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40F" w:rsidRPr="00EC61B3" w:rsidRDefault="0037040F" w:rsidP="0037040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Pairs Summing to Target</w:t>
      </w:r>
    </w:p>
    <w:p w:rsidR="0037040F" w:rsidRPr="00EC61B3" w:rsidRDefault="0037040F" w:rsidP="0037040F">
      <w:pPr>
        <w:rPr>
          <w:sz w:val="20"/>
          <w:szCs w:val="20"/>
        </w:rPr>
      </w:pP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findPairs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target):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seen</w:t>
      </w:r>
      <w:proofErr w:type="gramEnd"/>
      <w:r w:rsidRPr="00EC61B3">
        <w:rPr>
          <w:sz w:val="20"/>
          <w:szCs w:val="20"/>
        </w:rPr>
        <w:t xml:space="preserve"> ← empty set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pairs</w:t>
      </w:r>
      <w:proofErr w:type="gramEnd"/>
      <w:r w:rsidRPr="00EC61B3">
        <w:rPr>
          <w:sz w:val="20"/>
          <w:szCs w:val="20"/>
        </w:rPr>
        <w:t xml:space="preserve"> ← []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: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complement</w:t>
      </w:r>
      <w:proofErr w:type="gramEnd"/>
      <w:r w:rsidRPr="00EC61B3">
        <w:rPr>
          <w:sz w:val="20"/>
          <w:szCs w:val="20"/>
        </w:rPr>
        <w:t xml:space="preserve"> ← target -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complement IN seen THEN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(complement,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>) TO pairs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ADD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TO seen</w:t>
      </w:r>
    </w:p>
    <w:p w:rsidR="0037040F" w:rsidRPr="00EC61B3" w:rsidRDefault="0037040F" w:rsidP="0037040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pairs</w:t>
      </w:r>
    </w:p>
    <w:p w:rsidR="00AC7A6A" w:rsidRPr="00C03E0A" w:rsidRDefault="0037040F" w:rsidP="00C03E0A">
      <w:bookmarkStart w:id="0" w:name="_GoBack"/>
      <w:bookmarkEnd w:id="0"/>
    </w:p>
    <w:sectPr w:rsidR="00AC7A6A" w:rsidRPr="00C0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37040F"/>
    <w:rsid w:val="004C139E"/>
    <w:rsid w:val="00735D52"/>
    <w:rsid w:val="00C03E0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4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4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2026-08-08T20:16:00Z</dcterms:modified>
</cp:coreProperties>
</file>