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E3C" w:rsidRPr="00EC61B3" w:rsidRDefault="003F0E3C" w:rsidP="003F0E3C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Maze Pathfinding (BFS)</w:t>
      </w:r>
    </w:p>
    <w:p w:rsidR="003F0E3C" w:rsidRPr="00EC61B3" w:rsidRDefault="003F0E3C" w:rsidP="003F0E3C">
      <w:pPr>
        <w:rPr>
          <w:sz w:val="20"/>
          <w:szCs w:val="20"/>
        </w:rPr>
      </w:pP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solveMaze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maze, start, end):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queue</w:t>
      </w:r>
      <w:proofErr w:type="gramEnd"/>
      <w:r w:rsidRPr="00EC61B3">
        <w:rPr>
          <w:sz w:val="20"/>
          <w:szCs w:val="20"/>
        </w:rPr>
        <w:t xml:space="preserve"> ← [(start, [start])]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visited</w:t>
      </w:r>
      <w:proofErr w:type="gramEnd"/>
      <w:r w:rsidRPr="00EC61B3">
        <w:rPr>
          <w:sz w:val="20"/>
          <w:szCs w:val="20"/>
        </w:rPr>
        <w:t xml:space="preserve"> ← {start}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queue is not empty: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(</w:t>
      </w:r>
      <w:proofErr w:type="gramStart"/>
      <w:r w:rsidRPr="00EC61B3">
        <w:rPr>
          <w:sz w:val="20"/>
          <w:szCs w:val="20"/>
        </w:rPr>
        <w:t>current</w:t>
      </w:r>
      <w:proofErr w:type="gramEnd"/>
      <w:r w:rsidRPr="00EC61B3">
        <w:rPr>
          <w:sz w:val="20"/>
          <w:szCs w:val="20"/>
        </w:rPr>
        <w:t>, path) ← DEQUEUE from queue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current == end THEN RETURN path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FOR each neighbour OF current (up/down/left/right):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neighbour is valid AND not a wall AND not visited THEN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ADD neighbour TO visited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    ENQUEUE (neighbour, path + [neighbour]) TO queue</w:t>
      </w:r>
    </w:p>
    <w:p w:rsidR="003F0E3C" w:rsidRPr="00EC61B3" w:rsidRDefault="003F0E3C" w:rsidP="003F0E3C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"No path found"</w:t>
      </w:r>
    </w:p>
    <w:p w:rsidR="00AC7A6A" w:rsidRPr="00A03A64" w:rsidRDefault="003F0E3C" w:rsidP="00A03A64">
      <w:bookmarkStart w:id="0" w:name="_GoBack"/>
      <w:bookmarkEnd w:id="0"/>
    </w:p>
    <w:sectPr w:rsidR="00AC7A6A" w:rsidRPr="00A0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E3C"/>
    <w:rsid w:val="004C139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2026-08-08T20:20:00Z</dcterms:modified>
</cp:coreProperties>
</file>