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D6D8F" w14:textId="77777777" w:rsidR="007F524B" w:rsidRPr="007F524B" w:rsidRDefault="007F524B" w:rsidP="007F524B">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7F524B">
        <w:rPr>
          <w:rFonts w:ascii="Helvetica" w:eastAsia="Times New Roman" w:hAnsi="Helvetica" w:cs="Times New Roman"/>
          <w:color w:val="222222"/>
          <w:sz w:val="21"/>
          <w:szCs w:val="21"/>
        </w:rPr>
        <w:t>Virtual memory</w:t>
      </w:r>
    </w:p>
    <w:p w14:paraId="51C0C9B6" w14:textId="77777777" w:rsidR="007F524B" w:rsidRPr="007F524B" w:rsidRDefault="007F524B" w:rsidP="007F524B">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7F524B">
        <w:rPr>
          <w:rFonts w:ascii="Helvetica" w:eastAsia="Times New Roman" w:hAnsi="Helvetica" w:cs="Times New Roman"/>
          <w:color w:val="222222"/>
          <w:sz w:val="21"/>
          <w:szCs w:val="21"/>
        </w:rPr>
        <w:t>The virtual address translation process</w:t>
      </w:r>
    </w:p>
    <w:p w14:paraId="6C071EE2" w14:textId="77777777" w:rsidR="007F524B" w:rsidRPr="007F524B" w:rsidRDefault="007F524B" w:rsidP="007F524B">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7F524B">
        <w:rPr>
          <w:rFonts w:ascii="Helvetica" w:eastAsia="Times New Roman" w:hAnsi="Helvetica" w:cs="Times New Roman"/>
          <w:color w:val="222222"/>
          <w:sz w:val="21"/>
          <w:szCs w:val="21"/>
        </w:rPr>
        <w:t>Memory Management Unit (MMU)</w:t>
      </w:r>
    </w:p>
    <w:p w14:paraId="6838C726" w14:textId="77777777" w:rsidR="007F524B" w:rsidRPr="007F524B" w:rsidRDefault="007F524B" w:rsidP="007F524B">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7F524B">
        <w:rPr>
          <w:rFonts w:ascii="Helvetica" w:eastAsia="Times New Roman" w:hAnsi="Helvetica" w:cs="Times New Roman"/>
          <w:color w:val="222222"/>
          <w:sz w:val="21"/>
          <w:szCs w:val="21"/>
        </w:rPr>
        <w:t>Page Tables</w:t>
      </w:r>
    </w:p>
    <w:p w14:paraId="653CF12B" w14:textId="77777777" w:rsidR="007F524B" w:rsidRPr="007F524B" w:rsidRDefault="007F524B" w:rsidP="007F524B">
      <w:pPr>
        <w:numPr>
          <w:ilvl w:val="0"/>
          <w:numId w:val="1"/>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r w:rsidRPr="007F524B">
        <w:rPr>
          <w:rFonts w:ascii="Helvetica" w:eastAsia="Times New Roman" w:hAnsi="Helvetica" w:cs="Times New Roman"/>
          <w:color w:val="222222"/>
          <w:sz w:val="21"/>
          <w:szCs w:val="21"/>
        </w:rPr>
        <w:t xml:space="preserve">Translation </w:t>
      </w:r>
      <w:proofErr w:type="spellStart"/>
      <w:r w:rsidRPr="007F524B">
        <w:rPr>
          <w:rFonts w:ascii="Helvetica" w:eastAsia="Times New Roman" w:hAnsi="Helvetica" w:cs="Times New Roman"/>
          <w:color w:val="222222"/>
          <w:sz w:val="21"/>
          <w:szCs w:val="21"/>
        </w:rPr>
        <w:t>Lookaside</w:t>
      </w:r>
      <w:proofErr w:type="spellEnd"/>
      <w:r w:rsidRPr="007F524B">
        <w:rPr>
          <w:rFonts w:ascii="Helvetica" w:eastAsia="Times New Roman" w:hAnsi="Helvetica" w:cs="Times New Roman"/>
          <w:color w:val="222222"/>
          <w:sz w:val="21"/>
          <w:szCs w:val="21"/>
        </w:rPr>
        <w:t xml:space="preserve"> Buffer (TLB)</w:t>
      </w:r>
    </w:p>
    <w:p w14:paraId="6DFCDBD4"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 xml:space="preserve">Read this in the </w:t>
      </w:r>
      <w:proofErr w:type="spellStart"/>
      <w:r w:rsidRPr="007F524B">
        <w:rPr>
          <w:rFonts w:ascii="Helvetica" w:hAnsi="Helvetica" w:cs="Times New Roman"/>
          <w:color w:val="222222"/>
          <w:sz w:val="21"/>
          <w:szCs w:val="21"/>
        </w:rPr>
        <w:t>wikibook</w:t>
      </w:r>
      <w:proofErr w:type="spellEnd"/>
      <w:r w:rsidRPr="007F524B">
        <w:rPr>
          <w:rFonts w:ascii="Helvetica" w:hAnsi="Helvetica" w:cs="Times New Roman"/>
          <w:color w:val="222222"/>
          <w:sz w:val="21"/>
          <w:szCs w:val="21"/>
        </w:rPr>
        <w:t xml:space="preserve"> before starting the lab.</w:t>
      </w:r>
    </w:p>
    <w:p w14:paraId="188A52B9" w14:textId="77777777" w:rsidR="007F524B" w:rsidRPr="007F524B" w:rsidRDefault="007F524B" w:rsidP="007F524B">
      <w:pPr>
        <w:numPr>
          <w:ilvl w:val="0"/>
          <w:numId w:val="2"/>
        </w:numPr>
        <w:shd w:val="clear" w:color="auto" w:fill="FFFFFF"/>
        <w:spacing w:before="100" w:beforeAutospacing="1" w:after="100" w:afterAutospacing="1" w:line="360" w:lineRule="atLeast"/>
        <w:rPr>
          <w:rFonts w:ascii="Helvetica" w:eastAsia="Times New Roman" w:hAnsi="Helvetica" w:cs="Times New Roman"/>
          <w:color w:val="222222"/>
          <w:sz w:val="21"/>
          <w:szCs w:val="21"/>
        </w:rPr>
      </w:pPr>
      <w:hyperlink r:id="rId5" w:history="1">
        <w:r w:rsidRPr="007F524B">
          <w:rPr>
            <w:rFonts w:ascii="Helvetica" w:eastAsia="Times New Roman" w:hAnsi="Helvetica" w:cs="Times New Roman"/>
            <w:color w:val="FF4081"/>
            <w:sz w:val="21"/>
            <w:szCs w:val="21"/>
            <w:u w:val="single"/>
          </w:rPr>
          <w:t>Introduction to Virtual Memory</w:t>
        </w:r>
      </w:hyperlink>
    </w:p>
    <w:p w14:paraId="0D943CAE" w14:textId="77777777" w:rsidR="00906A81" w:rsidRDefault="007F524B"/>
    <w:p w14:paraId="0AE89EE7"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 xml:space="preserve">This lab simulates the behavior of virtual memory for multiple processes. Before getting started, we highly recommend that you have read the </w:t>
      </w:r>
      <w:proofErr w:type="spellStart"/>
      <w:r w:rsidRPr="007F524B">
        <w:rPr>
          <w:rFonts w:ascii="Helvetica" w:hAnsi="Helvetica" w:cs="Times New Roman"/>
          <w:color w:val="222222"/>
          <w:sz w:val="21"/>
          <w:szCs w:val="21"/>
        </w:rPr>
        <w:t>wikibook</w:t>
      </w:r>
      <w:proofErr w:type="spellEnd"/>
      <w:r w:rsidRPr="007F524B">
        <w:rPr>
          <w:rFonts w:ascii="Helvetica" w:hAnsi="Helvetica" w:cs="Times New Roman"/>
          <w:color w:val="222222"/>
          <w:sz w:val="21"/>
          <w:szCs w:val="21"/>
        </w:rPr>
        <w:t xml:space="preserve"> and answer the </w:t>
      </w:r>
      <w:hyperlink r:id="rId6" w:history="1">
        <w:r w:rsidRPr="007F524B">
          <w:rPr>
            <w:rFonts w:ascii="Helvetica" w:hAnsi="Helvetica" w:cs="Times New Roman"/>
            <w:color w:val="FF4081"/>
            <w:sz w:val="21"/>
            <w:szCs w:val="21"/>
            <w:u w:val="single"/>
          </w:rPr>
          <w:t>Google Form</w:t>
        </w:r>
      </w:hyperlink>
      <w:r w:rsidRPr="007F524B">
        <w:rPr>
          <w:rFonts w:ascii="Helvetica" w:hAnsi="Helvetica" w:cs="Times New Roman"/>
          <w:color w:val="222222"/>
          <w:sz w:val="21"/>
          <w:szCs w:val="21"/>
        </w:rPr>
        <w:t>. Next, please read through the provided code as many files have comments on usage that you will find useful. There are a few different files in this lab that each represent a different component important to virtual memory. Reading through these files can start to help one understand the roles of the different hardware and software involved with virtual memory.</w:t>
      </w:r>
    </w:p>
    <w:p w14:paraId="1924C688"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You will only have to write one function in </w:t>
      </w:r>
      <w:proofErr w:type="spellStart"/>
      <w:r w:rsidRPr="007F524B">
        <w:rPr>
          <w:rFonts w:ascii="Courier New" w:hAnsi="Courier New" w:cs="Courier New"/>
          <w:color w:val="222222"/>
          <w:sz w:val="20"/>
          <w:szCs w:val="20"/>
        </w:rPr>
        <w:t>mmu.c</w:t>
      </w:r>
      <w:proofErr w:type="spellEnd"/>
      <w:r w:rsidRPr="007F524B">
        <w:rPr>
          <w:rFonts w:ascii="Helvetica" w:hAnsi="Helvetica" w:cs="Times New Roman"/>
          <w:color w:val="222222"/>
          <w:sz w:val="21"/>
          <w:szCs w:val="21"/>
        </w:rPr>
        <w:t xml:space="preserve">, but it requires a good understand of the </w:t>
      </w:r>
      <w:proofErr w:type="spellStart"/>
      <w:r w:rsidRPr="007F524B">
        <w:rPr>
          <w:rFonts w:ascii="Helvetica" w:hAnsi="Helvetica" w:cs="Times New Roman"/>
          <w:color w:val="222222"/>
          <w:sz w:val="21"/>
          <w:szCs w:val="21"/>
        </w:rPr>
        <w:t>wikibook</w:t>
      </w:r>
      <w:proofErr w:type="spellEnd"/>
      <w:r w:rsidRPr="007F524B">
        <w:rPr>
          <w:rFonts w:ascii="Helvetica" w:hAnsi="Helvetica" w:cs="Times New Roman"/>
          <w:color w:val="222222"/>
          <w:sz w:val="21"/>
          <w:szCs w:val="21"/>
        </w:rPr>
        <w:t xml:space="preserve"> and decent knowledge of the rest of the provided code.</w:t>
      </w:r>
    </w:p>
    <w:p w14:paraId="32E1153E"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Good luck!</w:t>
      </w:r>
    </w:p>
    <w:p w14:paraId="7FF8AA16" w14:textId="77777777" w:rsidR="007F524B" w:rsidRDefault="007F524B" w:rsidP="007F524B">
      <w:pPr>
        <w:shd w:val="clear" w:color="auto" w:fill="FFFFFF"/>
        <w:spacing w:after="240" w:line="360" w:lineRule="atLeast"/>
        <w:rPr>
          <w:rFonts w:ascii="Helvetica" w:hAnsi="Helvetica" w:cs="Times New Roman"/>
          <w:color w:val="222222"/>
          <w:sz w:val="21"/>
          <w:szCs w:val="21"/>
        </w:rPr>
      </w:pPr>
      <w:r>
        <w:rPr>
          <w:rFonts w:ascii="Helvetica" w:hAnsi="Helvetica" w:cs="Times New Roman"/>
          <w:color w:val="222222"/>
          <w:sz w:val="21"/>
          <w:szCs w:val="21"/>
        </w:rPr>
        <w:t>MMU.C</w:t>
      </w:r>
      <w:bookmarkStart w:id="0" w:name="_GoBack"/>
      <w:bookmarkEnd w:id="0"/>
    </w:p>
    <w:p w14:paraId="01A20189"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This is the function you are to complete in </w:t>
      </w:r>
      <w:proofErr w:type="spellStart"/>
      <w:r w:rsidRPr="007F524B">
        <w:rPr>
          <w:rFonts w:ascii="Courier New" w:hAnsi="Courier New" w:cs="Courier New"/>
          <w:color w:val="222222"/>
          <w:sz w:val="20"/>
          <w:szCs w:val="20"/>
        </w:rPr>
        <w:t>mmu.c</w:t>
      </w:r>
      <w:proofErr w:type="spellEnd"/>
      <w:r w:rsidRPr="007F524B">
        <w:rPr>
          <w:rFonts w:ascii="Helvetica" w:hAnsi="Helvetica" w:cs="Times New Roman"/>
          <w:color w:val="222222"/>
          <w:sz w:val="21"/>
          <w:szCs w:val="21"/>
        </w:rPr>
        <w:t>:</w:t>
      </w:r>
    </w:p>
    <w:p w14:paraId="3F219BD8" w14:textId="77777777" w:rsidR="007F524B" w:rsidRPr="007F524B" w:rsidRDefault="007F524B" w:rsidP="007F524B">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7F524B">
        <w:rPr>
          <w:rFonts w:ascii="Courier New" w:hAnsi="Courier New" w:cs="Courier New"/>
          <w:color w:val="66D9EF"/>
          <w:sz w:val="20"/>
          <w:szCs w:val="20"/>
        </w:rPr>
        <w:t>void</w:t>
      </w:r>
      <w:r w:rsidRPr="007F524B">
        <w:rPr>
          <w:rFonts w:ascii="Courier New" w:hAnsi="Courier New" w:cs="Courier New"/>
          <w:color w:val="FFFFFF"/>
          <w:sz w:val="20"/>
          <w:szCs w:val="20"/>
        </w:rPr>
        <w:t xml:space="preserve"> </w:t>
      </w:r>
      <w:r w:rsidRPr="007F524B">
        <w:rPr>
          <w:rFonts w:ascii="Courier New" w:hAnsi="Courier New" w:cs="Courier New"/>
          <w:color w:val="F92672"/>
          <w:sz w:val="20"/>
          <w:szCs w:val="20"/>
        </w:rPr>
        <w:t>*</w:t>
      </w:r>
      <w:proofErr w:type="spellStart"/>
      <w:r w:rsidRPr="007F524B">
        <w:rPr>
          <w:rFonts w:ascii="Courier New" w:hAnsi="Courier New" w:cs="Courier New"/>
          <w:color w:val="F8F8F2"/>
          <w:sz w:val="20"/>
          <w:szCs w:val="20"/>
        </w:rPr>
        <w:t>MMU_get_physical_</w:t>
      </w:r>
      <w:proofErr w:type="gramStart"/>
      <w:r w:rsidRPr="007F524B">
        <w:rPr>
          <w:rFonts w:ascii="Courier New" w:hAnsi="Courier New" w:cs="Courier New"/>
          <w:color w:val="F8F8F2"/>
          <w:sz w:val="20"/>
          <w:szCs w:val="20"/>
        </w:rPr>
        <w:t>address</w:t>
      </w:r>
      <w:proofErr w:type="spellEnd"/>
      <w:r w:rsidRPr="007F524B">
        <w:rPr>
          <w:rFonts w:ascii="Courier New" w:hAnsi="Courier New" w:cs="Courier New"/>
          <w:color w:val="F8F8F2"/>
          <w:sz w:val="20"/>
          <w:szCs w:val="20"/>
        </w:rPr>
        <w:t>(</w:t>
      </w:r>
      <w:proofErr w:type="gramEnd"/>
      <w:r w:rsidRPr="007F524B">
        <w:rPr>
          <w:rFonts w:ascii="Courier New" w:hAnsi="Courier New" w:cs="Courier New"/>
          <w:color w:val="F8F8F2"/>
          <w:sz w:val="20"/>
          <w:szCs w:val="20"/>
        </w:rPr>
        <w:t>MMU</w:t>
      </w:r>
      <w:r w:rsidRPr="007F524B">
        <w:rPr>
          <w:rFonts w:ascii="Courier New" w:hAnsi="Courier New" w:cs="Courier New"/>
          <w:color w:val="FFFFFF"/>
          <w:sz w:val="20"/>
          <w:szCs w:val="20"/>
        </w:rPr>
        <w:t xml:space="preserve"> </w:t>
      </w:r>
      <w:r w:rsidRPr="007F524B">
        <w:rPr>
          <w:rFonts w:ascii="Courier New" w:hAnsi="Courier New" w:cs="Courier New"/>
          <w:color w:val="F92672"/>
          <w:sz w:val="20"/>
          <w:szCs w:val="20"/>
        </w:rPr>
        <w:t>*</w:t>
      </w:r>
      <w:proofErr w:type="spellStart"/>
      <w:r w:rsidRPr="007F524B">
        <w:rPr>
          <w:rFonts w:ascii="Courier New" w:hAnsi="Courier New" w:cs="Courier New"/>
          <w:color w:val="F8F8F2"/>
          <w:sz w:val="20"/>
          <w:szCs w:val="20"/>
        </w:rPr>
        <w:t>mmu</w:t>
      </w:r>
      <w:proofErr w:type="spellEnd"/>
      <w:r w:rsidRPr="007F524B">
        <w:rPr>
          <w:rFonts w:ascii="Courier New" w:hAnsi="Courier New" w:cs="Courier New"/>
          <w:color w:val="F8F8F2"/>
          <w:sz w:val="20"/>
          <w:szCs w:val="20"/>
        </w:rPr>
        <w:t>,</w:t>
      </w:r>
      <w:r w:rsidRPr="007F524B">
        <w:rPr>
          <w:rFonts w:ascii="Courier New" w:hAnsi="Courier New" w:cs="Courier New"/>
          <w:color w:val="FFFFFF"/>
          <w:sz w:val="20"/>
          <w:szCs w:val="20"/>
        </w:rPr>
        <w:t xml:space="preserve"> </w:t>
      </w:r>
      <w:r w:rsidRPr="007F524B">
        <w:rPr>
          <w:rFonts w:ascii="Courier New" w:hAnsi="Courier New" w:cs="Courier New"/>
          <w:color w:val="66D9EF"/>
          <w:sz w:val="20"/>
          <w:szCs w:val="20"/>
        </w:rPr>
        <w:t>void</w:t>
      </w:r>
      <w:r w:rsidRPr="007F524B">
        <w:rPr>
          <w:rFonts w:ascii="Courier New" w:hAnsi="Courier New" w:cs="Courier New"/>
          <w:color w:val="FFFFFF"/>
          <w:sz w:val="20"/>
          <w:szCs w:val="20"/>
        </w:rPr>
        <w:t xml:space="preserve"> </w:t>
      </w:r>
      <w:r w:rsidRPr="007F524B">
        <w:rPr>
          <w:rFonts w:ascii="Courier New" w:hAnsi="Courier New" w:cs="Courier New"/>
          <w:color w:val="F92672"/>
          <w:sz w:val="20"/>
          <w:szCs w:val="20"/>
        </w:rPr>
        <w:t>*</w:t>
      </w:r>
      <w:proofErr w:type="spellStart"/>
      <w:r w:rsidRPr="007F524B">
        <w:rPr>
          <w:rFonts w:ascii="Courier New" w:hAnsi="Courier New" w:cs="Courier New"/>
          <w:color w:val="F8F8F2"/>
          <w:sz w:val="20"/>
          <w:szCs w:val="20"/>
        </w:rPr>
        <w:t>virtual_address</w:t>
      </w:r>
      <w:proofErr w:type="spellEnd"/>
      <w:r w:rsidRPr="007F524B">
        <w:rPr>
          <w:rFonts w:ascii="Courier New" w:hAnsi="Courier New" w:cs="Courier New"/>
          <w:color w:val="F8F8F2"/>
          <w:sz w:val="20"/>
          <w:szCs w:val="20"/>
        </w:rPr>
        <w:t>,</w:t>
      </w:r>
      <w:r w:rsidRPr="007F524B">
        <w:rPr>
          <w:rFonts w:ascii="Courier New" w:hAnsi="Courier New" w:cs="Courier New"/>
          <w:color w:val="FFFFFF"/>
          <w:sz w:val="20"/>
          <w:szCs w:val="20"/>
        </w:rPr>
        <w:t xml:space="preserve"> </w:t>
      </w:r>
      <w:proofErr w:type="spellStart"/>
      <w:r w:rsidRPr="007F524B">
        <w:rPr>
          <w:rFonts w:ascii="Courier New" w:hAnsi="Courier New" w:cs="Courier New"/>
          <w:color w:val="66D9EF"/>
          <w:sz w:val="20"/>
          <w:szCs w:val="20"/>
        </w:rPr>
        <w:t>size_t</w:t>
      </w:r>
      <w:proofErr w:type="spellEnd"/>
      <w:r w:rsidRPr="007F524B">
        <w:rPr>
          <w:rFonts w:ascii="Courier New" w:hAnsi="Courier New" w:cs="Courier New"/>
          <w:color w:val="FFFFFF"/>
          <w:sz w:val="20"/>
          <w:szCs w:val="20"/>
        </w:rPr>
        <w:t xml:space="preserve"> </w:t>
      </w:r>
      <w:proofErr w:type="spellStart"/>
      <w:r w:rsidRPr="007F524B">
        <w:rPr>
          <w:rFonts w:ascii="Courier New" w:hAnsi="Courier New" w:cs="Courier New"/>
          <w:color w:val="F8F8F2"/>
          <w:sz w:val="20"/>
          <w:szCs w:val="20"/>
        </w:rPr>
        <w:t>pid</w:t>
      </w:r>
      <w:proofErr w:type="spellEnd"/>
      <w:r w:rsidRPr="007F524B">
        <w:rPr>
          <w:rFonts w:ascii="Courier New" w:hAnsi="Courier New" w:cs="Courier New"/>
          <w:color w:val="F8F8F2"/>
          <w:sz w:val="20"/>
          <w:szCs w:val="20"/>
        </w:rPr>
        <w:t>)</w:t>
      </w:r>
    </w:p>
    <w:p w14:paraId="0764745B"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This should convert a virtual address to a physical address from a three level page table.</w:t>
      </w:r>
    </w:p>
    <w:p w14:paraId="33D07F8E"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proofErr w:type="spellStart"/>
      <w:r w:rsidRPr="007F524B">
        <w:rPr>
          <w:rFonts w:ascii="Helvetica" w:hAnsi="Helvetica" w:cs="Times New Roman"/>
          <w:color w:val="222222"/>
          <w:sz w:val="21"/>
          <w:szCs w:val="21"/>
        </w:rPr>
        <w:t>mmu</w:t>
      </w:r>
      <w:proofErr w:type="spellEnd"/>
      <w:r w:rsidRPr="007F524B">
        <w:rPr>
          <w:rFonts w:ascii="Helvetica" w:hAnsi="Helvetica" w:cs="Times New Roman"/>
          <w:color w:val="222222"/>
          <w:sz w:val="21"/>
          <w:szCs w:val="21"/>
        </w:rPr>
        <w:t xml:space="preserve"> here is a pointer to the MMU </w:t>
      </w:r>
      <w:proofErr w:type="spellStart"/>
      <w:r w:rsidRPr="007F524B">
        <w:rPr>
          <w:rFonts w:ascii="Helvetica" w:hAnsi="Helvetica" w:cs="Times New Roman"/>
          <w:color w:val="222222"/>
          <w:sz w:val="21"/>
          <w:szCs w:val="21"/>
        </w:rPr>
        <w:t>struct</w:t>
      </w:r>
      <w:proofErr w:type="spellEnd"/>
      <w:r w:rsidRPr="007F524B">
        <w:rPr>
          <w:rFonts w:ascii="Helvetica" w:hAnsi="Helvetica" w:cs="Times New Roman"/>
          <w:color w:val="222222"/>
          <w:sz w:val="21"/>
          <w:szCs w:val="21"/>
        </w:rPr>
        <w:t xml:space="preserve"> defined in </w:t>
      </w:r>
      <w:proofErr w:type="spellStart"/>
      <w:r w:rsidRPr="007F524B">
        <w:rPr>
          <w:rFonts w:ascii="Courier New" w:hAnsi="Courier New" w:cs="Courier New"/>
          <w:color w:val="222222"/>
          <w:sz w:val="20"/>
          <w:szCs w:val="20"/>
        </w:rPr>
        <w:t>mmu.h</w:t>
      </w:r>
      <w:proofErr w:type="spellEnd"/>
      <w:r w:rsidRPr="007F524B">
        <w:rPr>
          <w:rFonts w:ascii="Helvetica" w:hAnsi="Helvetica" w:cs="Times New Roman"/>
          <w:color w:val="222222"/>
          <w:sz w:val="21"/>
          <w:szCs w:val="21"/>
        </w:rPr>
        <w:t xml:space="preserve">, </w:t>
      </w:r>
      <w:proofErr w:type="spellStart"/>
      <w:r w:rsidRPr="007F524B">
        <w:rPr>
          <w:rFonts w:ascii="Helvetica" w:hAnsi="Helvetica" w:cs="Times New Roman"/>
          <w:color w:val="222222"/>
          <w:sz w:val="21"/>
          <w:szCs w:val="21"/>
        </w:rPr>
        <w:t>virtual_address</w:t>
      </w:r>
      <w:proofErr w:type="spellEnd"/>
      <w:r w:rsidRPr="007F524B">
        <w:rPr>
          <w:rFonts w:ascii="Helvetica" w:hAnsi="Helvetica" w:cs="Times New Roman"/>
          <w:color w:val="222222"/>
          <w:sz w:val="21"/>
          <w:szCs w:val="21"/>
        </w:rPr>
        <w:t xml:space="preserve"> is the virtual address you are transforming into a physical address, and </w:t>
      </w:r>
      <w:proofErr w:type="spellStart"/>
      <w:r w:rsidRPr="007F524B">
        <w:rPr>
          <w:rFonts w:ascii="Helvetica" w:hAnsi="Helvetica" w:cs="Times New Roman"/>
          <w:color w:val="222222"/>
          <w:sz w:val="21"/>
          <w:szCs w:val="21"/>
        </w:rPr>
        <w:t>pid</w:t>
      </w:r>
      <w:proofErr w:type="spellEnd"/>
      <w:r w:rsidRPr="007F524B">
        <w:rPr>
          <w:rFonts w:ascii="Helvetica" w:hAnsi="Helvetica" w:cs="Times New Roman"/>
          <w:color w:val="222222"/>
          <w:sz w:val="21"/>
          <w:szCs w:val="21"/>
        </w:rPr>
        <w:t xml:space="preserve"> is the ID of this process.</w:t>
      </w:r>
    </w:p>
    <w:p w14:paraId="60BA42C6"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 xml:space="preserve">From the </w:t>
      </w:r>
      <w:proofErr w:type="spellStart"/>
      <w:r w:rsidRPr="007F524B">
        <w:rPr>
          <w:rFonts w:ascii="Helvetica" w:hAnsi="Helvetica" w:cs="Times New Roman"/>
          <w:color w:val="222222"/>
          <w:sz w:val="21"/>
          <w:szCs w:val="21"/>
        </w:rPr>
        <w:t>wikibook</w:t>
      </w:r>
      <w:proofErr w:type="spellEnd"/>
      <w:r w:rsidRPr="007F524B">
        <w:rPr>
          <w:rFonts w:ascii="Helvetica" w:hAnsi="Helvetica" w:cs="Times New Roman"/>
          <w:color w:val="222222"/>
          <w:sz w:val="21"/>
          <w:szCs w:val="21"/>
        </w:rPr>
        <w:t>: “For most memory accesses of most programs, there is a significant chance that the TLB has cached the results… the TLB [may] not have the result cached and the MMU must use the much slower page table to determine the physical frame.”</w:t>
      </w:r>
    </w:p>
    <w:p w14:paraId="64A09E1D"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lastRenderedPageBreak/>
        <w:t>Thus for any virtual address, you should check whether the result has been already cached in the TLB (see </w:t>
      </w:r>
      <w:proofErr w:type="spellStart"/>
      <w:r w:rsidRPr="007F524B">
        <w:rPr>
          <w:rFonts w:ascii="Courier New" w:hAnsi="Courier New" w:cs="Courier New"/>
          <w:color w:val="222222"/>
          <w:sz w:val="20"/>
          <w:szCs w:val="20"/>
        </w:rPr>
        <w:t>tlb.h</w:t>
      </w:r>
      <w:proofErr w:type="spellEnd"/>
      <w:r w:rsidRPr="007F524B">
        <w:rPr>
          <w:rFonts w:ascii="Helvetica" w:hAnsi="Helvetica" w:cs="Times New Roman"/>
          <w:color w:val="222222"/>
          <w:sz w:val="21"/>
          <w:szCs w:val="21"/>
        </w:rPr>
        <w:t>). Otherwise you must search the page tables.</w:t>
      </w:r>
    </w:p>
    <w:p w14:paraId="00DEA5DE"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Virtual addresses use 64 bits with only 51 bits used for the actual virtual address as you can see from the diagram below. MISC is not counted as part of the virtual address here. In this simulation, the virtual address is broken up as follows for a three level page table.</w:t>
      </w:r>
    </w:p>
    <w:p w14:paraId="788DD544" w14:textId="77777777" w:rsidR="007F524B" w:rsidRPr="007F524B" w:rsidRDefault="007F524B" w:rsidP="007F524B">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7F524B">
        <w:rPr>
          <w:rFonts w:ascii="Courier New" w:hAnsi="Courier New" w:cs="Courier New"/>
          <w:color w:val="FFFFFF"/>
          <w:sz w:val="20"/>
          <w:szCs w:val="20"/>
        </w:rPr>
        <w:t>|----------|---------|---------|---------|-----------|</w:t>
      </w:r>
    </w:p>
    <w:p w14:paraId="743B8491" w14:textId="77777777" w:rsidR="007F524B" w:rsidRPr="007F524B" w:rsidRDefault="007F524B" w:rsidP="007F524B">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rPr>
      </w:pPr>
      <w:r w:rsidRPr="007F524B">
        <w:rPr>
          <w:rFonts w:ascii="Courier New" w:hAnsi="Courier New" w:cs="Courier New"/>
          <w:color w:val="FFFFFF"/>
          <w:sz w:val="20"/>
          <w:szCs w:val="20"/>
        </w:rPr>
        <w:t xml:space="preserve">  MISC (13) VPN1 (12) VPN2 (12) VPN3 (12) Offset (15)</w:t>
      </w:r>
    </w:p>
    <w:p w14:paraId="2A59A597"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 xml:space="preserve">Using </w:t>
      </w:r>
      <w:proofErr w:type="spellStart"/>
      <w:r w:rsidRPr="007F524B">
        <w:rPr>
          <w:rFonts w:ascii="Helvetica" w:hAnsi="Helvetica" w:cs="Times New Roman"/>
          <w:color w:val="222222"/>
          <w:sz w:val="21"/>
          <w:szCs w:val="21"/>
        </w:rPr>
        <w:t>PageTable_get_</w:t>
      </w:r>
      <w:proofErr w:type="gramStart"/>
      <w:r w:rsidRPr="007F524B">
        <w:rPr>
          <w:rFonts w:ascii="Helvetica" w:hAnsi="Helvetica" w:cs="Times New Roman"/>
          <w:color w:val="222222"/>
          <w:sz w:val="21"/>
          <w:szCs w:val="21"/>
        </w:rPr>
        <w:t>entry</w:t>
      </w:r>
      <w:proofErr w:type="spellEnd"/>
      <w:r w:rsidRPr="007F524B">
        <w:rPr>
          <w:rFonts w:ascii="Helvetica" w:hAnsi="Helvetica" w:cs="Times New Roman"/>
          <w:color w:val="222222"/>
          <w:sz w:val="21"/>
          <w:szCs w:val="21"/>
        </w:rPr>
        <w:t>(</w:t>
      </w:r>
      <w:proofErr w:type="gramEnd"/>
      <w:r w:rsidRPr="007F524B">
        <w:rPr>
          <w:rFonts w:ascii="Helvetica" w:hAnsi="Helvetica" w:cs="Times New Roman"/>
          <w:color w:val="222222"/>
          <w:sz w:val="21"/>
          <w:szCs w:val="21"/>
        </w:rPr>
        <w:t>) (see </w:t>
      </w:r>
      <w:proofErr w:type="spellStart"/>
      <w:r w:rsidRPr="007F524B">
        <w:rPr>
          <w:rFonts w:ascii="Courier New" w:hAnsi="Courier New" w:cs="Courier New"/>
          <w:color w:val="222222"/>
          <w:sz w:val="20"/>
          <w:szCs w:val="20"/>
        </w:rPr>
        <w:t>pagetable.h</w:t>
      </w:r>
      <w:proofErr w:type="spellEnd"/>
      <w:r w:rsidRPr="007F524B">
        <w:rPr>
          <w:rFonts w:ascii="Helvetica" w:hAnsi="Helvetica" w:cs="Times New Roman"/>
          <w:color w:val="222222"/>
          <w:sz w:val="21"/>
          <w:szCs w:val="21"/>
        </w:rPr>
        <w:t xml:space="preserve">) will allow you to traverse through the page table using the </w:t>
      </w:r>
      <w:proofErr w:type="spellStart"/>
      <w:r w:rsidRPr="007F524B">
        <w:rPr>
          <w:rFonts w:ascii="Helvetica" w:hAnsi="Helvetica" w:cs="Times New Roman"/>
          <w:color w:val="222222"/>
          <w:sz w:val="21"/>
          <w:szCs w:val="21"/>
        </w:rPr>
        <w:t>VPNx</w:t>
      </w:r>
      <w:proofErr w:type="spellEnd"/>
      <w:r w:rsidRPr="007F524B">
        <w:rPr>
          <w:rFonts w:ascii="Helvetica" w:hAnsi="Helvetica" w:cs="Times New Roman"/>
          <w:color w:val="222222"/>
          <w:sz w:val="21"/>
          <w:szCs w:val="21"/>
        </w:rPr>
        <w:t xml:space="preserve"> addresses. Consider what should be done if the page table or frame we are trying to access has not yet been created.</w:t>
      </w:r>
    </w:p>
    <w:p w14:paraId="4C324F85"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Be sure to read all of the functions within </w:t>
      </w:r>
      <w:proofErr w:type="spellStart"/>
      <w:r w:rsidRPr="007F524B">
        <w:rPr>
          <w:rFonts w:ascii="Courier New" w:hAnsi="Courier New" w:cs="Courier New"/>
          <w:color w:val="222222"/>
          <w:sz w:val="20"/>
          <w:szCs w:val="20"/>
        </w:rPr>
        <w:t>mmu.h</w:t>
      </w:r>
      <w:proofErr w:type="spellEnd"/>
      <w:r w:rsidRPr="007F524B">
        <w:rPr>
          <w:rFonts w:ascii="Helvetica" w:hAnsi="Helvetica" w:cs="Times New Roman"/>
          <w:color w:val="222222"/>
          <w:sz w:val="21"/>
          <w:szCs w:val="21"/>
        </w:rPr>
        <w:t>, paying close attention to the comments to see the circumstances in which these functions should be called.</w:t>
      </w:r>
    </w:p>
    <w:p w14:paraId="41218DF6" w14:textId="77777777" w:rsidR="007F524B" w:rsidRPr="007F524B" w:rsidRDefault="007F524B" w:rsidP="007F524B">
      <w:pPr>
        <w:shd w:val="clear" w:color="auto" w:fill="FFFFFF"/>
        <w:spacing w:after="240" w:line="360" w:lineRule="atLeast"/>
        <w:rPr>
          <w:rFonts w:ascii="Helvetica" w:hAnsi="Helvetica" w:cs="Times New Roman"/>
          <w:color w:val="222222"/>
          <w:sz w:val="21"/>
          <w:szCs w:val="21"/>
        </w:rPr>
      </w:pPr>
      <w:r w:rsidRPr="007F524B">
        <w:rPr>
          <w:rFonts w:ascii="Helvetica" w:hAnsi="Helvetica" w:cs="Times New Roman"/>
          <w:color w:val="222222"/>
          <w:sz w:val="21"/>
          <w:szCs w:val="21"/>
        </w:rPr>
        <w:t>NOTE: You must use the </w:t>
      </w:r>
      <w:proofErr w:type="spellStart"/>
      <w:r w:rsidRPr="007F524B">
        <w:rPr>
          <w:rFonts w:ascii="Courier New" w:hAnsi="Courier New" w:cs="Courier New"/>
          <w:color w:val="222222"/>
          <w:sz w:val="20"/>
          <w:szCs w:val="20"/>
        </w:rPr>
        <w:t>PageTable_get_entry</w:t>
      </w:r>
      <w:proofErr w:type="spellEnd"/>
      <w:r w:rsidRPr="007F524B">
        <w:rPr>
          <w:rFonts w:ascii="Helvetica" w:hAnsi="Helvetica" w:cs="Times New Roman"/>
          <w:color w:val="222222"/>
          <w:sz w:val="21"/>
          <w:szCs w:val="21"/>
        </w:rPr>
        <w:t> and </w:t>
      </w:r>
      <w:proofErr w:type="spellStart"/>
      <w:r w:rsidRPr="007F524B">
        <w:rPr>
          <w:rFonts w:ascii="Courier New" w:hAnsi="Courier New" w:cs="Courier New"/>
          <w:color w:val="222222"/>
          <w:sz w:val="20"/>
          <w:szCs w:val="20"/>
        </w:rPr>
        <w:t>PageTable_set_entry</w:t>
      </w:r>
      <w:proofErr w:type="spellEnd"/>
      <w:r w:rsidRPr="007F524B">
        <w:rPr>
          <w:rFonts w:ascii="Helvetica" w:hAnsi="Helvetica" w:cs="Times New Roman"/>
          <w:color w:val="222222"/>
          <w:sz w:val="21"/>
          <w:szCs w:val="21"/>
        </w:rPr>
        <w:t> functions rather than directly accessing the </w:t>
      </w:r>
      <w:proofErr w:type="spellStart"/>
      <w:r w:rsidRPr="007F524B">
        <w:rPr>
          <w:rFonts w:ascii="Courier New" w:hAnsi="Courier New" w:cs="Courier New"/>
          <w:color w:val="222222"/>
          <w:sz w:val="20"/>
          <w:szCs w:val="20"/>
        </w:rPr>
        <w:t>PageTable</w:t>
      </w:r>
      <w:proofErr w:type="spellEnd"/>
      <w:r w:rsidRPr="007F524B">
        <w:rPr>
          <w:rFonts w:ascii="Helvetica" w:hAnsi="Helvetica" w:cs="Times New Roman"/>
          <w:color w:val="222222"/>
          <w:sz w:val="21"/>
          <w:szCs w:val="21"/>
        </w:rPr>
        <w:t> </w:t>
      </w:r>
      <w:proofErr w:type="spellStart"/>
      <w:r w:rsidRPr="007F524B">
        <w:rPr>
          <w:rFonts w:ascii="Helvetica" w:hAnsi="Helvetica" w:cs="Times New Roman"/>
          <w:color w:val="222222"/>
          <w:sz w:val="21"/>
          <w:szCs w:val="21"/>
        </w:rPr>
        <w:t>struct</w:t>
      </w:r>
      <w:proofErr w:type="spellEnd"/>
      <w:r w:rsidRPr="007F524B">
        <w:rPr>
          <w:rFonts w:ascii="Helvetica" w:hAnsi="Helvetica" w:cs="Times New Roman"/>
          <w:color w:val="222222"/>
          <w:sz w:val="21"/>
          <w:szCs w:val="21"/>
        </w:rPr>
        <w:t>. The same goes for the MMU with modifying the </w:t>
      </w:r>
      <w:proofErr w:type="spellStart"/>
      <w:r w:rsidRPr="007F524B">
        <w:rPr>
          <w:rFonts w:ascii="Courier New" w:hAnsi="Courier New" w:cs="Courier New"/>
          <w:color w:val="222222"/>
          <w:sz w:val="20"/>
          <w:szCs w:val="20"/>
        </w:rPr>
        <w:t>num_tlb_misses</w:t>
      </w:r>
      <w:proofErr w:type="spellEnd"/>
      <w:r w:rsidRPr="007F524B">
        <w:rPr>
          <w:rFonts w:ascii="Helvetica" w:hAnsi="Helvetica" w:cs="Times New Roman"/>
          <w:color w:val="222222"/>
          <w:sz w:val="21"/>
          <w:szCs w:val="21"/>
        </w:rPr>
        <w:t> </w:t>
      </w:r>
      <w:proofErr w:type="spellStart"/>
      <w:r w:rsidRPr="007F524B">
        <w:rPr>
          <w:rFonts w:ascii="Helvetica" w:hAnsi="Helvetica" w:cs="Times New Roman"/>
          <w:color w:val="222222"/>
          <w:sz w:val="21"/>
          <w:szCs w:val="21"/>
        </w:rPr>
        <w:t>and</w:t>
      </w:r>
      <w:r w:rsidRPr="007F524B">
        <w:rPr>
          <w:rFonts w:ascii="Courier New" w:hAnsi="Courier New" w:cs="Courier New"/>
          <w:color w:val="222222"/>
          <w:sz w:val="20"/>
          <w:szCs w:val="20"/>
        </w:rPr>
        <w:t>num_page_faults</w:t>
      </w:r>
      <w:proofErr w:type="spellEnd"/>
      <w:r w:rsidRPr="007F524B">
        <w:rPr>
          <w:rFonts w:ascii="Helvetica" w:hAnsi="Helvetica" w:cs="Times New Roman"/>
          <w:color w:val="222222"/>
          <w:sz w:val="21"/>
          <w:szCs w:val="21"/>
        </w:rPr>
        <w:t>. These should be done using the provided functions.</w:t>
      </w:r>
    </w:p>
    <w:p w14:paraId="3F4FFEBE" w14:textId="77777777" w:rsidR="007F524B" w:rsidRDefault="007F524B"/>
    <w:sectPr w:rsidR="007F524B" w:rsidSect="009B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26CDD"/>
    <w:multiLevelType w:val="multilevel"/>
    <w:tmpl w:val="4FD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51645"/>
    <w:multiLevelType w:val="multilevel"/>
    <w:tmpl w:val="F27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4B"/>
    <w:rsid w:val="007F524B"/>
    <w:rsid w:val="00847585"/>
    <w:rsid w:val="009B7939"/>
    <w:rsid w:val="00A464B0"/>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D91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24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F524B"/>
    <w:rPr>
      <w:color w:val="0000FF"/>
      <w:u w:val="single"/>
    </w:rPr>
  </w:style>
  <w:style w:type="character" w:customStyle="1" w:styleId="apple-converted-space">
    <w:name w:val="apple-converted-space"/>
    <w:basedOn w:val="DefaultParagraphFont"/>
    <w:rsid w:val="007F524B"/>
  </w:style>
  <w:style w:type="character" w:styleId="HTMLCode">
    <w:name w:val="HTML Code"/>
    <w:basedOn w:val="DefaultParagraphFont"/>
    <w:uiPriority w:val="99"/>
    <w:semiHidden/>
    <w:unhideWhenUsed/>
    <w:rsid w:val="007F524B"/>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7F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524B"/>
    <w:rPr>
      <w:rFonts w:ascii="Courier New" w:hAnsi="Courier New" w:cs="Courier New"/>
      <w:sz w:val="20"/>
      <w:szCs w:val="20"/>
    </w:rPr>
  </w:style>
  <w:style w:type="character" w:customStyle="1" w:styleId="kt">
    <w:name w:val="kt"/>
    <w:basedOn w:val="DefaultParagraphFont"/>
    <w:rsid w:val="007F524B"/>
  </w:style>
  <w:style w:type="character" w:customStyle="1" w:styleId="n">
    <w:name w:val="n"/>
    <w:basedOn w:val="DefaultParagraphFont"/>
    <w:rsid w:val="007F524B"/>
  </w:style>
  <w:style w:type="character" w:customStyle="1" w:styleId="p">
    <w:name w:val="p"/>
    <w:basedOn w:val="DefaultParagraphFont"/>
    <w:rsid w:val="007F524B"/>
  </w:style>
  <w:style w:type="character" w:customStyle="1" w:styleId="o">
    <w:name w:val="o"/>
    <w:basedOn w:val="DefaultParagraphFont"/>
    <w:rsid w:val="007F5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323880">
      <w:bodyDiv w:val="1"/>
      <w:marLeft w:val="0"/>
      <w:marRight w:val="0"/>
      <w:marTop w:val="0"/>
      <w:marBottom w:val="0"/>
      <w:divBdr>
        <w:top w:val="none" w:sz="0" w:space="0" w:color="auto"/>
        <w:left w:val="none" w:sz="0" w:space="0" w:color="auto"/>
        <w:bottom w:val="none" w:sz="0" w:space="0" w:color="auto"/>
        <w:right w:val="none" w:sz="0" w:space="0" w:color="auto"/>
      </w:divBdr>
      <w:divsChild>
        <w:div w:id="713579266">
          <w:marLeft w:val="0"/>
          <w:marRight w:val="0"/>
          <w:marTop w:val="0"/>
          <w:marBottom w:val="0"/>
          <w:divBdr>
            <w:top w:val="none" w:sz="0" w:space="0" w:color="auto"/>
            <w:left w:val="none" w:sz="0" w:space="0" w:color="auto"/>
            <w:bottom w:val="none" w:sz="0" w:space="0" w:color="auto"/>
            <w:right w:val="none" w:sz="0" w:space="0" w:color="auto"/>
          </w:divBdr>
          <w:divsChild>
            <w:div w:id="1524053003">
              <w:marLeft w:val="0"/>
              <w:marRight w:val="0"/>
              <w:marTop w:val="0"/>
              <w:marBottom w:val="0"/>
              <w:divBdr>
                <w:top w:val="none" w:sz="0" w:space="0" w:color="auto"/>
                <w:left w:val="none" w:sz="0" w:space="0" w:color="auto"/>
                <w:bottom w:val="none" w:sz="0" w:space="0" w:color="auto"/>
                <w:right w:val="none" w:sz="0" w:space="0" w:color="auto"/>
              </w:divBdr>
              <w:divsChild>
                <w:div w:id="10523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1456">
          <w:marLeft w:val="0"/>
          <w:marRight w:val="0"/>
          <w:marTop w:val="0"/>
          <w:marBottom w:val="0"/>
          <w:divBdr>
            <w:top w:val="none" w:sz="0" w:space="0" w:color="auto"/>
            <w:left w:val="none" w:sz="0" w:space="0" w:color="auto"/>
            <w:bottom w:val="none" w:sz="0" w:space="0" w:color="auto"/>
            <w:right w:val="none" w:sz="0" w:space="0" w:color="auto"/>
          </w:divBdr>
          <w:divsChild>
            <w:div w:id="1079788658">
              <w:marLeft w:val="0"/>
              <w:marRight w:val="0"/>
              <w:marTop w:val="0"/>
              <w:marBottom w:val="0"/>
              <w:divBdr>
                <w:top w:val="none" w:sz="0" w:space="0" w:color="auto"/>
                <w:left w:val="none" w:sz="0" w:space="0" w:color="auto"/>
                <w:bottom w:val="none" w:sz="0" w:space="0" w:color="auto"/>
                <w:right w:val="none" w:sz="0" w:space="0" w:color="auto"/>
              </w:divBdr>
              <w:divsChild>
                <w:div w:id="2093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9940">
      <w:bodyDiv w:val="1"/>
      <w:marLeft w:val="0"/>
      <w:marRight w:val="0"/>
      <w:marTop w:val="0"/>
      <w:marBottom w:val="0"/>
      <w:divBdr>
        <w:top w:val="none" w:sz="0" w:space="0" w:color="auto"/>
        <w:left w:val="none" w:sz="0" w:space="0" w:color="auto"/>
        <w:bottom w:val="none" w:sz="0" w:space="0" w:color="auto"/>
        <w:right w:val="none" w:sz="0" w:space="0" w:color="auto"/>
      </w:divBdr>
      <w:divsChild>
        <w:div w:id="308562345">
          <w:marLeft w:val="0"/>
          <w:marRight w:val="0"/>
          <w:marTop w:val="0"/>
          <w:marBottom w:val="0"/>
          <w:divBdr>
            <w:top w:val="none" w:sz="0" w:space="0" w:color="auto"/>
            <w:left w:val="none" w:sz="0" w:space="0" w:color="auto"/>
            <w:bottom w:val="none" w:sz="0" w:space="0" w:color="auto"/>
            <w:right w:val="none" w:sz="0" w:space="0" w:color="auto"/>
          </w:divBdr>
          <w:divsChild>
            <w:div w:id="1701936621">
              <w:marLeft w:val="0"/>
              <w:marRight w:val="0"/>
              <w:marTop w:val="0"/>
              <w:marBottom w:val="0"/>
              <w:divBdr>
                <w:top w:val="none" w:sz="0" w:space="0" w:color="auto"/>
                <w:left w:val="none" w:sz="0" w:space="0" w:color="auto"/>
                <w:bottom w:val="none" w:sz="0" w:space="0" w:color="auto"/>
                <w:right w:val="none" w:sz="0" w:space="0" w:color="auto"/>
              </w:divBdr>
              <w:divsChild>
                <w:div w:id="8130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4293">
          <w:marLeft w:val="0"/>
          <w:marRight w:val="0"/>
          <w:marTop w:val="0"/>
          <w:marBottom w:val="0"/>
          <w:divBdr>
            <w:top w:val="none" w:sz="0" w:space="0" w:color="auto"/>
            <w:left w:val="none" w:sz="0" w:space="0" w:color="auto"/>
            <w:bottom w:val="none" w:sz="0" w:space="0" w:color="auto"/>
            <w:right w:val="none" w:sz="0" w:space="0" w:color="auto"/>
          </w:divBdr>
          <w:divsChild>
            <w:div w:id="405419013">
              <w:marLeft w:val="0"/>
              <w:marRight w:val="0"/>
              <w:marTop w:val="0"/>
              <w:marBottom w:val="0"/>
              <w:divBdr>
                <w:top w:val="none" w:sz="0" w:space="0" w:color="auto"/>
                <w:left w:val="none" w:sz="0" w:space="0" w:color="auto"/>
                <w:bottom w:val="none" w:sz="0" w:space="0" w:color="auto"/>
                <w:right w:val="none" w:sz="0" w:space="0" w:color="auto"/>
              </w:divBdr>
              <w:divsChild>
                <w:div w:id="251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747144907">
      <w:bodyDiv w:val="1"/>
      <w:marLeft w:val="0"/>
      <w:marRight w:val="0"/>
      <w:marTop w:val="0"/>
      <w:marBottom w:val="0"/>
      <w:divBdr>
        <w:top w:val="none" w:sz="0" w:space="0" w:color="auto"/>
        <w:left w:val="none" w:sz="0" w:space="0" w:color="auto"/>
        <w:bottom w:val="none" w:sz="0" w:space="0" w:color="auto"/>
        <w:right w:val="none" w:sz="0" w:space="0" w:color="auto"/>
      </w:divBdr>
    </w:div>
    <w:div w:id="2054379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ngrave/SystemProgramming/wiki/Virtual-Memory%2C-Part-1%3A-Introduction-to-Virtual-Memory" TargetMode="External"/><Relationship Id="rId6" Type="http://schemas.openxmlformats.org/officeDocument/2006/relationships/hyperlink" Target="http://goo.gl/forms/4Us4vBPJnj"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2501</Characters>
  <Application>Microsoft Macintosh Word</Application>
  <DocSecurity>0</DocSecurity>
  <Lines>20</Lines>
  <Paragraphs>5</Paragraphs>
  <ScaleCrop>false</ScaleCrop>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Abhishek</dc:creator>
  <cp:keywords/>
  <dc:description/>
  <cp:lastModifiedBy>Johri, Abhishek</cp:lastModifiedBy>
  <cp:revision>1</cp:revision>
  <dcterms:created xsi:type="dcterms:W3CDTF">2016-08-13T17:55:00Z</dcterms:created>
  <dcterms:modified xsi:type="dcterms:W3CDTF">2016-08-13T17:55:00Z</dcterms:modified>
</cp:coreProperties>
</file>