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1C38B" w14:textId="4D026B1F" w:rsidR="00223CAF" w:rsidRDefault="00223CAF" w:rsidP="00C866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Pandas Challenge Written Analysis</w:t>
      </w:r>
    </w:p>
    <w:p w14:paraId="0102C96B" w14:textId="77777777" w:rsidR="006565CD" w:rsidRDefault="00C8664C" w:rsidP="00C8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challenge </w:t>
      </w:r>
      <w:r w:rsidR="006565CD">
        <w:rPr>
          <w:rFonts w:ascii="Times New Roman" w:hAnsi="Times New Roman" w:cs="Times New Roman"/>
          <w:sz w:val="24"/>
          <w:szCs w:val="24"/>
        </w:rPr>
        <w:t>involved the use of</w:t>
      </w:r>
      <w:r>
        <w:rPr>
          <w:rFonts w:ascii="Times New Roman" w:hAnsi="Times New Roman" w:cs="Times New Roman"/>
          <w:sz w:val="24"/>
          <w:szCs w:val="24"/>
        </w:rPr>
        <w:t xml:space="preserve"> two sets of data, one containing information on students and the other being </w:t>
      </w:r>
      <w:r w:rsidR="006565CD">
        <w:rPr>
          <w:rFonts w:ascii="Times New Roman" w:hAnsi="Times New Roman" w:cs="Times New Roman"/>
          <w:sz w:val="24"/>
          <w:szCs w:val="24"/>
        </w:rPr>
        <w:t>their respective schools.</w:t>
      </w:r>
      <w:r>
        <w:rPr>
          <w:rFonts w:ascii="Times New Roman" w:hAnsi="Times New Roman" w:cs="Times New Roman"/>
          <w:sz w:val="24"/>
          <w:szCs w:val="24"/>
        </w:rPr>
        <w:t xml:space="preserve"> This challenge had you compare and contrast data between passing scores of math and reading between different school types, districts, grade, and school funding. </w:t>
      </w:r>
    </w:p>
    <w:p w14:paraId="1D8CC43C" w14:textId="324DFEEF" w:rsidR="00C8664C" w:rsidRPr="00C8664C" w:rsidRDefault="00C8664C" w:rsidP="006565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 presented, across the board, reading scores were always higher than math scores. </w:t>
      </w:r>
      <w:r w:rsidR="006565CD">
        <w:rPr>
          <w:rFonts w:ascii="Times New Roman" w:hAnsi="Times New Roman" w:cs="Times New Roman"/>
          <w:sz w:val="24"/>
          <w:szCs w:val="24"/>
        </w:rPr>
        <w:t>The location or amount of funding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5CD">
        <w:rPr>
          <w:rFonts w:ascii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hAnsi="Times New Roman" w:cs="Times New Roman"/>
          <w:sz w:val="24"/>
          <w:szCs w:val="24"/>
        </w:rPr>
        <w:t>received</w:t>
      </w:r>
      <w:r w:rsidR="006565CD">
        <w:rPr>
          <w:rFonts w:ascii="Times New Roman" w:hAnsi="Times New Roman" w:cs="Times New Roman"/>
          <w:sz w:val="24"/>
          <w:szCs w:val="24"/>
        </w:rPr>
        <w:t xml:space="preserve"> did not affect this</w:t>
      </w:r>
      <w:r>
        <w:rPr>
          <w:rFonts w:ascii="Times New Roman" w:hAnsi="Times New Roman" w:cs="Times New Roman"/>
          <w:sz w:val="24"/>
          <w:szCs w:val="24"/>
        </w:rPr>
        <w:t>. The data also showed that schools who were smaller in size had higher rates of passing than schools who have a higher student body count. This data makes sense, since charter schools, who typically have less students than district schools, had a higher passing rate across the board. School size seemed to make the difference between whether students had a higher testing score</w:t>
      </w:r>
      <w:r w:rsidR="006565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rather than the amount spent per student. </w:t>
      </w:r>
    </w:p>
    <w:sectPr w:rsidR="00C8664C" w:rsidRPr="00C8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AB"/>
    <w:rsid w:val="000C50AB"/>
    <w:rsid w:val="00223CAF"/>
    <w:rsid w:val="006565CD"/>
    <w:rsid w:val="00692DC6"/>
    <w:rsid w:val="00C8664C"/>
    <w:rsid w:val="00E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548"/>
  <w15:chartTrackingRefBased/>
  <w15:docId w15:val="{A1CD6D36-259F-4DDB-86A1-90E975E7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Jones</dc:creator>
  <cp:keywords/>
  <dc:description/>
  <cp:lastModifiedBy>Alyssa Jones</cp:lastModifiedBy>
  <cp:revision>3</cp:revision>
  <dcterms:created xsi:type="dcterms:W3CDTF">2024-04-30T01:04:00Z</dcterms:created>
  <dcterms:modified xsi:type="dcterms:W3CDTF">2024-04-30T01:16:00Z</dcterms:modified>
</cp:coreProperties>
</file>