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CAR-T Intelligence Agent -- Architecture Guide</w:t>
      </w:r>
    </w:p>
    <w:p>
      <w:r>
        <w:t>Author: Adam Jones Date: March 2026 Version: 1.0.0 Codebase: hcls-ai-factory/ai_agent_adds/cart_intelligence_agent/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[Overview](#1-overview)</w:t>
      </w:r>
    </w:p>
    <w:p>
      <w:pPr>
        <w:pStyle w:val="ListNumber"/>
      </w:pPr>
      <w:r>
        <w:t>[High-Level Architecture](#2-high-level-architecture)</w:t>
      </w:r>
    </w:p>
    <w:p>
      <w:pPr>
        <w:pStyle w:val="ListNumber"/>
      </w:pPr>
      <w:r>
        <w:t>[Component Deep Dives](#3-component-deep-dives)</w:t>
      </w:r>
    </w:p>
    <w:p>
      <w:pPr>
        <w:pStyle w:val="ListBullet"/>
      </w:pPr>
      <w:r>
        <w:t>3a. [RAG Engine](#3a-rag-engine)</w:t>
      </w:r>
    </w:p>
    <w:p>
      <w:pPr>
        <w:pStyle w:val="ListBullet"/>
      </w:pPr>
      <w:r>
        <w:t>3b. [Collection Manager](#3b-collection-manager)</w:t>
      </w:r>
    </w:p>
    <w:p>
      <w:pPr>
        <w:pStyle w:val="ListBullet"/>
      </w:pPr>
      <w:r>
        <w:t>3c. [Knowledge Graph](#3c-knowledge-graph)</w:t>
      </w:r>
    </w:p>
    <w:p>
      <w:pPr>
        <w:pStyle w:val="ListBullet"/>
      </w:pPr>
      <w:r>
        <w:t>3d. [Query Expansion](#3d-query-expansion)</w:t>
      </w:r>
    </w:p>
    <w:p>
      <w:pPr>
        <w:pStyle w:val="ListBullet"/>
      </w:pPr>
      <w:r>
        <w:t>3e. [Agent](#3e-agent)</w:t>
      </w:r>
    </w:p>
    <w:p>
      <w:pPr>
        <w:pStyle w:val="ListBullet"/>
      </w:pPr>
      <w:r>
        <w:t>3f. [Export System](#3f-export-system)</w:t>
      </w:r>
    </w:p>
    <w:p>
      <w:pPr>
        <w:pStyle w:val="ListBullet"/>
      </w:pPr>
      <w:r>
        <w:t>3g. [Models](#3g-models)</w:t>
      </w:r>
    </w:p>
    <w:p>
      <w:pPr>
        <w:pStyle w:val="ListBullet"/>
      </w:pPr>
      <w:r>
        <w:t>3h. [Ingest Pipeline](#3h-ingest-pipeline)</w:t>
      </w:r>
    </w:p>
    <w:p>
      <w:pPr>
        <w:pStyle w:val="ListBullet"/>
      </w:pPr>
      <w:r>
        <w:t>3i. [Metrics](#3i-metrics)</w:t>
      </w:r>
    </w:p>
    <w:p>
      <w:pPr>
        <w:pStyle w:val="ListBullet"/>
      </w:pPr>
      <w:r>
        <w:t>3j. [Scheduler](#3j-scheduler)</w:t>
      </w:r>
    </w:p>
    <w:p>
      <w:pPr>
        <w:pStyle w:val="ListNumber"/>
      </w:pPr>
      <w:r>
        <w:t>[Data Flow Diagrams](#4-data-flow-diagrams)</w:t>
      </w:r>
    </w:p>
    <w:p>
      <w:pPr>
        <w:pStyle w:val="ListNumber"/>
      </w:pPr>
      <w:r>
        <w:t>[API Layer](#5-api-layer)</w:t>
      </w:r>
    </w:p>
    <w:p>
      <w:pPr>
        <w:pStyle w:val="ListNumber"/>
      </w:pPr>
      <w:r>
        <w:t>[UI Architecture](#6-ui-architecture)</w:t>
      </w:r>
    </w:p>
    <w:p>
      <w:pPr>
        <w:pStyle w:val="ListNumber"/>
      </w:pPr>
      <w:r>
        <w:t>[Docker and Deployment](#7-docker-and-deployment)</w:t>
      </w:r>
    </w:p>
    <w:p>
      <w:pPr>
        <w:pStyle w:val="ListNumber"/>
      </w:pPr>
      <w:r>
        <w:t>[Testing Architecture](#8-testing-architecture)</w:t>
      </w:r>
    </w:p>
    <w:p>
      <w:pPr>
        <w:pStyle w:val="ListNumber"/>
      </w:pPr>
      <w:r>
        <w:t>[Security Considerations](#9-security-considerations)</w:t>
      </w:r>
    </w:p>
    <w:p>
      <w:pPr>
        <w:pStyle w:val="ListNumber"/>
      </w:pPr>
      <w:r>
        <w:t>[Performance Characteristics](#10-performance-characteristics)</w:t>
      </w:r>
    </w:p>
    <w:p>
      <w:pPr>
        <w:pStyle w:val="ListNumber"/>
      </w:pPr>
      <w:r>
        <w:t>[Extension Points](#11-extension-points)</w:t>
      </w:r>
    </w:p>
    <w:p>
      <w:pPr>
        <w:pStyle w:val="Heading1"/>
      </w:pPr>
      <w:r>
        <w:t>1. Overview</w:t>
      </w:r>
    </w:p>
    <w:p>
      <w:r>
        <w:t>The CAR-T Intelligence Agent is part of the HCLS AI Factory Precision Intelligence Network -- one of three GPU-accelerated engines (Genomic Foundation Engine, Precision Intelligence Network, Therapeutic Discovery Engine) that together deliver patient DNA to drug candidates in under 5 hours on a single NVIDIA DGX Spark.</w:t>
      </w:r>
    </w:p>
    <w:p>
      <w:r>
        <w:t>The agent is a multi-collection Retrieval-Augmented Generation (RAG) system purpose-built for CAR-T cell therapy research and development. It breaks down data silos across the entire CAR-T development lifecycle -- from target identification and molecular design through clinical development, manufacturing, regulatory approval, and post-market pharmacovigilance -- and provides unified, cross-functional intelligence grounded in evidence.</w:t>
      </w:r>
    </w:p>
    <w:p>
      <w:pPr>
        <w:pStyle w:val="Heading2"/>
      </w:pPr>
      <w:r>
        <w:t>What It Does</w:t>
      </w:r>
    </w:p>
    <w:p>
      <w:r>
        <w:t>A researcher asks a natural-language question such as "Why do CD19 CAR-T patients relapse with antigen-negative disease?" The system:</w:t>
      </w:r>
    </w:p>
    <w:p>
      <w:pPr>
        <w:pStyle w:val="ListNumber"/>
      </w:pPr>
      <w:r>
        <w:t>Expands the query across 12 domain-specific terminology maps (229 keyword entries)</w:t>
      </w:r>
    </w:p>
    <w:p>
      <w:pPr>
        <w:pStyle w:val="ListNumber"/>
      </w:pPr>
      <w:r>
        <w:t>Embeds the question using BGE-small-en-v1.5 (384 dimensions)</w:t>
      </w:r>
    </w:p>
    <w:p>
      <w:pPr>
        <w:pStyle w:val="ListNumber"/>
      </w:pPr>
      <w:r>
        <w:t>Searches 11 Milvus vector collections simultaneously using parallel ThreadPoolExecutor</w:t>
      </w:r>
    </w:p>
    <w:p>
      <w:pPr>
        <w:pStyle w:val="ListNumber"/>
      </w:pPr>
      <w:r>
        <w:t>Applies collection-specific score weights to rank cross-domain evidence</w:t>
      </w:r>
    </w:p>
    <w:p>
      <w:pPr>
        <w:pStyle w:val="ListNumber"/>
      </w:pPr>
      <w:r>
        <w:t>Augments with structured knowledge from a 3-dictionary knowledge graph</w:t>
      </w:r>
    </w:p>
    <w:p>
      <w:pPr>
        <w:pStyle w:val="ListNumber"/>
      </w:pPr>
      <w:r>
        <w:t>Synthesizes a grounded response via Claude Sonnet 4.6 with clickable citations</w:t>
      </w:r>
    </w:p>
    <w:p>
      <w:pPr>
        <w:pStyle w:val="ListNumber"/>
      </w:pPr>
      <w:r>
        <w:t>Returns the answer with a scored evidence panel and export options (Markdown, JSON, PDF)</w:t>
      </w:r>
    </w:p>
    <w:p>
      <w:pPr>
        <w:pStyle w:val="Heading2"/>
      </w:pPr>
      <w:r>
        <w:t>Position in the HCLS AI Factory</w:t>
      </w:r>
    </w:p>
    <w:p>
      <w:r>
        <w:t>The CAR-T Intelligence Agent extends the three-stage HCLS AI Factory pipeline (Genomics, RAG/Chat, Drug Discovery) with a domain-specialized fourth capability. It reads from the existing genomic_evidence collection populated by Stage 2 (rag-chat-pipeline) and adds 10 new CAR-T-specific collections.</w:t>
      </w:r>
    </w:p>
    <w:p>
      <w:pPr/>
      <w:r>
        <w:rPr>
          <w:rFonts w:ascii="Courier New" w:hAnsi="Courier New"/>
          <w:sz w:val="18"/>
        </w:rPr>
        <w:t>HCLS AI Factory Pipeline</w:t>
      </w:r>
    </w:p>
    <w:p>
      <w:pPr/>
      <w:r>
        <w:rPr>
          <w:rFonts w:ascii="Courier New" w:hAnsi="Courier New"/>
          <w:sz w:val="18"/>
        </w:rPr>
        <w:t>========================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Stage 1: Genomics       FASTQ -&gt; VCF (Parabricks)</w:t>
      </w:r>
    </w:p>
    <w:p>
      <w:pPr/>
      <w:r>
        <w:rPr>
          <w:rFonts w:ascii="Courier New" w:hAnsi="Courier New"/>
          <w:sz w:val="18"/>
        </w:rPr>
        <w:t>Stage 2: RAG/Chat       VCF -&gt; Targets (Milvus + Claude)</w:t>
      </w:r>
    </w:p>
    <w:p>
      <w:pPr/>
      <w:r>
        <w:rPr>
          <w:rFonts w:ascii="Courier New" w:hAnsi="Courier New"/>
          <w:sz w:val="18"/>
        </w:rPr>
        <w:t>Stage 3: Drug Discovery  Target -&gt; Molecules (BioNeMo)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       +-- CAR-T Intelligence Agent --+</w:t>
      </w:r>
    </w:p>
    <w:p>
      <w:pPr/>
      <w:r>
        <w:rPr>
          <w:rFonts w:ascii="Courier New" w:hAnsi="Courier New"/>
          <w:sz w:val="18"/>
        </w:rPr>
        <w:t xml:space="preserve">         |  11 collections (10 new + 1  |</w:t>
      </w:r>
    </w:p>
    <w:p>
      <w:pPr/>
      <w:r>
        <w:rPr>
          <w:rFonts w:ascii="Courier New" w:hAnsi="Courier New"/>
          <w:sz w:val="18"/>
        </w:rPr>
        <w:t xml:space="preserve">         |  shared genomic_evidence)    |</w:t>
      </w:r>
    </w:p>
    <w:p>
      <w:pPr/>
      <w:r>
        <w:rPr>
          <w:rFonts w:ascii="Courier New" w:hAnsi="Courier New"/>
          <w:sz w:val="18"/>
        </w:rPr>
        <w:t xml:space="preserve">         |  Knowledge graph + expansion |</w:t>
      </w:r>
    </w:p>
    <w:p>
      <w:pPr/>
      <w:r>
        <w:rPr>
          <w:rFonts w:ascii="Courier New" w:hAnsi="Courier New"/>
          <w:sz w:val="18"/>
        </w:rPr>
        <w:t xml:space="preserve">         |  Autonomous agent reasoning  |</w:t>
      </w:r>
    </w:p>
    <w:p>
      <w:pPr/>
      <w:r>
        <w:rPr>
          <w:rFonts w:ascii="Courier New" w:hAnsi="Courier New"/>
          <w:sz w:val="18"/>
        </w:rPr>
        <w:t xml:space="preserve">         +------------------------------+</w:t>
      </w:r>
    </w:p>
    <w:p>
      <w:pPr>
        <w:pStyle w:val="Heading2"/>
      </w:pPr>
      <w:r>
        <w:t>Key Numbers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Source files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~30 Python modules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Total lines of code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~21,259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Milvus collections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11 (10 owned + 1 read-only)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Knowledge graph entries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~34 targets + 17 toxicities + 20 manufacturing + 23 biomarkers + 6 regulatory + 6 immunogenicity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Query expansion maps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12 maps, 229 keyword entries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Seed records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649 across 13 JSON files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Test cases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415 across 7 test files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Embedding model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BGE-small-en-v1.5 (384-dim, COSINE)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LLM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Claude Sonnet 4.6 (Anthropic)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Docker services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6 (Milvus stack + UI + API + setup)</w:t>
            </w:r>
          </w:p>
        </w:tc>
      </w:tr>
    </w:tbl>
    <w:p/>
    <w:p>
      <w:pPr>
        <w:pStyle w:val="Heading1"/>
      </w:pPr>
      <w:r>
        <w:t>2. High-Level Architecture</w:t>
      </w:r>
    </w:p>
    <w:p>
      <w:pPr/>
      <w:r>
        <w:rPr>
          <w:rFonts w:ascii="Courier New" w:hAnsi="Courier New"/>
          <w:sz w:val="18"/>
        </w:rPr>
        <w:t xml:space="preserve">                                    CAR-T Intelligence Agent</w:t>
      </w:r>
    </w:p>
    <w:p>
      <w:pPr/>
      <w:r>
        <w:rPr>
          <w:rFonts w:ascii="Courier New" w:hAnsi="Courier New"/>
          <w:sz w:val="18"/>
        </w:rPr>
        <w:t xml:space="preserve">                                    =======================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  +------------------+     +------------------+</w:t>
      </w:r>
    </w:p>
    <w:p>
      <w:pPr/>
      <w:r>
        <w:rPr>
          <w:rFonts w:ascii="Courier New" w:hAnsi="Courier New"/>
          <w:sz w:val="18"/>
        </w:rPr>
        <w:t xml:space="preserve">    |   Streamlit UI   |     |   FastAPI REST   |</w:t>
      </w:r>
    </w:p>
    <w:p>
      <w:pPr/>
      <w:r>
        <w:rPr>
          <w:rFonts w:ascii="Courier New" w:hAnsi="Courier New"/>
          <w:sz w:val="18"/>
        </w:rPr>
        <w:t xml:space="preserve">    |   (port 8521)    |     |   (port 8522)    |</w:t>
      </w:r>
    </w:p>
    <w:p>
      <w:pPr/>
      <w:r>
        <w:rPr>
          <w:rFonts w:ascii="Courier New" w:hAnsi="Courier New"/>
          <w:sz w:val="18"/>
        </w:rPr>
        <w:t xml:space="preserve">    +--------+---------+     +--------+---------+</w:t>
      </w:r>
    </w:p>
    <w:p>
      <w:pPr/>
      <w:r>
        <w:rPr>
          <w:rFonts w:ascii="Courier New" w:hAnsi="Courier New"/>
          <w:sz w:val="18"/>
        </w:rPr>
        <w:t xml:space="preserve">             |                        |</w:t>
      </w:r>
    </w:p>
    <w:p>
      <w:pPr/>
      <w:r>
        <w:rPr>
          <w:rFonts w:ascii="Courier New" w:hAnsi="Courier New"/>
          <w:sz w:val="18"/>
        </w:rPr>
        <w:t xml:space="preserve">             +----------+-------------+</w:t>
      </w:r>
    </w:p>
    <w:p>
      <w:pPr/>
      <w:r>
        <w:rPr>
          <w:rFonts w:ascii="Courier New" w:hAnsi="Courier New"/>
          <w:sz w:val="18"/>
        </w:rPr>
        <w:t xml:space="preserve">                        |</w:t>
      </w:r>
    </w:p>
    <w:p>
      <w:pPr/>
      <w:r>
        <w:rPr>
          <w:rFonts w:ascii="Courier New" w:hAnsi="Courier New"/>
          <w:sz w:val="18"/>
        </w:rPr>
        <w:t xml:space="preserve">                        v</w:t>
      </w:r>
    </w:p>
    <w:p>
      <w:pPr/>
      <w:r>
        <w:rPr>
          <w:rFonts w:ascii="Courier New" w:hAnsi="Courier New"/>
          <w:sz w:val="18"/>
        </w:rPr>
        <w:t xml:space="preserve">              +---------+----------+</w:t>
      </w:r>
    </w:p>
    <w:p>
      <w:pPr/>
      <w:r>
        <w:rPr>
          <w:rFonts w:ascii="Courier New" w:hAnsi="Courier New"/>
          <w:sz w:val="18"/>
        </w:rPr>
        <w:t xml:space="preserve">              |   CARTRAGEngine    |    &lt;-- Core orchestrator</w:t>
      </w:r>
    </w:p>
    <w:p>
      <w:pPr/>
      <w:r>
        <w:rPr>
          <w:rFonts w:ascii="Courier New" w:hAnsi="Courier New"/>
          <w:sz w:val="18"/>
        </w:rPr>
        <w:t xml:space="preserve">              |   (rag_engine.py)  |</w:t>
      </w:r>
    </w:p>
    <w:p>
      <w:pPr/>
      <w:r>
        <w:rPr>
          <w:rFonts w:ascii="Courier New" w:hAnsi="Courier New"/>
          <w:sz w:val="18"/>
        </w:rPr>
        <w:t xml:space="preserve">              +---------+----------+</w:t>
      </w:r>
    </w:p>
    <w:p>
      <w:pPr/>
      <w:r>
        <w:rPr>
          <w:rFonts w:ascii="Courier New" w:hAnsi="Courier New"/>
          <w:sz w:val="18"/>
        </w:rPr>
        <w:t xml:space="preserve">                        |</w:t>
      </w:r>
    </w:p>
    <w:p>
      <w:pPr/>
      <w:r>
        <w:rPr>
          <w:rFonts w:ascii="Courier New" w:hAnsi="Courier New"/>
          <w:sz w:val="18"/>
        </w:rPr>
        <w:t xml:space="preserve">         +--------------+--------------+--------------+</w:t>
      </w:r>
    </w:p>
    <w:p>
      <w:pPr/>
      <w:r>
        <w:rPr>
          <w:rFonts w:ascii="Courier New" w:hAnsi="Courier New"/>
          <w:sz w:val="18"/>
        </w:rPr>
        <w:t xml:space="preserve">         |              |              |              |</w:t>
      </w:r>
    </w:p>
    <w:p>
      <w:pPr/>
      <w:r>
        <w:rPr>
          <w:rFonts w:ascii="Courier New" w:hAnsi="Courier New"/>
          <w:sz w:val="18"/>
        </w:rPr>
        <w:t xml:space="preserve">         v              v              v              v</w:t>
      </w:r>
    </w:p>
    <w:p>
      <w:pPr/>
      <w:r>
        <w:rPr>
          <w:rFonts w:ascii="Courier New" w:hAnsi="Courier New"/>
          <w:sz w:val="18"/>
        </w:rPr>
        <w:t xml:space="preserve">  +------+------+ +-----+-----+ +-----+------+ +----+--------+</w:t>
      </w:r>
    </w:p>
    <w:p>
      <w:pPr/>
      <w:r>
        <w:rPr>
          <w:rFonts w:ascii="Courier New" w:hAnsi="Courier New"/>
          <w:sz w:val="18"/>
        </w:rPr>
        <w:t xml:space="preserve">  | Collection  | | Knowledge | | Query      | | LLM Client  |</w:t>
      </w:r>
    </w:p>
    <w:p>
      <w:pPr/>
      <w:r>
        <w:rPr>
          <w:rFonts w:ascii="Courier New" w:hAnsi="Courier New"/>
          <w:sz w:val="18"/>
        </w:rPr>
        <w:t xml:space="preserve">  | Manager     | | Graph     | | Expansion  | | (Claude)    |</w:t>
      </w:r>
    </w:p>
    <w:p>
      <w:pPr/>
      <w:r>
        <w:rPr>
          <w:rFonts w:ascii="Courier New" w:hAnsi="Courier New"/>
          <w:sz w:val="18"/>
        </w:rPr>
        <w:t xml:space="preserve">  | (Milvus)    | | (3 dicts) | | (12 maps)  | |             |</w:t>
      </w:r>
    </w:p>
    <w:p>
      <w:pPr/>
      <w:r>
        <w:rPr>
          <w:rFonts w:ascii="Courier New" w:hAnsi="Courier New"/>
          <w:sz w:val="18"/>
        </w:rPr>
        <w:t xml:space="preserve">  +------+------+ +-----------+ +------------+ +-------------+</w:t>
      </w:r>
    </w:p>
    <w:p>
      <w:pPr/>
      <w:r>
        <w:rPr>
          <w:rFonts w:ascii="Courier New" w:hAnsi="Courier New"/>
          <w:sz w:val="18"/>
        </w:rPr>
        <w:t xml:space="preserve">         |</w:t>
      </w:r>
    </w:p>
    <w:p>
      <w:pPr/>
      <w:r>
        <w:rPr>
          <w:rFonts w:ascii="Courier New" w:hAnsi="Courier New"/>
          <w:sz w:val="18"/>
        </w:rPr>
        <w:t xml:space="preserve">         v</w:t>
      </w:r>
    </w:p>
    <w:p>
      <w:pPr/>
      <w:r>
        <w:rPr>
          <w:rFonts w:ascii="Courier New" w:hAnsi="Courier New"/>
          <w:sz w:val="18"/>
        </w:rPr>
        <w:t xml:space="preserve">  +------+-------------------------------------------------------+</w:t>
      </w:r>
    </w:p>
    <w:p>
      <w:pPr/>
      <w:r>
        <w:rPr>
          <w:rFonts w:ascii="Courier New" w:hAnsi="Courier New"/>
          <w:sz w:val="18"/>
        </w:rPr>
        <w:t xml:space="preserve">  | Milvus 2.4 Standalone                                        |</w:t>
      </w:r>
    </w:p>
    <w:p>
      <w:pPr/>
      <w:r>
        <w:rPr>
          <w:rFonts w:ascii="Courier New" w:hAnsi="Courier New"/>
          <w:sz w:val="18"/>
        </w:rPr>
        <w:t xml:space="preserve">  |                                                              |</w:t>
      </w:r>
    </w:p>
    <w:p>
      <w:pPr/>
      <w:r>
        <w:rPr>
          <w:rFonts w:ascii="Courier New" w:hAnsi="Courier New"/>
          <w:sz w:val="18"/>
        </w:rPr>
        <w:t xml:space="preserve">  | cart_literature    cart_trials       cart_constructs          |</w:t>
      </w:r>
    </w:p>
    <w:p>
      <w:pPr/>
      <w:r>
        <w:rPr>
          <w:rFonts w:ascii="Courier New" w:hAnsi="Courier New"/>
          <w:sz w:val="18"/>
        </w:rPr>
        <w:t xml:space="preserve">  | cart_assays        cart_manufacturing cart_safety             |</w:t>
      </w:r>
    </w:p>
    <w:p>
      <w:pPr/>
      <w:r>
        <w:rPr>
          <w:rFonts w:ascii="Courier New" w:hAnsi="Courier New"/>
          <w:sz w:val="18"/>
        </w:rPr>
        <w:t xml:space="preserve">  | cart_biomarkers    cart_regulatory   cart_sequences           |</w:t>
      </w:r>
    </w:p>
    <w:p>
      <w:pPr/>
      <w:r>
        <w:rPr>
          <w:rFonts w:ascii="Courier New" w:hAnsi="Courier New"/>
          <w:sz w:val="18"/>
        </w:rPr>
        <w:t xml:space="preserve">  | cart_realworld     genomic_evidence (read-only, shared)      |</w:t>
      </w:r>
    </w:p>
    <w:p>
      <w:pPr/>
      <w:r>
        <w:rPr>
          <w:rFonts w:ascii="Courier New" w:hAnsi="Courier New"/>
          <w:sz w:val="18"/>
        </w:rPr>
        <w:t xml:space="preserve">  +--------------------------------------------------------------+</w:t>
      </w:r>
    </w:p>
    <w:p>
      <w:pPr/>
      <w:r>
        <w:rPr>
          <w:rFonts w:ascii="Courier New" w:hAnsi="Courier New"/>
          <w:sz w:val="18"/>
        </w:rPr>
        <w:t xml:space="preserve">         |                        |</w:t>
      </w:r>
    </w:p>
    <w:p>
      <w:pPr/>
      <w:r>
        <w:rPr>
          <w:rFonts w:ascii="Courier New" w:hAnsi="Courier New"/>
          <w:sz w:val="18"/>
        </w:rPr>
        <w:t xml:space="preserve">         v                        v</w:t>
      </w:r>
    </w:p>
    <w:p>
      <w:pPr/>
      <w:r>
        <w:rPr>
          <w:rFonts w:ascii="Courier New" w:hAnsi="Courier New"/>
          <w:sz w:val="18"/>
        </w:rPr>
        <w:t xml:space="preserve">  +------+------+          +------+------+</w:t>
      </w:r>
    </w:p>
    <w:p>
      <w:pPr/>
      <w:r>
        <w:rPr>
          <w:rFonts w:ascii="Courier New" w:hAnsi="Courier New"/>
          <w:sz w:val="18"/>
        </w:rPr>
        <w:t xml:space="preserve">  | etcd v3.5.5 |          | MinIO       |</w:t>
      </w:r>
    </w:p>
    <w:p>
      <w:pPr/>
      <w:r>
        <w:rPr>
          <w:rFonts w:ascii="Courier New" w:hAnsi="Courier New"/>
          <w:sz w:val="18"/>
        </w:rPr>
        <w:t xml:space="preserve">  | (metadata)  |          | (object     |</w:t>
      </w:r>
    </w:p>
    <w:p>
      <w:pPr/>
      <w:r>
        <w:rPr>
          <w:rFonts w:ascii="Courier New" w:hAnsi="Courier New"/>
          <w:sz w:val="18"/>
        </w:rPr>
        <w:t xml:space="preserve">  |             |          |  storage)   |</w:t>
      </w:r>
    </w:p>
    <w:p>
      <w:pPr/>
      <w:r>
        <w:rPr>
          <w:rFonts w:ascii="Courier New" w:hAnsi="Courier New"/>
          <w:sz w:val="18"/>
        </w:rPr>
        <w:t xml:space="preserve">  +-------------+          +-------------+</w:t>
      </w:r>
    </w:p>
    <w:p>
      <w:pPr>
        <w:pStyle w:val="Heading2"/>
      </w:pPr>
      <w:r>
        <w:t>Request Lifecycle</w:t>
      </w:r>
    </w:p>
    <w:p>
      <w:pPr/>
      <w:r>
        <w:rPr>
          <w:rFonts w:ascii="Courier New" w:hAnsi="Courier New"/>
          <w:sz w:val="18"/>
        </w:rPr>
        <w:t>User Question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[1] AgentQuery model (question, target_antigen, cart_stage, include_genomic)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[2] Query Expansion: scan 12 maps for keyword matches -&gt; expansion terms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[3] Embed: BGE-small-en-v1.5 with "Represent this sentence..." prefix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[4] Parallel Search: ThreadPoolExecutor -&gt; search_all() across 11 collections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[5] Score Weighting: raw_score * (1 + collection_weight)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[6] Merge &amp; Rank: deduplicate by ID, sort by weighted score, cap at 30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[7] Knowledge Augmentation: match query against 6 knowledge dictionaries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[8] Build Prompt: evidence snippets + knowledge context + system prompt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[9] LLM Synthesis: Claude Sonnet 4.6 generates response with citations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[10] Citation Scoring: High (&gt;=0.75), Medium (&gt;=0.60), Low (&lt;0.60)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[11] Response with evidence panel -&gt; UI or API client</w:t>
      </w:r>
    </w:p>
    <w:p>
      <w:pPr>
        <w:pStyle w:val="Heading1"/>
      </w:pPr>
      <w:r>
        <w:t>3. Component Deep Dives</w:t>
      </w:r>
    </w:p>
    <w:p>
      <w:pPr>
        <w:pStyle w:val="Heading2"/>
      </w:pPr>
      <w:r>
        <w:t>3a. RAG Engine</w:t>
      </w:r>
    </w:p>
    <w:p>
      <w:r>
        <w:t>File: src/rag_engine.py (754 lines) Class: CARTRAGEngine</w:t>
      </w:r>
    </w:p>
    <w:p>
      <w:r>
        <w:t>The RAG engine is the central orchestrator. It wires together the collection manager, embedder, LLM client, knowledge graph, and query expander into a unified retrieval-and-generation pipeline.</w:t>
      </w:r>
    </w:p>
    <w:p>
      <w:pPr>
        <w:pStyle w:val="Heading3"/>
      </w:pPr>
      <w:r>
        <w:t>Constructor</w:t>
      </w:r>
    </w:p>
    <w:p>
      <w:pPr/>
      <w:r>
        <w:rPr>
          <w:rFonts w:ascii="Courier New" w:hAnsi="Courier New"/>
          <w:sz w:val="18"/>
        </w:rPr>
        <w:t>class CARTRAGEngine:</w:t>
      </w:r>
    </w:p>
    <w:p>
      <w:pPr/>
      <w:r>
        <w:rPr>
          <w:rFonts w:ascii="Courier New" w:hAnsi="Courier New"/>
          <w:sz w:val="18"/>
        </w:rPr>
        <w:t xml:space="preserve">    def __init__(self, collection_manager, embedder, llm_client,</w:t>
      </w:r>
    </w:p>
    <w:p>
      <w:pPr/>
      <w:r>
        <w:rPr>
          <w:rFonts w:ascii="Courier New" w:hAnsi="Courier New"/>
          <w:sz w:val="18"/>
        </w:rPr>
        <w:t xml:space="preserve">                 knowledge=None, query_expander=None):</w:t>
      </w:r>
    </w:p>
    <w:p>
      <w:pPr/>
      <w:r>
        <w:rPr>
          <w:rFonts w:ascii="Courier New" w:hAnsi="Courier New"/>
          <w:sz w:val="18"/>
        </w:rPr>
        <w:t xml:space="preserve">        self.collections = collection_manager</w:t>
      </w:r>
    </w:p>
    <w:p>
      <w:pPr/>
      <w:r>
        <w:rPr>
          <w:rFonts w:ascii="Courier New" w:hAnsi="Courier New"/>
          <w:sz w:val="18"/>
        </w:rPr>
        <w:t xml:space="preserve">        self.embedder = embedder</w:t>
      </w:r>
    </w:p>
    <w:p>
      <w:pPr/>
      <w:r>
        <w:rPr>
          <w:rFonts w:ascii="Courier New" w:hAnsi="Courier New"/>
          <w:sz w:val="18"/>
        </w:rPr>
        <w:t xml:space="preserve">        self.llm = llm_client</w:t>
      </w:r>
    </w:p>
    <w:p>
      <w:pPr/>
      <w:r>
        <w:rPr>
          <w:rFonts w:ascii="Courier New" w:hAnsi="Courier New"/>
          <w:sz w:val="18"/>
        </w:rPr>
        <w:t xml:space="preserve">        self.knowledge = knowledge</w:t>
      </w:r>
    </w:p>
    <w:p>
      <w:pPr/>
      <w:r>
        <w:rPr>
          <w:rFonts w:ascii="Courier New" w:hAnsi="Courier New"/>
          <w:sz w:val="18"/>
        </w:rPr>
        <w:t xml:space="preserve">        self.expander = query_expander</w:t>
      </w:r>
    </w:p>
    <w:p>
      <w:r>
        <w:t>All dependencies are injected, making the engine fully testable with mocks.</w:t>
      </w:r>
    </w:p>
    <w:p>
      <w:pPr>
        <w:pStyle w:val="Heading3"/>
      </w:pPr>
      <w:r>
        <w:t>COLLECTION_CONFIG</w:t>
      </w:r>
    </w:p>
    <w:p>
      <w:r>
        <w:t>Defines the weight, label, target-antigen capability, and year-field availability for each of the 11 collections. Weights are read from CARTSettings at import time:</w:t>
      </w:r>
    </w:p>
    <w:p>
      <w:pPr/>
      <w:r>
        <w:rPr>
          <w:rFonts w:ascii="Courier New" w:hAnsi="Courier New"/>
          <w:sz w:val="18"/>
        </w:rPr>
        <w:t>COLLECTION_CONFIG = {</w:t>
      </w:r>
    </w:p>
    <w:p>
      <w:pPr/>
      <w:r>
        <w:rPr>
          <w:rFonts w:ascii="Courier New" w:hAnsi="Courier New"/>
          <w:sz w:val="18"/>
        </w:rPr>
        <w:t xml:space="preserve">    "cart_literature":    {"weight": 0.20, "label": "Literature",    "has_target_antigen": True,  "year_field": "year"},</w:t>
      </w:r>
    </w:p>
    <w:p>
      <w:pPr/>
      <w:r>
        <w:rPr>
          <w:rFonts w:ascii="Courier New" w:hAnsi="Courier New"/>
          <w:sz w:val="18"/>
        </w:rPr>
        <w:t xml:space="preserve">    "cart_trials":        {"weight": 0.16, "label": "Trial",         "has_target_antigen": True,  "year_field": "start_year"},</w:t>
      </w:r>
    </w:p>
    <w:p>
      <w:pPr/>
      <w:r>
        <w:rPr>
          <w:rFonts w:ascii="Courier New" w:hAnsi="Courier New"/>
          <w:sz w:val="18"/>
        </w:rPr>
        <w:t xml:space="preserve">    "cart_constructs":    {"weight": 0.10, "label": "Construct",     "has_target_antigen": True,  "year_field": None},</w:t>
      </w:r>
    </w:p>
    <w:p>
      <w:pPr/>
      <w:r>
        <w:rPr>
          <w:rFonts w:ascii="Courier New" w:hAnsi="Courier New"/>
          <w:sz w:val="18"/>
        </w:rPr>
        <w:t xml:space="preserve">    "cart_assays":        {"weight": 0.09, "label": "Assay",         "has_target_antigen": True,  "year_field": None},</w:t>
      </w:r>
    </w:p>
    <w:p>
      <w:pPr/>
      <w:r>
        <w:rPr>
          <w:rFonts w:ascii="Courier New" w:hAnsi="Courier New"/>
          <w:sz w:val="18"/>
        </w:rPr>
        <w:t xml:space="preserve">    "cart_safety":        {"weight": 0.08, "label": "Safety",        "has_target_antigen": False, "year_field": "year"},</w:t>
      </w:r>
    </w:p>
    <w:p>
      <w:pPr/>
      <w:r>
        <w:rPr>
          <w:rFonts w:ascii="Courier New" w:hAnsi="Courier New"/>
          <w:sz w:val="18"/>
        </w:rPr>
        <w:t xml:space="preserve">    "cart_biomarkers":    {"weight": 0.08, "label": "Biomarker",     "has_target_antigen": True,  "year_field": None},</w:t>
      </w:r>
    </w:p>
    <w:p>
      <w:pPr/>
      <w:r>
        <w:rPr>
          <w:rFonts w:ascii="Courier New" w:hAnsi="Courier New"/>
          <w:sz w:val="18"/>
        </w:rPr>
        <w:t xml:space="preserve">    "cart_manufacturing": {"weight": 0.07, "label": "Manufacturing", "has_target_antigen": False, "year_field": None},</w:t>
      </w:r>
    </w:p>
    <w:p>
      <w:pPr/>
      <w:r>
        <w:rPr>
          <w:rFonts w:ascii="Courier New" w:hAnsi="Courier New"/>
          <w:sz w:val="18"/>
        </w:rPr>
        <w:t xml:space="preserve">    "cart_realworld":     {"weight": 0.07, "label": "RealWorld",     "has_target_antigen": False, "year_field": None},</w:t>
      </w:r>
    </w:p>
    <w:p>
      <w:pPr/>
      <w:r>
        <w:rPr>
          <w:rFonts w:ascii="Courier New" w:hAnsi="Courier New"/>
          <w:sz w:val="18"/>
        </w:rPr>
        <w:t xml:space="preserve">    "cart_regulatory":    {"weight": 0.06, "label": "Regulatory",    "has_target_antigen": False, "year_field": None},</w:t>
      </w:r>
    </w:p>
    <w:p>
      <w:pPr/>
      <w:r>
        <w:rPr>
          <w:rFonts w:ascii="Courier New" w:hAnsi="Courier New"/>
          <w:sz w:val="18"/>
        </w:rPr>
        <w:t xml:space="preserve">    "cart_sequences":     {"weight": 0.06, "label": "Sequence",      "has_target_antigen": True,  "year_field": None},</w:t>
      </w:r>
    </w:p>
    <w:p>
      <w:pPr/>
      <w:r>
        <w:rPr>
          <w:rFonts w:ascii="Courier New" w:hAnsi="Courier New"/>
          <w:sz w:val="18"/>
        </w:rPr>
        <w:t xml:space="preserve">    "genomic_evidence":   {"weight": 0.04, "label": "Genomic",       "has_target_antigen": False, "year_field": None},</w:t>
      </w:r>
    </w:p>
    <w:p>
      <w:pPr/>
      <w:r>
        <w:rPr>
          <w:rFonts w:ascii="Courier New" w:hAnsi="Courier New"/>
          <w:sz w:val="18"/>
        </w:rPr>
        <w:t>}</w:t>
      </w:r>
    </w:p>
    <w:p>
      <w:r>
        <w:t>Weights sum to approximately 1.01. Literature and trials receive the heaviest weighting because they contain the densest evidence text.</w:t>
      </w:r>
    </w:p>
    <w:p>
      <w:pPr>
        <w:pStyle w:val="Heading3"/>
      </w:pPr>
      <w:r>
        <w:t>Core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Returns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`retrieve()`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Full evidence retrieval pipeline (embed, search, expand, merge, augment)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`CrossCollectionResult`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`query()`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retrieve() + LLM synthesis (blocking)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`str` (answer text)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`query_stream()`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retrieve() + streaming LLM (yields evidence event, then token chunks, then done event)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`Generator[Dict]`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`find_related()`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Cross-collection entity linking ("show me everything about Yescarta")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`Dict[str, List[SearchHit]]`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`retrieve_comparative()`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Two-entity comparison with separate evidence sets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`ComparativeResult`</w:t>
            </w:r>
          </w:p>
        </w:tc>
      </w:tr>
    </w:tbl>
    <w:p/>
    <w:p>
      <w:pPr>
        <w:pStyle w:val="Heading3"/>
      </w:pPr>
      <w:r>
        <w:t>CART_SYSTEM_PROMPT</w:t>
      </w:r>
    </w:p>
    <w:p>
      <w:r>
        <w:t>A 64-line system prompt that establishes the agent's 12 domains of expertise, citation formatting rules (clickable PubMed/ClinicalTrials.gov links), cross-functional reasoning guidelines, and the directive to acknowledge uncertainty.</w:t>
      </w:r>
    </w:p>
    <w:p>
      <w:pPr>
        <w:pStyle w:val="Heading3"/>
      </w:pPr>
      <w:r>
        <w:t>Score Weighting Formula</w:t>
      </w:r>
    </w:p>
    <w:p>
      <w:pPr/>
      <w:r>
        <w:rPr>
          <w:rFonts w:ascii="Courier New" w:hAnsi="Courier New"/>
          <w:sz w:val="18"/>
        </w:rPr>
        <w:t>weighted_score = raw_cosine_score * (1 + collection_weight)</w:t>
      </w:r>
    </w:p>
    <w:p>
      <w:r>
        <w:t>For a literature hit with raw score 0.85: 0.85  (1 + 0.20) = 1.02. For a genomic hit with raw score 0.85: 0.85  (1 + 0.04) = 0.884. This ensures higher-weighted collections float to the top when scores are comparable.</w:t>
      </w:r>
    </w:p>
    <w:p>
      <w:pPr>
        <w:pStyle w:val="Heading3"/>
      </w:pPr>
      <w:r>
        <w:t>Query Expansion Strategy</w:t>
      </w:r>
    </w:p>
    <w:p>
      <w:r>
        <w:t>The engine handles expanded terms differently based on whether they are known target antigens:</w:t>
      </w:r>
    </w:p>
    <w:p>
      <w:pPr>
        <w:pStyle w:val="ListBullet"/>
      </w:pPr>
      <w:r>
        <w:t>**Antigen terms** (e.g., "CD19"): Used as Milvus field filters (`target_antigen == "CD19"`) on collections that have the `target_antigen` field. Scores are discounted by 0.8x.</w:t>
      </w:r>
    </w:p>
    <w:p>
      <w:pPr>
        <w:pStyle w:val="ListBullet"/>
      </w:pPr>
      <w:r>
        <w:t>**Non-antigen terms** (e.g., "cytokine release syndrome"): Re-embedded as new query vectors and searched semantically across all collections. Scores are discounted by 0.7x.</w:t>
      </w:r>
    </w:p>
    <w:p>
      <w:r>
        <w:t>The discount factors prevent expansion hits from dominating the primary search results.</w:t>
      </w:r>
    </w:p>
    <w:p>
      <w:pPr>
        <w:pStyle w:val="Heading3"/>
      </w:pPr>
      <w:r>
        <w:t>Comparative Analysis</w:t>
      </w:r>
    </w:p>
    <w:p>
      <w:r>
        <w:t>When the engine detects comparison patterns ("compare", "vs", "versus") in a question, it:</w:t>
      </w:r>
    </w:p>
    <w:p>
      <w:pPr>
        <w:pStyle w:val="ListNumber"/>
      </w:pPr>
      <w:r>
        <w:t>Parses two entities from the question text using regex</w:t>
      </w:r>
    </w:p>
    <w:p>
      <w:pPr>
        <w:pStyle w:val="ListNumber"/>
      </w:pPr>
      <w:r>
        <w:t>Resolves each entity through the knowledge graph's `ENTITY_ALIASES` dictionary</w:t>
      </w:r>
    </w:p>
    <w:p>
      <w:pPr>
        <w:pStyle w:val="ListNumber"/>
      </w:pPr>
      <w:r>
        <w:t>Runs two separate `retrieve()` calls, one per entity</w:t>
      </w:r>
    </w:p>
    <w:p>
      <w:pPr>
        <w:pStyle w:val="ListNumber"/>
      </w:pPr>
      <w:r>
        <w:t>Builds a structured comparison context from the knowledge graph</w:t>
      </w:r>
    </w:p>
    <w:p>
      <w:pPr>
        <w:pStyle w:val="ListNumber"/>
      </w:pPr>
      <w:r>
        <w:t>Generates a response requiring: comparison table, advantages/limitations lists, and clinical context</w:t>
      </w:r>
    </w:p>
    <w:p>
      <w:pPr>
        <w:pStyle w:val="Heading2"/>
      </w:pPr>
      <w:r>
        <w:t>3b. Collection Manager</w:t>
      </w:r>
    </w:p>
    <w:p>
      <w:r>
        <w:t>File: src/collections.py Class: CARTCollectionManager</w:t>
      </w:r>
    </w:p>
    <w:p>
      <w:r>
        <w:t>Manages 11 Milvus collections (10 owned by this agent + 1 read-only genomic_evidence from rag-chat-pipeline).</w:t>
      </w:r>
    </w:p>
    <w:p>
      <w:pPr>
        <w:pStyle w:val="Heading3"/>
      </w:pPr>
      <w:r>
        <w:t>Schema Summary</w:t>
      </w:r>
    </w:p>
    <w:p>
      <w:r>
        <w:t>All collections share:</w:t>
      </w:r>
    </w:p>
    <w:p>
      <w:pPr>
        <w:pStyle w:val="ListBullet"/>
      </w:pPr>
      <w:r>
        <w:t>**384-dim FLOAT_VECTOR** `embedding` field (BGE-small-en-v1.5)</w:t>
      </w:r>
    </w:p>
    <w:p>
      <w:pPr>
        <w:pStyle w:val="ListBullet"/>
      </w:pPr>
      <w:r>
        <w:t>**IVF_FLAT** index with `nlist=1024`</w:t>
      </w:r>
    </w:p>
    <w:p>
      <w:pPr>
        <w:pStyle w:val="ListBullet"/>
      </w:pPr>
      <w:r>
        <w:t>**COSINE** similarity metric</w:t>
      </w:r>
    </w:p>
    <w:p>
      <w:pPr>
        <w:pStyle w:val="ListBullet"/>
      </w:pPr>
      <w:r>
        <w:t>**Search params:** `nprobe=16`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Primary Key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Key Fields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VARCHAR Limits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`cart_literature`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 (PMID/patent)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title, text_chunk, source_type, year, cart_stage, target_antigen, disease, keywords, journal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text_chunk: 3000, title: 500, keywords: 1000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`cart_trials`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 (NCT number)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title, text_summary, phase, status, sponsor, target_antigen, car_generation, costimulatory, disease, enrollment, start_year, outcome_summary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text_summary: 3000, outcome_summary: 2000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`cart_constructs`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name, text_summary, target_antigen, scfv_origin, costimulatory_domain, signaling_domain, generation, hinge_tm, vector_type, fda_status, known_toxicities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text_summary: 2000, known_toxicities: 500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`cart_assays`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text_summary, assay_type, construct_id, target_antigen, cell_line, effector_ratio, key_metric, metric_value (FLOAT), outcome, notes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text_summary: 2000, notes: 1000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`cart_manufacturing`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text_summary, process_step, vector_type, parameter, parameter_value, target_spec, met_spec, batch_id, notes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text_summary: 2000, notes: 1000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`cart_safety`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text_summary, product, event_type, severity_grade, onset_timing, incidence_rate, management_protocol, outcome, reporting_source, year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text_summary: 3000, management_protocol: 500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`cart_biomarkers`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text_summary, biomarker_name, biomarker_type, assay_method, clinical_cutoff, predictive_value, associated_outcome, target_antigen, disease, evidence_level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text_summary: 3000, predictive_value: 200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`cart_regulatory`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text_summary, product, regulatory_event, date, agency, indication, decision, conditions, pivotal_trial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text_summary: 3000, conditions: 500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`cart_sequences`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text_summary, construct_name, target_antigen, scfv_clone, binding_affinity_kd, heavy_chain_vregion, light_chain_vregion, framework, species_origin, immunogenicity_risk, structural_notes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heavy/light_chain: 500, structural_notes: 1000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`cart_realworld`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text_summary, study_type, data_source, product, indication, population_size (INT64), median_followup_months (FLOAT), primary_endpoint, outcome_value, setting, special_population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text_summary: 3000, special_population: 200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`genomic_evidence`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chrom, pos, ref, alt, qual, gene, consequence, impact, genotype, text_summary, clinical_significance, rsid, disease_associations, am_pathogenicity, am_class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**Read-only** -- created by rag-chat-pipeline</w:t>
            </w:r>
          </w:p>
        </w:tc>
      </w:tr>
    </w:tbl>
    <w:p/>
    <w:p>
      <w:pPr>
        <w:pStyle w:val="Heading3"/>
      </w:pPr>
      <w:r>
        <w:t>Parallel Search Architecture</w:t>
      </w:r>
    </w:p>
    <w:p>
      <w:pPr/>
      <w:r>
        <w:rPr>
          <w:rFonts w:ascii="Courier New" w:hAnsi="Courier New"/>
          <w:sz w:val="18"/>
        </w:rPr>
        <w:t>def search_all(self, query_embedding, top_k_per_collection=5,</w:t>
      </w:r>
    </w:p>
    <w:p>
      <w:pPr/>
      <w:r>
        <w:rPr>
          <w:rFonts w:ascii="Courier New" w:hAnsi="Courier New"/>
          <w:sz w:val="18"/>
        </w:rPr>
        <w:t xml:space="preserve">               filter_exprs=None, score_threshold=0.0):</w:t>
      </w:r>
    </w:p>
    <w:p>
      <w:pPr/>
      <w:r>
        <w:rPr>
          <w:rFonts w:ascii="Courier New" w:hAnsi="Courier New"/>
          <w:sz w:val="18"/>
        </w:rPr>
        <w:t xml:space="preserve">    collections = list(COLLECTION_SCHEMAS.keys())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  def _search_one(name):</w:t>
      </w:r>
    </w:p>
    <w:p>
      <w:pPr/>
      <w:r>
        <w:rPr>
          <w:rFonts w:ascii="Courier New" w:hAnsi="Courier New"/>
          <w:sz w:val="18"/>
        </w:rPr>
        <w:t xml:space="preserve">        expr = (filter_exprs or {}).get(name)</w:t>
      </w:r>
    </w:p>
    <w:p>
      <w:pPr/>
      <w:r>
        <w:rPr>
          <w:rFonts w:ascii="Courier New" w:hAnsi="Courier New"/>
          <w:sz w:val="18"/>
        </w:rPr>
        <w:t xml:space="preserve">        return name, self.search(name, query_embedding, top_k, expr, score_threshold)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  with ThreadPoolExecutor(max_workers=len(collections)) as executor:</w:t>
      </w:r>
    </w:p>
    <w:p>
      <w:pPr/>
      <w:r>
        <w:rPr>
          <w:rFonts w:ascii="Courier New" w:hAnsi="Courier New"/>
          <w:sz w:val="18"/>
        </w:rPr>
        <w:t xml:space="preserve">        futures = {executor.submit(_search_one, name): name for name in collections}</w:t>
      </w:r>
    </w:p>
    <w:p>
      <w:pPr/>
      <w:r>
        <w:rPr>
          <w:rFonts w:ascii="Courier New" w:hAnsi="Courier New"/>
          <w:sz w:val="18"/>
        </w:rPr>
        <w:t xml:space="preserve">        for future in as_completed(futures):</w:t>
      </w:r>
    </w:p>
    <w:p>
      <w:pPr/>
      <w:r>
        <w:rPr>
          <w:rFonts w:ascii="Courier New" w:hAnsi="Courier New"/>
          <w:sz w:val="18"/>
        </w:rPr>
        <w:t xml:space="preserve">            name, hits = future.result()</w:t>
      </w:r>
    </w:p>
    <w:p>
      <w:pPr/>
      <w:r>
        <w:rPr>
          <w:rFonts w:ascii="Courier New" w:hAnsi="Courier New"/>
          <w:sz w:val="18"/>
        </w:rPr>
        <w:t xml:space="preserve">            all_results[name] = hits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  return all_results</w:t>
      </w:r>
    </w:p>
    <w:p>
      <w:r>
        <w:t>With 11 collections, this spawns 11 concurrent threads. Each thread independently loads its collection into memory, executes the ANN search, and returns results. The as_completed pattern collects results as they arrive, without waiting for the slowest collection.</w:t>
      </w:r>
    </w:p>
    <w:p>
      <w:pPr>
        <w:pStyle w:val="Heading3"/>
      </w:pPr>
      <w:r>
        <w:t>Registry Pattern</w:t>
      </w:r>
    </w:p>
    <w:p>
      <w:r>
        <w:t>Two dictionaries provide the single source of truth for collection metadata:</w:t>
      </w:r>
    </w:p>
    <w:p>
      <w:pPr/>
      <w:r>
        <w:rPr>
          <w:rFonts w:ascii="Courier New" w:hAnsi="Courier New"/>
          <w:sz w:val="18"/>
        </w:rPr>
        <w:t>COLLECTION_SCHEMAS: Dict[str, CollectionSchema]  # Schema definitions for creation</w:t>
      </w:r>
    </w:p>
    <w:p>
      <w:pPr/>
      <w:r>
        <w:rPr>
          <w:rFonts w:ascii="Courier New" w:hAnsi="Courier New"/>
          <w:sz w:val="18"/>
        </w:rPr>
        <w:t>COLLECTION_MODELS: Dict[str, type]               # Pydantic models for validation</w:t>
      </w:r>
    </w:p>
    <w:p>
      <w:r>
        <w:t>genomic_evidence has None in COLLECTION_MODELS because it is read-only -- this agent never inserts into it.</w:t>
      </w:r>
    </w:p>
    <w:p>
      <w:pPr>
        <w:pStyle w:val="Heading2"/>
      </w:pPr>
      <w:r>
        <w:t>3c. Knowledge Graph</w:t>
      </w:r>
    </w:p>
    <w:p>
      <w:r>
        <w:t>File: src/knowledge.py Size: 3 dictionaries, ~2,249 lines</w:t>
      </w:r>
    </w:p>
    <w:p>
      <w:r>
        <w:t>The knowledge graph provides structured, curated domain knowledge that supplements the vector search results. Unlike the Milvus collections which contain embedded free-text, the knowledge graph contains organized factual data.</w:t>
      </w:r>
    </w:p>
    <w:p>
      <w:pPr>
        <w:pStyle w:val="Heading3"/>
      </w:pPr>
      <w:r>
        <w:t>Three Dictionaries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Dictionary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Entries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`CART_TARGETS`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Target antigens with protein name, UniProt ID, expression profile, diseases, approved products, key trials, resistance mechanisms, toxicity profile, normal tissue expression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`CART_TOXICITIES`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Toxicity profiles with mechanism, ASTCT grading, incidence, timing, management protocols, biomarkers, risk factors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`CART_MANUFACTURING`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Manufacturing processes with parameters, specifications, failure modes, release criteria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`CART_BIOMARKERS`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Biomarkers with type (predictive/prognostic/PD/monitoring/resistance), assay method, clinical cutoff, predictive value, evidence level, PMID references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`CART_REGULATORY`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FDA-approved products with approval dates, indications, pivotal trials, designations (BTD/RMAT), REMS, EMA approval, subsequent expansions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`CART_IMMUNOGENICITY`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HLA-restricted epitopes, humanization strategies, ADA clinical impact, allogeneic HLA considerations, immunogenicity testing paradigms</w:t>
            </w:r>
          </w:p>
        </w:tc>
      </w:tr>
    </w:tbl>
    <w:p/>
    <w:p>
      <w:pPr>
        <w:pStyle w:val="Heading3"/>
      </w:pPr>
      <w:r>
        <w:t>Context Retrieval</w:t>
      </w:r>
    </w:p>
    <w:p>
      <w:r>
        <w:t>The public API surfaces five retrieval functions that scan query text for entity mentions:</w:t>
      </w:r>
    </w:p>
    <w:p>
      <w:pPr/>
      <w:r>
        <w:rPr>
          <w:rFonts w:ascii="Courier New" w:hAnsi="Courier New"/>
          <w:sz w:val="18"/>
        </w:rPr>
        <w:t>get_target_context(antigen)        # "CD19" -&gt; formatted target knowledge</w:t>
      </w:r>
    </w:p>
    <w:p>
      <w:pPr/>
      <w:r>
        <w:rPr>
          <w:rFonts w:ascii="Courier New" w:hAnsi="Courier New"/>
          <w:sz w:val="18"/>
        </w:rPr>
        <w:t>get_toxicity_context(toxicity)     # "CRS"  -&gt; grading, management, biomarkers</w:t>
      </w:r>
    </w:p>
    <w:p>
      <w:pPr/>
      <w:r>
        <w:rPr>
          <w:rFonts w:ascii="Courier New" w:hAnsi="Courier New"/>
          <w:sz w:val="18"/>
        </w:rPr>
        <w:t>get_manufacturing_context(process) # "lentiviral_transduction" -&gt; parameters</w:t>
      </w:r>
    </w:p>
    <w:p>
      <w:pPr/>
      <w:r>
        <w:rPr>
          <w:rFonts w:ascii="Courier New" w:hAnsi="Courier New"/>
          <w:sz w:val="18"/>
        </w:rPr>
        <w:t>get_biomarker_context(biomarker)   # "ferritin" -&gt; cutoffs, predictive value</w:t>
      </w:r>
    </w:p>
    <w:p>
      <w:pPr/>
      <w:r>
        <w:rPr>
          <w:rFonts w:ascii="Courier New" w:hAnsi="Courier New"/>
          <w:sz w:val="18"/>
        </w:rPr>
        <w:t>get_regulatory_context(product)    # "Kymriah" -&gt; approval history</w:t>
      </w:r>
    </w:p>
    <w:p>
      <w:pPr/>
      <w:r>
        <w:rPr>
          <w:rFonts w:ascii="Courier New" w:hAnsi="Courier New"/>
          <w:sz w:val="18"/>
        </w:rPr>
        <w:t>get_immunogenicity_context(topic)  # "humanization" -&gt; strategies, tools</w:t>
      </w:r>
    </w:p>
    <w:p>
      <w:r>
        <w:t>The master function get_all_context_for_query() scans the query against all three dictionaries using keyword matching, returning combined context.</w:t>
      </w:r>
    </w:p>
    <w:p>
      <w:pPr>
        <w:pStyle w:val="Heading3"/>
      </w:pPr>
      <w:r>
        <w:t>Entity Resolution for Comparisons</w:t>
      </w:r>
    </w:p>
    <w:p>
      <w:r>
        <w:t>The ENTITY_ALIASES dictionary (54 entries) maps product names, generic names, costimulatory domains, vector types, biomarker names, and immunogenicity terms to canonical entities. This powers the comparative analysis pipeline:</w:t>
      </w:r>
    </w:p>
    <w:p>
      <w:pPr/>
      <w:r>
        <w:rPr>
          <w:rFonts w:ascii="Courier New" w:hAnsi="Courier New"/>
          <w:sz w:val="18"/>
        </w:rPr>
        <w:t>ENTITY_ALIASES = {</w:t>
      </w:r>
    </w:p>
    <w:p>
      <w:pPr/>
      <w:r>
        <w:rPr>
          <w:rFonts w:ascii="Courier New" w:hAnsi="Courier New"/>
          <w:sz w:val="18"/>
        </w:rPr>
        <w:t xml:space="preserve">    "KYMRIAH":          {"type": "product", "canonical": "Kymriah (tisagenlecleucel)", "target": "CD19"},</w:t>
      </w:r>
    </w:p>
    <w:p>
      <w:pPr/>
      <w:r>
        <w:rPr>
          <w:rFonts w:ascii="Courier New" w:hAnsi="Courier New"/>
          <w:sz w:val="18"/>
        </w:rPr>
        <w:t xml:space="preserve">    "TISAGENLECLEUCEL": {"type": "product", "canonical": "Kymriah (tisagenlecleucel)", "target": "CD19"},</w:t>
      </w:r>
    </w:p>
    <w:p>
      <w:pPr/>
      <w:r>
        <w:rPr>
          <w:rFonts w:ascii="Courier New" w:hAnsi="Courier New"/>
          <w:sz w:val="18"/>
        </w:rPr>
        <w:t xml:space="preserve">    "4-1BB":            {"type": "costimulatory", "canonical": "4-1BB (CD137)"},</w:t>
      </w:r>
    </w:p>
    <w:p>
      <w:pPr/>
      <w:r>
        <w:rPr>
          <w:rFonts w:ascii="Courier New" w:hAnsi="Courier New"/>
          <w:sz w:val="18"/>
        </w:rPr>
        <w:t xml:space="preserve">    "FERRITIN":         {"type": "biomarker", "canonical": "ferritin"},</w:t>
      </w:r>
    </w:p>
    <w:p>
      <w:pPr/>
      <w:r>
        <w:rPr>
          <w:rFonts w:ascii="Courier New" w:hAnsi="Courier New"/>
          <w:sz w:val="18"/>
        </w:rPr>
        <w:t xml:space="preserve">    ...</w:t>
      </w:r>
    </w:p>
    <w:p>
      <w:pPr/>
      <w:r>
        <w:rPr>
          <w:rFonts w:ascii="Courier New" w:hAnsi="Courier New"/>
          <w:sz w:val="18"/>
        </w:rPr>
        <w:t>}</w:t>
      </w:r>
    </w:p>
    <w:p>
      <w:r>
        <w:t>resolve_comparison_entity() tries five resolution strategies in priority order: target antigens (exact), product aliases, toxicities, manufacturing processes, and biomarkers.</w:t>
      </w:r>
    </w:p>
    <w:p>
      <w:pPr>
        <w:pStyle w:val="Heading2"/>
      </w:pPr>
      <w:r>
        <w:t>3d. Query Expansion</w:t>
      </w:r>
    </w:p>
    <w:p>
      <w:r>
        <w:t>File: src/query_expansion.py Size: 12 maps, 229 keyword entries, 1,592 lines</w:t>
      </w:r>
    </w:p>
    <w:p>
      <w:r>
        <w:t>Query expansion improves recall by broadening search terms. When a user asks about "CRS," the system also searches for "cytokine release syndrome," "tocilizumab," "IL-6," "ferritin," "Lee grading," and 25+ related terms.</w:t>
      </w:r>
    </w:p>
    <w:p>
      <w:pPr>
        <w:pStyle w:val="Heading3"/>
      </w:pPr>
      <w:r>
        <w:t>Twelve Expansion Maps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Map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Keywords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`TARGET_ANTIGEN_EXPANSION`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Antigen -&gt; diseases, products, clones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`DISEASE_EXPANSION`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Disease -&gt; antigens, products, subtypes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`TOXICITY_EXPANSION`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Toxicity -&gt; mechanisms, treatments, biomarkers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`MANUFACTURING_EXPANSION`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CMC -&gt; platforms, parameters, reagents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`MECHANISM_EXPANSION`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Biology -&gt; pathways, markers, interventions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`CONSTRUCT_EXPANSION`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Engineering -&gt; domains, switches, generations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`SAFETY_EXPANSION`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Pharmacovigilance -&gt; FAERS, REMS, signals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`BIOMARKER_EXPANSION`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Markers -&gt; assays, cutoffs, outcomes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`REGULATORY_EXPANSION`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Regulatory -&gt; designations, pathways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`SEQUENCE_EXPANSION`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Molecular -&gt; scFv, CDR, affinity, nanobody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`REALWORLD_EXPANSION`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RWE -&gt; registries, populations, disparities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`IMMUNOGENICITY_EXPANSION`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HLA/ADA -&gt; epitopes, deimmunization, testing</w:t>
            </w:r>
          </w:p>
        </w:tc>
      </w:tr>
    </w:tbl>
    <w:p/>
    <w:p>
      <w:pPr>
        <w:pStyle w:val="Heading3"/>
      </w:pPr>
      <w:r>
        <w:t>Expansion Algorithm</w:t>
      </w:r>
    </w:p>
    <w:p>
      <w:pPr/>
      <w:r>
        <w:rPr>
          <w:rFonts w:ascii="Courier New" w:hAnsi="Courier New"/>
          <w:sz w:val="18"/>
        </w:rPr>
        <w:t>def expand_query(query: str) -&gt; List[str]:</w:t>
      </w:r>
    </w:p>
    <w:p>
      <w:pPr/>
      <w:r>
        <w:rPr>
          <w:rFonts w:ascii="Courier New" w:hAnsi="Courier New"/>
          <w:sz w:val="18"/>
        </w:rPr>
        <w:t xml:space="preserve">    query_lower = query.lower()</w:t>
      </w:r>
    </w:p>
    <w:p>
      <w:pPr/>
      <w:r>
        <w:rPr>
          <w:rFonts w:ascii="Courier New" w:hAnsi="Courier New"/>
          <w:sz w:val="18"/>
        </w:rPr>
        <w:t xml:space="preserve">    matched_terms: Set[str] = set()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  for category, mapping in ALL_EXPANSION_MAPS:</w:t>
      </w:r>
    </w:p>
    <w:p>
      <w:pPr/>
      <w:r>
        <w:rPr>
          <w:rFonts w:ascii="Courier New" w:hAnsi="Courier New"/>
          <w:sz w:val="18"/>
        </w:rPr>
        <w:t xml:space="preserve">        for keyword, terms in mapping.items():</w:t>
      </w:r>
    </w:p>
    <w:p>
      <w:pPr/>
      <w:r>
        <w:rPr>
          <w:rFonts w:ascii="Courier New" w:hAnsi="Courier New"/>
          <w:sz w:val="18"/>
        </w:rPr>
        <w:t xml:space="preserve">            if keyword in query_lower:</w:t>
      </w:r>
    </w:p>
    <w:p>
      <w:pPr/>
      <w:r>
        <w:rPr>
          <w:rFonts w:ascii="Courier New" w:hAnsi="Courier New"/>
          <w:sz w:val="18"/>
        </w:rPr>
        <w:t xml:space="preserve">                matched_terms.update(terms)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  return sorted(matched_terms)</w:t>
      </w:r>
    </w:p>
    <w:p>
      <w:r>
        <w:t>The algorithm is intentionally simple: substring matching against lowercased keywords. This trades precision for speed -- expansion runs in microseconds and the downstream vector search handles semantic relevance.</w:t>
      </w:r>
    </w:p>
    <w:p>
      <w:r>
        <w:t>A category-grouped variant expand_query_by_category() is also available for cases where different collections should weight different expansion categories.</w:t>
      </w:r>
    </w:p>
    <w:p>
      <w:pPr>
        <w:pStyle w:val="Heading2"/>
      </w:pPr>
      <w:r>
        <w:t>3e. Agent</w:t>
      </w:r>
    </w:p>
    <w:p>
      <w:r>
        <w:t>File: src/agent.py (309 lines) Class: CARTIntelligenceAgent</w:t>
      </w:r>
    </w:p>
    <w:p>
      <w:r>
        <w:t>The agent wraps the RAG engine with planning and reasoning capabilities, implementing the plan -&gt; search -&gt; synthesize -&gt; report pattern.</w:t>
      </w:r>
    </w:p>
    <w:p>
      <w:pPr>
        <w:pStyle w:val="Heading3"/>
      </w:pPr>
      <w:r>
        <w:t>Agent Pipeline</w:t>
      </w:r>
    </w:p>
    <w:p>
      <w:pPr/>
      <w:r>
        <w:rPr>
          <w:rFonts w:ascii="Courier New" w:hAnsi="Courier New"/>
          <w:sz w:val="18"/>
        </w:rPr>
        <w:t xml:space="preserve">                  CARTIntelligenceAgent.run(question)</w:t>
      </w:r>
    </w:p>
    <w:p>
      <w:pPr/>
      <w:r>
        <w:rPr>
          <w:rFonts w:ascii="Courier New" w:hAnsi="Courier New"/>
          <w:sz w:val="18"/>
        </w:rPr>
        <w:t xml:space="preserve">                               |</w:t>
      </w:r>
    </w:p>
    <w:p>
      <w:pPr/>
      <w:r>
        <w:rPr>
          <w:rFonts w:ascii="Courier New" w:hAnsi="Courier New"/>
          <w:sz w:val="18"/>
        </w:rPr>
        <w:t xml:space="preserve">                  Phase 1: search_plan()</w:t>
      </w:r>
    </w:p>
    <w:p>
      <w:pPr/>
      <w:r>
        <w:rPr>
          <w:rFonts w:ascii="Courier New" w:hAnsi="Courier New"/>
          <w:sz w:val="18"/>
        </w:rPr>
        <w:t xml:space="preserve">                      |-- Identify target antigens</w:t>
      </w:r>
    </w:p>
    <w:p>
      <w:pPr/>
      <w:r>
        <w:rPr>
          <w:rFonts w:ascii="Courier New" w:hAnsi="Courier New"/>
          <w:sz w:val="18"/>
        </w:rPr>
        <w:t xml:space="preserve">                      |-- Identify relevant CAR-T stages</w:t>
      </w:r>
    </w:p>
    <w:p>
      <w:pPr/>
      <w:r>
        <w:rPr>
          <w:rFonts w:ascii="Courier New" w:hAnsi="Courier New"/>
          <w:sz w:val="18"/>
        </w:rPr>
        <w:t xml:space="preserve">                      |-- Determine strategy: broad/targeted/comparative</w:t>
      </w:r>
    </w:p>
    <w:p>
      <w:pPr/>
      <w:r>
        <w:rPr>
          <w:rFonts w:ascii="Courier New" w:hAnsi="Courier New"/>
          <w:sz w:val="18"/>
        </w:rPr>
        <w:t xml:space="preserve">                      |-- Decompose into sub-questions</w:t>
      </w:r>
    </w:p>
    <w:p>
      <w:pPr/>
      <w:r>
        <w:rPr>
          <w:rFonts w:ascii="Courier New" w:hAnsi="Courier New"/>
          <w:sz w:val="18"/>
        </w:rPr>
        <w:t xml:space="preserve">                               |</w:t>
      </w:r>
    </w:p>
    <w:p>
      <w:pPr/>
      <w:r>
        <w:rPr>
          <w:rFonts w:ascii="Courier New" w:hAnsi="Courier New"/>
          <w:sz w:val="18"/>
        </w:rPr>
        <w:t xml:space="preserve">                  Phase 2: rag.retrieve(query)</w:t>
      </w:r>
    </w:p>
    <w:p>
      <w:pPr/>
      <w:r>
        <w:rPr>
          <w:rFonts w:ascii="Courier New" w:hAnsi="Courier New"/>
          <w:sz w:val="18"/>
        </w:rPr>
        <w:t xml:space="preserve">                               |</w:t>
      </w:r>
    </w:p>
    <w:p>
      <w:pPr/>
      <w:r>
        <w:rPr>
          <w:rFonts w:ascii="Courier New" w:hAnsi="Courier New"/>
          <w:sz w:val="18"/>
        </w:rPr>
        <w:t xml:space="preserve">                  Phase 3: evaluate_evidence()</w:t>
      </w:r>
    </w:p>
    <w:p>
      <w:pPr/>
      <w:r>
        <w:rPr>
          <w:rFonts w:ascii="Courier New" w:hAnsi="Courier New"/>
          <w:sz w:val="18"/>
        </w:rPr>
        <w:t xml:space="preserve">                      |-- "sufficient"   (&gt;=3 collections, &gt;=10 hits)</w:t>
      </w:r>
    </w:p>
    <w:p>
      <w:pPr/>
      <w:r>
        <w:rPr>
          <w:rFonts w:ascii="Courier New" w:hAnsi="Courier New"/>
          <w:sz w:val="18"/>
        </w:rPr>
        <w:t xml:space="preserve">                      |-- "partial"      (&gt;=2 collections, &gt;=5 hits)</w:t>
      </w:r>
    </w:p>
    <w:p>
      <w:pPr/>
      <w:r>
        <w:rPr>
          <w:rFonts w:ascii="Courier New" w:hAnsi="Courier New"/>
          <w:sz w:val="18"/>
        </w:rPr>
        <w:t xml:space="preserve">                      |-- "insufficient" (anything less)</w:t>
      </w:r>
    </w:p>
    <w:p>
      <w:pPr/>
      <w:r>
        <w:rPr>
          <w:rFonts w:ascii="Courier New" w:hAnsi="Courier New"/>
          <w:sz w:val="18"/>
        </w:rPr>
        <w:t xml:space="preserve">                               |</w:t>
      </w:r>
    </w:p>
    <w:p>
      <w:pPr/>
      <w:r>
        <w:rPr>
          <w:rFonts w:ascii="Courier New" w:hAnsi="Courier New"/>
          <w:sz w:val="18"/>
        </w:rPr>
        <w:t xml:space="preserve">                  Phase 4: Sub-question expansion (if insufficient)</w:t>
      </w:r>
    </w:p>
    <w:p>
      <w:pPr/>
      <w:r>
        <w:rPr>
          <w:rFonts w:ascii="Courier New" w:hAnsi="Courier New"/>
          <w:sz w:val="18"/>
        </w:rPr>
        <w:t xml:space="preserve">                      |-- Execute up to 2 sub-queries</w:t>
      </w:r>
    </w:p>
    <w:p>
      <w:pPr/>
      <w:r>
        <w:rPr>
          <w:rFonts w:ascii="Courier New" w:hAnsi="Courier New"/>
          <w:sz w:val="18"/>
        </w:rPr>
        <w:t xml:space="preserve">                      |-- Merge additional hits into evidence</w:t>
      </w:r>
    </w:p>
    <w:p>
      <w:pPr/>
      <w:r>
        <w:rPr>
          <w:rFonts w:ascii="Courier New" w:hAnsi="Courier New"/>
          <w:sz w:val="18"/>
        </w:rPr>
        <w:t xml:space="preserve">                               |</w:t>
      </w:r>
    </w:p>
    <w:p>
      <w:pPr/>
      <w:r>
        <w:rPr>
          <w:rFonts w:ascii="Courier New" w:hAnsi="Courier New"/>
          <w:sz w:val="18"/>
        </w:rPr>
        <w:t xml:space="preserve">                  Phase 5: rag.query() -&gt; LLM synthesis</w:t>
      </w:r>
    </w:p>
    <w:p>
      <w:pPr/>
      <w:r>
        <w:rPr>
          <w:rFonts w:ascii="Courier New" w:hAnsi="Courier New"/>
          <w:sz w:val="18"/>
        </w:rPr>
        <w:t xml:space="preserve">                               |</w:t>
      </w:r>
    </w:p>
    <w:p>
      <w:pPr/>
      <w:r>
        <w:rPr>
          <w:rFonts w:ascii="Courier New" w:hAnsi="Courier New"/>
          <w:sz w:val="18"/>
        </w:rPr>
        <w:t xml:space="preserve">                  Phase 6: Build AgentResponse</w:t>
      </w:r>
    </w:p>
    <w:p>
      <w:pPr>
        <w:pStyle w:val="Heading3"/>
      </w:pPr>
      <w:r>
        <w:t>SearchPlan Dataclass</w:t>
      </w:r>
    </w:p>
    <w:p>
      <w:pPr/>
      <w:r>
        <w:rPr>
          <w:rFonts w:ascii="Courier New" w:hAnsi="Courier New"/>
          <w:sz w:val="18"/>
        </w:rPr>
        <w:t>@dataclass</w:t>
      </w:r>
    </w:p>
    <w:p>
      <w:pPr/>
      <w:r>
        <w:rPr>
          <w:rFonts w:ascii="Courier New" w:hAnsi="Courier New"/>
          <w:sz w:val="18"/>
        </w:rPr>
        <w:t>class SearchPlan:</w:t>
      </w:r>
    </w:p>
    <w:p>
      <w:pPr/>
      <w:r>
        <w:rPr>
          <w:rFonts w:ascii="Courier New" w:hAnsi="Courier New"/>
          <w:sz w:val="18"/>
        </w:rPr>
        <w:t xml:space="preserve">    question: str</w:t>
      </w:r>
    </w:p>
    <w:p>
      <w:pPr/>
      <w:r>
        <w:rPr>
          <w:rFonts w:ascii="Courier New" w:hAnsi="Courier New"/>
          <w:sz w:val="18"/>
        </w:rPr>
        <w:t xml:space="preserve">    identified_topics: List[str]</w:t>
      </w:r>
    </w:p>
    <w:p>
      <w:pPr/>
      <w:r>
        <w:rPr>
          <w:rFonts w:ascii="Courier New" w:hAnsi="Courier New"/>
          <w:sz w:val="18"/>
        </w:rPr>
        <w:t xml:space="preserve">    target_antigens: List[str]         # e.g., ["CD19", "BCMA"]</w:t>
      </w:r>
    </w:p>
    <w:p>
      <w:pPr/>
      <w:r>
        <w:rPr>
          <w:rFonts w:ascii="Courier New" w:hAnsi="Courier New"/>
          <w:sz w:val="18"/>
        </w:rPr>
        <w:t xml:space="preserve">    relevant_stages: List[CARTStage]   # e.g., [CLINICAL, TESTING]</w:t>
      </w:r>
    </w:p>
    <w:p>
      <w:pPr/>
      <w:r>
        <w:rPr>
          <w:rFonts w:ascii="Courier New" w:hAnsi="Courier New"/>
          <w:sz w:val="18"/>
        </w:rPr>
        <w:t xml:space="preserve">    search_strategy: str               # "broad", "targeted", "comparative"</w:t>
      </w:r>
    </w:p>
    <w:p>
      <w:pPr/>
      <w:r>
        <w:rPr>
          <w:rFonts w:ascii="Courier New" w:hAnsi="Courier New"/>
          <w:sz w:val="18"/>
        </w:rPr>
        <w:t xml:space="preserve">    sub_questions: List[str]           # Decomposed sub-queries</w:t>
      </w:r>
    </w:p>
    <w:p>
      <w:pPr>
        <w:pStyle w:val="Heading3"/>
      </w:pPr>
      <w:r>
        <w:t>Strategy Selection Logic</w:t>
      </w:r>
    </w:p>
    <w:p>
      <w:pPr>
        <w:pStyle w:val="ListBullet"/>
      </w:pPr>
      <w:r>
        <w:t>**Comparative:** Question contains "compare", "vs", or "versus"</w:t>
      </w:r>
    </w:p>
    <w:p>
      <w:pPr>
        <w:pStyle w:val="ListBullet"/>
      </w:pPr>
      <w:r>
        <w:t>**Targeted:** Specific antigens mentioned AND at most one development stage</w:t>
      </w:r>
    </w:p>
    <w:p>
      <w:pPr>
        <w:pStyle w:val="ListBullet"/>
      </w:pPr>
      <w:r>
        <w:t>**Broad:** Everything else (multi-stage, exploratory questions)</w:t>
      </w:r>
    </w:p>
    <w:p>
      <w:pPr>
        <w:pStyle w:val="Heading3"/>
      </w:pPr>
      <w:r>
        <w:t>Sub-Question Decomposition</w:t>
      </w:r>
    </w:p>
    <w:p>
      <w:r>
        <w:t>For "why did X fail?" questions, the agent generates:</w:t>
      </w:r>
    </w:p>
    <w:p>
      <w:pPr>
        <w:pStyle w:val="ListNumber"/>
      </w:pPr>
      <w:r>
        <w:t>"What are the resistance mechanisms for [antigen] therapy?"</w:t>
      </w:r>
    </w:p>
    <w:p>
      <w:pPr>
        <w:pStyle w:val="ListNumber"/>
      </w:pPr>
      <w:r>
        <w:t>"What manufacturing issues lead to CAR-T therapy failure?"</w:t>
      </w:r>
    </w:p>
    <w:p>
      <w:pPr>
        <w:pStyle w:val="ListNumber"/>
      </w:pPr>
      <w:r>
        <w:t>"What patient factors predict poor CAR-T response?"</w:t>
      </w:r>
    </w:p>
    <w:p>
      <w:r>
        <w:t>This ensures that even when the primary search returns thin evidence, the agent can find relevant results by reframing the question.</w:t>
      </w:r>
    </w:p>
    <w:p>
      <w:pPr>
        <w:pStyle w:val="Heading2"/>
      </w:pPr>
      <w:r>
        <w:t>3f. Export System</w:t>
      </w:r>
    </w:p>
    <w:p>
      <w:r>
        <w:t>File: src/export.py (1,487 lines) Version: 1.2.0</w:t>
      </w:r>
    </w:p>
    <w:p>
      <w:r>
        <w:t>Three export formats, each with full support for both standard and comparative query results.</w:t>
      </w:r>
    </w:p>
    <w:p>
      <w:pPr>
        <w:pStyle w:val="Heading3"/>
      </w:pPr>
      <w:r>
        <w:t>Public Functions</w:t>
      </w:r>
    </w:p>
    <w:p>
      <w:pPr/>
      <w:r>
        <w:rPr>
          <w:rFonts w:ascii="Courier New" w:hAnsi="Courier New"/>
          <w:sz w:val="18"/>
        </w:rPr>
        <w:t>export_markdown(query, response_text, evidence, comp_result, filters_applied) -&gt; str</w:t>
      </w:r>
    </w:p>
    <w:p>
      <w:pPr/>
      <w:r>
        <w:rPr>
          <w:rFonts w:ascii="Courier New" w:hAnsi="Courier New"/>
          <w:sz w:val="18"/>
        </w:rPr>
        <w:t>export_json(query, response_text, evidence, comp_result, filters_applied) -&gt; str</w:t>
      </w:r>
    </w:p>
    <w:p>
      <w:pPr/>
      <w:r>
        <w:rPr>
          <w:rFonts w:ascii="Courier New" w:hAnsi="Courier New"/>
          <w:sz w:val="18"/>
        </w:rPr>
        <w:t>export_pdf(query, response_text, evidence, comp_result, filters_applied) -&gt; bytes</w:t>
      </w:r>
    </w:p>
    <w:p>
      <w:pPr>
        <w:pStyle w:val="Heading3"/>
      </w:pPr>
      <w:r>
        <w:t>Markdown Export</w:t>
      </w:r>
    </w:p>
    <w:p>
      <w:r>
        <w:t>Generates a structured report with:</w:t>
      </w:r>
    </w:p>
    <w:p>
      <w:pPr>
        <w:pStyle w:val="ListBullet"/>
      </w:pPr>
      <w:r>
        <w:t>Header: query, timestamp, active filters</w:t>
      </w:r>
    </w:p>
    <w:p>
      <w:pPr>
        <w:pStyle w:val="ListBullet"/>
      </w:pPr>
      <w:r>
        <w:t>Response section: the LLM-generated answer</w:t>
      </w:r>
    </w:p>
    <w:p>
      <w:pPr>
        <w:pStyle w:val="ListBullet"/>
      </w:pPr>
      <w:r>
        <w:t>Evidence sources: collection-specific tables (see below)</w:t>
      </w:r>
    </w:p>
    <w:p>
      <w:pPr>
        <w:pStyle w:val="ListBullet"/>
      </w:pPr>
      <w:r>
        <w:t>Knowledge graph context: if available</w:t>
      </w:r>
    </w:p>
    <w:p>
      <w:pPr>
        <w:pStyle w:val="ListBullet"/>
      </w:pPr>
      <w:r>
        <w:t>Search metrics: total results, collections searched, latency</w:t>
      </w:r>
    </w:p>
    <w:p>
      <w:pPr>
        <w:pStyle w:val="ListBullet"/>
      </w:pPr>
      <w:r>
        <w:t>Footer: version stamp</w:t>
      </w:r>
    </w:p>
    <w:p>
      <w:pPr>
        <w:pStyle w:val="Heading3"/>
      </w:pPr>
      <w:r>
        <w:t>Collection-Specific Evidence Tables</w:t>
      </w:r>
    </w:p>
    <w:p>
      <w:r>
        <w:t>Each collection renders a different set of columns optimized for its data type: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Table Columns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Literature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#, ID, Score, Source, Title, Year, Target, Journal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Trial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#, NCT ID, Score, Source, Phase, Status, Sponsor, Enrollment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Construct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#, ID, Score, Name, Generation, Costimulatory, FDA Status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Assay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#, ID, Score, Type, Cell Line, Metric, Value, Outcome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Manufacturing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#, ID, Score, Process Step, Parameter, Batch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Safety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#, ID, Score, Product, Event, Severity, Onset, Source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Biomarker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#, ID, Score, Biomarker, Type, Method, Cutoff, Outcome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Regulatory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#, ID, Score, Product, Event, Date, Agency, Decision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Sequence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#, ID, Score, Construct, Target, Clone, Kd, Origin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RealWorld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#, ID, Score, Study Type, Product, Population, Endpoint, Outcome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Genomic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#, ID, Score, Gene, Consequence, Impact, Clinical Significance, AlphaMissense</w:t>
            </w:r>
          </w:p>
        </w:tc>
      </w:tr>
    </w:tbl>
    <w:p/>
    <w:p>
      <w:pPr>
        <w:pStyle w:val="Heading3"/>
      </w:pPr>
      <w:r>
        <w:t>PDF Export</w:t>
      </w:r>
    </w:p>
    <w:p>
      <w:r>
        <w:t>Uses reportlab Platypus with NVIDIA-themed styling:</w:t>
      </w:r>
    </w:p>
    <w:p>
      <w:pPr>
        <w:pStyle w:val="ListBullet"/>
      </w:pPr>
      <w:r>
        <w:t>**Color palette:** NVIDIA Green (`#76B900`), Dark BG (`#1a1a1a`), Light Gray (`#666666`)</w:t>
      </w:r>
    </w:p>
    <w:p>
      <w:pPr>
        <w:pStyle w:val="ListBullet"/>
      </w:pPr>
      <w:r>
        <w:t>**Layout:** Letter size, 0.6-inch margins</w:t>
      </w:r>
    </w:p>
    <w:p>
      <w:pPr>
        <w:pStyle w:val="ListBullet"/>
      </w:pPr>
      <w:r>
        <w:t>**Features:**</w:t>
      </w:r>
    </w:p>
    <w:p>
      <w:pPr>
        <w:pStyle w:val="ListBullet"/>
      </w:pPr>
      <w:r>
        <w:t>Green header row on all tables with white text</w:t>
      </w:r>
    </w:p>
    <w:p>
      <w:pPr>
        <w:pStyle w:val="ListBullet"/>
      </w:pPr>
      <w:r>
        <w:t>Alternating row colors (`#f0f0f0`) for readability</w:t>
      </w:r>
    </w:p>
    <w:p>
      <w:pPr>
        <w:pStyle w:val="ListBullet"/>
      </w:pPr>
      <w:r>
        <w:t>Clickable PubMed and ClinicalTrials.gov links in evidence tables</w:t>
      </w:r>
    </w:p>
    <w:p>
      <w:pPr>
        <w:pStyle w:val="ListBullet"/>
      </w:pPr>
      <w:r>
        <w:t>Markdown-to-flowable conversion: handles headings, bold, bullet lists, block quotes, and inline tables from LLM responses</w:t>
      </w:r>
    </w:p>
    <w:p>
      <w:pPr>
        <w:pStyle w:val="ListBullet"/>
      </w:pPr>
      <w:r>
        <w:t>NVIDIA green horizontal rules for section separation</w:t>
      </w:r>
    </w:p>
    <w:p>
      <w:pPr>
        <w:pStyle w:val="Heading3"/>
      </w:pPr>
      <w:r>
        <w:t>JSON Export</w:t>
      </w:r>
    </w:p>
    <w:p>
      <w:r>
        <w:t>Uses Pydantic model_dump() for proper serialization:</w:t>
      </w:r>
    </w:p>
    <w:p>
      <w:pPr/>
      <w:r>
        <w:rPr>
          <w:rFonts w:ascii="Courier New" w:hAnsi="Courier New"/>
          <w:sz w:val="18"/>
        </w:rPr>
        <w:t>{</w:t>
      </w:r>
    </w:p>
    <w:p>
      <w:pPr/>
      <w:r>
        <w:rPr>
          <w:rFonts w:ascii="Courier New" w:hAnsi="Courier New"/>
          <w:sz w:val="18"/>
        </w:rPr>
        <w:t xml:space="preserve">  "report_type": "cart_intelligence_query",</w:t>
      </w:r>
    </w:p>
    <w:p>
      <w:pPr/>
      <w:r>
        <w:rPr>
          <w:rFonts w:ascii="Courier New" w:hAnsi="Courier New"/>
          <w:sz w:val="18"/>
        </w:rPr>
        <w:t xml:space="preserve">  "version": "1.2.0",</w:t>
      </w:r>
    </w:p>
    <w:p>
      <w:pPr/>
      <w:r>
        <w:rPr>
          <w:rFonts w:ascii="Courier New" w:hAnsi="Courier New"/>
          <w:sz w:val="18"/>
        </w:rPr>
        <w:t xml:space="preserve">  "generated_at": "2026-02-20T14:30:25+00:00",</w:t>
      </w:r>
    </w:p>
    <w:p>
      <w:pPr/>
      <w:r>
        <w:rPr>
          <w:rFonts w:ascii="Courier New" w:hAnsi="Courier New"/>
          <w:sz w:val="18"/>
        </w:rPr>
        <w:t xml:space="preserve">  "query": "...",</w:t>
      </w:r>
    </w:p>
    <w:p>
      <w:pPr/>
      <w:r>
        <w:rPr>
          <w:rFonts w:ascii="Courier New" w:hAnsi="Courier New"/>
          <w:sz w:val="18"/>
        </w:rPr>
        <w:t xml:space="preserve">  "response": "...",</w:t>
      </w:r>
    </w:p>
    <w:p>
      <w:pPr/>
      <w:r>
        <w:rPr>
          <w:rFonts w:ascii="Courier New" w:hAnsi="Courier New"/>
          <w:sz w:val="18"/>
        </w:rPr>
        <w:t xml:space="preserve">  "is_comparative": false,</w:t>
      </w:r>
    </w:p>
    <w:p>
      <w:pPr/>
      <w:r>
        <w:rPr>
          <w:rFonts w:ascii="Courier New" w:hAnsi="Courier New"/>
          <w:sz w:val="18"/>
        </w:rPr>
        <w:t xml:space="preserve">  "filters_applied": {},</w:t>
      </w:r>
    </w:p>
    <w:p>
      <w:pPr/>
      <w:r>
        <w:rPr>
          <w:rFonts w:ascii="Courier New" w:hAnsi="Courier New"/>
          <w:sz w:val="18"/>
        </w:rPr>
        <w:t xml:space="preserve">  "evidence": { ... },</w:t>
      </w:r>
    </w:p>
    <w:p>
      <w:pPr/>
      <w:r>
        <w:rPr>
          <w:rFonts w:ascii="Courier New" w:hAnsi="Courier New"/>
          <w:sz w:val="18"/>
        </w:rPr>
        <w:t xml:space="preserve">  "search_metrics": {</w:t>
      </w:r>
    </w:p>
    <w:p>
      <w:pPr/>
      <w:r>
        <w:rPr>
          <w:rFonts w:ascii="Courier New" w:hAnsi="Courier New"/>
          <w:sz w:val="18"/>
        </w:rPr>
        <w:t xml:space="preserve">    "total_results": 23,</w:t>
      </w:r>
    </w:p>
    <w:p>
      <w:pPr/>
      <w:r>
        <w:rPr>
          <w:rFonts w:ascii="Courier New" w:hAnsi="Courier New"/>
          <w:sz w:val="18"/>
        </w:rPr>
        <w:t xml:space="preserve">    "collections_searched": 11,</w:t>
      </w:r>
    </w:p>
    <w:p>
      <w:pPr/>
      <w:r>
        <w:rPr>
          <w:rFonts w:ascii="Courier New" w:hAnsi="Courier New"/>
          <w:sz w:val="18"/>
        </w:rPr>
        <w:t xml:space="preserve">    "search_time_ms": 142.3</w:t>
      </w:r>
    </w:p>
    <w:p>
      <w:pPr/>
      <w:r>
        <w:rPr>
          <w:rFonts w:ascii="Courier New" w:hAnsi="Courier New"/>
          <w:sz w:val="18"/>
        </w:rPr>
        <w:t xml:space="preserve">  }</w:t>
      </w:r>
    </w:p>
    <w:p>
      <w:pPr/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3g. Models</w:t>
      </w:r>
    </w:p>
    <w:p>
      <w:r>
        <w:t>File: src/models.py Contents: 10 collection models, 13 enums, 4 search/agent models</w:t>
      </w:r>
    </w:p>
    <w:p>
      <w:pPr>
        <w:pStyle w:val="Heading3"/>
      </w:pPr>
      <w:r>
        <w:t>Enums (14)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Enum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Values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Used By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`CARTStage`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target_id, car_design, vector_eng, testing, clinical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Agent planning, literature classification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`SourceType`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pubmed, pmc, patent, preprint, manual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Literature records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`TrialPhase`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Early Phase 1 through Phase 4, N/A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Clinical trial records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`TrialStatus`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Recruiting, Active, Completed, Terminated, Withdrawn, Suspended, Not yet, Unknown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Clinical trial records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`CARGeneration`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1st, 2nd, 3rd, 4th, armored, universal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Construct and trial records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`AssayType`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cytotoxicity, cytokine, flow, proliferation, in_vivo, persistence, exhaustion, migration, trafficking, serial_killing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Assay records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`ProcessStep`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transduction, expansion, harvest, formulation, release, cryo, non_viral, mrna_electroporation, crispr_knock_in, ipsc_derived, automated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Manufacturing records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`FDAStatus`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approved, bla_filed, phase3, phase2, phase1, preclinical, discontinued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Construct records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`SafetyEventType`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CRS, ICANS, cytopenia, infection, secondary_malignancy, organ_toxicity, neurologic, cardiac, coagulopathy, renal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Safety records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`BiomarkerType`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predictive, prognostic, pharmacodynamic, monitoring, resistance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Biomarker records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`EvidenceLevel`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validated, emerging, exploratory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Biomarker records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`RegulatoryEvent`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BLA, breakthrough_therapy, RMAT, accelerated_approval, full_approval, label_update, REMS, post_marketing_requirement, complete_response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Regulatory records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`RWEStudyType`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retrospective, registry, claims, ehr_analysis, meta_analysis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Real-world evidence records</w:t>
            </w:r>
          </w:p>
        </w:tc>
      </w:tr>
    </w:tbl>
    <w:p/>
    <w:p>
      <w:pPr>
        <w:pStyle w:val="Heading3"/>
      </w:pPr>
      <w:r>
        <w:t>Collection Models (10)</w:t>
      </w:r>
    </w:p>
    <w:p>
      <w:r>
        <w:t>Each model maps to a Milvus collection schema and provides a to_embedding_text() method that generates the string input for the BGE-small-en-v1.5 embedding model:</w:t>
      </w:r>
    </w:p>
    <w:p>
      <w:pPr/>
      <w:r>
        <w:rPr>
          <w:rFonts w:ascii="Courier New" w:hAnsi="Courier New"/>
          <w:sz w:val="18"/>
        </w:rPr>
        <w:t>class CARTLiterature(BaseModel):</w:t>
      </w:r>
    </w:p>
    <w:p>
      <w:pPr/>
      <w:r>
        <w:rPr>
          <w:rFonts w:ascii="Courier New" w:hAnsi="Courier New"/>
          <w:sz w:val="18"/>
        </w:rPr>
        <w:t xml:space="preserve">    id: str                     # PMID or patent number</w:t>
      </w:r>
    </w:p>
    <w:p>
      <w:pPr/>
      <w:r>
        <w:rPr>
          <w:rFonts w:ascii="Courier New" w:hAnsi="Courier New"/>
          <w:sz w:val="18"/>
        </w:rPr>
        <w:t xml:space="preserve">    title: str                  # max 500 chars</w:t>
      </w:r>
    </w:p>
    <w:p>
      <w:pPr/>
      <w:r>
        <w:rPr>
          <w:rFonts w:ascii="Courier New" w:hAnsi="Courier New"/>
          <w:sz w:val="18"/>
        </w:rPr>
        <w:t xml:space="preserve">    text_chunk: str             # max 3000 chars -- embedded text</w:t>
      </w:r>
    </w:p>
    <w:p>
      <w:pPr/>
      <w:r>
        <w:rPr>
          <w:rFonts w:ascii="Courier New" w:hAnsi="Courier New"/>
          <w:sz w:val="18"/>
        </w:rPr>
        <w:t xml:space="preserve">    source_type: SourceType</w:t>
      </w:r>
    </w:p>
    <w:p>
      <w:pPr/>
      <w:r>
        <w:rPr>
          <w:rFonts w:ascii="Courier New" w:hAnsi="Courier New"/>
          <w:sz w:val="18"/>
        </w:rPr>
        <w:t xml:space="preserve">    year: int                   # 1990-2030</w:t>
      </w:r>
    </w:p>
    <w:p>
      <w:pPr/>
      <w:r>
        <w:rPr>
          <w:rFonts w:ascii="Courier New" w:hAnsi="Courier New"/>
          <w:sz w:val="18"/>
        </w:rPr>
        <w:t xml:space="preserve">    cart_stage: CARTStage</w:t>
      </w:r>
    </w:p>
    <w:p>
      <w:pPr/>
      <w:r>
        <w:rPr>
          <w:rFonts w:ascii="Courier New" w:hAnsi="Courier New"/>
          <w:sz w:val="18"/>
        </w:rPr>
        <w:t xml:space="preserve">    target_antigen: str</w:t>
      </w:r>
    </w:p>
    <w:p>
      <w:pPr/>
      <w:r>
        <w:rPr>
          <w:rFonts w:ascii="Courier New" w:hAnsi="Courier New"/>
          <w:sz w:val="18"/>
        </w:rPr>
        <w:t xml:space="preserve">    disease: str</w:t>
      </w:r>
    </w:p>
    <w:p>
      <w:pPr/>
      <w:r>
        <w:rPr>
          <w:rFonts w:ascii="Courier New" w:hAnsi="Courier New"/>
          <w:sz w:val="18"/>
        </w:rPr>
        <w:t xml:space="preserve">    keywords: str</w:t>
      </w:r>
    </w:p>
    <w:p>
      <w:pPr/>
      <w:r>
        <w:rPr>
          <w:rFonts w:ascii="Courier New" w:hAnsi="Courier New"/>
          <w:sz w:val="18"/>
        </w:rPr>
        <w:t xml:space="preserve">    journal: str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  def to_embedding_text(self) -&gt; str:</w:t>
      </w:r>
    </w:p>
    <w:p>
      <w:pPr/>
      <w:r>
        <w:rPr>
          <w:rFonts w:ascii="Courier New" w:hAnsi="Courier New"/>
          <w:sz w:val="18"/>
        </w:rPr>
        <w:t xml:space="preserve">        parts = [self.title]</w:t>
      </w:r>
    </w:p>
    <w:p>
      <w:pPr/>
      <w:r>
        <w:rPr>
          <w:rFonts w:ascii="Courier New" w:hAnsi="Courier New"/>
          <w:sz w:val="18"/>
        </w:rPr>
        <w:t xml:space="preserve">        if self.text_chunk: parts.append(self.text_chunk)</w:t>
      </w:r>
    </w:p>
    <w:p>
      <w:pPr/>
      <w:r>
        <w:rPr>
          <w:rFonts w:ascii="Courier New" w:hAnsi="Courier New"/>
          <w:sz w:val="18"/>
        </w:rPr>
        <w:t xml:space="preserve">        if self.target_antigen: parts.append(f"Target: {self.target_antigen}")</w:t>
      </w:r>
    </w:p>
    <w:p>
      <w:pPr/>
      <w:r>
        <w:rPr>
          <w:rFonts w:ascii="Courier New" w:hAnsi="Courier New"/>
          <w:sz w:val="18"/>
        </w:rPr>
        <w:t xml:space="preserve">        if self.disease: parts.append(f"Disease: {self.disease}")</w:t>
      </w:r>
    </w:p>
    <w:p>
      <w:pPr/>
      <w:r>
        <w:rPr>
          <w:rFonts w:ascii="Courier New" w:hAnsi="Courier New"/>
          <w:sz w:val="18"/>
        </w:rPr>
        <w:t xml:space="preserve">        return " ".join(parts)</w:t>
      </w:r>
    </w:p>
    <w:p>
      <w:r>
        <w:t>All 10 models follow this pattern: Pydantic fields with validation, plus to_embedding_text() for ingest.</w:t>
      </w:r>
    </w:p>
    <w:p>
      <w:pPr>
        <w:pStyle w:val="Heading3"/>
      </w:pPr>
      <w:r>
        <w:t>Search/Agent Models 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Model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`SearchHit`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Single search result: collection, id, score, text, metadata dict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`CrossCollectionResult`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Merged multi-collection results with `hits_by_collection()` grouping and `hit_count` property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`ComparativeResult`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Two-entity comparison: entity_a/b names, evidence_a/b, comparison_context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`AgentQuery`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Input: question, optional target_antigen, optional cart_stage, include_genomic flag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`AgentResponse`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Output: question, answer, evidence, knowledge_used list, timestamp</w:t>
            </w:r>
          </w:p>
        </w:tc>
      </w:tr>
    </w:tbl>
    <w:p/>
    <w:p>
      <w:pPr>
        <w:pStyle w:val="Heading2"/>
      </w:pPr>
      <w:r>
        <w:t>3h. Ingest Pipeline</w:t>
      </w:r>
    </w:p>
    <w:p>
      <w:r>
        <w:t>Directory: src/ingest/ Files: 15 parser modules + __init__.py</w:t>
      </w:r>
    </w:p>
    <w:p>
      <w:pPr>
        <w:pStyle w:val="Heading3"/>
      </w:pPr>
      <w:r>
        <w:t>Base Class</w:t>
      </w:r>
    </w:p>
    <w:p>
      <w:pPr/>
      <w:r>
        <w:rPr>
          <w:rFonts w:ascii="Courier New" w:hAnsi="Courier New"/>
          <w:sz w:val="18"/>
        </w:rPr>
        <w:t>class BaseIngestPipeline(ABC):</w:t>
      </w:r>
    </w:p>
    <w:p>
      <w:pPr/>
      <w:r>
        <w:rPr>
          <w:rFonts w:ascii="Courier New" w:hAnsi="Courier New"/>
          <w:sz w:val="18"/>
        </w:rPr>
        <w:t xml:space="preserve">    def __init__(self, collection_manager, embedder): ...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  @abstractmethod</w:t>
      </w:r>
    </w:p>
    <w:p>
      <w:pPr/>
      <w:r>
        <w:rPr>
          <w:rFonts w:ascii="Courier New" w:hAnsi="Courier New"/>
          <w:sz w:val="18"/>
        </w:rPr>
        <w:t xml:space="preserve">    def fetch(self, **kwargs) -&gt; Any: ...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  @abstractmethod</w:t>
      </w:r>
    </w:p>
    <w:p>
      <w:pPr/>
      <w:r>
        <w:rPr>
          <w:rFonts w:ascii="Courier New" w:hAnsi="Courier New"/>
          <w:sz w:val="18"/>
        </w:rPr>
        <w:t xml:space="preserve">    def parse(self, raw_data) -&gt; List[BaseModel]: ...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  def embed_and_store(self, records, collection_name, batch_size=32) -&gt; int: ...</w:t>
      </w:r>
    </w:p>
    <w:p>
      <w:pPr/>
      <w:r>
        <w:rPr>
          <w:rFonts w:ascii="Courier New" w:hAnsi="Courier New"/>
          <w:sz w:val="18"/>
        </w:rPr>
        <w:t xml:space="preserve">    def run(self, collection_name=None, batch_size=32, **fetch_kwargs) -&gt; int: ...</w:t>
      </w:r>
    </w:p>
    <w:p>
      <w:r>
        <w:t>The embed_and_store() method handles:</w:t>
      </w:r>
    </w:p>
    <w:p>
      <w:pPr>
        <w:pStyle w:val="ListNumber"/>
      </w:pPr>
      <w:r>
        <w:t>Calling `record.to_embedding_text()` on each Pydantic model</w:t>
      </w:r>
    </w:p>
    <w:p>
      <w:pPr>
        <w:pStyle w:val="ListNumber"/>
      </w:pPr>
      <w:r>
        <w:t>Batch encoding via the embedder (BGE-small-en-v1.5)</w:t>
      </w:r>
    </w:p>
    <w:p>
      <w:pPr>
        <w:pStyle w:val="ListNumber"/>
      </w:pPr>
      <w:r>
        <w:t>Enum-to-string conversion for Milvus compatibility</w:t>
      </w:r>
    </w:p>
    <w:p>
      <w:pPr>
        <w:pStyle w:val="ListNumber"/>
      </w:pPr>
      <w:r>
        <w:t>UTF-8 byte-length truncation to prevent VARCHAR overflow</w:t>
      </w:r>
    </w:p>
    <w:p>
      <w:pPr>
        <w:pStyle w:val="ListNumber"/>
      </w:pPr>
      <w:r>
        <w:t>Batch insertion via `collection_manager.insert_batch()`</w:t>
      </w:r>
    </w:p>
    <w:p>
      <w:pPr>
        <w:pStyle w:val="ListNumber"/>
      </w:pPr>
      <w:r>
        <w:t>Error handling with continue-on-failure per batch</w:t>
      </w:r>
    </w:p>
    <w:p>
      <w:pPr>
        <w:pStyle w:val="Heading3"/>
      </w:pPr>
      <w:r>
        <w:t>Ingest Pipeline Flow</w:t>
      </w:r>
    </w:p>
    <w:p>
      <w:pPr/>
      <w:r>
        <w:rPr>
          <w:rFonts w:ascii="Courier New" w:hAnsi="Courier New"/>
          <w:sz w:val="18"/>
        </w:rPr>
        <w:t xml:space="preserve">    fetch(**kwargs)                 parse(raw_data)              embed_and_store()</w:t>
      </w:r>
    </w:p>
    <w:p>
      <w:pPr/>
      <w:r>
        <w:rPr>
          <w:rFonts w:ascii="Courier New" w:hAnsi="Courier New"/>
          <w:sz w:val="18"/>
        </w:rPr>
        <w:t xml:space="preserve">         |                              |                              |</w:t>
      </w:r>
    </w:p>
    <w:p>
      <w:pPr/>
      <w:r>
        <w:rPr>
          <w:rFonts w:ascii="Courier New" w:hAnsi="Courier New"/>
          <w:sz w:val="18"/>
        </w:rPr>
        <w:t xml:space="preserve">         v                              v                              v</w:t>
      </w:r>
    </w:p>
    <w:p>
      <w:pPr/>
      <w:r>
        <w:rPr>
          <w:rFonts w:ascii="Courier New" w:hAnsi="Courier New"/>
          <w:sz w:val="18"/>
        </w:rPr>
        <w:t xml:space="preserve">  +------+--------+            +--------+---------+           +--------+--------+</w:t>
      </w:r>
    </w:p>
    <w:p>
      <w:pPr/>
      <w:r>
        <w:rPr>
          <w:rFonts w:ascii="Courier New" w:hAnsi="Courier New"/>
          <w:sz w:val="18"/>
        </w:rPr>
        <w:t xml:space="preserve">  | API call /    |            | XML/JSON -&gt; list |           | to_embedding_   |</w:t>
      </w:r>
    </w:p>
    <w:p>
      <w:pPr/>
      <w:r>
        <w:rPr>
          <w:rFonts w:ascii="Courier New" w:hAnsi="Courier New"/>
          <w:sz w:val="18"/>
        </w:rPr>
        <w:t xml:space="preserve">  | file read /   |  raw data  | of validated     |  records  | text() on each  |</w:t>
      </w:r>
    </w:p>
    <w:p>
      <w:pPr/>
      <w:r>
        <w:rPr>
          <w:rFonts w:ascii="Courier New" w:hAnsi="Courier New"/>
          <w:sz w:val="18"/>
        </w:rPr>
        <w:t xml:space="preserve">  | web scrape    |-----------&gt;| Pydantic models  |----------&gt;| Embed batch     |</w:t>
      </w:r>
    </w:p>
    <w:p>
      <w:pPr/>
      <w:r>
        <w:rPr>
          <w:rFonts w:ascii="Courier New" w:hAnsi="Courier New"/>
          <w:sz w:val="18"/>
        </w:rPr>
        <w:t xml:space="preserve">  |               |            |                  |           | Insert to Milvus|</w:t>
      </w:r>
    </w:p>
    <w:p>
      <w:pPr/>
      <w:r>
        <w:rPr>
          <w:rFonts w:ascii="Courier New" w:hAnsi="Courier New"/>
          <w:sz w:val="18"/>
        </w:rPr>
        <w:t xml:space="preserve">  +--------------+             +------------------+           +-----------------+</w:t>
      </w:r>
    </w:p>
    <w:p>
      <w:pPr>
        <w:pStyle w:val="Heading3"/>
      </w:pPr>
      <w:r>
        <w:t>Parser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Parser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`literature_parser.py`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PubMed E-utilities API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cart_literature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CAR-T-specific MeSH query, XML parsing via Biopython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`clinical_trials_parser.py`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ClinicalTrials.gov v2 API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cart_trials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JSON API with CAR-T condition filter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`construct_parser.py`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Local seed JSON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cart_constructs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FDA-approved products + investigational constructs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`assay_parser.py`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Local seed JSON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cart_assays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Cytotoxicity, cytokine, in vivo assay results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`manufacturing_parser.py`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Local seed JSON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cart_manufacturing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Process parameters and release criteria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`safety_parser.py`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Local seed JSON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cart_safety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Pharmacovigilance and toxicity data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`biomarker_parser.py`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Local seed JSON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cart_biomarkers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Predictive and PD biomarkers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`regulatory_parser.py`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Local seed JSON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cart_regulatory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FDA approval milestones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`sequence_parser.py`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Local seed JSON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cart_sequences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scFv sequences and binding affinity data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`realworld_parser.py`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Local seed JSON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cart_realworld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Registry and observational outcomes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`faers_parser.py`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FDA FAERS API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cart_safety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Live adverse event reports for CAR-T products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`dailymed_parser.py`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DailyMed SPL API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cart_safety, cart_regulatory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FDA drug label sections (boxed warnings, dosing)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`uniprot_parser.py`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UniProt REST API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cart_sequences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Protein sequences and annotations for target antigens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`cibmtr_parser.py`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CIBMTR public data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cart_realworld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Transplant/cell therapy registry outcomes</w:t>
            </w:r>
          </w:p>
        </w:tc>
      </w:tr>
    </w:tbl>
    <w:p/>
    <w:p>
      <w:r>
        <w:t>The first 10 parsers work with static seed data (JSON files in data/reference/). The last 4 are live data fetchers that pull from external APIs at runtime or on a scheduled basis.</w:t>
      </w:r>
    </w:p>
    <w:p>
      <w:pPr>
        <w:pStyle w:val="Heading2"/>
      </w:pPr>
      <w:r>
        <w:t>3i. Metrics</w:t>
      </w:r>
    </w:p>
    <w:p>
      <w:r>
        <w:t>File: src/metrics.py (404 lines)</w:t>
      </w:r>
    </w:p>
    <w:p>
      <w:r>
        <w:t>Prometheus metrics with graceful degradation when prometheus_client is not installed.</w:t>
      </w:r>
    </w:p>
    <w:p>
      <w:pPr>
        <w:pStyle w:val="Heading3"/>
      </w:pPr>
      <w:r>
        <w:t>Metric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Name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Labels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Histogram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`cart_query_latency_seconds`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query_type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Processing time distribution (buckets: 0.1s to 30s)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Histogram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`cart_evidence_count`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Evidence items per query (buckets: 0 to 30)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Counter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`cart_queries_total`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query_type, status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Total queries (rag/agent/comparative/entity_link x success/error)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Counter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`cart_collection_hits_total`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collection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Hits per collection across all queries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Counter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`cart_llm_tokens_total`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direction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LLM token usage (prompt/completion)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Gauge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`cart_active_connections`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Current active connections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Gauge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`cart_collection_size`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collection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Records per collection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Gauge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`cart_last_ingest_timestamp`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source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Unix timestamp of last ingest (pubmed/clinical_trials)</w:t>
            </w:r>
          </w:p>
        </w:tc>
      </w:tr>
    </w:tbl>
    <w:p/>
    <w:p>
      <w:pPr>
        <w:pStyle w:val="Heading3"/>
      </w:pPr>
      <w:r>
        <w:t>Graceful Degradation</w:t>
      </w:r>
    </w:p>
    <w:p>
      <w:pPr/>
      <w:r>
        <w:rPr>
          <w:rFonts w:ascii="Courier New" w:hAnsi="Courier New"/>
          <w:sz w:val="18"/>
        </w:rPr>
        <w:t>try:</w:t>
      </w:r>
    </w:p>
    <w:p>
      <w:pPr/>
      <w:r>
        <w:rPr>
          <w:rFonts w:ascii="Courier New" w:hAnsi="Courier New"/>
          <w:sz w:val="18"/>
        </w:rPr>
        <w:t xml:space="preserve">    from prometheus_client import Counter, Gauge, Histogram, generate_latest</w:t>
      </w:r>
    </w:p>
    <w:p>
      <w:pPr/>
      <w:r>
        <w:rPr>
          <w:rFonts w:ascii="Courier New" w:hAnsi="Courier New"/>
          <w:sz w:val="18"/>
        </w:rPr>
        <w:t xml:space="preserve">    _PROMETHEUS_AVAILABLE = True</w:t>
      </w:r>
    </w:p>
    <w:p>
      <w:pPr/>
      <w:r>
        <w:rPr>
          <w:rFonts w:ascii="Courier New" w:hAnsi="Courier New"/>
          <w:sz w:val="18"/>
        </w:rPr>
        <w:t>except ImportError:</w:t>
      </w:r>
    </w:p>
    <w:p>
      <w:pPr/>
      <w:r>
        <w:rPr>
          <w:rFonts w:ascii="Courier New" w:hAnsi="Courier New"/>
          <w:sz w:val="18"/>
        </w:rPr>
        <w:t xml:space="preserve">    _PROMETHEUS_AVAILABLE = False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  class _NoOpLabeled:</w:t>
      </w:r>
    </w:p>
    <w:p>
      <w:pPr/>
      <w:r>
        <w:rPr>
          <w:rFonts w:ascii="Courier New" w:hAnsi="Courier New"/>
          <w:sz w:val="18"/>
        </w:rPr>
        <w:t xml:space="preserve">        def labels(self, *args, **kwargs): return self</w:t>
      </w:r>
    </w:p>
    <w:p>
      <w:pPr/>
      <w:r>
        <w:rPr>
          <w:rFonts w:ascii="Courier New" w:hAnsi="Courier New"/>
          <w:sz w:val="18"/>
        </w:rPr>
        <w:t xml:space="preserve">        def observe(self, *args, **kwargs): pass</w:t>
      </w:r>
    </w:p>
    <w:p>
      <w:pPr/>
      <w:r>
        <w:rPr>
          <w:rFonts w:ascii="Courier New" w:hAnsi="Courier New"/>
          <w:sz w:val="18"/>
        </w:rPr>
        <w:t xml:space="preserve">        def inc(self, *args, **kwargs): pass</w:t>
      </w:r>
    </w:p>
    <w:p>
      <w:pPr/>
      <w:r>
        <w:rPr>
          <w:rFonts w:ascii="Courier New" w:hAnsi="Courier New"/>
          <w:sz w:val="18"/>
        </w:rPr>
        <w:t xml:space="preserve">        def set(self, *args, **kwargs): pass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  QUERY_LATENCY = _NoOpLabeled()</w:t>
      </w:r>
    </w:p>
    <w:p>
      <w:pPr/>
      <w:r>
        <w:rPr>
          <w:rFonts w:ascii="Courier New" w:hAnsi="Courier New"/>
          <w:sz w:val="18"/>
        </w:rPr>
        <w:t xml:space="preserve">    # ... all metrics become no-ops</w:t>
      </w:r>
    </w:p>
    <w:p>
      <w:r>
        <w:t>The rest of the application imports metrics helpers unconditionally. If prometheus_client is missing, all calls silently do nothing. This avoids a hard dependency for development and testing environments.</w:t>
      </w:r>
    </w:p>
    <w:p>
      <w:pPr>
        <w:pStyle w:val="Heading3"/>
      </w:pPr>
      <w:r>
        <w:t>Helper Functions</w:t>
      </w:r>
    </w:p>
    <w:p>
      <w:pPr/>
      <w:r>
        <w:rPr>
          <w:rFonts w:ascii="Courier New" w:hAnsi="Courier New"/>
          <w:sz w:val="18"/>
        </w:rPr>
        <w:t>record_query(query_type, latency, hit_count, status)  # One-call update for all query metrics</w:t>
      </w:r>
    </w:p>
    <w:p>
      <w:pPr/>
      <w:r>
        <w:rPr>
          <w:rFonts w:ascii="Courier New" w:hAnsi="Courier New"/>
          <w:sz w:val="18"/>
        </w:rPr>
        <w:t>record_collection_hits(hits_by_collection)              # Per-collection hit counters</w:t>
      </w:r>
    </w:p>
    <w:p>
      <w:pPr/>
      <w:r>
        <w:rPr>
          <w:rFonts w:ascii="Courier New" w:hAnsi="Courier New"/>
          <w:sz w:val="18"/>
        </w:rPr>
        <w:t>update_collection_sizes(stats)                          # Set current record counts</w:t>
      </w:r>
    </w:p>
    <w:p>
      <w:pPr/>
      <w:r>
        <w:rPr>
          <w:rFonts w:ascii="Courier New" w:hAnsi="Courier New"/>
          <w:sz w:val="18"/>
        </w:rPr>
        <w:t>get_metrics_text() -&gt; str                               # Prometheus exposition format</w:t>
      </w:r>
    </w:p>
    <w:p>
      <w:pPr>
        <w:pStyle w:val="Heading2"/>
      </w:pPr>
      <w:r>
        <w:t>3j. Scheduler</w:t>
      </w:r>
    </w:p>
    <w:p>
      <w:r>
        <w:t>File: src/scheduler.py (226 lines) Class: IngestScheduler</w:t>
      </w:r>
    </w:p>
    <w:p>
      <w:r>
        <w:t>Automated refresh of PubMed and ClinicalTrials.gov collections using APScheduler's BackgroundScheduler.</w:t>
      </w:r>
    </w:p>
    <w:p>
      <w:pPr>
        <w:pStyle w:val="Heading3"/>
      </w:pPr>
      <w:r>
        <w:t>Architecture</w:t>
      </w:r>
    </w:p>
    <w:p>
      <w:pPr/>
      <w:r>
        <w:rPr>
          <w:rFonts w:ascii="Courier New" w:hAnsi="Courier New"/>
          <w:sz w:val="18"/>
        </w:rPr>
        <w:t xml:space="preserve">  IngestScheduler</w:t>
      </w:r>
    </w:p>
    <w:p>
      <w:pPr/>
      <w:r>
        <w:rPr>
          <w:rFonts w:ascii="Courier New" w:hAnsi="Courier New"/>
          <w:sz w:val="18"/>
        </w:rPr>
        <w:t xml:space="preserve">       |</w:t>
      </w:r>
    </w:p>
    <w:p>
      <w:pPr/>
      <w:r>
        <w:rPr>
          <w:rFonts w:ascii="Courier New" w:hAnsi="Courier New"/>
          <w:sz w:val="18"/>
        </w:rPr>
        <w:t xml:space="preserve">       +-- BackgroundScheduler (daemon=True)</w:t>
      </w:r>
    </w:p>
    <w:p>
      <w:pPr/>
      <w:r>
        <w:rPr>
          <w:rFonts w:ascii="Courier New" w:hAnsi="Courier New"/>
          <w:sz w:val="18"/>
        </w:rPr>
        <w:t xml:space="preserve">            |</w:t>
      </w:r>
    </w:p>
    <w:p>
      <w:pPr/>
      <w:r>
        <w:rPr>
          <w:rFonts w:ascii="Courier New" w:hAnsi="Courier New"/>
          <w:sz w:val="18"/>
        </w:rPr>
        <w:t xml:space="preserve">            +-- Job: refresh_pubmed</w:t>
      </w:r>
    </w:p>
    <w:p>
      <w:pPr/>
      <w:r>
        <w:rPr>
          <w:rFonts w:ascii="Courier New" w:hAnsi="Courier New"/>
          <w:sz w:val="18"/>
        </w:rPr>
        <w:t xml:space="preserve">            |     |-- PubMedIngestPipeline.run()</w:t>
      </w:r>
    </w:p>
    <w:p>
      <w:pPr/>
      <w:r>
        <w:rPr>
          <w:rFonts w:ascii="Courier New" w:hAnsi="Courier New"/>
          <w:sz w:val="18"/>
        </w:rPr>
        <w:t xml:space="preserve">            |     |-- Update LAST_INGEST gauge</w:t>
      </w:r>
    </w:p>
    <w:p>
      <w:pPr/>
      <w:r>
        <w:rPr>
          <w:rFonts w:ascii="Courier New" w:hAnsi="Courier New"/>
          <w:sz w:val="18"/>
        </w:rPr>
        <w:t xml:space="preserve">            |</w:t>
      </w:r>
    </w:p>
    <w:p>
      <w:pPr/>
      <w:r>
        <w:rPr>
          <w:rFonts w:ascii="Courier New" w:hAnsi="Courier New"/>
          <w:sz w:val="18"/>
        </w:rPr>
        <w:t xml:space="preserve">            +-- Job: refresh_clinical_trials</w:t>
      </w:r>
    </w:p>
    <w:p>
      <w:pPr/>
      <w:r>
        <w:rPr>
          <w:rFonts w:ascii="Courier New" w:hAnsi="Courier New"/>
          <w:sz w:val="18"/>
        </w:rPr>
        <w:t xml:space="preserve">                  |-- ClinicalTrialsIngestPipeline.run()</w:t>
      </w:r>
    </w:p>
    <w:p>
      <w:pPr/>
      <w:r>
        <w:rPr>
          <w:rFonts w:ascii="Courier New" w:hAnsi="Courier New"/>
          <w:sz w:val="18"/>
        </w:rPr>
        <w:t xml:space="preserve">                  |-- Update LAST_INGEST gauge</w:t>
      </w:r>
    </w:p>
    <w:p>
      <w:pPr>
        <w:pStyle w:val="Heading3"/>
      </w:pPr>
      <w:r>
        <w:t>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`INGEST_SCHEDULE_HOURS`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168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Refresh interval (168h = weekly)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`INGEST_ENABLED`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False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Master switch for scheduler</w:t>
            </w:r>
          </w:p>
        </w:tc>
      </w:tr>
    </w:tbl>
    <w:p/>
    <w:p>
      <w:pPr>
        <w:pStyle w:val="Heading3"/>
      </w:pPr>
      <w:r>
        <w:t>Graceful Degradation</w:t>
      </w:r>
    </w:p>
    <w:p>
      <w:r>
        <w:t>Like metrics, the scheduler exports a no-op stub class when apscheduler is not installed:</w:t>
      </w:r>
    </w:p>
    <w:p>
      <w:pPr/>
      <w:r>
        <w:rPr>
          <w:rFonts w:ascii="Courier New" w:hAnsi="Courier New"/>
          <w:sz w:val="18"/>
        </w:rPr>
        <w:t>try:</w:t>
      </w:r>
    </w:p>
    <w:p>
      <w:pPr/>
      <w:r>
        <w:rPr>
          <w:rFonts w:ascii="Courier New" w:hAnsi="Courier New"/>
          <w:sz w:val="18"/>
        </w:rPr>
        <w:t xml:space="preserve">    from apscheduler.schedulers.background import BackgroundScheduler</w:t>
      </w:r>
    </w:p>
    <w:p>
      <w:pPr/>
      <w:r>
        <w:rPr>
          <w:rFonts w:ascii="Courier New" w:hAnsi="Courier New"/>
          <w:sz w:val="18"/>
        </w:rPr>
        <w:t xml:space="preserve">    _APSCHEDULER_AVAILABLE = True</w:t>
      </w:r>
    </w:p>
    <w:p>
      <w:pPr/>
      <w:r>
        <w:rPr>
          <w:rFonts w:ascii="Courier New" w:hAnsi="Courier New"/>
          <w:sz w:val="18"/>
        </w:rPr>
        <w:t>except ImportError:</w:t>
      </w:r>
    </w:p>
    <w:p>
      <w:pPr/>
      <w:r>
        <w:rPr>
          <w:rFonts w:ascii="Courier New" w:hAnsi="Courier New"/>
          <w:sz w:val="18"/>
        </w:rPr>
        <w:t xml:space="preserve">    _APSCHEDULER_AVAILABLE = False</w:t>
      </w:r>
    </w:p>
    <w:p>
      <w:pPr>
        <w:pStyle w:val="Heading3"/>
      </w:pPr>
      <w:r>
        <w:t>Public API</w:t>
      </w:r>
    </w:p>
    <w:p>
      <w:pPr/>
      <w:r>
        <w:rPr>
          <w:rFonts w:ascii="Courier New" w:hAnsi="Courier New"/>
          <w:sz w:val="18"/>
        </w:rPr>
        <w:t>scheduler = IngestScheduler(collection_manager, embedder, interval_hours=168)</w:t>
      </w:r>
    </w:p>
    <w:p>
      <w:pPr/>
      <w:r>
        <w:rPr>
          <w:rFonts w:ascii="Courier New" w:hAnsi="Courier New"/>
          <w:sz w:val="18"/>
        </w:rPr>
        <w:t>scheduler.start()        # Non-blocking, runs in daemon thread</w:t>
      </w:r>
    </w:p>
    <w:p>
      <w:pPr/>
      <w:r>
        <w:rPr>
          <w:rFonts w:ascii="Courier New" w:hAnsi="Courier New"/>
          <w:sz w:val="18"/>
        </w:rPr>
        <w:t>scheduler.get_status()   # Returns next_run_time, last_run_time, job_count</w:t>
      </w:r>
    </w:p>
    <w:p>
      <w:pPr/>
      <w:r>
        <w:rPr>
          <w:rFonts w:ascii="Courier New" w:hAnsi="Courier New"/>
          <w:sz w:val="18"/>
        </w:rPr>
        <w:t>scheduler.stop()         # Graceful shutdown</w:t>
      </w:r>
    </w:p>
    <w:p>
      <w:pPr>
        <w:pStyle w:val="Heading1"/>
      </w:pPr>
      <w:r>
        <w:t>4. Data Flow Diagrams</w:t>
      </w:r>
    </w:p>
    <w:p>
      <w:pPr>
        <w:pStyle w:val="Heading2"/>
      </w:pPr>
      <w:r>
        <w:t>Query Flow</w:t>
      </w:r>
    </w:p>
    <w:p>
      <w:pPr/>
      <w:r>
        <w:rPr>
          <w:rFonts w:ascii="Courier New" w:hAnsi="Courier New"/>
          <w:sz w:val="18"/>
        </w:rPr>
        <w:t>User Question: "What are the resistance mechanisms to BCMA-targeted CAR-T?"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+----+---------------------------+</w:t>
      </w:r>
    </w:p>
    <w:p>
      <w:pPr/>
      <w:r>
        <w:rPr>
          <w:rFonts w:ascii="Courier New" w:hAnsi="Courier New"/>
          <w:sz w:val="18"/>
        </w:rPr>
        <w:t>| AgentQuery                     |</w:t>
      </w:r>
    </w:p>
    <w:p>
      <w:pPr/>
      <w:r>
        <w:rPr>
          <w:rFonts w:ascii="Courier New" w:hAnsi="Courier New"/>
          <w:sz w:val="18"/>
        </w:rPr>
        <w:t>|   question: "What are the..."  |</w:t>
      </w:r>
    </w:p>
    <w:p>
      <w:pPr/>
      <w:r>
        <w:rPr>
          <w:rFonts w:ascii="Courier New" w:hAnsi="Courier New"/>
          <w:sz w:val="18"/>
        </w:rPr>
        <w:t>|   target_antigen: None         |</w:t>
      </w:r>
    </w:p>
    <w:p>
      <w:pPr/>
      <w:r>
        <w:rPr>
          <w:rFonts w:ascii="Courier New" w:hAnsi="Courier New"/>
          <w:sz w:val="18"/>
        </w:rPr>
        <w:t>|   include_genomic: True        |</w:t>
      </w:r>
    </w:p>
    <w:p>
      <w:pPr/>
      <w:r>
        <w:rPr>
          <w:rFonts w:ascii="Courier New" w:hAnsi="Courier New"/>
          <w:sz w:val="18"/>
        </w:rPr>
        <w:t>+----+---------------------------+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+----+---------------------------+</w:t>
      </w:r>
    </w:p>
    <w:p>
      <w:pPr/>
      <w:r>
        <w:rPr>
          <w:rFonts w:ascii="Courier New" w:hAnsi="Courier New"/>
          <w:sz w:val="18"/>
        </w:rPr>
        <w:t>| Query Expansion                |</w:t>
      </w:r>
    </w:p>
    <w:p>
      <w:pPr/>
      <w:r>
        <w:rPr>
          <w:rFonts w:ascii="Courier New" w:hAnsi="Courier New"/>
          <w:sz w:val="18"/>
        </w:rPr>
        <w:t>|   "bcma" matched:              |</w:t>
      </w:r>
    </w:p>
    <w:p>
      <w:pPr/>
      <w:r>
        <w:rPr>
          <w:rFonts w:ascii="Courier New" w:hAnsi="Courier New"/>
          <w:sz w:val="18"/>
        </w:rPr>
        <w:t>|     -&gt; BCMA, B-cell maturation |</w:t>
      </w:r>
    </w:p>
    <w:p>
      <w:pPr/>
      <w:r>
        <w:rPr>
          <w:rFonts w:ascii="Courier New" w:hAnsi="Courier New"/>
          <w:sz w:val="18"/>
        </w:rPr>
        <w:t>|        antigen, TNFRSF17,     |</w:t>
      </w:r>
    </w:p>
    <w:p>
      <w:pPr/>
      <w:r>
        <w:rPr>
          <w:rFonts w:ascii="Courier New" w:hAnsi="Courier New"/>
          <w:sz w:val="18"/>
        </w:rPr>
        <w:t>|        multiple myeloma,       |</w:t>
      </w:r>
    </w:p>
    <w:p>
      <w:pPr/>
      <w:r>
        <w:rPr>
          <w:rFonts w:ascii="Courier New" w:hAnsi="Courier New"/>
          <w:sz w:val="18"/>
        </w:rPr>
        <w:t>|        Abecma, Carvykti, ...  |</w:t>
      </w:r>
    </w:p>
    <w:p>
      <w:pPr/>
      <w:r>
        <w:rPr>
          <w:rFonts w:ascii="Courier New" w:hAnsi="Courier New"/>
          <w:sz w:val="18"/>
        </w:rPr>
        <w:t>|   "resistance" matched:        |</w:t>
      </w:r>
    </w:p>
    <w:p>
      <w:pPr/>
      <w:r>
        <w:rPr>
          <w:rFonts w:ascii="Courier New" w:hAnsi="Courier New"/>
          <w:sz w:val="18"/>
        </w:rPr>
        <w:t>|     -&gt; antigen loss, escape,   |</w:t>
      </w:r>
    </w:p>
    <w:p>
      <w:pPr/>
      <w:r>
        <w:rPr>
          <w:rFonts w:ascii="Courier New" w:hAnsi="Courier New"/>
          <w:sz w:val="18"/>
        </w:rPr>
        <w:t>|        lineage switch, ...    |</w:t>
      </w:r>
    </w:p>
    <w:p>
      <w:pPr/>
      <w:r>
        <w:rPr>
          <w:rFonts w:ascii="Courier New" w:hAnsi="Courier New"/>
          <w:sz w:val="18"/>
        </w:rPr>
        <w:t>+----+---------------------------+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+----+---------------------------+</w:t>
      </w:r>
    </w:p>
    <w:p>
      <w:pPr/>
      <w:r>
        <w:rPr>
          <w:rFonts w:ascii="Courier New" w:hAnsi="Courier New"/>
          <w:sz w:val="18"/>
        </w:rPr>
        <w:t>| Embed Query                    |</w:t>
      </w:r>
    </w:p>
    <w:p>
      <w:pPr/>
      <w:r>
        <w:rPr>
          <w:rFonts w:ascii="Courier New" w:hAnsi="Courier New"/>
          <w:sz w:val="18"/>
        </w:rPr>
        <w:t>|   "Represent this sentence     |</w:t>
      </w:r>
    </w:p>
    <w:p>
      <w:pPr/>
      <w:r>
        <w:rPr>
          <w:rFonts w:ascii="Courier New" w:hAnsi="Courier New"/>
          <w:sz w:val="18"/>
        </w:rPr>
        <w:t>|    for searching relevant      |</w:t>
      </w:r>
    </w:p>
    <w:p>
      <w:pPr/>
      <w:r>
        <w:rPr>
          <w:rFonts w:ascii="Courier New" w:hAnsi="Courier New"/>
          <w:sz w:val="18"/>
        </w:rPr>
        <w:t>|    passages: What are the      |</w:t>
      </w:r>
    </w:p>
    <w:p>
      <w:pPr/>
      <w:r>
        <w:rPr>
          <w:rFonts w:ascii="Courier New" w:hAnsi="Courier New"/>
          <w:sz w:val="18"/>
        </w:rPr>
        <w:t>|    resistance mechanisms..."   |</w:t>
      </w:r>
    </w:p>
    <w:p>
      <w:pPr/>
      <w:r>
        <w:rPr>
          <w:rFonts w:ascii="Courier New" w:hAnsi="Courier New"/>
          <w:sz w:val="18"/>
        </w:rPr>
        <w:t>|   -&gt; [384-dim float vector]    |</w:t>
      </w:r>
    </w:p>
    <w:p>
      <w:pPr/>
      <w:r>
        <w:rPr>
          <w:rFonts w:ascii="Courier New" w:hAnsi="Courier New"/>
          <w:sz w:val="18"/>
        </w:rPr>
        <w:t>+----+---------------------------+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+----&gt; Parallel Search (11 threads)</w:t>
      </w:r>
    </w:p>
    <w:p>
      <w:pPr/>
      <w:r>
        <w:rPr>
          <w:rFonts w:ascii="Courier New" w:hAnsi="Courier New"/>
          <w:sz w:val="18"/>
        </w:rPr>
        <w:t xml:space="preserve">     |        |</w:t>
      </w:r>
    </w:p>
    <w:p>
      <w:pPr/>
      <w:r>
        <w:rPr>
          <w:rFonts w:ascii="Courier New" w:hAnsi="Courier New"/>
          <w:sz w:val="18"/>
        </w:rPr>
        <w:t xml:space="preserve">     |        +-&gt; cart_literature:    5 hits (weight 0.20)</w:t>
      </w:r>
    </w:p>
    <w:p>
      <w:pPr/>
      <w:r>
        <w:rPr>
          <w:rFonts w:ascii="Courier New" w:hAnsi="Courier New"/>
          <w:sz w:val="18"/>
        </w:rPr>
        <w:t xml:space="preserve">     |        +-&gt; cart_trials:        3 hits (weight 0.16)</w:t>
      </w:r>
    </w:p>
    <w:p>
      <w:pPr/>
      <w:r>
        <w:rPr>
          <w:rFonts w:ascii="Courier New" w:hAnsi="Courier New"/>
          <w:sz w:val="18"/>
        </w:rPr>
        <w:t xml:space="preserve">     |        +-&gt; cart_constructs:    4 hits (weight 0.10)</w:t>
      </w:r>
    </w:p>
    <w:p>
      <w:pPr/>
      <w:r>
        <w:rPr>
          <w:rFonts w:ascii="Courier New" w:hAnsi="Courier New"/>
          <w:sz w:val="18"/>
        </w:rPr>
        <w:t xml:space="preserve">     |        +-&gt; cart_assays:        2 hits (weight 0.09)</w:t>
      </w:r>
    </w:p>
    <w:p>
      <w:pPr/>
      <w:r>
        <w:rPr>
          <w:rFonts w:ascii="Courier New" w:hAnsi="Courier New"/>
          <w:sz w:val="18"/>
        </w:rPr>
        <w:t xml:space="preserve">     |        +-&gt; cart_safety:        5 hits (weight 0.08)</w:t>
      </w:r>
    </w:p>
    <w:p>
      <w:pPr/>
      <w:r>
        <w:rPr>
          <w:rFonts w:ascii="Courier New" w:hAnsi="Courier New"/>
          <w:sz w:val="18"/>
        </w:rPr>
        <w:t xml:space="preserve">     |        +-&gt; cart_biomarkers:    3 hits (weight 0.08)</w:t>
      </w:r>
    </w:p>
    <w:p>
      <w:pPr/>
      <w:r>
        <w:rPr>
          <w:rFonts w:ascii="Courier New" w:hAnsi="Courier New"/>
          <w:sz w:val="18"/>
        </w:rPr>
        <w:t xml:space="preserve">     |        +-&gt; cart_manufacturing: 1 hit  (weight 0.07)</w:t>
      </w:r>
    </w:p>
    <w:p>
      <w:pPr/>
      <w:r>
        <w:rPr>
          <w:rFonts w:ascii="Courier New" w:hAnsi="Courier New"/>
          <w:sz w:val="18"/>
        </w:rPr>
        <w:t xml:space="preserve">     |        +-&gt; cart_realworld:     2 hits (weight 0.07)</w:t>
      </w:r>
    </w:p>
    <w:p>
      <w:pPr/>
      <w:r>
        <w:rPr>
          <w:rFonts w:ascii="Courier New" w:hAnsi="Courier New"/>
          <w:sz w:val="18"/>
        </w:rPr>
        <w:t xml:space="preserve">     |        +-&gt; cart_regulatory:    2 hits (weight 0.06)</w:t>
      </w:r>
    </w:p>
    <w:p>
      <w:pPr/>
      <w:r>
        <w:rPr>
          <w:rFonts w:ascii="Courier New" w:hAnsi="Courier New"/>
          <w:sz w:val="18"/>
        </w:rPr>
        <w:t xml:space="preserve">     |        +-&gt; cart_sequences:     3 hits (weight 0.06)</w:t>
      </w:r>
    </w:p>
    <w:p>
      <w:pPr/>
      <w:r>
        <w:rPr>
          <w:rFonts w:ascii="Courier New" w:hAnsi="Courier New"/>
          <w:sz w:val="18"/>
        </w:rPr>
        <w:t xml:space="preserve">     |        +-&gt; genomic_evidence:   0 hits (weight 0.04)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+----&gt; Expanded Search (antigen: field filter, non-antigen: re-embed)</w:t>
      </w:r>
    </w:p>
    <w:p>
      <w:pPr/>
      <w:r>
        <w:rPr>
          <w:rFonts w:ascii="Courier New" w:hAnsi="Courier New"/>
          <w:sz w:val="18"/>
        </w:rPr>
        <w:t xml:space="preserve">     |        |</w:t>
      </w:r>
    </w:p>
    <w:p>
      <w:pPr/>
      <w:r>
        <w:rPr>
          <w:rFonts w:ascii="Courier New" w:hAnsi="Courier New"/>
          <w:sz w:val="18"/>
        </w:rPr>
        <w:t xml:space="preserve">     |        +-&gt; "BCMA" -&gt; field filter on target_antigen-capable collections</w:t>
      </w:r>
    </w:p>
    <w:p>
      <w:pPr/>
      <w:r>
        <w:rPr>
          <w:rFonts w:ascii="Courier New" w:hAnsi="Courier New"/>
          <w:sz w:val="18"/>
        </w:rPr>
        <w:t xml:space="preserve">     |        +-&gt; "antigen loss" -&gt; re-embed and search all collections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+----+---------------------------+</w:t>
      </w:r>
    </w:p>
    <w:p>
      <w:pPr/>
      <w:r>
        <w:rPr>
          <w:rFonts w:ascii="Courier New" w:hAnsi="Courier New"/>
          <w:sz w:val="18"/>
        </w:rPr>
        <w:t>| Merge &amp; Rank                   |</w:t>
      </w:r>
    </w:p>
    <w:p>
      <w:pPr/>
      <w:r>
        <w:rPr>
          <w:rFonts w:ascii="Courier New" w:hAnsi="Courier New"/>
          <w:sz w:val="18"/>
        </w:rPr>
        <w:t>|   Deduplicate by ID            |</w:t>
      </w:r>
    </w:p>
    <w:p>
      <w:pPr/>
      <w:r>
        <w:rPr>
          <w:rFonts w:ascii="Courier New" w:hAnsi="Courier New"/>
          <w:sz w:val="18"/>
        </w:rPr>
        <w:t>|   Sort by weighted score desc  |</w:t>
      </w:r>
    </w:p>
    <w:p>
      <w:pPr/>
      <w:r>
        <w:rPr>
          <w:rFonts w:ascii="Courier New" w:hAnsi="Courier New"/>
          <w:sz w:val="18"/>
        </w:rPr>
        <w:t>|   Cap at 30 results            |</w:t>
      </w:r>
    </w:p>
    <w:p>
      <w:pPr/>
      <w:r>
        <w:rPr>
          <w:rFonts w:ascii="Courier New" w:hAnsi="Courier New"/>
          <w:sz w:val="18"/>
        </w:rPr>
        <w:t>+----+---------------------------+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+----+---------------------------+</w:t>
      </w:r>
    </w:p>
    <w:p>
      <w:pPr/>
      <w:r>
        <w:rPr>
          <w:rFonts w:ascii="Courier New" w:hAnsi="Courier New"/>
          <w:sz w:val="18"/>
        </w:rPr>
        <w:t>| Knowledge Augmentation         |</w:t>
      </w:r>
    </w:p>
    <w:p>
      <w:pPr/>
      <w:r>
        <w:rPr>
          <w:rFonts w:ascii="Courier New" w:hAnsi="Courier New"/>
          <w:sz w:val="18"/>
        </w:rPr>
        <w:t>|   "BCMA" -&gt; CART_TARGETS[BCMA] |</w:t>
      </w:r>
    </w:p>
    <w:p>
      <w:pPr/>
      <w:r>
        <w:rPr>
          <w:rFonts w:ascii="Courier New" w:hAnsi="Courier New"/>
          <w:sz w:val="18"/>
        </w:rPr>
        <w:t>|     protein, expression,       |</w:t>
      </w:r>
    </w:p>
    <w:p>
      <w:pPr/>
      <w:r>
        <w:rPr>
          <w:rFonts w:ascii="Courier New" w:hAnsi="Courier New"/>
          <w:sz w:val="18"/>
        </w:rPr>
        <w:t>|     approved products,         |</w:t>
      </w:r>
    </w:p>
    <w:p>
      <w:pPr/>
      <w:r>
        <w:rPr>
          <w:rFonts w:ascii="Courier New" w:hAnsi="Courier New"/>
          <w:sz w:val="18"/>
        </w:rPr>
        <w:t>|     resistance mechanisms,     |</w:t>
      </w:r>
    </w:p>
    <w:p>
      <w:pPr/>
      <w:r>
        <w:rPr>
          <w:rFonts w:ascii="Courier New" w:hAnsi="Courier New"/>
          <w:sz w:val="18"/>
        </w:rPr>
        <w:t>|     toxicity profile           |</w:t>
      </w:r>
    </w:p>
    <w:p>
      <w:pPr/>
      <w:r>
        <w:rPr>
          <w:rFonts w:ascii="Courier New" w:hAnsi="Courier New"/>
          <w:sz w:val="18"/>
        </w:rPr>
        <w:t>+----+---------------------------+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+----+---------------------------+</w:t>
      </w:r>
    </w:p>
    <w:p>
      <w:pPr/>
      <w:r>
        <w:rPr>
          <w:rFonts w:ascii="Courier New" w:hAnsi="Courier New"/>
          <w:sz w:val="18"/>
        </w:rPr>
        <w:t>| Build LLM Prompt               |</w:t>
      </w:r>
    </w:p>
    <w:p>
      <w:pPr/>
      <w:r>
        <w:rPr>
          <w:rFonts w:ascii="Courier New" w:hAnsi="Courier New"/>
          <w:sz w:val="18"/>
        </w:rPr>
        <w:t>|   ## Retrieved Evidence         |</w:t>
      </w:r>
    </w:p>
    <w:p>
      <w:pPr/>
      <w:r>
        <w:rPr>
          <w:rFonts w:ascii="Courier New" w:hAnsi="Courier New"/>
          <w:sz w:val="18"/>
        </w:rPr>
        <w:t>|   ### Evidence from Literature  |</w:t>
      </w:r>
    </w:p>
    <w:p>
      <w:pPr/>
      <w:r>
        <w:rPr>
          <w:rFonts w:ascii="Courier New" w:hAnsi="Courier New"/>
          <w:sz w:val="18"/>
        </w:rPr>
        <w:t>|   1. [Literature:PMID ...]     |</w:t>
      </w:r>
    </w:p>
    <w:p>
      <w:pPr/>
      <w:r>
        <w:rPr>
          <w:rFonts w:ascii="Courier New" w:hAnsi="Courier New"/>
          <w:sz w:val="18"/>
        </w:rPr>
        <w:t>|   ...                          |</w:t>
      </w:r>
    </w:p>
    <w:p>
      <w:pPr/>
      <w:r>
        <w:rPr>
          <w:rFonts w:ascii="Courier New" w:hAnsi="Courier New"/>
          <w:sz w:val="18"/>
        </w:rPr>
        <w:t>|   ### Knowledge Graph Context   |</w:t>
      </w:r>
    </w:p>
    <w:p>
      <w:pPr/>
      <w:r>
        <w:rPr>
          <w:rFonts w:ascii="Courier New" w:hAnsi="Courier New"/>
          <w:sz w:val="18"/>
        </w:rPr>
        <w:t>|   ## Target Antigen: BCMA      |</w:t>
      </w:r>
    </w:p>
    <w:p>
      <w:pPr/>
      <w:r>
        <w:rPr>
          <w:rFonts w:ascii="Courier New" w:hAnsi="Courier New"/>
          <w:sz w:val="18"/>
        </w:rPr>
        <w:t>|   ---                          |</w:t>
      </w:r>
    </w:p>
    <w:p>
      <w:pPr/>
      <w:r>
        <w:rPr>
          <w:rFonts w:ascii="Courier New" w:hAnsi="Courier New"/>
          <w:sz w:val="18"/>
        </w:rPr>
        <w:t>|   ## Question                   |</w:t>
      </w:r>
    </w:p>
    <w:p>
      <w:pPr/>
      <w:r>
        <w:rPr>
          <w:rFonts w:ascii="Courier New" w:hAnsi="Courier New"/>
          <w:sz w:val="18"/>
        </w:rPr>
        <w:t>|   What are the resistance...   |</w:t>
      </w:r>
    </w:p>
    <w:p>
      <w:pPr/>
      <w:r>
        <w:rPr>
          <w:rFonts w:ascii="Courier New" w:hAnsi="Courier New"/>
          <w:sz w:val="18"/>
        </w:rPr>
        <w:t>+----+---------------------------+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+----+---------------------------+</w:t>
      </w:r>
    </w:p>
    <w:p>
      <w:pPr/>
      <w:r>
        <w:rPr>
          <w:rFonts w:ascii="Courier New" w:hAnsi="Courier New"/>
          <w:sz w:val="18"/>
        </w:rPr>
        <w:t>| Claude Sonnet 4.6              |</w:t>
      </w:r>
    </w:p>
    <w:p>
      <w:pPr/>
      <w:r>
        <w:rPr>
          <w:rFonts w:ascii="Courier New" w:hAnsi="Courier New"/>
          <w:sz w:val="18"/>
        </w:rPr>
        <w:t>|   System: CART_SYSTEM_PROMPT   |</w:t>
      </w:r>
    </w:p>
    <w:p>
      <w:pPr/>
      <w:r>
        <w:rPr>
          <w:rFonts w:ascii="Courier New" w:hAnsi="Courier New"/>
          <w:sz w:val="18"/>
        </w:rPr>
        <w:t>|   max_tokens: 2048             |</w:t>
      </w:r>
    </w:p>
    <w:p>
      <w:pPr/>
      <w:r>
        <w:rPr>
          <w:rFonts w:ascii="Courier New" w:hAnsi="Courier New"/>
          <w:sz w:val="18"/>
        </w:rPr>
        <w:t>|   temperature: 0.7             |</w:t>
      </w:r>
    </w:p>
    <w:p>
      <w:pPr/>
      <w:r>
        <w:rPr>
          <w:rFonts w:ascii="Courier New" w:hAnsi="Courier New"/>
          <w:sz w:val="18"/>
        </w:rPr>
        <w:t>+----+---------------------------+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+----+---------------------------+</w:t>
      </w:r>
    </w:p>
    <w:p>
      <w:pPr/>
      <w:r>
        <w:rPr>
          <w:rFonts w:ascii="Courier New" w:hAnsi="Courier New"/>
          <w:sz w:val="18"/>
        </w:rPr>
        <w:t>| Response + Evidence Panel      |</w:t>
      </w:r>
    </w:p>
    <w:p>
      <w:pPr/>
      <w:r>
        <w:rPr>
          <w:rFonts w:ascii="Courier New" w:hAnsi="Courier New"/>
          <w:sz w:val="18"/>
        </w:rPr>
        <w:t>|   Answer with citations        |</w:t>
      </w:r>
    </w:p>
    <w:p>
      <w:pPr/>
      <w:r>
        <w:rPr>
          <w:rFonts w:ascii="Courier New" w:hAnsi="Courier New"/>
          <w:sz w:val="18"/>
        </w:rPr>
        <w:t>|   Evidence grouped by          |</w:t>
      </w:r>
    </w:p>
    <w:p>
      <w:pPr/>
      <w:r>
        <w:rPr>
          <w:rFonts w:ascii="Courier New" w:hAnsi="Courier New"/>
          <w:sz w:val="18"/>
        </w:rPr>
        <w:t>|   collection with scores       |</w:t>
      </w:r>
    </w:p>
    <w:p>
      <w:pPr/>
      <w:r>
        <w:rPr>
          <w:rFonts w:ascii="Courier New" w:hAnsi="Courier New"/>
          <w:sz w:val="18"/>
        </w:rPr>
        <w:t>+--------------------------------+</w:t>
      </w:r>
    </w:p>
    <w:p>
      <w:pPr>
        <w:pStyle w:val="Heading2"/>
      </w:pPr>
      <w:r>
        <w:t>Ingest Flow</w:t>
      </w:r>
    </w:p>
    <w:p>
      <w:pPr/>
      <w:r>
        <w:rPr>
          <w:rFonts w:ascii="Courier New" w:hAnsi="Courier New"/>
          <w:sz w:val="18"/>
        </w:rPr>
        <w:t xml:space="preserve">  External Data Source                    Internal Pipeline</w:t>
      </w:r>
    </w:p>
    <w:p>
      <w:pPr/>
      <w:r>
        <w:rPr>
          <w:rFonts w:ascii="Courier New" w:hAnsi="Courier New"/>
          <w:sz w:val="18"/>
        </w:rPr>
        <w:t xml:space="preserve">  ====================                    =================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PubMed E-utilities          fetch()     Parse XML records</w:t>
      </w:r>
    </w:p>
    <w:p>
      <w:pPr/>
      <w:r>
        <w:rPr>
          <w:rFonts w:ascii="Courier New" w:hAnsi="Courier New"/>
          <w:sz w:val="18"/>
        </w:rPr>
        <w:t xml:space="preserve">  ClinicalTrials.gov API  ------------&gt;   Validate with Pydantic models</w:t>
      </w:r>
    </w:p>
    <w:p>
      <w:pPr/>
      <w:r>
        <w:rPr>
          <w:rFonts w:ascii="Courier New" w:hAnsi="Courier New"/>
          <w:sz w:val="18"/>
        </w:rPr>
        <w:t xml:space="preserve">  FDA FAERS API                           Call to_embedding_text()</w:t>
      </w:r>
    </w:p>
    <w:p>
      <w:pPr/>
      <w:r>
        <w:rPr>
          <w:rFonts w:ascii="Courier New" w:hAnsi="Courier New"/>
          <w:sz w:val="18"/>
        </w:rPr>
        <w:t xml:space="preserve">  DailyMed SPL API                        |</w:t>
      </w:r>
    </w:p>
    <w:p>
      <w:pPr/>
      <w:r>
        <w:rPr>
          <w:rFonts w:ascii="Courier New" w:hAnsi="Courier New"/>
          <w:sz w:val="18"/>
        </w:rPr>
        <w:t xml:space="preserve">  UniProt REST API                        v</w:t>
      </w:r>
    </w:p>
    <w:p>
      <w:pPr/>
      <w:r>
        <w:rPr>
          <w:rFonts w:ascii="Courier New" w:hAnsi="Courier New"/>
          <w:sz w:val="18"/>
        </w:rPr>
        <w:t xml:space="preserve">  CIBMTR Public Data           embed_and_store()</w:t>
      </w:r>
    </w:p>
    <w:p>
      <w:pPr/>
      <w:r>
        <w:rPr>
          <w:rFonts w:ascii="Courier New" w:hAnsi="Courier New"/>
          <w:sz w:val="18"/>
        </w:rPr>
        <w:t xml:space="preserve">  Local JSON seed files    &lt;----------    Batch encode (BGE-small, 32/batch)</w:t>
      </w:r>
    </w:p>
    <w:p>
      <w:pPr/>
      <w:r>
        <w:rPr>
          <w:rFonts w:ascii="Courier New" w:hAnsi="Courier New"/>
          <w:sz w:val="18"/>
        </w:rPr>
        <w:t xml:space="preserve">                                          Insert into Milvus collection</w:t>
      </w:r>
    </w:p>
    <w:p>
      <w:pPr/>
      <w:r>
        <w:rPr>
          <w:rFonts w:ascii="Courier New" w:hAnsi="Courier New"/>
          <w:sz w:val="18"/>
        </w:rPr>
        <w:t xml:space="preserve">                                          Log progress</w:t>
      </w:r>
    </w:p>
    <w:p>
      <w:pPr/>
      <w:r>
        <w:rPr>
          <w:rFonts w:ascii="Courier New" w:hAnsi="Courier New"/>
          <w:sz w:val="18"/>
        </w:rPr>
        <w:t xml:space="preserve">                                          |</w:t>
      </w:r>
    </w:p>
    <w:p>
      <w:pPr/>
      <w:r>
        <w:rPr>
          <w:rFonts w:ascii="Courier New" w:hAnsi="Courier New"/>
          <w:sz w:val="18"/>
        </w:rPr>
        <w:t xml:space="preserve">                                          v</w:t>
      </w:r>
    </w:p>
    <w:p>
      <w:pPr/>
      <w:r>
        <w:rPr>
          <w:rFonts w:ascii="Courier New" w:hAnsi="Courier New"/>
          <w:sz w:val="18"/>
        </w:rPr>
        <w:t xml:space="preserve">                                     Milvus Collection</w:t>
      </w:r>
    </w:p>
    <w:p>
      <w:pPr/>
      <w:r>
        <w:rPr>
          <w:rFonts w:ascii="Courier New" w:hAnsi="Courier New"/>
          <w:sz w:val="18"/>
        </w:rPr>
        <w:t xml:space="preserve">                                     (IVF_FLAT, COSINE)</w:t>
      </w:r>
    </w:p>
    <w:p>
      <w:pPr>
        <w:pStyle w:val="Heading2"/>
      </w:pPr>
      <w:r>
        <w:t>Export Flow</w:t>
      </w:r>
    </w:p>
    <w:p>
      <w:pPr/>
      <w:r>
        <w:rPr>
          <w:rFonts w:ascii="Courier New" w:hAnsi="Courier New"/>
          <w:sz w:val="18"/>
        </w:rPr>
        <w:t xml:space="preserve">  CrossCollectionResult</w:t>
      </w:r>
    </w:p>
    <w:p>
      <w:pPr/>
      <w:r>
        <w:rPr>
          <w:rFonts w:ascii="Courier New" w:hAnsi="Courier New"/>
          <w:sz w:val="18"/>
        </w:rPr>
        <w:t xml:space="preserve">  (or ComparativeResult)</w:t>
      </w:r>
    </w:p>
    <w:p>
      <w:pPr/>
      <w:r>
        <w:rPr>
          <w:rFonts w:ascii="Courier New" w:hAnsi="Courier New"/>
          <w:sz w:val="18"/>
        </w:rPr>
        <w:t xml:space="preserve">         |</w:t>
      </w:r>
    </w:p>
    <w:p>
      <w:pPr/>
      <w:r>
        <w:rPr>
          <w:rFonts w:ascii="Courier New" w:hAnsi="Courier New"/>
          <w:sz w:val="18"/>
        </w:rPr>
        <w:t xml:space="preserve">         +---&gt; export_markdown()</w:t>
      </w:r>
    </w:p>
    <w:p>
      <w:pPr/>
      <w:r>
        <w:rPr>
          <w:rFonts w:ascii="Courier New" w:hAnsi="Courier New"/>
          <w:sz w:val="18"/>
        </w:rPr>
        <w:t xml:space="preserve">         |        |</w:t>
      </w:r>
    </w:p>
    <w:p>
      <w:pPr/>
      <w:r>
        <w:rPr>
          <w:rFonts w:ascii="Courier New" w:hAnsi="Courier New"/>
          <w:sz w:val="18"/>
        </w:rPr>
        <w:t xml:space="preserve">         |        +-&gt; Header (query, timestamp, filters)</w:t>
      </w:r>
    </w:p>
    <w:p>
      <w:pPr/>
      <w:r>
        <w:rPr>
          <w:rFonts w:ascii="Courier New" w:hAnsi="Courier New"/>
          <w:sz w:val="18"/>
        </w:rPr>
        <w:t xml:space="preserve">         |        +-&gt; Response section</w:t>
      </w:r>
    </w:p>
    <w:p>
      <w:pPr/>
      <w:r>
        <w:rPr>
          <w:rFonts w:ascii="Courier New" w:hAnsi="Courier New"/>
          <w:sz w:val="18"/>
        </w:rPr>
        <w:t xml:space="preserve">         |        +-&gt; Collection-specific evidence tables</w:t>
      </w:r>
    </w:p>
    <w:p>
      <w:pPr/>
      <w:r>
        <w:rPr>
          <w:rFonts w:ascii="Courier New" w:hAnsi="Courier New"/>
          <w:sz w:val="18"/>
        </w:rPr>
        <w:t xml:space="preserve">         |        +-&gt; Knowledge graph context</w:t>
      </w:r>
    </w:p>
    <w:p>
      <w:pPr/>
      <w:r>
        <w:rPr>
          <w:rFonts w:ascii="Courier New" w:hAnsi="Courier New"/>
          <w:sz w:val="18"/>
        </w:rPr>
        <w:t xml:space="preserve">         |        +-&gt; Search metrics table</w:t>
      </w:r>
    </w:p>
    <w:p>
      <w:pPr/>
      <w:r>
        <w:rPr>
          <w:rFonts w:ascii="Courier New" w:hAnsi="Courier New"/>
          <w:sz w:val="18"/>
        </w:rPr>
        <w:t xml:space="preserve">         |        +-&gt; Footer with version</w:t>
      </w:r>
    </w:p>
    <w:p>
      <w:pPr/>
      <w:r>
        <w:rPr>
          <w:rFonts w:ascii="Courier New" w:hAnsi="Courier New"/>
          <w:sz w:val="18"/>
        </w:rPr>
        <w:t xml:space="preserve">         |        |</w:t>
      </w:r>
    </w:p>
    <w:p>
      <w:pPr/>
      <w:r>
        <w:rPr>
          <w:rFonts w:ascii="Courier New" w:hAnsi="Courier New"/>
          <w:sz w:val="18"/>
        </w:rPr>
        <w:t xml:space="preserve">         |        v</w:t>
      </w:r>
    </w:p>
    <w:p>
      <w:pPr/>
      <w:r>
        <w:rPr>
          <w:rFonts w:ascii="Courier New" w:hAnsi="Courier New"/>
          <w:sz w:val="18"/>
        </w:rPr>
        <w:t xml:space="preserve">         |     Markdown string (.md)</w:t>
      </w:r>
    </w:p>
    <w:p>
      <w:pPr/>
      <w:r>
        <w:rPr>
          <w:rFonts w:ascii="Courier New" w:hAnsi="Courier New"/>
          <w:sz w:val="18"/>
        </w:rPr>
        <w:t xml:space="preserve">         |</w:t>
      </w:r>
    </w:p>
    <w:p>
      <w:pPr/>
      <w:r>
        <w:rPr>
          <w:rFonts w:ascii="Courier New" w:hAnsi="Courier New"/>
          <w:sz w:val="18"/>
        </w:rPr>
        <w:t xml:space="preserve">         +---&gt; export_json()</w:t>
      </w:r>
    </w:p>
    <w:p>
      <w:pPr/>
      <w:r>
        <w:rPr>
          <w:rFonts w:ascii="Courier New" w:hAnsi="Courier New"/>
          <w:sz w:val="18"/>
        </w:rPr>
        <w:t xml:space="preserve">         |        |</w:t>
      </w:r>
    </w:p>
    <w:p>
      <w:pPr/>
      <w:r>
        <w:rPr>
          <w:rFonts w:ascii="Courier New" w:hAnsi="Courier New"/>
          <w:sz w:val="18"/>
        </w:rPr>
        <w:t xml:space="preserve">         |        +-&gt; Pydantic model_dump()</w:t>
      </w:r>
    </w:p>
    <w:p>
      <w:pPr/>
      <w:r>
        <w:rPr>
          <w:rFonts w:ascii="Courier New" w:hAnsi="Courier New"/>
          <w:sz w:val="18"/>
        </w:rPr>
        <w:t xml:space="preserve">         |        +-&gt; json.dumps(indent=2)</w:t>
      </w:r>
    </w:p>
    <w:p>
      <w:pPr/>
      <w:r>
        <w:rPr>
          <w:rFonts w:ascii="Courier New" w:hAnsi="Courier New"/>
          <w:sz w:val="18"/>
        </w:rPr>
        <w:t xml:space="preserve">         |        |</w:t>
      </w:r>
    </w:p>
    <w:p>
      <w:pPr/>
      <w:r>
        <w:rPr>
          <w:rFonts w:ascii="Courier New" w:hAnsi="Courier New"/>
          <w:sz w:val="18"/>
        </w:rPr>
        <w:t xml:space="preserve">         |        v</w:t>
      </w:r>
    </w:p>
    <w:p>
      <w:pPr/>
      <w:r>
        <w:rPr>
          <w:rFonts w:ascii="Courier New" w:hAnsi="Courier New"/>
          <w:sz w:val="18"/>
        </w:rPr>
        <w:t xml:space="preserve">         |     JSON string (.json)</w:t>
      </w:r>
    </w:p>
    <w:p>
      <w:pPr/>
      <w:r>
        <w:rPr>
          <w:rFonts w:ascii="Courier New" w:hAnsi="Courier New"/>
          <w:sz w:val="18"/>
        </w:rPr>
        <w:t xml:space="preserve">         |</w:t>
      </w:r>
    </w:p>
    <w:p>
      <w:pPr/>
      <w:r>
        <w:rPr>
          <w:rFonts w:ascii="Courier New" w:hAnsi="Courier New"/>
          <w:sz w:val="18"/>
        </w:rPr>
        <w:t xml:space="preserve">         +---&gt; export_pdf()</w:t>
      </w:r>
    </w:p>
    <w:p>
      <w:pPr/>
      <w:r>
        <w:rPr>
          <w:rFonts w:ascii="Courier New" w:hAnsi="Courier New"/>
          <w:sz w:val="18"/>
        </w:rPr>
        <w:t xml:space="preserve">                  |</w:t>
      </w:r>
    </w:p>
    <w:p>
      <w:pPr/>
      <w:r>
        <w:rPr>
          <w:rFonts w:ascii="Courier New" w:hAnsi="Courier New"/>
          <w:sz w:val="18"/>
        </w:rPr>
        <w:t xml:space="preserve">                  +-&gt; SimpleDocTemplate (letter, 0.6" margins)</w:t>
      </w:r>
    </w:p>
    <w:p>
      <w:pPr/>
      <w:r>
        <w:rPr>
          <w:rFonts w:ascii="Courier New" w:hAnsi="Courier New"/>
          <w:sz w:val="18"/>
        </w:rPr>
        <w:t xml:space="preserve">                  +-&gt; NVIDIA-themed styles (green headers, alt rows)</w:t>
      </w:r>
    </w:p>
    <w:p>
      <w:pPr/>
      <w:r>
        <w:rPr>
          <w:rFonts w:ascii="Courier New" w:hAnsi="Courier New"/>
          <w:sz w:val="18"/>
        </w:rPr>
        <w:t xml:space="preserve">                  +-&gt; _md_to_flowables() for response text</w:t>
      </w:r>
    </w:p>
    <w:p>
      <w:pPr/>
      <w:r>
        <w:rPr>
          <w:rFonts w:ascii="Courier New" w:hAnsi="Courier New"/>
          <w:sz w:val="18"/>
        </w:rPr>
        <w:t xml:space="preserve">                  +-&gt; _build_pdf_evidence_table() per collection</w:t>
      </w:r>
    </w:p>
    <w:p>
      <w:pPr/>
      <w:r>
        <w:rPr>
          <w:rFonts w:ascii="Courier New" w:hAnsi="Courier New"/>
          <w:sz w:val="18"/>
        </w:rPr>
        <w:t xml:space="preserve">                  +-&gt; Clickable PubMed/CT.gov links</w:t>
      </w:r>
    </w:p>
    <w:p>
      <w:pPr/>
      <w:r>
        <w:rPr>
          <w:rFonts w:ascii="Courier New" w:hAnsi="Courier New"/>
          <w:sz w:val="18"/>
        </w:rPr>
        <w:t xml:space="preserve">                  |</w:t>
      </w:r>
    </w:p>
    <w:p>
      <w:pPr/>
      <w:r>
        <w:rPr>
          <w:rFonts w:ascii="Courier New" w:hAnsi="Courier New"/>
          <w:sz w:val="18"/>
        </w:rPr>
        <w:t xml:space="preserve">                  v</w:t>
      </w:r>
    </w:p>
    <w:p>
      <w:pPr/>
      <w:r>
        <w:rPr>
          <w:rFonts w:ascii="Courier New" w:hAnsi="Courier New"/>
          <w:sz w:val="18"/>
        </w:rPr>
        <w:t xml:space="preserve">               PDF bytes (.pdf)</w:t>
      </w:r>
    </w:p>
    <w:p>
      <w:pPr>
        <w:pStyle w:val="Heading1"/>
      </w:pPr>
      <w:r>
        <w:t>5. API Layer</w:t>
      </w:r>
    </w:p>
    <w:p>
      <w:r>
        <w:t>Files: api/main.py (588 lines), api/routes/events.py (122 lines), api/routes/meta_agent.py (142 lines), api/routes/reports.py (180 lines) Framework: FastAPI with Pydantic request/response schemas</w:t>
      </w:r>
    </w:p>
    <w:p>
      <w:pPr>
        <w:pStyle w:val="Heading2"/>
      </w:pPr>
      <w:r>
        <w:t>Lifespan Management</w:t>
      </w:r>
    </w:p>
    <w:p>
      <w:r>
        <w:t>The API uses FastAPI's @asynccontextmanager lifespan pattern for startup/shutdown:</w:t>
      </w:r>
    </w:p>
    <w:p>
      <w:pPr/>
      <w:r>
        <w:rPr>
          <w:rFonts w:ascii="Courier New" w:hAnsi="Courier New"/>
          <w:sz w:val="18"/>
        </w:rPr>
        <w:t>@asynccontextmanager</w:t>
      </w:r>
    </w:p>
    <w:p>
      <w:pPr/>
      <w:r>
        <w:rPr>
          <w:rFonts w:ascii="Courier New" w:hAnsi="Courier New"/>
          <w:sz w:val="18"/>
        </w:rPr>
        <w:t>async def lifespan(app: FastAPI):</w:t>
      </w:r>
    </w:p>
    <w:p>
      <w:pPr/>
      <w:r>
        <w:rPr>
          <w:rFonts w:ascii="Courier New" w:hAnsi="Courier New"/>
          <w:sz w:val="18"/>
        </w:rPr>
        <w:t xml:space="preserve">    # Startup</w:t>
      </w:r>
    </w:p>
    <w:p>
      <w:pPr/>
      <w:r>
        <w:rPr>
          <w:rFonts w:ascii="Courier New" w:hAnsi="Courier New"/>
          <w:sz w:val="18"/>
        </w:rPr>
        <w:t xml:space="preserve">    _manager = CARTCollectionManager(host, port)</w:t>
      </w:r>
    </w:p>
    <w:p>
      <w:pPr/>
      <w:r>
        <w:rPr>
          <w:rFonts w:ascii="Courier New" w:hAnsi="Courier New"/>
          <w:sz w:val="18"/>
        </w:rPr>
        <w:t xml:space="preserve">    _manager.connect()</w:t>
      </w:r>
    </w:p>
    <w:p>
      <w:pPr/>
      <w:r>
        <w:rPr>
          <w:rFonts w:ascii="Courier New" w:hAnsi="Courier New"/>
          <w:sz w:val="18"/>
        </w:rPr>
        <w:t xml:space="preserve">    embedder = _Embedder()              # SentenceTransformer wrapper</w:t>
      </w:r>
    </w:p>
    <w:p>
      <w:pPr/>
      <w:r>
        <w:rPr>
          <w:rFonts w:ascii="Courier New" w:hAnsi="Courier New"/>
          <w:sz w:val="18"/>
        </w:rPr>
        <w:t xml:space="preserve">    llm_client = _LLMClient()           # Anthropic client wrapper</w:t>
      </w:r>
    </w:p>
    <w:p>
      <w:pPr/>
      <w:r>
        <w:rPr>
          <w:rFonts w:ascii="Courier New" w:hAnsi="Courier New"/>
          <w:sz w:val="18"/>
        </w:rPr>
        <w:t xml:space="preserve">    _engine = CARTRAGEngine(manager, embedder, llm_client, knowledge, query_expander)</w:t>
      </w:r>
    </w:p>
    <w:p>
      <w:pPr/>
      <w:r>
        <w:rPr>
          <w:rFonts w:ascii="Courier New" w:hAnsi="Courier New"/>
          <w:sz w:val="18"/>
        </w:rPr>
        <w:t xml:space="preserve">    yield</w:t>
      </w:r>
    </w:p>
    <w:p>
      <w:pPr/>
      <w:r>
        <w:rPr>
          <w:rFonts w:ascii="Courier New" w:hAnsi="Courier New"/>
          <w:sz w:val="18"/>
        </w:rPr>
        <w:t xml:space="preserve">    # Shutdown</w:t>
      </w:r>
    </w:p>
    <w:p>
      <w:pPr/>
      <w:r>
        <w:rPr>
          <w:rFonts w:ascii="Courier New" w:hAnsi="Courier New"/>
          <w:sz w:val="18"/>
        </w:rPr>
        <w:t xml:space="preserve">    _manager.disconnect()</w:t>
      </w:r>
    </w:p>
    <w:p>
      <w:pPr>
        <w:pStyle w:val="Heading2"/>
      </w:pPr>
      <w:r>
        <w:t>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Path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Tag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`/health`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Service health with collection count and total vector count. Returns 503 if engine or Milvus unavailable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`/collections`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All collection names and record counts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`/query`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rag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Full RAG: retrieve evidence + LLM synthesis. Requires both embedder and LLM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`/search`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rag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Evidence-only retrieval (no LLM). Fast mode for when only evidence snippets are needed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`/find-related`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rag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Cross-collection entity linking. "Show me everything about Yescarta"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`/knowledge/stats`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knowledge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Knowledge graph statistics (target counts, toxicity profiles, etc.)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`/metrics`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monitoring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Prometheus-compatible metrics exposition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`/events`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events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List pipeline events with optional filters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`/events/{event_id}`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events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Get a specific pipeline event by ID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`/ask`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meta_agent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Meta-agent question answering endpoint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`/reports/{patient_id}`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reports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Get report for a specific patient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`/reports/{patient_id}/{fmt}`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reports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Get report in a specific format</w:t>
            </w:r>
          </w:p>
        </w:tc>
      </w:tr>
    </w:tbl>
    <w:p/>
    <w:p>
      <w:pPr>
        <w:pStyle w:val="Heading2"/>
      </w:pPr>
      <w:r>
        <w:t>Request/Response Schemas</w:t>
      </w:r>
    </w:p>
    <w:p>
      <w:r>
        <w:t>QueryRequest:</w:t>
      </w:r>
    </w:p>
    <w:p>
      <w:pPr/>
      <w:r>
        <w:rPr>
          <w:rFonts w:ascii="Courier New" w:hAnsi="Courier New"/>
          <w:sz w:val="18"/>
        </w:rPr>
        <w:t>class QueryRequest(BaseModel):</w:t>
      </w:r>
    </w:p>
    <w:p>
      <w:pPr/>
      <w:r>
        <w:rPr>
          <w:rFonts w:ascii="Courier New" w:hAnsi="Courier New"/>
          <w:sz w:val="18"/>
        </w:rPr>
        <w:t xml:space="preserve">    question: str                          # Required, min_length=1</w:t>
      </w:r>
    </w:p>
    <w:p>
      <w:pPr/>
      <w:r>
        <w:rPr>
          <w:rFonts w:ascii="Courier New" w:hAnsi="Courier New"/>
          <w:sz w:val="18"/>
        </w:rPr>
        <w:t xml:space="preserve">    target_antigen: Optional[str] = None   # Filter by target (e.g., "CD19")</w:t>
      </w:r>
    </w:p>
    <w:p>
      <w:pPr/>
      <w:r>
        <w:rPr>
          <w:rFonts w:ascii="Courier New" w:hAnsi="Courier New"/>
          <w:sz w:val="18"/>
        </w:rPr>
        <w:t xml:space="preserve">    collections: Optional[List[str]] = None # Restrict to specific collections</w:t>
      </w:r>
    </w:p>
    <w:p>
      <w:pPr/>
      <w:r>
        <w:rPr>
          <w:rFonts w:ascii="Courier New" w:hAnsi="Courier New"/>
          <w:sz w:val="18"/>
        </w:rPr>
        <w:t xml:space="preserve">    year_min: Optional[int] = None         # Minimum publication year (1990-2030)</w:t>
      </w:r>
    </w:p>
    <w:p>
      <w:pPr/>
      <w:r>
        <w:rPr>
          <w:rFonts w:ascii="Courier New" w:hAnsi="Courier New"/>
          <w:sz w:val="18"/>
        </w:rPr>
        <w:t xml:space="preserve">    year_max: Optional[int] = None         # Maximum publication year (1990-2030)</w:t>
      </w:r>
    </w:p>
    <w:p>
      <w:r>
        <w:t>QueryResponse:</w:t>
      </w:r>
    </w:p>
    <w:p>
      <w:pPr/>
      <w:r>
        <w:rPr>
          <w:rFonts w:ascii="Courier New" w:hAnsi="Courier New"/>
          <w:sz w:val="18"/>
        </w:rPr>
        <w:t>class QueryResponse(BaseModel):</w:t>
      </w:r>
    </w:p>
    <w:p>
      <w:pPr/>
      <w:r>
        <w:rPr>
          <w:rFonts w:ascii="Courier New" w:hAnsi="Courier New"/>
          <w:sz w:val="18"/>
        </w:rPr>
        <w:t xml:space="preserve">    question: str</w:t>
      </w:r>
    </w:p>
    <w:p>
      <w:pPr/>
      <w:r>
        <w:rPr>
          <w:rFonts w:ascii="Courier New" w:hAnsi="Courier New"/>
          <w:sz w:val="18"/>
        </w:rPr>
        <w:t xml:space="preserve">    answer: str</w:t>
      </w:r>
    </w:p>
    <w:p>
      <w:pPr/>
      <w:r>
        <w:rPr>
          <w:rFonts w:ascii="Courier New" w:hAnsi="Courier New"/>
          <w:sz w:val="18"/>
        </w:rPr>
        <w:t xml:space="preserve">    evidence: List[EvidenceItem]</w:t>
      </w:r>
    </w:p>
    <w:p>
      <w:pPr/>
      <w:r>
        <w:rPr>
          <w:rFonts w:ascii="Courier New" w:hAnsi="Courier New"/>
          <w:sz w:val="18"/>
        </w:rPr>
        <w:t xml:space="preserve">    knowledge_context: str = ""</w:t>
      </w:r>
    </w:p>
    <w:p>
      <w:pPr/>
      <w:r>
        <w:rPr>
          <w:rFonts w:ascii="Courier New" w:hAnsi="Courier New"/>
          <w:sz w:val="18"/>
        </w:rPr>
        <w:t xml:space="preserve">    collections_searched: int = 0</w:t>
      </w:r>
    </w:p>
    <w:p>
      <w:pPr/>
      <w:r>
        <w:rPr>
          <w:rFonts w:ascii="Courier New" w:hAnsi="Courier New"/>
          <w:sz w:val="18"/>
        </w:rPr>
        <w:t xml:space="preserve">    search_time_ms: float = 0.0</w:t>
      </w:r>
    </w:p>
    <w:p>
      <w:pPr>
        <w:pStyle w:val="Heading2"/>
      </w:pPr>
      <w:r>
        <w:t>CORS Configuration</w:t>
      </w:r>
    </w:p>
    <w:p>
      <w:pPr/>
      <w:r>
        <w:rPr>
          <w:rFonts w:ascii="Courier New" w:hAnsi="Courier New"/>
          <w:sz w:val="18"/>
        </w:rPr>
        <w:t>_cors_origins = [o.strip() for o in settings.CORS_ORIGINS.split(",") if o.strip()]</w:t>
      </w:r>
    </w:p>
    <w:p>
      <w:pPr/>
      <w:r>
        <w:rPr>
          <w:rFonts w:ascii="Courier New" w:hAnsi="Courier New"/>
          <w:sz w:val="18"/>
        </w:rPr>
        <w:t>app.add_middleware(</w:t>
      </w:r>
    </w:p>
    <w:p>
      <w:pPr/>
      <w:r>
        <w:rPr>
          <w:rFonts w:ascii="Courier New" w:hAnsi="Courier New"/>
          <w:sz w:val="18"/>
        </w:rPr>
        <w:t xml:space="preserve">    CORSMiddleware,</w:t>
      </w:r>
    </w:p>
    <w:p>
      <w:pPr/>
      <w:r>
        <w:rPr>
          <w:rFonts w:ascii="Courier New" w:hAnsi="Courier New"/>
          <w:sz w:val="18"/>
        </w:rPr>
        <w:t xml:space="preserve">    allow_origins=_cors_origins,</w:t>
      </w:r>
    </w:p>
    <w:p>
      <w:pPr/>
      <w:r>
        <w:rPr>
          <w:rFonts w:ascii="Courier New" w:hAnsi="Courier New"/>
          <w:sz w:val="18"/>
        </w:rPr>
        <w:t xml:space="preserve">    allow_credentials=True,</w:t>
      </w:r>
    </w:p>
    <w:p>
      <w:pPr/>
      <w:r>
        <w:rPr>
          <w:rFonts w:ascii="Courier New" w:hAnsi="Courier New"/>
          <w:sz w:val="18"/>
        </w:rPr>
        <w:t xml:space="preserve">    allow_methods=["*"],</w:t>
      </w:r>
    </w:p>
    <w:p>
      <w:pPr/>
      <w:r>
        <w:rPr>
          <w:rFonts w:ascii="Courier New" w:hAnsi="Courier New"/>
          <w:sz w:val="18"/>
        </w:rPr>
        <w:t xml:space="preserve">    allow_headers=["*"],</w:t>
      </w:r>
    </w:p>
    <w:p>
      <w:pPr/>
      <w:r>
        <w:rPr>
          <w:rFonts w:ascii="Courier New" w:hAnsi="Courier New"/>
          <w:sz w:val="18"/>
        </w:rPr>
        <w:t>)</w:t>
      </w:r>
    </w:p>
    <w:p>
      <w:r>
        <w:t>CORS is restricted to 3 origins configured in config/settings.py: http://localhost:8080 (landing page), http://localhost:8521 (Streamlit UI), and http://localhost:8522 (FastAPI self).</w:t>
      </w:r>
    </w:p>
    <w:p>
      <w:pPr>
        <w:pStyle w:val="Heading2"/>
      </w:pPr>
      <w:r>
        <w:t>API Key Loading</w:t>
      </w:r>
    </w:p>
    <w:p>
      <w:r>
        <w:t>The API loads the Anthropic API key from the rag-chat-pipeline .env file if ANTHROPIC_API_KEY is not already set in the environment. This allows the API to share credentials with the parent platform without duplication.</w:t>
      </w:r>
    </w:p>
    <w:p>
      <w:pPr>
        <w:pStyle w:val="Heading1"/>
      </w:pPr>
      <w:r>
        <w:t>6. UI Architecture</w:t>
      </w:r>
    </w:p>
    <w:p>
      <w:r>
        <w:t>File: app/cart_ui.py (1,162 lines) Framework: Streamlit v1.30+ Port: 8521</w:t>
      </w:r>
    </w:p>
    <w:p>
      <w:pPr>
        <w:pStyle w:val="Heading2"/>
      </w:pPr>
      <w:r>
        <w:t>Engine Initialization</w:t>
      </w:r>
    </w:p>
    <w:p>
      <w:r>
        <w:t>Uses @st.cache_resource to initialize the RAG engine once and share it across all Streamlit reruns:</w:t>
      </w:r>
    </w:p>
    <w:p>
      <w:pPr/>
      <w:r>
        <w:rPr>
          <w:rFonts w:ascii="Courier New" w:hAnsi="Courier New"/>
          <w:sz w:val="18"/>
        </w:rPr>
        <w:t>@st.cache_resource</w:t>
      </w:r>
    </w:p>
    <w:p>
      <w:pPr/>
      <w:r>
        <w:rPr>
          <w:rFonts w:ascii="Courier New" w:hAnsi="Courier New"/>
          <w:sz w:val="18"/>
        </w:rPr>
        <w:t>def init_engine():</w:t>
      </w:r>
    </w:p>
    <w:p>
      <w:pPr/>
      <w:r>
        <w:rPr>
          <w:rFonts w:ascii="Courier New" w:hAnsi="Courier New"/>
          <w:sz w:val="18"/>
        </w:rPr>
        <w:t xml:space="preserve">    manager = CARTCollectionManager()</w:t>
      </w:r>
    </w:p>
    <w:p>
      <w:pPr/>
      <w:r>
        <w:rPr>
          <w:rFonts w:ascii="Courier New" w:hAnsi="Courier New"/>
          <w:sz w:val="18"/>
        </w:rPr>
        <w:t xml:space="preserve">    manager.connect()</w:t>
      </w:r>
    </w:p>
    <w:p>
      <w:pPr/>
      <w:r>
        <w:rPr>
          <w:rFonts w:ascii="Courier New" w:hAnsi="Courier New"/>
          <w:sz w:val="18"/>
        </w:rPr>
        <w:t xml:space="preserve">    embedder = SimpleEmbedder()       # BGE-small-en-v1.5</w:t>
      </w:r>
    </w:p>
    <w:p>
      <w:pPr/>
      <w:r>
        <w:rPr>
          <w:rFonts w:ascii="Courier New" w:hAnsi="Courier New"/>
          <w:sz w:val="18"/>
        </w:rPr>
        <w:t xml:space="preserve">    llm_client = SimpleLLMClient()    # Anthropic wrapper with streaming</w:t>
      </w:r>
    </w:p>
    <w:p>
      <w:pPr/>
      <w:r>
        <w:rPr>
          <w:rFonts w:ascii="Courier New" w:hAnsi="Courier New"/>
          <w:sz w:val="18"/>
        </w:rPr>
        <w:t xml:space="preserve">    engine = CARTRAGEngine(manager, embedder, llm_client, knowledge, query_expander)</w:t>
      </w:r>
    </w:p>
    <w:p>
      <w:pPr/>
      <w:r>
        <w:rPr>
          <w:rFonts w:ascii="Courier New" w:hAnsi="Courier New"/>
          <w:sz w:val="18"/>
        </w:rPr>
        <w:t xml:space="preserve">    return engine, manager</w:t>
      </w:r>
    </w:p>
    <w:p>
      <w:pPr>
        <w:pStyle w:val="Heading2"/>
      </w:pPr>
      <w:r>
        <w:t>Feature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**Collection Stats**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All 11 collections displayed in sidebar with record counts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**Deep Research Mode**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Autonomous agent pipeline (plan-search-synthesize-report)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**Conversation Memory**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Maintains history for follow-up queries (configurable depth via `MAX_CONVERSATION_CONTEXT`)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**Collection Filtering**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Sidebar checkboxes to restrict search to specific collections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**Temporal Filtering**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Year range sliders for date-bounded queries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**Target Antigen Filter**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Dropdown for specific antigen focus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**CAR-T Stage Filter**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Filter by development stage (target_id, car_design, vector_eng, testing, clinical)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**Citation Relevance**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Evidence items tagged as high/medium/low relevance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**Image Upload**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Upload slides/images for claim verification against the knowledge base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**Knowledge Graph Viz**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Interactive PyVis network visualization of knowledge graph entities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**Streaming Response**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Token-by-token streaming via `query_stream()`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**Export Controls**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Download buttons for Markdown, JSON, and PDF reports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**Comparative Analysis**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Automatic detection and structured comparison rendering</w:t>
            </w:r>
          </w:p>
        </w:tc>
      </w:tr>
    </w:tbl>
    <w:p/>
    <w:p>
      <w:pPr>
        <w:pStyle w:val="Heading2"/>
      </w:pPr>
      <w:r>
        <w:t>Session State Management</w:t>
      </w:r>
    </w:p>
    <w:p>
      <w:r>
        <w:t>Key session state variables:</w:t>
      </w:r>
    </w:p>
    <w:p>
      <w:pPr/>
      <w:r>
        <w:rPr>
          <w:rFonts w:ascii="Courier New" w:hAnsi="Courier New"/>
          <w:sz w:val="18"/>
        </w:rPr>
        <w:t>st.session_state.messages           # Conversation history</w:t>
      </w:r>
    </w:p>
    <w:p>
      <w:pPr/>
      <w:r>
        <w:rPr>
          <w:rFonts w:ascii="Courier New" w:hAnsi="Courier New"/>
          <w:sz w:val="18"/>
        </w:rPr>
        <w:t>st.session_state.current_evidence   # Latest CrossCollectionResult</w:t>
      </w:r>
    </w:p>
    <w:p>
      <w:pPr/>
      <w:r>
        <w:rPr>
          <w:rFonts w:ascii="Courier New" w:hAnsi="Courier New"/>
          <w:sz w:val="18"/>
        </w:rPr>
        <w:t>st.session_state.current_comp       # Latest ComparativeResult (if any)</w:t>
      </w:r>
    </w:p>
    <w:p>
      <w:pPr/>
      <w:r>
        <w:rPr>
          <w:rFonts w:ascii="Courier New" w:hAnsi="Courier New"/>
          <w:sz w:val="18"/>
        </w:rPr>
        <w:t>st.session_state.engine             # Cached CARTRAGEngine reference</w:t>
      </w:r>
    </w:p>
    <w:p>
      <w:pPr/>
      <w:r>
        <w:rPr>
          <w:rFonts w:ascii="Courier New" w:hAnsi="Courier New"/>
          <w:sz w:val="18"/>
        </w:rPr>
        <w:t>st.session_state.collection_filter  # Selected collections list</w:t>
      </w:r>
    </w:p>
    <w:p>
      <w:pPr>
        <w:pStyle w:val="Heading2"/>
      </w:pPr>
      <w:r>
        <w:t>CSS Theming</w:t>
      </w:r>
    </w:p>
    <w:p>
      <w:r>
        <w:t>Configured via .streamlit/config.toml for dark theme with custom styling. NVIDIA green (#76B900) is used for accents and interactive elements.</w:t>
      </w:r>
    </w:p>
    <w:p>
      <w:pPr>
        <w:pStyle w:val="Heading1"/>
      </w:pPr>
      <w:r>
        <w:t>7. Docker and Deployment</w:t>
      </w:r>
    </w:p>
    <w:p>
      <w:pPr>
        <w:pStyle w:val="Heading2"/>
      </w:pPr>
      <w:r>
        <w:t>Multi-Stage Dockerfile</w:t>
      </w:r>
    </w:p>
    <w:p>
      <w:pPr/>
      <w:r>
        <w:rPr>
          <w:rFonts w:ascii="Courier New" w:hAnsi="Courier New"/>
          <w:sz w:val="18"/>
        </w:rPr>
        <w:t>Stage 1: builder (python:3.10-slim)</w:t>
      </w:r>
    </w:p>
    <w:p>
      <w:pPr/>
      <w:r>
        <w:rPr>
          <w:rFonts w:ascii="Courier New" w:hAnsi="Courier New"/>
          <w:sz w:val="18"/>
        </w:rPr>
        <w:t xml:space="preserve">    |-- apt-get: build-essential, gcc, g++, libxml2-dev, libxslt1-dev</w:t>
      </w:r>
    </w:p>
    <w:p>
      <w:pPr/>
      <w:r>
        <w:rPr>
          <w:rFonts w:ascii="Courier New" w:hAnsi="Courier New"/>
          <w:sz w:val="18"/>
        </w:rPr>
        <w:t xml:space="preserve">    |-- Create venv at /opt/venv</w:t>
      </w:r>
    </w:p>
    <w:p>
      <w:pPr/>
      <w:r>
        <w:rPr>
          <w:rFonts w:ascii="Courier New" w:hAnsi="Courier New"/>
          <w:sz w:val="18"/>
        </w:rPr>
        <w:t xml:space="preserve">    |-- pip install requirements.txt</w:t>
      </w:r>
    </w:p>
    <w:p>
      <w:pPr/>
      <w:r>
        <w:rPr>
          <w:rFonts w:ascii="Courier New" w:hAnsi="Courier New"/>
          <w:sz w:val="18"/>
        </w:rPr>
        <w:t xml:space="preserve">    |</w:t>
      </w:r>
    </w:p>
    <w:p>
      <w:pPr/>
      <w:r>
        <w:rPr>
          <w:rFonts w:ascii="Courier New" w:hAnsi="Courier New"/>
          <w:sz w:val="18"/>
        </w:rPr>
        <w:t>Stage 2: runtime (python:3.10-slim)</w:t>
      </w:r>
    </w:p>
    <w:p>
      <w:pPr/>
      <w:r>
        <w:rPr>
          <w:rFonts w:ascii="Courier New" w:hAnsi="Courier New"/>
          <w:sz w:val="18"/>
        </w:rPr>
        <w:t xml:space="preserve">    |-- apt-get: curl, libgomp1, libxml2, libxslt1.1  (minimal runtime libs)</w:t>
      </w:r>
    </w:p>
    <w:p>
      <w:pPr/>
      <w:r>
        <w:rPr>
          <w:rFonts w:ascii="Courier New" w:hAnsi="Courier New"/>
          <w:sz w:val="18"/>
        </w:rPr>
        <w:t xml:space="preserve">    |-- COPY --from=builder /opt/venv /opt/venv</w:t>
      </w:r>
    </w:p>
    <w:p>
      <w:pPr/>
      <w:r>
        <w:rPr>
          <w:rFonts w:ascii="Courier New" w:hAnsi="Courier New"/>
          <w:sz w:val="18"/>
        </w:rPr>
        <w:t xml:space="preserve">    |-- COPY application source</w:t>
      </w:r>
    </w:p>
    <w:p>
      <w:pPr/>
      <w:r>
        <w:rPr>
          <w:rFonts w:ascii="Courier New" w:hAnsi="Courier New"/>
          <w:sz w:val="18"/>
        </w:rPr>
        <w:t xml:space="preserve">    |-- Create non-root user: cartuser</w:t>
      </w:r>
    </w:p>
    <w:p>
      <w:pPr/>
      <w:r>
        <w:rPr>
          <w:rFonts w:ascii="Courier New" w:hAnsi="Courier New"/>
          <w:sz w:val="18"/>
        </w:rPr>
        <w:t xml:space="preserve">    |-- EXPOSE 8521, 8522</w:t>
      </w:r>
    </w:p>
    <w:p>
      <w:pPr/>
      <w:r>
        <w:rPr>
          <w:rFonts w:ascii="Courier New" w:hAnsi="Courier New"/>
          <w:sz w:val="18"/>
        </w:rPr>
        <w:t xml:space="preserve">    |-- HEALTHCHECK against Streamlit /_stcore/health</w:t>
      </w:r>
    </w:p>
    <w:p>
      <w:pPr/>
      <w:r>
        <w:rPr>
          <w:rFonts w:ascii="Courier New" w:hAnsi="Courier New"/>
          <w:sz w:val="18"/>
        </w:rPr>
        <w:t xml:space="preserve">    |-- Default CMD: streamlit run app/cart_ui.py</w:t>
      </w:r>
    </w:p>
    <w:p>
      <w:r>
        <w:t>The builder stage installs compilation dependencies that are not needed at runtime, reducing the final image size.</w:t>
      </w:r>
    </w:p>
    <w:p>
      <w:pPr>
        <w:pStyle w:val="Heading2"/>
      </w:pPr>
      <w:r>
        <w:t>Docker Compose Topology</w:t>
      </w:r>
    </w:p>
    <w:p>
      <w:pPr/>
      <w:r>
        <w:rPr>
          <w:rFonts w:ascii="Courier New" w:hAnsi="Courier New"/>
          <w:sz w:val="18"/>
        </w:rPr>
        <w:t xml:space="preserve">                    cart-network (bridge)</w:t>
      </w:r>
    </w:p>
    <w:p>
      <w:pPr/>
      <w:r>
        <w:rPr>
          <w:rFonts w:ascii="Courier New" w:hAnsi="Courier New"/>
          <w:sz w:val="18"/>
        </w:rPr>
        <w:t xml:space="preserve">                          |</w:t>
      </w:r>
    </w:p>
    <w:p>
      <w:pPr/>
      <w:r>
        <w:rPr>
          <w:rFonts w:ascii="Courier New" w:hAnsi="Courier New"/>
          <w:sz w:val="18"/>
        </w:rPr>
        <w:t xml:space="preserve">      +-------------------+-------------------+</w:t>
      </w:r>
    </w:p>
    <w:p>
      <w:pPr/>
      <w:r>
        <w:rPr>
          <w:rFonts w:ascii="Courier New" w:hAnsi="Courier New"/>
          <w:sz w:val="18"/>
        </w:rPr>
        <w:t xml:space="preserve">      |                   |                   |</w:t>
      </w:r>
    </w:p>
    <w:p>
      <w:pPr/>
      <w:r>
        <w:rPr>
          <w:rFonts w:ascii="Courier New" w:hAnsi="Courier New"/>
          <w:sz w:val="18"/>
        </w:rPr>
        <w:t>+-----+------+    +------+-------+    +------+------+</w:t>
      </w:r>
    </w:p>
    <w:p>
      <w:pPr/>
      <w:r>
        <w:rPr>
          <w:rFonts w:ascii="Courier New" w:hAnsi="Courier New"/>
          <w:sz w:val="18"/>
        </w:rPr>
        <w:t>| milvus-etcd|    | milvus-minio |    | milvus-     |</w:t>
      </w:r>
    </w:p>
    <w:p>
      <w:pPr/>
      <w:r>
        <w:rPr>
          <w:rFonts w:ascii="Courier New" w:hAnsi="Courier New"/>
          <w:sz w:val="18"/>
        </w:rPr>
        <w:t>| (etcd v3.5)|    | (MinIO)      |    | standalone  |</w:t>
      </w:r>
    </w:p>
    <w:p>
      <w:pPr/>
      <w:r>
        <w:rPr>
          <w:rFonts w:ascii="Courier New" w:hAnsi="Courier New"/>
          <w:sz w:val="18"/>
        </w:rPr>
        <w:t>| metadata   |    | object store |    | (v2.4)      |</w:t>
      </w:r>
    </w:p>
    <w:p>
      <w:pPr/>
      <w:r>
        <w:rPr>
          <w:rFonts w:ascii="Courier New" w:hAnsi="Courier New"/>
          <w:sz w:val="18"/>
        </w:rPr>
        <w:t>| store      |    |              |    | 19530, 9091 |</w:t>
      </w:r>
    </w:p>
    <w:p>
      <w:pPr/>
      <w:r>
        <w:rPr>
          <w:rFonts w:ascii="Courier New" w:hAnsi="Courier New"/>
          <w:sz w:val="18"/>
        </w:rPr>
        <w:t>+------------+    +--------------+    +------+------+</w:t>
      </w:r>
    </w:p>
    <w:p>
      <w:pPr/>
      <w:r>
        <w:rPr>
          <w:rFonts w:ascii="Courier New" w:hAnsi="Courier New"/>
          <w:sz w:val="18"/>
        </w:rPr>
        <w:t xml:space="preserve">                                             |</w:t>
      </w:r>
    </w:p>
    <w:p>
      <w:pPr/>
      <w:r>
        <w:rPr>
          <w:rFonts w:ascii="Courier New" w:hAnsi="Courier New"/>
          <w:sz w:val="18"/>
        </w:rPr>
        <w:t xml:space="preserve">                          +------------------+------------------+</w:t>
      </w:r>
    </w:p>
    <w:p>
      <w:pPr/>
      <w:r>
        <w:rPr>
          <w:rFonts w:ascii="Courier New" w:hAnsi="Courier New"/>
          <w:sz w:val="18"/>
        </w:rPr>
        <w:t xml:space="preserve">                          |                  |                  |</w:t>
      </w:r>
    </w:p>
    <w:p>
      <w:pPr/>
      <w:r>
        <w:rPr>
          <w:rFonts w:ascii="Courier New" w:hAnsi="Courier New"/>
          <w:sz w:val="18"/>
        </w:rPr>
        <w:t xml:space="preserve">                   +------+------+    +------+------+    +-----+------+</w:t>
      </w:r>
    </w:p>
    <w:p>
      <w:pPr/>
      <w:r>
        <w:rPr>
          <w:rFonts w:ascii="Courier New" w:hAnsi="Courier New"/>
          <w:sz w:val="18"/>
        </w:rPr>
        <w:t xml:space="preserve">                   | cart-       |    | cart-api    |    | cart-setup |</w:t>
      </w:r>
    </w:p>
    <w:p>
      <w:pPr/>
      <w:r>
        <w:rPr>
          <w:rFonts w:ascii="Courier New" w:hAnsi="Courier New"/>
          <w:sz w:val="18"/>
        </w:rPr>
        <w:t xml:space="preserve">                   | streamlit   |    | (FastAPI)   |    | (one-shot) |</w:t>
      </w:r>
    </w:p>
    <w:p>
      <w:pPr/>
      <w:r>
        <w:rPr>
          <w:rFonts w:ascii="Courier New" w:hAnsi="Courier New"/>
          <w:sz w:val="18"/>
        </w:rPr>
        <w:t xml:space="preserve">                   | (port 8521) |    | (port 8522) |    | collections|</w:t>
      </w:r>
    </w:p>
    <w:p>
      <w:pPr/>
      <w:r>
        <w:rPr>
          <w:rFonts w:ascii="Courier New" w:hAnsi="Courier New"/>
          <w:sz w:val="18"/>
        </w:rPr>
        <w:t xml:space="preserve">                   |             |    | 2 workers   |    | + seed     |</w:t>
      </w:r>
    </w:p>
    <w:p>
      <w:pPr/>
      <w:r>
        <w:rPr>
          <w:rFonts w:ascii="Courier New" w:hAnsi="Courier New"/>
          <w:sz w:val="18"/>
        </w:rPr>
        <w:t xml:space="preserve">                   +-------------+    +-------------+    +------------+</w:t>
      </w:r>
    </w:p>
    <w:p>
      <w:pPr>
        <w:pStyle w:val="Heading2"/>
      </w:pPr>
      <w:r>
        <w:t>Service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Service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Image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Ports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Healthcheck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Restart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milvus-etcd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quay.io/coreos/etcd:v3.5.5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`etcdctl endpoint health`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unless-stopped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milvus-minio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minio/minio:RELEASE.2023-03-20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`curl localhost:9000/minio/health/live`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unless-stopped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milvus-standalone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milvusdb/milvus:v2.4-latest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19530, 9091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`curl localhost:9091/healthz`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unless-stopped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cart-streamlit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(built from Dockerfile)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8521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`curl localhost:8521/_stcore/health`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unless-stopped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cart-api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(built from Dockerfile)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8522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`curl localhost:8522/health`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unless-stopped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cart-setup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(built from Dockerfile)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no (one-shot)</w:t>
            </w:r>
          </w:p>
        </w:tc>
      </w:tr>
    </w:tbl>
    <w:p/>
    <w:p>
      <w:pPr>
        <w:pStyle w:val="Heading2"/>
      </w:pPr>
      <w:r>
        <w:t>Environment Variables</w:t>
      </w:r>
    </w:p>
    <w:p>
      <w:r>
        <w:t>All settings use the CART_ prefix for environment variable override (via Pydantic BaseSettings):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`CART_MILVUS_HOST`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localhost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Milvus server hostname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`CART_MILVUS_PORT`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19530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Milvus gRPC port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`CART_EMBEDDING_MODEL`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BAAI/bge-small-en-v1.5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Embedding model identifier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`CART_EMBEDDING_DIMENSION`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384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Vector dimension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`CART_LLM_MODEL`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claude-sonnet-4-6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Claude model identifier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`CART_TOP_K_PER_COLLECTION`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Max results per collection per query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`CART_SCORE_THRESHOLD`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Minimum cosine similarity threshold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`CART_WEIGHT_LITERATURE`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0.20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Literature collection weight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`CART_WEIGHT_TRIALS`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0.16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Trials collection weight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`CART_WEIGHT_CONSTRUCTS`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0.10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Constructs collection weight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`CART_WEIGHT_ASSAYS`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Assays collection weight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`CART_WEIGHT_SAFETY`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Safety collection weight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`CART_WEIGHT_BIOMARKERS`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Biomarkers collection weight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`CART_WEIGHT_MANUFACTURING`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Manufacturing collection weight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`CART_WEIGHT_REALWORLD`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Real-world evidence collection weight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`CART_WEIGHT_REGULATORY`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Regulatory collection weight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`CART_WEIGHT_SEQUENCES`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Sequences collection weight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`CART_WEIGHT_GENOMIC`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Genomic evidence collection weight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`CART_API_PORT`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8522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FastAPI server port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`CART_STREAMLIT_PORT`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8521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Streamlit server port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`CART_INGEST_SCHEDULE_HOURS`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168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Scheduler interval (hours)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`CART_INGEST_ENABLED`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False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Enable background ingest scheduler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`CART_CITATION_HIGH_THRESHOLD`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0.75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High relevance citation cutoff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`CART_CITATION_MEDIUM_THRESHOLD`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0.60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Medium relevance citation cutoff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`CART_MAX_CONVERSATION_CONTEXT`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Prior exchanges to inject for follow-ups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`ANTHROPIC_API_KEY`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Claude API key (no CART_ prefix)</w:t>
            </w:r>
          </w:p>
        </w:tc>
      </w:tr>
    </w:tbl>
    <w:p/>
    <w:p>
      <w:pPr>
        <w:pStyle w:val="Heading2"/>
      </w:pPr>
      <w:r>
        <w:t>Volumes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Volume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Mounted To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etcd_data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/etcd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Milvus metadata persistence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minio_data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/minio_data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Milvus log and index object storage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milvus_data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/var/lib/milvus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Milvus vector data and WAL</w:t>
            </w:r>
          </w:p>
        </w:tc>
      </w:tr>
    </w:tbl>
    <w:p/>
    <w:p>
      <w:pPr>
        <w:pStyle w:val="Heading2"/>
      </w:pPr>
      <w:r>
        <w:t>Setup Sequence</w:t>
      </w:r>
    </w:p>
    <w:p>
      <w:r>
        <w:t>The cart-setup service runs once after Milvus is healthy and executes 9 seed scripts in sequence:</w:t>
      </w:r>
    </w:p>
    <w:p>
      <w:pPr>
        <w:pStyle w:val="ListNumber"/>
      </w:pPr>
      <w:r>
        <w:t>`setup_collections.py --drop-existing --seed-constructs` -- Create all 10 collection schemas and seed construct data</w:t>
      </w:r>
    </w:p>
    <w:p>
      <w:pPr>
        <w:pStyle w:val="ListNumber"/>
      </w:pPr>
      <w:r>
        <w:t>`seed_knowledge.py` -- Load knowledge graph data (triggers any one-time knowledge base operations)</w:t>
      </w:r>
    </w:p>
    <w:p>
      <w:pPr>
        <w:pStyle w:val="ListNumber"/>
      </w:pPr>
      <w:r>
        <w:t>`seed_assays.py` -- Seed in-vitro/in-vivo assay records from `assay_seed_data.json`</w:t>
      </w:r>
    </w:p>
    <w:p>
      <w:pPr>
        <w:pStyle w:val="ListNumber"/>
      </w:pPr>
      <w:r>
        <w:t>`seed_manufacturing.py` -- Seed manufacturing/CMC records from `manufacturing_seed_data.json`</w:t>
      </w:r>
    </w:p>
    <w:p>
      <w:pPr>
        <w:pStyle w:val="ListNumber"/>
      </w:pPr>
      <w:r>
        <w:t>`seed_safety.py` -- Seed pharmacovigilance data from `safety_seed_data.json`</w:t>
      </w:r>
    </w:p>
    <w:p>
      <w:pPr>
        <w:pStyle w:val="ListNumber"/>
      </w:pPr>
      <w:r>
        <w:t>`seed_biomarkers.py` -- Seed biomarker records from `biomarker_seed_data.json`</w:t>
      </w:r>
    </w:p>
    <w:p>
      <w:pPr>
        <w:pStyle w:val="ListNumber"/>
      </w:pPr>
      <w:r>
        <w:t>`seed_regulatory.py` -- Seed FDA regulatory milestones from `regulatory_seed_data.json`</w:t>
      </w:r>
    </w:p>
    <w:p>
      <w:pPr>
        <w:pStyle w:val="ListNumber"/>
      </w:pPr>
      <w:r>
        <w:t>`seed_sequences.py` -- Seed molecular/structural data from `sequence_seed_data.json`</w:t>
      </w:r>
    </w:p>
    <w:p>
      <w:pPr>
        <w:pStyle w:val="ListNumber"/>
      </w:pPr>
      <w:r>
        <w:t>`seed_realworld.py` -- Seed real-world evidence from `realworld_seed_data.json`</w:t>
      </w:r>
    </w:p>
    <w:p>
      <w:pPr>
        <w:pStyle w:val="Heading1"/>
      </w:pPr>
      <w:r>
        <w:t>8. Testing Architecture</w:t>
      </w:r>
    </w:p>
    <w:p>
      <w:r>
        <w:t>Directory: tests/ Files: 7 test modules + conftest.py Total: 415 tests, 4,321 lines</w:t>
      </w:r>
    </w:p>
    <w:p>
      <w:pPr>
        <w:pStyle w:val="Heading2"/>
      </w:pPr>
      <w:r>
        <w:t>Test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Focus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Test Count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`test_models.py`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All 10 collection models, 13 enums, 4 search/agent models, `to_embedding_text()` methods, validation constraints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~80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`test_rag_engine.py`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CARTRAGEngine: retrieve, query, query_stream, find_related, comparative, prompt building, citation formatting, score weighting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~40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`test_knowledge.py`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Knowledge graph: all 3 dictionaries, context retrieval, entity resolution, comparison context, `get_all_context_for_query()`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~50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`test_query_expansion.py`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All 12 expansion maps, `expand_query()`, `expand_query_by_category()`, stats, edge cases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~30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`test_agent.py`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CARTIntelligenceAgent: run, search_plan, evaluate_evidence, generate_report, sub-question decomposition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~20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`test_export.py`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Markdown, JSON, PDF export for standard and comparative results, evidence tables, citation links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~21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`test_integration.py`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Integration tests: end-to-end pipeline validation, cross-collection queries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~37</w:t>
            </w:r>
          </w:p>
        </w:tc>
      </w:tr>
    </w:tbl>
    <w:p/>
    <w:p>
      <w:pPr>
        <w:pStyle w:val="Heading2"/>
      </w:pPr>
      <w:r>
        <w:t>conftest.py Fixtures</w:t>
      </w:r>
    </w:p>
    <w:p>
      <w:r>
        <w:t>The shared fixtures enable all tests to run without Milvus, embeddings, or LLM access:</w:t>
      </w:r>
    </w:p>
    <w:p>
      <w:pPr/>
      <w:r>
        <w:rPr>
          <w:rFonts w:ascii="Courier New" w:hAnsi="Courier New"/>
          <w:sz w:val="18"/>
        </w:rPr>
        <w:t>@pytest.fixture</w:t>
      </w:r>
    </w:p>
    <w:p>
      <w:pPr/>
      <w:r>
        <w:rPr>
          <w:rFonts w:ascii="Courier New" w:hAnsi="Courier New"/>
          <w:sz w:val="18"/>
        </w:rPr>
        <w:t>def mock_embedder():</w:t>
      </w:r>
    </w:p>
    <w:p>
      <w:pPr/>
      <w:r>
        <w:rPr>
          <w:rFonts w:ascii="Courier New" w:hAnsi="Courier New"/>
          <w:sz w:val="18"/>
        </w:rPr>
        <w:t xml:space="preserve">    """384-dim zero vectors for any embed_text() call."""</w:t>
      </w:r>
    </w:p>
    <w:p>
      <w:pPr/>
      <w:r>
        <w:rPr>
          <w:rFonts w:ascii="Courier New" w:hAnsi="Courier New"/>
          <w:sz w:val="18"/>
        </w:rPr>
        <w:t xml:space="preserve">    embedder = MagicMock()</w:t>
      </w:r>
    </w:p>
    <w:p>
      <w:pPr/>
      <w:r>
        <w:rPr>
          <w:rFonts w:ascii="Courier New" w:hAnsi="Courier New"/>
          <w:sz w:val="18"/>
        </w:rPr>
        <w:t xml:space="preserve">    embedder.embed_text.return_value = [0.0] * 384</w:t>
      </w:r>
    </w:p>
    <w:p>
      <w:pPr/>
      <w:r>
        <w:rPr>
          <w:rFonts w:ascii="Courier New" w:hAnsi="Courier New"/>
          <w:sz w:val="18"/>
        </w:rPr>
        <w:t xml:space="preserve">    return embedder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@pytest.fixture</w:t>
      </w:r>
    </w:p>
    <w:p>
      <w:pPr/>
      <w:r>
        <w:rPr>
          <w:rFonts w:ascii="Courier New" w:hAnsi="Courier New"/>
          <w:sz w:val="18"/>
        </w:rPr>
        <w:t>def mock_llm_client():</w:t>
      </w:r>
    </w:p>
    <w:p>
      <w:pPr/>
      <w:r>
        <w:rPr>
          <w:rFonts w:ascii="Courier New" w:hAnsi="Courier New"/>
          <w:sz w:val="18"/>
        </w:rPr>
        <w:t xml:space="preserve">    """Always returns 'Mock response' for generate() and generate_stream()."""</w:t>
      </w:r>
    </w:p>
    <w:p>
      <w:pPr/>
      <w:r>
        <w:rPr>
          <w:rFonts w:ascii="Courier New" w:hAnsi="Courier New"/>
          <w:sz w:val="18"/>
        </w:rPr>
        <w:t xml:space="preserve">    client = MagicMock()</w:t>
      </w:r>
    </w:p>
    <w:p>
      <w:pPr/>
      <w:r>
        <w:rPr>
          <w:rFonts w:ascii="Courier New" w:hAnsi="Courier New"/>
          <w:sz w:val="18"/>
        </w:rPr>
        <w:t xml:space="preserve">    client.generate.return_value = "Mock response"</w:t>
      </w:r>
    </w:p>
    <w:p>
      <w:pPr/>
      <w:r>
        <w:rPr>
          <w:rFonts w:ascii="Courier New" w:hAnsi="Courier New"/>
          <w:sz w:val="18"/>
        </w:rPr>
        <w:t xml:space="preserve">    client.generate_stream.return_value = iter(["Mock ", "response"])</w:t>
      </w:r>
    </w:p>
    <w:p>
      <w:pPr/>
      <w:r>
        <w:rPr>
          <w:rFonts w:ascii="Courier New" w:hAnsi="Courier New"/>
          <w:sz w:val="18"/>
        </w:rPr>
        <w:t xml:space="preserve">    return client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@pytest.fixture</w:t>
      </w:r>
    </w:p>
    <w:p>
      <w:pPr/>
      <w:r>
        <w:rPr>
          <w:rFonts w:ascii="Courier New" w:hAnsi="Courier New"/>
          <w:sz w:val="18"/>
        </w:rPr>
        <w:t>def mock_collection_manager():</w:t>
      </w:r>
    </w:p>
    <w:p>
      <w:pPr/>
      <w:r>
        <w:rPr>
          <w:rFonts w:ascii="Courier New" w:hAnsi="Courier New"/>
          <w:sz w:val="18"/>
        </w:rPr>
        <w:t xml:space="preserve">    """search() -&gt; [], search_all() -&gt; {name: [] for all 10}, stats -&gt; 42 each."""</w:t>
      </w:r>
    </w:p>
    <w:p>
      <w:pPr/>
      <w:r>
        <w:rPr>
          <w:rFonts w:ascii="Courier New" w:hAnsi="Courier New"/>
          <w:sz w:val="18"/>
        </w:rPr>
        <w:t xml:space="preserve">    manager = MagicMock()</w:t>
      </w:r>
    </w:p>
    <w:p>
      <w:pPr/>
      <w:r>
        <w:rPr>
          <w:rFonts w:ascii="Courier New" w:hAnsi="Courier New"/>
          <w:sz w:val="18"/>
        </w:rPr>
        <w:t xml:space="preserve">    manager.search.return_value = []</w:t>
      </w:r>
    </w:p>
    <w:p>
      <w:pPr/>
      <w:r>
        <w:rPr>
          <w:rFonts w:ascii="Courier New" w:hAnsi="Courier New"/>
          <w:sz w:val="18"/>
        </w:rPr>
        <w:t xml:space="preserve">    manager.search_all.return_value = {name: [] for name in collection_names}</w:t>
      </w:r>
    </w:p>
    <w:p>
      <w:pPr/>
      <w:r>
        <w:rPr>
          <w:rFonts w:ascii="Courier New" w:hAnsi="Courier New"/>
          <w:sz w:val="18"/>
        </w:rPr>
        <w:t xml:space="preserve">    manager.get_collection_stats.return_value = {name: 42 for name in collection_names}</w:t>
      </w:r>
    </w:p>
    <w:p>
      <w:pPr/>
      <w:r>
        <w:rPr>
          <w:rFonts w:ascii="Courier New" w:hAnsi="Courier New"/>
          <w:sz w:val="18"/>
        </w:rPr>
        <w:t xml:space="preserve">    return manager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@pytest.fixture</w:t>
      </w:r>
    </w:p>
    <w:p>
      <w:pPr/>
      <w:r>
        <w:rPr>
          <w:rFonts w:ascii="Courier New" w:hAnsi="Courier New"/>
          <w:sz w:val="18"/>
        </w:rPr>
        <w:t>def sample_search_hits():</w:t>
      </w:r>
    </w:p>
    <w:p>
      <w:pPr/>
      <w:r>
        <w:rPr>
          <w:rFonts w:ascii="Courier New" w:hAnsi="Courier New"/>
          <w:sz w:val="18"/>
        </w:rPr>
        <w:t xml:space="preserve">    """5 SearchHit objects spanning Literature, Trial, Construct, Safety, Manufacturing."""</w:t>
      </w:r>
    </w:p>
    <w:p>
      <w:pPr/>
      <w:r>
        <w:rPr>
          <w:rFonts w:ascii="Courier New" w:hAnsi="Courier New"/>
          <w:sz w:val="18"/>
        </w:rPr>
        <w:t xml:space="preserve">    return [</w:t>
      </w:r>
    </w:p>
    <w:p>
      <w:pPr/>
      <w:r>
        <w:rPr>
          <w:rFonts w:ascii="Courier New" w:hAnsi="Courier New"/>
          <w:sz w:val="18"/>
        </w:rPr>
        <w:t xml:space="preserve">        SearchHit(collection="Literature", id="12345678", score=0.92, ...),</w:t>
      </w:r>
    </w:p>
    <w:p>
      <w:pPr/>
      <w:r>
        <w:rPr>
          <w:rFonts w:ascii="Courier New" w:hAnsi="Courier New"/>
          <w:sz w:val="18"/>
        </w:rPr>
        <w:t xml:space="preserve">        SearchHit(collection="Trial", id="NCT03958656", score=0.87, ...),</w:t>
      </w:r>
    </w:p>
    <w:p>
      <w:pPr/>
      <w:r>
        <w:rPr>
          <w:rFonts w:ascii="Courier New" w:hAnsi="Courier New"/>
          <w:sz w:val="18"/>
        </w:rPr>
        <w:t xml:space="preserve">        SearchHit(collection="Construct", id="construct-kymriah", score=0.83, ...),</w:t>
      </w:r>
    </w:p>
    <w:p>
      <w:pPr/>
      <w:r>
        <w:rPr>
          <w:rFonts w:ascii="Courier New" w:hAnsi="Courier New"/>
          <w:sz w:val="18"/>
        </w:rPr>
        <w:t xml:space="preserve">        SearchHit(collection="Safety", id="safety-crs-001", score=0.78, ...),</w:t>
      </w:r>
    </w:p>
    <w:p>
      <w:pPr/>
      <w:r>
        <w:rPr>
          <w:rFonts w:ascii="Courier New" w:hAnsi="Courier New"/>
          <w:sz w:val="18"/>
        </w:rPr>
        <w:t xml:space="preserve">        SearchHit(collection="Manufacturing", id="mfg-lenti-001", score=0.71, ...),</w:t>
      </w:r>
    </w:p>
    <w:p>
      <w:pPr/>
      <w:r>
        <w:rPr>
          <w:rFonts w:ascii="Courier New" w:hAnsi="Courier New"/>
          <w:sz w:val="18"/>
        </w:rPr>
        <w:t xml:space="preserve">    ]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@pytest.fixture</w:t>
      </w:r>
    </w:p>
    <w:p>
      <w:pPr/>
      <w:r>
        <w:rPr>
          <w:rFonts w:ascii="Courier New" w:hAnsi="Courier New"/>
          <w:sz w:val="18"/>
        </w:rPr>
        <w:t>def sample_evidence(sample_search_hits):</w:t>
      </w:r>
    </w:p>
    <w:p>
      <w:pPr/>
      <w:r>
        <w:rPr>
          <w:rFonts w:ascii="Courier New" w:hAnsi="Courier New"/>
          <w:sz w:val="18"/>
        </w:rPr>
        <w:t xml:space="preserve">    """CrossCollectionResult with 5 hits, knowledge context, and search metrics."""</w:t>
      </w:r>
    </w:p>
    <w:p>
      <w:pPr/>
      <w:r>
        <w:rPr>
          <w:rFonts w:ascii="Courier New" w:hAnsi="Courier New"/>
          <w:sz w:val="18"/>
        </w:rPr>
        <w:t xml:space="preserve">    return CrossCollectionResult(</w:t>
      </w:r>
    </w:p>
    <w:p>
      <w:pPr/>
      <w:r>
        <w:rPr>
          <w:rFonts w:ascii="Courier New" w:hAnsi="Courier New"/>
          <w:sz w:val="18"/>
        </w:rPr>
        <w:t xml:space="preserve">        query="What is the efficacy of CD19 CAR-T therapy?",</w:t>
      </w:r>
    </w:p>
    <w:p>
      <w:pPr/>
      <w:r>
        <w:rPr>
          <w:rFonts w:ascii="Courier New" w:hAnsi="Courier New"/>
          <w:sz w:val="18"/>
        </w:rPr>
        <w:t xml:space="preserve">        hits=sample_search_hits,</w:t>
      </w:r>
    </w:p>
    <w:p>
      <w:pPr/>
      <w:r>
        <w:rPr>
          <w:rFonts w:ascii="Courier New" w:hAnsi="Courier New"/>
          <w:sz w:val="18"/>
        </w:rPr>
        <w:t xml:space="preserve">        knowledge_context="## Target Antigen: CD19\n...",</w:t>
      </w:r>
    </w:p>
    <w:p>
      <w:pPr/>
      <w:r>
        <w:rPr>
          <w:rFonts w:ascii="Courier New" w:hAnsi="Courier New"/>
          <w:sz w:val="18"/>
        </w:rPr>
        <w:t xml:space="preserve">        total_collections_searched=10,</w:t>
      </w:r>
    </w:p>
    <w:p>
      <w:pPr/>
      <w:r>
        <w:rPr>
          <w:rFonts w:ascii="Courier New" w:hAnsi="Courier New"/>
          <w:sz w:val="18"/>
        </w:rPr>
        <w:t xml:space="preserve">        search_time_ms=42.5,</w:t>
      </w:r>
    </w:p>
    <w:p>
      <w:pPr/>
      <w:r>
        <w:rPr>
          <w:rFonts w:ascii="Courier New" w:hAnsi="Courier New"/>
          <w:sz w:val="18"/>
        </w:rPr>
        <w:t xml:space="preserve">    )</w:t>
      </w:r>
    </w:p>
    <w:p>
      <w:pPr>
        <w:pStyle w:val="Heading2"/>
      </w:pPr>
      <w:r>
        <w:t>Running Tests</w:t>
      </w:r>
    </w:p>
    <w:p>
      <w:pPr/>
      <w:r>
        <w:rPr>
          <w:rFonts w:ascii="Courier New" w:hAnsi="Courier New"/>
          <w:sz w:val="18"/>
        </w:rPr>
        <w:t>cd cart_intelligence_agent</w:t>
      </w:r>
    </w:p>
    <w:p>
      <w:pPr/>
      <w:r>
        <w:rPr>
          <w:rFonts w:ascii="Courier New" w:hAnsi="Courier New"/>
          <w:sz w:val="18"/>
        </w:rPr>
        <w:t>pytest tests/ -v                     # All 415 tests</w:t>
      </w:r>
    </w:p>
    <w:p>
      <w:pPr/>
      <w:r>
        <w:rPr>
          <w:rFonts w:ascii="Courier New" w:hAnsi="Courier New"/>
          <w:sz w:val="18"/>
        </w:rPr>
        <w:t>pytest tests/test_rag_engine.py -v   # RAG engine tests only</w:t>
      </w:r>
    </w:p>
    <w:p>
      <w:pPr/>
      <w:r>
        <w:rPr>
          <w:rFonts w:ascii="Courier New" w:hAnsi="Courier New"/>
          <w:sz w:val="18"/>
        </w:rPr>
        <w:t>pytest tests/ -k "comparative"       # Only comparison-related tests</w:t>
      </w:r>
    </w:p>
    <w:p>
      <w:pPr>
        <w:pStyle w:val="Heading1"/>
      </w:pPr>
      <w:r>
        <w:t>9. Security Considerations</w:t>
      </w:r>
    </w:p>
    <w:p>
      <w:pPr>
        <w:pStyle w:val="Heading2"/>
      </w:pPr>
      <w:r>
        <w:t>Non-Root Docker User</w:t>
      </w:r>
    </w:p>
    <w:p>
      <w:r>
        <w:t>The Dockerfile creates a dedicated cartuser and switches to it before exposing ports:</w:t>
      </w:r>
    </w:p>
    <w:p>
      <w:pPr/>
      <w:r>
        <w:rPr>
          <w:rFonts w:ascii="Courier New" w:hAnsi="Courier New"/>
          <w:sz w:val="18"/>
        </w:rPr>
        <w:t>RUN useradd -r -s /bin/false cartuser \</w:t>
      </w:r>
    </w:p>
    <w:p>
      <w:pPr/>
      <w:r>
        <w:rPr>
          <w:rFonts w:ascii="Courier New" w:hAnsi="Courier New"/>
          <w:sz w:val="18"/>
        </w:rPr>
        <w:t xml:space="preserve">    &amp;&amp; mkdir -p /app/data/cache /app/data/reference \</w:t>
      </w:r>
    </w:p>
    <w:p>
      <w:pPr/>
      <w:r>
        <w:rPr>
          <w:rFonts w:ascii="Courier New" w:hAnsi="Courier New"/>
          <w:sz w:val="18"/>
        </w:rPr>
        <w:t xml:space="preserve">    &amp;&amp; chown -R cartuser:cartuser /app</w:t>
      </w:r>
    </w:p>
    <w:p>
      <w:pPr/>
      <w:r>
        <w:rPr>
          <w:rFonts w:ascii="Courier New" w:hAnsi="Courier New"/>
          <w:sz w:val="18"/>
        </w:rPr>
        <w:t>USER cartuser</w:t>
      </w:r>
    </w:p>
    <w:p>
      <w:pPr>
        <w:pStyle w:val="Heading2"/>
      </w:pPr>
      <w:r>
        <w:t>API Key Management</w:t>
      </w:r>
    </w:p>
    <w:p>
      <w:pPr>
        <w:pStyle w:val="ListBullet"/>
      </w:pPr>
      <w:r>
        <w:t>The `ANTHROPIC_API_KEY` is never stored in code or configuration files</w:t>
      </w:r>
    </w:p>
    <w:p>
      <w:pPr>
        <w:pStyle w:val="ListBullet"/>
      </w:pPr>
      <w:r>
        <w:t>It is loaded from environment variables or the parent pipeline's `.env` file at runtime</w:t>
      </w:r>
    </w:p>
    <w:p>
      <w:pPr>
        <w:pStyle w:val="ListBullet"/>
      </w:pPr>
      <w:r>
        <w:t>The Pydantic `CARTSettings` class marks it as `Optional[str]` so the application can start without it (in degraded mode, with LLM features disabled)</w:t>
      </w:r>
    </w:p>
    <w:p>
      <w:pPr>
        <w:pStyle w:val="ListBullet"/>
      </w:pPr>
      <w:r>
        <w:t>Docker Compose passes the key via `${ANTHROPIC_API_KEY}` environment variable interpolation</w:t>
      </w:r>
    </w:p>
    <w:p>
      <w:pPr>
        <w:pStyle w:val="Heading2"/>
      </w:pPr>
      <w:r>
        <w:t>CORS Configuration</w:t>
      </w:r>
    </w:p>
    <w:p>
      <w:r>
        <w:t>CORS is configured via config/settings.py with CORS_ORIGINS defaulting to 3 origins: http://localhost:8080,http://localhost:8521,http://localhost:8522. For production, update the CORS_ORIGINS setting to include only the required origins.</w:t>
      </w:r>
    </w:p>
    <w:p>
      <w:pPr>
        <w:pStyle w:val="Heading2"/>
      </w:pPr>
      <w:r>
        <w:t>No Secrets in Code</w:t>
      </w:r>
    </w:p>
    <w:p>
      <w:r>
        <w:t>All sensitive values are externalized:</w:t>
      </w:r>
    </w:p>
    <w:p>
      <w:pPr>
        <w:pStyle w:val="ListBullet"/>
      </w:pPr>
      <w:r>
        <w:t>API keys via environment variables</w:t>
      </w:r>
    </w:p>
    <w:p>
      <w:pPr>
        <w:pStyle w:val="ListBullet"/>
      </w:pPr>
      <w:r>
        <w:t>Milvus credentials via Docker Compose environment</w:t>
      </w:r>
    </w:p>
    <w:p>
      <w:pPr>
        <w:pStyle w:val="ListBullet"/>
      </w:pPr>
      <w:r>
        <w:t>MinIO credentials via Docker Compose environment (default: minioadmin/minioadmin)</w:t>
      </w:r>
    </w:p>
    <w:p>
      <w:pPr>
        <w:pStyle w:val="Heading2"/>
      </w:pPr>
      <w:r>
        <w:t>Input Validation</w:t>
      </w:r>
    </w:p>
    <w:p>
      <w:pPr>
        <w:pStyle w:val="ListBullet"/>
      </w:pPr>
      <w:r>
        <w:t>All API endpoints use Pydantic request schemas with `min_length`, `ge`, `le` constraints</w:t>
      </w:r>
    </w:p>
    <w:p>
      <w:pPr>
        <w:pStyle w:val="ListBullet"/>
      </w:pPr>
      <w:r>
        <w:t>Collection names are validated against `COLLECTION_SCHEMAS.keys()`</w:t>
      </w:r>
    </w:p>
    <w:p>
      <w:pPr>
        <w:pStyle w:val="ListBullet"/>
      </w:pPr>
      <w:r>
        <w:t>Year ranges are bounded to 1990-2030</w:t>
      </w:r>
    </w:p>
    <w:p>
      <w:pPr>
        <w:pStyle w:val="ListBullet"/>
      </w:pPr>
      <w:r>
        <w:t>The `score_threshold` parameter prevents low-quality results from reaching the user</w:t>
      </w:r>
    </w:p>
    <w:p>
      <w:pPr>
        <w:pStyle w:val="Heading1"/>
      </w:pPr>
      <w:r>
        <w:t>10. Performance Characteristics</w:t>
      </w:r>
    </w:p>
    <w:p>
      <w:pPr>
        <w:pStyle w:val="Heading2"/>
      </w:pPr>
      <w:r>
        <w:t>Parallel Search</w:t>
      </w:r>
    </w:p>
    <w:p>
      <w:r>
        <w:t>The most critical performance optimization is parallel collection search. With 11 collections, sequential search would take 11x longer. The ThreadPoolExecutor with max_workers=len(collections) (11) runs all searches concurrently:</w:t>
      </w:r>
    </w:p>
    <w:p>
      <w:pPr/>
      <w:r>
        <w:rPr>
          <w:rFonts w:ascii="Courier New" w:hAnsi="Courier New"/>
          <w:sz w:val="18"/>
        </w:rPr>
        <w:t>Sequential:  11 x ~50ms = ~550ms</w:t>
      </w:r>
    </w:p>
    <w:p>
      <w:pPr/>
      <w:r>
        <w:rPr>
          <w:rFonts w:ascii="Courier New" w:hAnsi="Courier New"/>
          <w:sz w:val="18"/>
        </w:rPr>
        <w:t>Parallel:    max(~50ms each) = ~50-80ms  (limited by slowest collection)</w:t>
      </w:r>
    </w:p>
    <w:p>
      <w:pPr>
        <w:pStyle w:val="Heading2"/>
      </w:pPr>
      <w:r>
        <w:t>Score-Based Filtering</w:t>
      </w:r>
    </w:p>
    <w:p>
      <w:r>
        <w:t>The SCORE_THRESHOLD (default 0.4) filters out low-relevance results at the Milvus level, reducing the amount of data transferred and processed:</w:t>
      </w:r>
    </w:p>
    <w:p>
      <w:pPr/>
      <w:r>
        <w:rPr>
          <w:rFonts w:ascii="Courier New" w:hAnsi="Courier New"/>
          <w:sz w:val="18"/>
        </w:rPr>
        <w:t>if score &lt; score_threshold:</w:t>
      </w:r>
    </w:p>
    <w:p>
      <w:pPr/>
      <w:r>
        <w:rPr>
          <w:rFonts w:ascii="Courier New" w:hAnsi="Courier New"/>
          <w:sz w:val="18"/>
        </w:rPr>
        <w:t xml:space="preserve">    continue</w:t>
      </w:r>
    </w:p>
    <w:p>
      <w:pPr>
        <w:pStyle w:val="Heading2"/>
      </w:pPr>
      <w:r>
        <w:t>Vector Index Optimization</w:t>
      </w:r>
    </w:p>
    <w:p>
      <w:r>
        <w:t>IVF_FLAT with nlist=1024 and nprobe=16 provides:</w:t>
      </w:r>
    </w:p>
    <w:p>
      <w:pPr>
        <w:pStyle w:val="ListBullet"/>
      </w:pPr>
      <w:r>
        <w:t>Good recall (searching 16 of 1024 partitions)</w:t>
      </w:r>
    </w:p>
    <w:p>
      <w:pPr>
        <w:pStyle w:val="ListBullet"/>
      </w:pPr>
      <w:r>
        <w:t>Fast search time (~milliseconds per collection for &lt;100K records)</w:t>
      </w:r>
    </w:p>
    <w:p>
      <w:pPr>
        <w:pStyle w:val="ListBullet"/>
      </w:pPr>
      <w:r>
        <w:t>Exact distance computation within probed partitions (no quantization loss)</w:t>
      </w:r>
    </w:p>
    <w:p>
      <w:r>
        <w:t>For collections growing beyond 1M records, consider switching to IVF_PQ or HNSW for better scalability.</w:t>
      </w:r>
    </w:p>
    <w:p>
      <w:pPr>
        <w:pStyle w:val="Heading2"/>
      </w:pPr>
      <w:r>
        <w:t>Embedding Batch Processing</w:t>
      </w:r>
    </w:p>
    <w:p>
      <w:r>
        <w:t>Ingest pipelines batch embed 32 records at a time, leveraging the sentence-transformers library's batched encoding for GPU/CPU efficiency:</w:t>
      </w:r>
    </w:p>
    <w:p>
      <w:pPr/>
      <w:r>
        <w:rPr>
          <w:rFonts w:ascii="Courier New" w:hAnsi="Courier New"/>
          <w:sz w:val="18"/>
        </w:rPr>
        <w:t>embeddings = self.embedder.encode(texts)  # Batch of 32 texts at once</w:t>
      </w:r>
    </w:p>
    <w:p>
      <w:pPr>
        <w:pStyle w:val="Heading2"/>
      </w:pPr>
      <w:r>
        <w:t>Result Capping</w:t>
      </w:r>
    </w:p>
    <w:p>
      <w:r>
        <w:t>The merge-and-rank step caps results at 30 to prevent excessive prompt lengths:</w:t>
      </w:r>
    </w:p>
    <w:p>
      <w:pPr/>
      <w:r>
        <w:rPr>
          <w:rFonts w:ascii="Courier New" w:hAnsi="Courier New"/>
          <w:sz w:val="18"/>
        </w:rPr>
        <w:t>unique.sort(key=lambda h: h.score, reverse=True)</w:t>
      </w:r>
    </w:p>
    <w:p>
      <w:pPr/>
      <w:r>
        <w:rPr>
          <w:rFonts w:ascii="Courier New" w:hAnsi="Courier New"/>
          <w:sz w:val="18"/>
        </w:rPr>
        <w:t>return unique[:30]</w:t>
      </w:r>
    </w:p>
    <w:p>
      <w:r>
        <w:t>This keeps the LLM prompt within a reasonable token budget while retaining the most relevant evidence.</w:t>
      </w:r>
    </w:p>
    <w:p>
      <w:pPr>
        <w:pStyle w:val="Heading2"/>
      </w:pPr>
      <w:r>
        <w:t>Streamlit Caching</w:t>
      </w:r>
    </w:p>
    <w:p>
      <w:r>
        <w:t>The @st.cache_resource decorator ensures the embedding model, LLM client, and Milvus connection are initialized only once, even across multiple Streamlit reruns. This eliminates the ~5-10 second model loading time on each interaction.</w:t>
      </w:r>
    </w:p>
    <w:p>
      <w:pPr>
        <w:pStyle w:val="Heading1"/>
      </w:pPr>
      <w:r>
        <w:t>11. Extension Points</w:t>
      </w:r>
    </w:p>
    <w:p>
      <w:pPr>
        <w:pStyle w:val="Heading2"/>
      </w:pPr>
      <w:r>
        <w:t>How to Add a New Collection</w:t>
      </w:r>
    </w:p>
    <w:p>
      <w:pPr>
        <w:pStyle w:val="ListNumber"/>
      </w:pPr>
      <w:r>
        <w:t>**Define the Milvus schema** in `src/collections.py`:</w:t>
      </w:r>
    </w:p>
    <w:p>
      <w:pPr/>
      <w:r>
        <w:rPr>
          <w:rFonts w:ascii="Courier New" w:hAnsi="Courier New"/>
          <w:sz w:val="18"/>
        </w:rPr>
        <w:t>NEW_DOMAIN_FIELDS = [</w:t>
      </w:r>
    </w:p>
    <w:p>
      <w:pPr/>
      <w:r>
        <w:rPr>
          <w:rFonts w:ascii="Courier New" w:hAnsi="Courier New"/>
          <w:sz w:val="18"/>
        </w:rPr>
        <w:t xml:space="preserve">    FieldSchema(name="id", dtype=DataType.VARCHAR, is_primary=True, max_length=100),</w:t>
      </w:r>
    </w:p>
    <w:p>
      <w:pPr/>
      <w:r>
        <w:rPr>
          <w:rFonts w:ascii="Courier New" w:hAnsi="Courier New"/>
          <w:sz w:val="18"/>
        </w:rPr>
        <w:t xml:space="preserve">    FieldSchema(name="embedding", dtype=DataType.FLOAT_VECTOR, dim=EMBEDDING_DIM),</w:t>
      </w:r>
    </w:p>
    <w:p>
      <w:pPr/>
      <w:r>
        <w:rPr>
          <w:rFonts w:ascii="Courier New" w:hAnsi="Courier New"/>
          <w:sz w:val="18"/>
        </w:rPr>
        <w:t xml:space="preserve">    FieldSchema(name="text_summary", dtype=DataType.VARCHAR, max_length=3000),</w:t>
      </w:r>
    </w:p>
    <w:p>
      <w:pPr/>
      <w:r>
        <w:rPr>
          <w:rFonts w:ascii="Courier New" w:hAnsi="Courier New"/>
          <w:sz w:val="18"/>
        </w:rPr>
        <w:t xml:space="preserve">    # ... domain-specific fields</w:t>
      </w:r>
    </w:p>
    <w:p>
      <w:pPr/>
      <w:r>
        <w:rPr>
          <w:rFonts w:ascii="Courier New" w:hAnsi="Courier New"/>
          <w:sz w:val="18"/>
        </w:rPr>
        <w:t>]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NEW_DOMAIN_SCHEMA = CollectionSchema(</w:t>
      </w:r>
    </w:p>
    <w:p>
      <w:pPr/>
      <w:r>
        <w:rPr>
          <w:rFonts w:ascii="Courier New" w:hAnsi="Courier New"/>
          <w:sz w:val="18"/>
        </w:rPr>
        <w:t xml:space="preserve">    fields=NEW_DOMAIN_FIELDS,</w:t>
      </w:r>
    </w:p>
    <w:p>
      <w:pPr/>
      <w:r>
        <w:rPr>
          <w:rFonts w:ascii="Courier New" w:hAnsi="Courier New"/>
          <w:sz w:val="18"/>
        </w:rPr>
        <w:t xml:space="preserve">    description="Description of the new collection",</w:t>
      </w:r>
    </w:p>
    <w:p>
      <w:pPr/>
      <w:r>
        <w:rPr>
          <w:rFonts w:ascii="Courier New" w:hAnsi="Courier New"/>
          <w:sz w:val="18"/>
        </w:rPr>
        <w:t>)</w:t>
      </w:r>
    </w:p>
    <w:p>
      <w:pPr>
        <w:pStyle w:val="ListNumber"/>
      </w:pPr>
      <w:r>
        <w:t>**Register in the two dictionaries**:</w:t>
      </w:r>
    </w:p>
    <w:p>
      <w:pPr/>
      <w:r>
        <w:rPr>
          <w:rFonts w:ascii="Courier New" w:hAnsi="Courier New"/>
          <w:sz w:val="18"/>
        </w:rPr>
        <w:t>COLLECTION_SCHEMAS["cart_new_domain"] = NEW_DOMAIN_SCHEMA</w:t>
      </w:r>
    </w:p>
    <w:p>
      <w:pPr/>
      <w:r>
        <w:rPr>
          <w:rFonts w:ascii="Courier New" w:hAnsi="Courier New"/>
          <w:sz w:val="18"/>
        </w:rPr>
        <w:t>COLLECTION_MODELS["cart_new_domain"] = NewDomainRecord  # or None if read-only</w:t>
      </w:r>
    </w:p>
    <w:p>
      <w:pPr>
        <w:pStyle w:val="ListNumber"/>
      </w:pPr>
      <w:r>
        <w:t>**Create the Pydantic model** in `src/models.py`:</w:t>
      </w:r>
    </w:p>
    <w:p>
      <w:pPr/>
      <w:r>
        <w:rPr>
          <w:rFonts w:ascii="Courier New" w:hAnsi="Courier New"/>
          <w:sz w:val="18"/>
        </w:rPr>
        <w:t>class NewDomainRecord(BaseModel):</w:t>
      </w:r>
    </w:p>
    <w:p>
      <w:pPr/>
      <w:r>
        <w:rPr>
          <w:rFonts w:ascii="Courier New" w:hAnsi="Courier New"/>
          <w:sz w:val="18"/>
        </w:rPr>
        <w:t xml:space="preserve">    id: str = Field(...)</w:t>
      </w:r>
    </w:p>
    <w:p>
      <w:pPr/>
      <w:r>
        <w:rPr>
          <w:rFonts w:ascii="Courier New" w:hAnsi="Courier New"/>
          <w:sz w:val="18"/>
        </w:rPr>
        <w:t xml:space="preserve">    text_summary: str = Field(...)</w:t>
      </w:r>
    </w:p>
    <w:p>
      <w:pPr/>
      <w:r>
        <w:rPr>
          <w:rFonts w:ascii="Courier New" w:hAnsi="Courier New"/>
          <w:sz w:val="18"/>
        </w:rPr>
        <w:t xml:space="preserve">    # ... fields matching the schema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  def to_embedding_text(self) -&gt; str:</w:t>
      </w:r>
    </w:p>
    <w:p>
      <w:pPr/>
      <w:r>
        <w:rPr>
          <w:rFonts w:ascii="Courier New" w:hAnsi="Courier New"/>
          <w:sz w:val="18"/>
        </w:rPr>
        <w:t xml:space="preserve">        return f"{self.text_summary}"</w:t>
      </w:r>
    </w:p>
    <w:p>
      <w:pPr>
        <w:pStyle w:val="ListNumber"/>
      </w:pPr>
      <w:r>
        <w:t>**Add to COLLECTION_CONFIG** in `src/rag_engine.py`:</w:t>
      </w:r>
    </w:p>
    <w:p>
      <w:pPr/>
      <w:r>
        <w:rPr>
          <w:rFonts w:ascii="Courier New" w:hAnsi="Courier New"/>
          <w:sz w:val="18"/>
        </w:rPr>
        <w:t>"cart_new_domain": {</w:t>
      </w:r>
    </w:p>
    <w:p>
      <w:pPr/>
      <w:r>
        <w:rPr>
          <w:rFonts w:ascii="Courier New" w:hAnsi="Courier New"/>
          <w:sz w:val="18"/>
        </w:rPr>
        <w:t xml:space="preserve">    "weight": 0.05,</w:t>
      </w:r>
    </w:p>
    <w:p>
      <w:pPr/>
      <w:r>
        <w:rPr>
          <w:rFonts w:ascii="Courier New" w:hAnsi="Courier New"/>
          <w:sz w:val="18"/>
        </w:rPr>
        <w:t xml:space="preserve">    "label": "NewDomain",</w:t>
      </w:r>
    </w:p>
    <w:p>
      <w:pPr/>
      <w:r>
        <w:rPr>
          <w:rFonts w:ascii="Courier New" w:hAnsi="Courier New"/>
          <w:sz w:val="18"/>
        </w:rPr>
        <w:t xml:space="preserve">    "has_target_antigen": False,</w:t>
      </w:r>
    </w:p>
    <w:p>
      <w:pPr/>
      <w:r>
        <w:rPr>
          <w:rFonts w:ascii="Courier New" w:hAnsi="Courier New"/>
          <w:sz w:val="18"/>
        </w:rPr>
        <w:t xml:space="preserve">    "year_field": None,</w:t>
      </w:r>
    </w:p>
    <w:p>
      <w:pPr/>
      <w:r>
        <w:rPr>
          <w:rFonts w:ascii="Courier New" w:hAnsi="Courier New"/>
          <w:sz w:val="18"/>
        </w:rPr>
        <w:t>},</w:t>
      </w:r>
    </w:p>
    <w:p>
      <w:pPr>
        <w:pStyle w:val="ListNumber"/>
      </w:pPr>
      <w:r>
        <w:t>**Add a collection weight setting** in `config/settings.py`:</w:t>
      </w:r>
    </w:p>
    <w:p>
      <w:pPr/>
      <w:r>
        <w:rPr>
          <w:rFonts w:ascii="Courier New" w:hAnsi="Courier New"/>
          <w:sz w:val="18"/>
        </w:rPr>
        <w:t>WEIGHT_NEW_DOMAIN: float = 0.05</w:t>
      </w:r>
    </w:p>
    <w:p>
      <w:pPr>
        <w:pStyle w:val="ListNumber"/>
      </w:pPr>
      <w:r>
        <w:t>**Add collection-specific evidence table columns** in `src/export.py` (both `_format_evidence_table()` for Markdown and `_build_pdf_evidence_table()` for PDF).</w:t>
      </w:r>
    </w:p>
    <w:p>
      <w:pPr>
        <w:pStyle w:val="ListNumber"/>
      </w:pPr>
      <w:r>
        <w:t>**Add seed data** in `data/reference/new_domain_seed_data.json` and a corresponding `scripts/seed_new_domain.py`.</w:t>
      </w:r>
    </w:p>
    <w:p>
      <w:pPr>
        <w:pStyle w:val="ListNumber"/>
      </w:pPr>
      <w:r>
        <w:t>**Add to docker-compose.yml** `cart-setup` command sequence.</w:t>
      </w:r>
    </w:p>
    <w:p>
      <w:pPr>
        <w:pStyle w:val="ListNumber"/>
      </w:pPr>
      <w:r>
        <w:t>**Update tests** in `tests/conftest.py` to include the new collection in `mock_collection_manager`.</w:t>
      </w:r>
    </w:p>
    <w:p>
      <w:pPr>
        <w:pStyle w:val="Heading2"/>
      </w:pPr>
      <w:r>
        <w:t>How to Add a New Ingest Source</w:t>
      </w:r>
    </w:p>
    <w:p>
      <w:pPr>
        <w:pStyle w:val="ListNumber"/>
      </w:pPr>
      <w:r>
        <w:t>**Create a parser** in `src/ingest/new_source_parser.py`:</w:t>
      </w:r>
    </w:p>
    <w:p>
      <w:pPr/>
      <w:r>
        <w:rPr>
          <w:rFonts w:ascii="Courier New" w:hAnsi="Courier New"/>
          <w:sz w:val="18"/>
        </w:rPr>
        <w:t>from src.ingest.base import BaseIngestPipeline</w:t>
      </w:r>
    </w:p>
    <w:p>
      <w:pPr/>
      <w:r>
        <w:rPr>
          <w:rFonts w:ascii="Courier New" w:hAnsi="Courier New"/>
          <w:sz w:val="18"/>
        </w:rPr>
        <w:t>from src.models import NewDomainRecord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class NewSourceIngestPipeline(BaseIngestPipeline):</w:t>
      </w:r>
    </w:p>
    <w:p>
      <w:pPr/>
      <w:r>
        <w:rPr>
          <w:rFonts w:ascii="Courier New" w:hAnsi="Courier New"/>
          <w:sz w:val="18"/>
        </w:rPr>
        <w:t xml:space="preserve">    COLLECTION_NAME = "cart_new_domain"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  def fetch(self, **kwargs) -&gt; Any:</w:t>
      </w:r>
    </w:p>
    <w:p>
      <w:pPr/>
      <w:r>
        <w:rPr>
          <w:rFonts w:ascii="Courier New" w:hAnsi="Courier New"/>
          <w:sz w:val="18"/>
        </w:rPr>
        <w:t xml:space="preserve">        # API call, file read, or web scrape</w:t>
      </w:r>
    </w:p>
    <w:p>
      <w:pPr/>
      <w:r>
        <w:rPr>
          <w:rFonts w:ascii="Courier New" w:hAnsi="Courier New"/>
          <w:sz w:val="18"/>
        </w:rPr>
        <w:t xml:space="preserve">        response = requests.get("https://api.example.com/data")</w:t>
      </w:r>
    </w:p>
    <w:p>
      <w:pPr/>
      <w:r>
        <w:rPr>
          <w:rFonts w:ascii="Courier New" w:hAnsi="Courier New"/>
          <w:sz w:val="18"/>
        </w:rPr>
        <w:t xml:space="preserve">        return response.json()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  def parse(self, raw_data: Any) -&gt; List[NewDomainRecord]:</w:t>
      </w:r>
    </w:p>
    <w:p>
      <w:pPr/>
      <w:r>
        <w:rPr>
          <w:rFonts w:ascii="Courier New" w:hAnsi="Courier New"/>
          <w:sz w:val="18"/>
        </w:rPr>
        <w:t xml:space="preserve">        records = []</w:t>
      </w:r>
    </w:p>
    <w:p>
      <w:pPr/>
      <w:r>
        <w:rPr>
          <w:rFonts w:ascii="Courier New" w:hAnsi="Courier New"/>
          <w:sz w:val="18"/>
        </w:rPr>
        <w:t xml:space="preserve">        for item in raw_data:</w:t>
      </w:r>
    </w:p>
    <w:p>
      <w:pPr/>
      <w:r>
        <w:rPr>
          <w:rFonts w:ascii="Courier New" w:hAnsi="Courier New"/>
          <w:sz w:val="18"/>
        </w:rPr>
        <w:t xml:space="preserve">            records.append(NewDomainRecord(</w:t>
      </w:r>
    </w:p>
    <w:p>
      <w:pPr/>
      <w:r>
        <w:rPr>
          <w:rFonts w:ascii="Courier New" w:hAnsi="Courier New"/>
          <w:sz w:val="18"/>
        </w:rPr>
        <w:t xml:space="preserve">                id=item["id"],</w:t>
      </w:r>
    </w:p>
    <w:p>
      <w:pPr/>
      <w:r>
        <w:rPr>
          <w:rFonts w:ascii="Courier New" w:hAnsi="Courier New"/>
          <w:sz w:val="18"/>
        </w:rPr>
        <w:t xml:space="preserve">                text_summary=item["description"],</w:t>
      </w:r>
    </w:p>
    <w:p>
      <w:pPr/>
      <w:r>
        <w:rPr>
          <w:rFonts w:ascii="Courier New" w:hAnsi="Courier New"/>
          <w:sz w:val="18"/>
        </w:rPr>
        <w:t xml:space="preserve">                # ... map fields</w:t>
      </w:r>
    </w:p>
    <w:p>
      <w:pPr/>
      <w:r>
        <w:rPr>
          <w:rFonts w:ascii="Courier New" w:hAnsi="Courier New"/>
          <w:sz w:val="18"/>
        </w:rPr>
        <w:t xml:space="preserve">            ))</w:t>
      </w:r>
    </w:p>
    <w:p>
      <w:pPr/>
      <w:r>
        <w:rPr>
          <w:rFonts w:ascii="Courier New" w:hAnsi="Courier New"/>
          <w:sz w:val="18"/>
        </w:rPr>
        <w:t xml:space="preserve">        return records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  def run(self, **kwargs) -&gt; int:</w:t>
      </w:r>
    </w:p>
    <w:p>
      <w:pPr/>
      <w:r>
        <w:rPr>
          <w:rFonts w:ascii="Courier New" w:hAnsi="Courier New"/>
          <w:sz w:val="18"/>
        </w:rPr>
        <w:t xml:space="preserve">        return super().run(</w:t>
      </w:r>
    </w:p>
    <w:p>
      <w:pPr/>
      <w:r>
        <w:rPr>
          <w:rFonts w:ascii="Courier New" w:hAnsi="Courier New"/>
          <w:sz w:val="18"/>
        </w:rPr>
        <w:t xml:space="preserve">            collection_name=self.COLLECTION_NAME,</w:t>
      </w:r>
    </w:p>
    <w:p>
      <w:pPr/>
      <w:r>
        <w:rPr>
          <w:rFonts w:ascii="Courier New" w:hAnsi="Courier New"/>
          <w:sz w:val="18"/>
        </w:rPr>
        <w:t xml:space="preserve">            **kwargs,</w:t>
      </w:r>
    </w:p>
    <w:p>
      <w:pPr/>
      <w:r>
        <w:rPr>
          <w:rFonts w:ascii="Courier New" w:hAnsi="Courier New"/>
          <w:sz w:val="18"/>
        </w:rPr>
        <w:t xml:space="preserve">        )</w:t>
      </w:r>
    </w:p>
    <w:p>
      <w:pPr>
        <w:pStyle w:val="ListNumber"/>
      </w:pPr>
      <w:r>
        <w:t>**Optionally add to the scheduler** in `src/scheduler.py` if the source should be refreshed periodically.</w:t>
      </w:r>
    </w:p>
    <w:p>
      <w:pPr>
        <w:pStyle w:val="Heading2"/>
      </w:pPr>
      <w:r>
        <w:t>How to Add a New Knowledge Domain</w:t>
      </w:r>
    </w:p>
    <w:p>
      <w:pPr>
        <w:pStyle w:val="ListNumber"/>
      </w:pPr>
      <w:r>
        <w:t>**Add a new dictionary** in `src/knowledge.py`:</w:t>
      </w:r>
    </w:p>
    <w:p>
      <w:pPr/>
      <w:r>
        <w:rPr>
          <w:rFonts w:ascii="Courier New" w:hAnsi="Courier New"/>
          <w:sz w:val="18"/>
        </w:rPr>
        <w:t>CART_NEW_DOMAIN: Dict[str, Dict[str, Any]] = {</w:t>
      </w:r>
    </w:p>
    <w:p>
      <w:pPr/>
      <w:r>
        <w:rPr>
          <w:rFonts w:ascii="Courier New" w:hAnsi="Courier New"/>
          <w:sz w:val="18"/>
        </w:rPr>
        <w:t xml:space="preserve">    "entry_key": {</w:t>
      </w:r>
    </w:p>
    <w:p>
      <w:pPr/>
      <w:r>
        <w:rPr>
          <w:rFonts w:ascii="Courier New" w:hAnsi="Courier New"/>
          <w:sz w:val="18"/>
        </w:rPr>
        <w:t xml:space="preserve">        "field_1": "value",</w:t>
      </w:r>
    </w:p>
    <w:p>
      <w:pPr/>
      <w:r>
        <w:rPr>
          <w:rFonts w:ascii="Courier New" w:hAnsi="Courier New"/>
          <w:sz w:val="18"/>
        </w:rPr>
        <w:t xml:space="preserve">        "field_2": ["list", "of", "values"],</w:t>
      </w:r>
    </w:p>
    <w:p>
      <w:pPr/>
      <w:r>
        <w:rPr>
          <w:rFonts w:ascii="Courier New" w:hAnsi="Courier New"/>
          <w:sz w:val="18"/>
        </w:rPr>
        <w:t xml:space="preserve">    },</w:t>
      </w:r>
    </w:p>
    <w:p>
      <w:pPr/>
      <w:r>
        <w:rPr>
          <w:rFonts w:ascii="Courier New" w:hAnsi="Courier New"/>
          <w:sz w:val="18"/>
        </w:rPr>
        <w:t>}</w:t>
      </w:r>
    </w:p>
    <w:p>
      <w:pPr>
        <w:pStyle w:val="ListNumber"/>
      </w:pPr>
      <w:r>
        <w:t>**Create a context retrieval function**:</w:t>
      </w:r>
    </w:p>
    <w:p>
      <w:pPr/>
      <w:r>
        <w:rPr>
          <w:rFonts w:ascii="Courier New" w:hAnsi="Courier New"/>
          <w:sz w:val="18"/>
        </w:rPr>
        <w:t>def get_new_domain_context(key: str) -&gt; str:</w:t>
      </w:r>
    </w:p>
    <w:p>
      <w:pPr/>
      <w:r>
        <w:rPr>
          <w:rFonts w:ascii="Courier New" w:hAnsi="Courier New"/>
          <w:sz w:val="18"/>
        </w:rPr>
        <w:t xml:space="preserve">    data = CART_NEW_DOMAIN.get(key)</w:t>
      </w:r>
    </w:p>
    <w:p>
      <w:pPr/>
      <w:r>
        <w:rPr>
          <w:rFonts w:ascii="Courier New" w:hAnsi="Courier New"/>
          <w:sz w:val="18"/>
        </w:rPr>
        <w:t xml:space="preserve">    if not data:</w:t>
      </w:r>
    </w:p>
    <w:p>
      <w:pPr/>
      <w:r>
        <w:rPr>
          <w:rFonts w:ascii="Courier New" w:hAnsi="Courier New"/>
          <w:sz w:val="18"/>
        </w:rPr>
        <w:t xml:space="preserve">        return ""</w:t>
      </w:r>
    </w:p>
    <w:p>
      <w:pPr/>
      <w:r>
        <w:rPr>
          <w:rFonts w:ascii="Courier New" w:hAnsi="Courier New"/>
          <w:sz w:val="18"/>
        </w:rPr>
        <w:t xml:space="preserve">    lines = [f"## New Domain: {key}"]</w:t>
      </w:r>
    </w:p>
    <w:p>
      <w:pPr/>
      <w:r>
        <w:rPr>
          <w:rFonts w:ascii="Courier New" w:hAnsi="Courier New"/>
          <w:sz w:val="18"/>
        </w:rPr>
        <w:t xml:space="preserve">    lines.append(f"- **Field 1:** {data['field_1']}")</w:t>
      </w:r>
    </w:p>
    <w:p>
      <w:pPr/>
      <w:r>
        <w:rPr>
          <w:rFonts w:ascii="Courier New" w:hAnsi="Courier New"/>
          <w:sz w:val="18"/>
        </w:rPr>
        <w:t xml:space="preserve">    return "\n".join(lines)</w:t>
      </w:r>
    </w:p>
    <w:p>
      <w:pPr>
        <w:pStyle w:val="ListNumber"/>
      </w:pPr>
      <w:r>
        <w:t>**Wire into `get_all_context_for_query()`** to add keyword-based scanning.</w:t>
      </w:r>
    </w:p>
    <w:p>
      <w:pPr>
        <w:pStyle w:val="ListNumber"/>
      </w:pPr>
      <w:r>
        <w:t>**Wire into `CARTRAGEngine._get_knowledge_context()`** for query-time augmentation.</w:t>
      </w:r>
    </w:p>
    <w:p>
      <w:pPr>
        <w:pStyle w:val="ListNumber"/>
      </w:pPr>
      <w:r>
        <w:t>**Add entries to `ENTITY_ALIASES`** if the new domain should participate in comparative analysis.</w:t>
      </w:r>
    </w:p>
    <w:p>
      <w:pPr>
        <w:pStyle w:val="ListNumber"/>
      </w:pPr>
      <w:r>
        <w:t>**Update `get_knowledge_stats()`** to include the new dictionary count.</w:t>
      </w:r>
    </w:p>
    <w:p>
      <w:pPr>
        <w:pStyle w:val="Heading2"/>
      </w:pPr>
      <w:r>
        <w:t>How to Add a New Query Expansion Map</w:t>
      </w:r>
    </w:p>
    <w:p>
      <w:pPr>
        <w:pStyle w:val="ListNumber"/>
      </w:pPr>
      <w:r>
        <w:t>**Define the expansion dictionary** in `src/query_expansion.py`:</w:t>
      </w:r>
    </w:p>
    <w:p>
      <w:pPr/>
      <w:r>
        <w:rPr>
          <w:rFonts w:ascii="Courier New" w:hAnsi="Courier New"/>
          <w:sz w:val="18"/>
        </w:rPr>
        <w:t>NEW_DOMAIN_EXPANSION: Dict[str, List[str]] = {</w:t>
      </w:r>
    </w:p>
    <w:p>
      <w:pPr/>
      <w:r>
        <w:rPr>
          <w:rFonts w:ascii="Courier New" w:hAnsi="Courier New"/>
          <w:sz w:val="18"/>
        </w:rPr>
        <w:t xml:space="preserve">    "keyword_1": ["term_1", "term_2", "term_3"],</w:t>
      </w:r>
    </w:p>
    <w:p>
      <w:pPr/>
      <w:r>
        <w:rPr>
          <w:rFonts w:ascii="Courier New" w:hAnsi="Courier New"/>
          <w:sz w:val="18"/>
        </w:rPr>
        <w:t xml:space="preserve">    "keyword_2": ["term_4", "term_5"],</w:t>
      </w:r>
    </w:p>
    <w:p>
      <w:pPr/>
      <w:r>
        <w:rPr>
          <w:rFonts w:ascii="Courier New" w:hAnsi="Courier New"/>
          <w:sz w:val="18"/>
        </w:rPr>
        <w:t>}</w:t>
      </w:r>
    </w:p>
    <w:p>
      <w:pPr>
        <w:pStyle w:val="ListNumber"/>
      </w:pPr>
      <w:r>
        <w:t>**Register in `ALL_EXPANSION_MAPS`**:</w:t>
      </w:r>
    </w:p>
    <w:p>
      <w:pPr/>
      <w:r>
        <w:rPr>
          <w:rFonts w:ascii="Courier New" w:hAnsi="Courier New"/>
          <w:sz w:val="18"/>
        </w:rPr>
        <w:t>ALL_EXPANSION_MAPS: List[tuple] = [</w:t>
      </w:r>
    </w:p>
    <w:p>
      <w:pPr/>
      <w:r>
        <w:rPr>
          <w:rFonts w:ascii="Courier New" w:hAnsi="Courier New"/>
          <w:sz w:val="18"/>
        </w:rPr>
        <w:t xml:space="preserve">    # ... existing maps</w:t>
      </w:r>
    </w:p>
    <w:p>
      <w:pPr/>
      <w:r>
        <w:rPr>
          <w:rFonts w:ascii="Courier New" w:hAnsi="Courier New"/>
          <w:sz w:val="18"/>
        </w:rPr>
        <w:t xml:space="preserve">    ("NewDomain", NEW_DOMAIN_EXPANSION),</w:t>
      </w:r>
    </w:p>
    <w:p>
      <w:pPr/>
      <w:r>
        <w:rPr>
          <w:rFonts w:ascii="Courier New" w:hAnsi="Courier New"/>
          <w:sz w:val="18"/>
        </w:rPr>
        <w:t>]</w:t>
      </w:r>
    </w:p>
    <w:p>
      <w:r>
        <w:t>The expand_query() function automatically picks up new maps from this list.</w:t>
      </w:r>
    </w:p>
    <w:p>
      <w:pPr>
        <w:pStyle w:val="Heading1"/>
      </w:pPr>
      <w:r>
        <w:t>Cross-Agent Integration</w:t>
      </w:r>
    </w:p>
    <w:p>
      <w:pPr>
        <w:pStyle w:val="Heading2"/>
      </w:pPr>
      <w:r>
        <w:t>The 11 HCLS AI Factory Intelligence 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Agent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Domain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Precision Oncology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Molecular tumor board decision support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**CAR-T Intelligence Agent** (this agent)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CAR-T cell therapy development lifecycle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Precision Biomarker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Genotype-aware biomarker interpretation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Clinical Trial Intelligence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Trial landscape monitoring and matching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Cardiology Intelligence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Cardiovascular risk and treatment optimization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Neurology Intelligence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Neurological disease characterization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Pharmacogenomics (PGx)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Drug-gene interaction and dosing guidance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Medical Imaging Intelligence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Imaging AI with NVIDIA NIM microservices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Single-Cell Intelligence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Single-cell omics analysis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Autoimmune Intelligence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Autoimmune disease monitoring and treatment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Rare Disease Intelligence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Rare disease diagnosis and therapeutic matching</w:t>
            </w:r>
          </w:p>
        </w:tc>
      </w:tr>
    </w:tbl>
    <w:p/>
    <w:p>
      <w:pPr>
        <w:pStyle w:val="Heading2"/>
      </w:pPr>
      <w:r>
        <w:t>Cross-Agent Calls via cross_modal/cross_agent.py</w:t>
      </w:r>
    </w:p>
    <w:p>
      <w:r>
        <w:t>The CAR-T Agent calls 5 peer agents via cross_modal/cross_agent.py and the /integrated-assessment endpoint: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Target Agent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Integration Purpose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Precision Biomarker Agent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CRS/ICANS biomarker correlation (ferritin, CRP, IL-6)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Precision Oncology Agent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Variant-level therapy matching for CAR-T-eligible histologies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Single-Cell Intelligence Agent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T-cell phenotype and exhaustion marker analysis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Cardiology Intelligence Agent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Cardiac monitoring during CRS management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Clinical Trial Intelligence Agent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CAR-T trial landscape and eligibility matching</w:t>
            </w:r>
          </w:p>
        </w:tc>
      </w:tr>
    </w:tbl>
    <w:p/>
    <w:p>
      <w:pPr>
        <w:pStyle w:val="Heading2"/>
      </w:pPr>
      <w:r>
        <w:t>Integrated Assessment Endpoint</w:t>
      </w:r>
    </w:p>
    <w:p>
      <w:r>
        <w:t>The /integrated-assessment endpoint orchestrates multi-agent workflows for CAR-T patients by:</w:t>
      </w:r>
    </w:p>
    <w:p>
      <w:pPr>
        <w:pStyle w:val="ListNumber"/>
      </w:pPr>
      <w:r>
        <w:t>Collecting CAR-T eligibility assessment and product recommendation</w:t>
      </w:r>
    </w:p>
    <w:p>
      <w:pPr>
        <w:pStyle w:val="ListNumber"/>
      </w:pPr>
      <w:r>
        <w:t>Requesting biomarker correlation from the Biomarker Agent (CRS predictors)</w:t>
      </w:r>
    </w:p>
    <w:p>
      <w:pPr>
        <w:pStyle w:val="ListNumber"/>
      </w:pPr>
      <w:r>
        <w:t>Querying the Oncology Agent for prior therapy history and variant status</w:t>
      </w:r>
    </w:p>
    <w:p>
      <w:pPr>
        <w:pStyle w:val="ListNumber"/>
      </w:pPr>
      <w:r>
        <w:t>Checking cardiac risk via the Cardiology Agent (pre-lymphodepletion assessment)</w:t>
      </w:r>
    </w:p>
    <w:p>
      <w:pPr>
        <w:pStyle w:val="ListNumber"/>
      </w:pPr>
      <w:r>
        <w:t>Aggregating findings into a unified CAR-T treatment plan</w:t>
      </w:r>
    </w:p>
    <w:p>
      <w:pPr>
        <w:pStyle w:val="Heading1"/>
      </w:pPr>
      <w:r>
        <w:t>Appendix A: Directory Structure</w:t>
      </w:r>
    </w:p>
    <w:p>
      <w:pPr/>
      <w:r>
        <w:rPr>
          <w:rFonts w:ascii="Courier New" w:hAnsi="Courier New"/>
          <w:sz w:val="18"/>
        </w:rPr>
        <w:t>cart_intelligence_agent/</w:t>
      </w:r>
    </w:p>
    <w:p>
      <w:pPr/>
      <w:r>
        <w:rPr>
          <w:rFonts w:ascii="Courier New" w:hAnsi="Courier New"/>
          <w:sz w:val="18"/>
        </w:rPr>
        <w:t>├── api/</w:t>
      </w:r>
    </w:p>
    <w:p>
      <w:pPr/>
      <w:r>
        <w:rPr>
          <w:rFonts w:ascii="Courier New" w:hAnsi="Courier New"/>
          <w:sz w:val="18"/>
        </w:rPr>
        <w:t>│   ├── __init__.py</w:t>
      </w:r>
    </w:p>
    <w:p>
      <w:pPr/>
      <w:r>
        <w:rPr>
          <w:rFonts w:ascii="Courier New" w:hAnsi="Courier New"/>
          <w:sz w:val="18"/>
        </w:rPr>
        <w:t>│   ├── main.py                          # FastAPI REST API (588 lines)</w:t>
      </w:r>
    </w:p>
    <w:p>
      <w:pPr/>
      <w:r>
        <w:rPr>
          <w:rFonts w:ascii="Courier New" w:hAnsi="Courier New"/>
          <w:sz w:val="18"/>
        </w:rPr>
        <w:t>│   └── routes/</w:t>
      </w:r>
    </w:p>
    <w:p>
      <w:pPr/>
      <w:r>
        <w:rPr>
          <w:rFonts w:ascii="Courier New" w:hAnsi="Courier New"/>
          <w:sz w:val="18"/>
        </w:rPr>
        <w:t>│       ├── __init__.py</w:t>
      </w:r>
    </w:p>
    <w:p>
      <w:pPr/>
      <w:r>
        <w:rPr>
          <w:rFonts w:ascii="Courier New" w:hAnsi="Courier New"/>
          <w:sz w:val="18"/>
        </w:rPr>
        <w:t>│       ├── events.py                    # Pipeline events (122 lines)</w:t>
      </w:r>
    </w:p>
    <w:p>
      <w:pPr/>
      <w:r>
        <w:rPr>
          <w:rFonts w:ascii="Courier New" w:hAnsi="Courier New"/>
          <w:sz w:val="18"/>
        </w:rPr>
        <w:t>│       ├── meta_agent.py               # Meta-agent endpoint (142 lines)</w:t>
      </w:r>
    </w:p>
    <w:p>
      <w:pPr/>
      <w:r>
        <w:rPr>
          <w:rFonts w:ascii="Courier New" w:hAnsi="Courier New"/>
          <w:sz w:val="18"/>
        </w:rPr>
        <w:t>│       └── reports.py                   # Report generation (180 lines)</w:t>
      </w:r>
    </w:p>
    <w:p>
      <w:pPr/>
      <w:r>
        <w:rPr>
          <w:rFonts w:ascii="Courier New" w:hAnsi="Courier New"/>
          <w:sz w:val="18"/>
        </w:rPr>
        <w:t>├── app/</w:t>
      </w:r>
    </w:p>
    <w:p>
      <w:pPr/>
      <w:r>
        <w:rPr>
          <w:rFonts w:ascii="Courier New" w:hAnsi="Courier New"/>
          <w:sz w:val="18"/>
        </w:rPr>
        <w:t>│   └── cart_ui.py                       # Streamlit UI (1,162 lines)</w:t>
      </w:r>
    </w:p>
    <w:p>
      <w:pPr/>
      <w:r>
        <w:rPr>
          <w:rFonts w:ascii="Courier New" w:hAnsi="Courier New"/>
          <w:sz w:val="18"/>
        </w:rPr>
        <w:t>├── config/</w:t>
      </w:r>
    </w:p>
    <w:p>
      <w:pPr/>
      <w:r>
        <w:rPr>
          <w:rFonts w:ascii="Courier New" w:hAnsi="Courier New"/>
          <w:sz w:val="18"/>
        </w:rPr>
        <w:t>│   └── settings.py                      # Pydantic BaseSettings (113 lines)</w:t>
      </w:r>
    </w:p>
    <w:p>
      <w:pPr/>
      <w:r>
        <w:rPr>
          <w:rFonts w:ascii="Courier New" w:hAnsi="Courier New"/>
          <w:sz w:val="18"/>
        </w:rPr>
        <w:t>├── data/</w:t>
      </w:r>
    </w:p>
    <w:p>
      <w:pPr/>
      <w:r>
        <w:rPr>
          <w:rFonts w:ascii="Courier New" w:hAnsi="Courier New"/>
          <w:sz w:val="18"/>
        </w:rPr>
        <w:t>│   └── reference/</w:t>
      </w:r>
    </w:p>
    <w:p>
      <w:pPr/>
      <w:r>
        <w:rPr>
          <w:rFonts w:ascii="Courier New" w:hAnsi="Courier New"/>
          <w:sz w:val="18"/>
        </w:rPr>
        <w:t>│       ├── assay_seed_data.json         # 75 records</w:t>
      </w:r>
    </w:p>
    <w:p>
      <w:pPr/>
      <w:r>
        <w:rPr>
          <w:rFonts w:ascii="Courier New" w:hAnsi="Courier New"/>
          <w:sz w:val="18"/>
        </w:rPr>
        <w:t>│       ├── biomarker_seed_data.json     # 60 records</w:t>
      </w:r>
    </w:p>
    <w:p>
      <w:pPr/>
      <w:r>
        <w:rPr>
          <w:rFonts w:ascii="Courier New" w:hAnsi="Courier New"/>
          <w:sz w:val="18"/>
        </w:rPr>
        <w:t>│       ├── constructs_seed_data.json    # 41 records</w:t>
      </w:r>
    </w:p>
    <w:p>
      <w:pPr/>
      <w:r>
        <w:rPr>
          <w:rFonts w:ascii="Courier New" w:hAnsi="Courier New"/>
          <w:sz w:val="18"/>
        </w:rPr>
        <w:t>│       ├── immunogenicity_biomarker_seed.json  # 20 records</w:t>
      </w:r>
    </w:p>
    <w:p>
      <w:pPr/>
      <w:r>
        <w:rPr>
          <w:rFonts w:ascii="Courier New" w:hAnsi="Courier New"/>
          <w:sz w:val="18"/>
        </w:rPr>
        <w:t>│       ├── immunogenicity_sequence_seed.json   # 18 records</w:t>
      </w:r>
    </w:p>
    <w:p>
      <w:pPr/>
      <w:r>
        <w:rPr>
          <w:rFonts w:ascii="Courier New" w:hAnsi="Courier New"/>
          <w:sz w:val="18"/>
        </w:rPr>
        <w:t>│       ├── literature_seed_data.json    # 60 records</w:t>
      </w:r>
    </w:p>
    <w:p>
      <w:pPr/>
      <w:r>
        <w:rPr>
          <w:rFonts w:ascii="Courier New" w:hAnsi="Courier New"/>
          <w:sz w:val="18"/>
        </w:rPr>
        <w:t>│       ├── manufacturing_seed_data.json # 56 records</w:t>
      </w:r>
    </w:p>
    <w:p>
      <w:pPr/>
      <w:r>
        <w:rPr>
          <w:rFonts w:ascii="Courier New" w:hAnsi="Courier New"/>
          <w:sz w:val="18"/>
        </w:rPr>
        <w:t>│       ├── patent_seed_data.json        # 45 records</w:t>
      </w:r>
    </w:p>
    <w:p>
      <w:pPr/>
      <w:r>
        <w:rPr>
          <w:rFonts w:ascii="Courier New" w:hAnsi="Courier New"/>
          <w:sz w:val="18"/>
        </w:rPr>
        <w:t>│       ├── realworld_seed_data.json     # 54 records</w:t>
      </w:r>
    </w:p>
    <w:p>
      <w:pPr/>
      <w:r>
        <w:rPr>
          <w:rFonts w:ascii="Courier New" w:hAnsi="Courier New"/>
          <w:sz w:val="18"/>
        </w:rPr>
        <w:t>│       ├── regulatory_seed_data.json    # 40 records</w:t>
      </w:r>
    </w:p>
    <w:p>
      <w:pPr/>
      <w:r>
        <w:rPr>
          <w:rFonts w:ascii="Courier New" w:hAnsi="Courier New"/>
          <w:sz w:val="18"/>
        </w:rPr>
        <w:t>│       ├── safety_seed_data.json        # 71 records</w:t>
      </w:r>
    </w:p>
    <w:p>
      <w:pPr/>
      <w:r>
        <w:rPr>
          <w:rFonts w:ascii="Courier New" w:hAnsi="Courier New"/>
          <w:sz w:val="18"/>
        </w:rPr>
        <w:t>│       ├── sequence_seed_data.json      # 40 records</w:t>
      </w:r>
    </w:p>
    <w:p>
      <w:pPr/>
      <w:r>
        <w:rPr>
          <w:rFonts w:ascii="Courier New" w:hAnsi="Courier New"/>
          <w:sz w:val="18"/>
        </w:rPr>
        <w:t>│       └── trials_seed_data.json        # 69 records</w:t>
      </w:r>
    </w:p>
    <w:p>
      <w:pPr/>
      <w:r>
        <w:rPr>
          <w:rFonts w:ascii="Courier New" w:hAnsi="Courier New"/>
          <w:sz w:val="18"/>
        </w:rPr>
        <w:t>├── docs/</w:t>
      </w:r>
    </w:p>
    <w:p>
      <w:pPr/>
      <w:r>
        <w:rPr>
          <w:rFonts w:ascii="Courier New" w:hAnsi="Courier New"/>
          <w:sz w:val="18"/>
        </w:rPr>
        <w:t>│   └── ARCHITECTURE_GUIDE.md            # This document</w:t>
      </w:r>
    </w:p>
    <w:p>
      <w:pPr/>
      <w:r>
        <w:rPr>
          <w:rFonts w:ascii="Courier New" w:hAnsi="Courier New"/>
          <w:sz w:val="18"/>
        </w:rPr>
        <w:t>├── scripts/                             # Setup and seed scripts (1,686 lines)</w:t>
      </w:r>
    </w:p>
    <w:p>
      <w:pPr/>
      <w:r>
        <w:rPr>
          <w:rFonts w:ascii="Courier New" w:hAnsi="Courier New"/>
          <w:sz w:val="18"/>
        </w:rPr>
        <w:t>├── src/</w:t>
      </w:r>
    </w:p>
    <w:p>
      <w:pPr/>
      <w:r>
        <w:rPr>
          <w:rFonts w:ascii="Courier New" w:hAnsi="Courier New"/>
          <w:sz w:val="18"/>
        </w:rPr>
        <w:t>│   ├── __init__.py</w:t>
      </w:r>
    </w:p>
    <w:p>
      <w:pPr/>
      <w:r>
        <w:rPr>
          <w:rFonts w:ascii="Courier New" w:hAnsi="Courier New"/>
          <w:sz w:val="18"/>
        </w:rPr>
        <w:t>│   ├── agent.py                         # Autonomous agent (309 lines)</w:t>
      </w:r>
    </w:p>
    <w:p>
      <w:pPr/>
      <w:r>
        <w:rPr>
          <w:rFonts w:ascii="Courier New" w:hAnsi="Courier New"/>
          <w:sz w:val="18"/>
        </w:rPr>
        <w:t>│   ├── collections.py                   # Milvus collection manager</w:t>
      </w:r>
    </w:p>
    <w:p>
      <w:pPr/>
      <w:r>
        <w:rPr>
          <w:rFonts w:ascii="Courier New" w:hAnsi="Courier New"/>
          <w:sz w:val="18"/>
        </w:rPr>
        <w:t>│   ├── export.py                        # MD/JSON/PDF export (1,487 lines)</w:t>
      </w:r>
    </w:p>
    <w:p>
      <w:pPr/>
      <w:r>
        <w:rPr>
          <w:rFonts w:ascii="Courier New" w:hAnsi="Courier New"/>
          <w:sz w:val="18"/>
        </w:rPr>
        <w:t>│   ├── knowledge.py                     # Knowledge graph (3 dicts, 71 entries)</w:t>
      </w:r>
    </w:p>
    <w:p>
      <w:pPr/>
      <w:r>
        <w:rPr>
          <w:rFonts w:ascii="Courier New" w:hAnsi="Courier New"/>
          <w:sz w:val="18"/>
        </w:rPr>
        <w:t>│   ├── metrics.py                       # Prometheus metrics (404 lines)</w:t>
      </w:r>
    </w:p>
    <w:p>
      <w:pPr/>
      <w:r>
        <w:rPr>
          <w:rFonts w:ascii="Courier New" w:hAnsi="Courier New"/>
          <w:sz w:val="18"/>
        </w:rPr>
        <w:t>│   ├── models.py                        # 10 models, 13 enums</w:t>
      </w:r>
    </w:p>
    <w:p>
      <w:pPr/>
      <w:r>
        <w:rPr>
          <w:rFonts w:ascii="Courier New" w:hAnsi="Courier New"/>
          <w:sz w:val="18"/>
        </w:rPr>
        <w:t>│   ├── query_expansion.py              # 12 maps, 229 keywords</w:t>
      </w:r>
    </w:p>
    <w:p>
      <w:pPr/>
      <w:r>
        <w:rPr>
          <w:rFonts w:ascii="Courier New" w:hAnsi="Courier New"/>
          <w:sz w:val="18"/>
        </w:rPr>
        <w:t>│   ├── rag_engine.py                    # Core RAG engine (754 lines)</w:t>
      </w:r>
    </w:p>
    <w:p>
      <w:pPr/>
      <w:r>
        <w:rPr>
          <w:rFonts w:ascii="Courier New" w:hAnsi="Courier New"/>
          <w:sz w:val="18"/>
        </w:rPr>
        <w:t>│   ├── scheduler.py                     # APScheduler ingest (226 lines)</w:t>
      </w:r>
    </w:p>
    <w:p>
      <w:pPr/>
      <w:r>
        <w:rPr>
          <w:rFonts w:ascii="Courier New" w:hAnsi="Courier New"/>
          <w:sz w:val="18"/>
        </w:rPr>
        <w:t>│   └── ingest/</w:t>
      </w:r>
    </w:p>
    <w:p>
      <w:pPr/>
      <w:r>
        <w:rPr>
          <w:rFonts w:ascii="Courier New" w:hAnsi="Courier New"/>
          <w:sz w:val="18"/>
        </w:rPr>
        <w:t>│       ├── __init__.py</w:t>
      </w:r>
    </w:p>
    <w:p>
      <w:pPr/>
      <w:r>
        <w:rPr>
          <w:rFonts w:ascii="Courier New" w:hAnsi="Courier New"/>
          <w:sz w:val="18"/>
        </w:rPr>
        <w:t>│       ├── base.py                      # BaseIngestPipeline ABC</w:t>
      </w:r>
    </w:p>
    <w:p>
      <w:pPr/>
      <w:r>
        <w:rPr>
          <w:rFonts w:ascii="Courier New" w:hAnsi="Courier New"/>
          <w:sz w:val="18"/>
        </w:rPr>
        <w:t>│       ├── literature_parser.py         # PubMed</w:t>
      </w:r>
    </w:p>
    <w:p>
      <w:pPr/>
      <w:r>
        <w:rPr>
          <w:rFonts w:ascii="Courier New" w:hAnsi="Courier New"/>
          <w:sz w:val="18"/>
        </w:rPr>
        <w:t>│       ├── clinical_trials_parser.py    # ClinicalTrials.gov</w:t>
      </w:r>
    </w:p>
    <w:p>
      <w:pPr/>
      <w:r>
        <w:rPr>
          <w:rFonts w:ascii="Courier New" w:hAnsi="Courier New"/>
          <w:sz w:val="18"/>
        </w:rPr>
        <w:t>│       ├── construct_parser.py          # CAR constructs</w:t>
      </w:r>
    </w:p>
    <w:p>
      <w:pPr/>
      <w:r>
        <w:rPr>
          <w:rFonts w:ascii="Courier New" w:hAnsi="Courier New"/>
          <w:sz w:val="18"/>
        </w:rPr>
        <w:t>│       ├── assay_parser.py              # Assay results</w:t>
      </w:r>
    </w:p>
    <w:p>
      <w:pPr/>
      <w:r>
        <w:rPr>
          <w:rFonts w:ascii="Courier New" w:hAnsi="Courier New"/>
          <w:sz w:val="18"/>
        </w:rPr>
        <w:t>│       ├── manufacturing_parser.py      # Manufacturing/CMC</w:t>
      </w:r>
    </w:p>
    <w:p>
      <w:pPr/>
      <w:r>
        <w:rPr>
          <w:rFonts w:ascii="Courier New" w:hAnsi="Courier New"/>
          <w:sz w:val="18"/>
        </w:rPr>
        <w:t>│       ├── safety_parser.py             # Pharmacovigilance</w:t>
      </w:r>
    </w:p>
    <w:p>
      <w:pPr/>
      <w:r>
        <w:rPr>
          <w:rFonts w:ascii="Courier New" w:hAnsi="Courier New"/>
          <w:sz w:val="18"/>
        </w:rPr>
        <w:t>│       ├── biomarker_parser.py          # Biomarkers</w:t>
      </w:r>
    </w:p>
    <w:p>
      <w:pPr/>
      <w:r>
        <w:rPr>
          <w:rFonts w:ascii="Courier New" w:hAnsi="Courier New"/>
          <w:sz w:val="18"/>
        </w:rPr>
        <w:t>│       ├── regulatory_parser.py         # FDA regulatory</w:t>
      </w:r>
    </w:p>
    <w:p>
      <w:pPr/>
      <w:r>
        <w:rPr>
          <w:rFonts w:ascii="Courier New" w:hAnsi="Courier New"/>
          <w:sz w:val="18"/>
        </w:rPr>
        <w:t>│       ├── sequence_parser.py           # Molecular data</w:t>
      </w:r>
    </w:p>
    <w:p>
      <w:pPr/>
      <w:r>
        <w:rPr>
          <w:rFonts w:ascii="Courier New" w:hAnsi="Courier New"/>
          <w:sz w:val="18"/>
        </w:rPr>
        <w:t>│       ├── realworld_parser.py          # Real-world evidence</w:t>
      </w:r>
    </w:p>
    <w:p>
      <w:pPr/>
      <w:r>
        <w:rPr>
          <w:rFonts w:ascii="Courier New" w:hAnsi="Courier New"/>
          <w:sz w:val="18"/>
        </w:rPr>
        <w:t>│       ├── faers_parser.py              # FDA FAERS (live)</w:t>
      </w:r>
    </w:p>
    <w:p>
      <w:pPr/>
      <w:r>
        <w:rPr>
          <w:rFonts w:ascii="Courier New" w:hAnsi="Courier New"/>
          <w:sz w:val="18"/>
        </w:rPr>
        <w:t>│       ├── dailymed_parser.py           # DailyMed labels (live)</w:t>
      </w:r>
    </w:p>
    <w:p>
      <w:pPr/>
      <w:r>
        <w:rPr>
          <w:rFonts w:ascii="Courier New" w:hAnsi="Courier New"/>
          <w:sz w:val="18"/>
        </w:rPr>
        <w:t>│       ├── uniprot_parser.py            # UniProt sequences (live)</w:t>
      </w:r>
    </w:p>
    <w:p>
      <w:pPr/>
      <w:r>
        <w:rPr>
          <w:rFonts w:ascii="Courier New" w:hAnsi="Courier New"/>
          <w:sz w:val="18"/>
        </w:rPr>
        <w:t>│       └── cibmtr_parser.py             # CIBMTR registry (live)</w:t>
      </w:r>
    </w:p>
    <w:p>
      <w:pPr/>
      <w:r>
        <w:rPr>
          <w:rFonts w:ascii="Courier New" w:hAnsi="Courier New"/>
          <w:sz w:val="18"/>
        </w:rPr>
        <w:t>├── tests/</w:t>
      </w:r>
    </w:p>
    <w:p>
      <w:pPr/>
      <w:r>
        <w:rPr>
          <w:rFonts w:ascii="Courier New" w:hAnsi="Courier New"/>
          <w:sz w:val="18"/>
        </w:rPr>
        <w:t>│   ├── __init__.py</w:t>
      </w:r>
    </w:p>
    <w:p>
      <w:pPr/>
      <w:r>
        <w:rPr>
          <w:rFonts w:ascii="Courier New" w:hAnsi="Courier New"/>
          <w:sz w:val="18"/>
        </w:rPr>
        <w:t>│   ├── conftest.py                      # Shared fixtures</w:t>
      </w:r>
    </w:p>
    <w:p>
      <w:pPr/>
      <w:r>
        <w:rPr>
          <w:rFonts w:ascii="Courier New" w:hAnsi="Courier New"/>
          <w:sz w:val="18"/>
        </w:rPr>
        <w:t>│   ├── test_agent.py</w:t>
      </w:r>
    </w:p>
    <w:p>
      <w:pPr/>
      <w:r>
        <w:rPr>
          <w:rFonts w:ascii="Courier New" w:hAnsi="Courier New"/>
          <w:sz w:val="18"/>
        </w:rPr>
        <w:t>│   ├── test_export.py</w:t>
      </w:r>
    </w:p>
    <w:p>
      <w:pPr/>
      <w:r>
        <w:rPr>
          <w:rFonts w:ascii="Courier New" w:hAnsi="Courier New"/>
          <w:sz w:val="18"/>
        </w:rPr>
        <w:t>│   ├── test_knowledge.py</w:t>
      </w:r>
    </w:p>
    <w:p>
      <w:pPr/>
      <w:r>
        <w:rPr>
          <w:rFonts w:ascii="Courier New" w:hAnsi="Courier New"/>
          <w:sz w:val="18"/>
        </w:rPr>
        <w:t>│   ├── test_models.py</w:t>
      </w:r>
    </w:p>
    <w:p>
      <w:pPr/>
      <w:r>
        <w:rPr>
          <w:rFonts w:ascii="Courier New" w:hAnsi="Courier New"/>
          <w:sz w:val="18"/>
        </w:rPr>
        <w:t>│   ├── test_query_expansion.py</w:t>
      </w:r>
    </w:p>
    <w:p>
      <w:pPr/>
      <w:r>
        <w:rPr>
          <w:rFonts w:ascii="Courier New" w:hAnsi="Courier New"/>
          <w:sz w:val="18"/>
        </w:rPr>
        <w:t>│   └── test_rag_engine.py</w:t>
      </w:r>
    </w:p>
    <w:p>
      <w:pPr/>
      <w:r>
        <w:rPr>
          <w:rFonts w:ascii="Courier New" w:hAnsi="Courier New"/>
          <w:sz w:val="18"/>
        </w:rPr>
        <w:t>├── .streamlit/</w:t>
      </w:r>
    </w:p>
    <w:p>
      <w:pPr/>
      <w:r>
        <w:rPr>
          <w:rFonts w:ascii="Courier New" w:hAnsi="Courier New"/>
          <w:sz w:val="18"/>
        </w:rPr>
        <w:t>│   └── config.toml                      # Dark theme configuration</w:t>
      </w:r>
    </w:p>
    <w:p>
      <w:pPr/>
      <w:r>
        <w:rPr>
          <w:rFonts w:ascii="Courier New" w:hAnsi="Courier New"/>
          <w:sz w:val="18"/>
        </w:rPr>
        <w:t>├── Dockerfile                           # Multi-stage build</w:t>
      </w:r>
    </w:p>
    <w:p>
      <w:pPr/>
      <w:r>
        <w:rPr>
          <w:rFonts w:ascii="Courier New" w:hAnsi="Courier New"/>
          <w:sz w:val="18"/>
        </w:rPr>
        <w:t>├── docker-compose.yml                   # 6 services</w:t>
      </w:r>
    </w:p>
    <w:p>
      <w:pPr/>
      <w:r>
        <w:rPr>
          <w:rFonts w:ascii="Courier New" w:hAnsi="Courier New"/>
          <w:sz w:val="18"/>
        </w:rPr>
        <w:t>└── requirements.txt                     # 22 packages</w:t>
      </w:r>
    </w:p>
    <w:p>
      <w:pPr>
        <w:pStyle w:val="Heading1"/>
      </w:pPr>
      <w:r>
        <w:t>Appendix B: Package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Package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pydantic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&gt;=2.0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Data validation, model serialization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pydantic-settings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&gt;=2.0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Environment-driven configuration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loguru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&gt;=0.7.0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Structured logging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pymilvus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&gt;=2.4.0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Milvus vector database client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sentence-transformers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&gt;=2.2.0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BGE-small-en-v1.5 embedding model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anthropic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&gt;=0.18.0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Claude LLM client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streamlit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&gt;=1.30.0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Chat UI framework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fastapi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&gt;=0.109.0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REST API framework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uvicorn[standard]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&gt;=0.27.0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ASGI server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python-multipart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&gt;=0.0.6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File upload support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requests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&gt;=2.31.0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HTTP client for ingest pipelines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lxml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&gt;=5.0.0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PubMed XML parsing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biopython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&gt;=1.83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NCBI E-utilities interface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apscheduler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&gt;=3.10.0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Background job scheduling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prometheus-client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&gt;=0.20.0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Prometheus metrics exposition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reportlab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&gt;=4.0.0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PDF generation (Platypus)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pyvis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&gt;=0.3.0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Knowledge graph visualization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numpy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&gt;=1.24.0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Numerical operations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tqdm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&gt;=4.65.0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Progress bars for ingest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python-dotenv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&gt;=1.0.0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.env file loading</w:t>
            </w:r>
          </w:p>
        </w:tc>
      </w:tr>
    </w:tbl>
    <w:p/>
    <w:p>
      <w:r>
        <w:t>This document is the definitive architecture reference for the CAR-T Intelligence Agent. For questions or contributions, contact Adam Jones.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