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Pharmacogenomics Intelligence Agent -- Production Readiness Report</w:t>
      </w:r>
    </w:p>
    <w:p>
      <w:r>
        <w:t>Version: 2.0.0</w:t>
      </w:r>
    </w:p>
    <w:p>
      <w:r>
        <w:t>Date: March 13, 2026</w:t>
      </w:r>
    </w:p>
    <w:p>
      <w:r>
        <w:t>Author: Adam Jones</w:t>
      </w:r>
    </w:p>
    <w:p>
      <w:r>
        <w:t>Status: Production Demo Ready (10/10)</w:t>
      </w:r>
    </w:p>
    <w:p>
      <w:r>
        <w:t>License: Apache 2.0</w:t>
      </w:r>
    </w:p>
    <w:p>
      <w:pPr>
        <w:pStyle w:val="Heading2"/>
      </w:pPr>
      <w:r>
        <w:t>Table of Contents</w:t>
      </w:r>
    </w:p>
    <w:p>
      <w:pPr>
        <w:pStyle w:val="ListNumber"/>
      </w:pPr>
      <w:r>
        <w:t>Executive Summary</w:t>
      </w:r>
    </w:p>
    <w:p>
      <w:pPr>
        <w:pStyle w:val="ListNumber"/>
      </w:pPr>
      <w:r>
        <w:t>System Architecture</w:t>
      </w:r>
    </w:p>
    <w:p>
      <w:pPr>
        <w:pStyle w:val="ListNumber"/>
      </w:pPr>
      <w:r>
        <w:t>Knowledge Graph</w:t>
      </w:r>
    </w:p>
    <w:p>
      <w:pPr>
        <w:pStyle w:val="ListNumber"/>
      </w:pPr>
      <w:r>
        <w:t>Clinical Pipelines</w:t>
      </w:r>
    </w:p>
    <w:p>
      <w:pPr>
        <w:pStyle w:val="ListNumber"/>
      </w:pPr>
      <w:r>
        <w:t>Genotype-Guided Dosing Algorithms</w:t>
      </w:r>
    </w:p>
    <w:p>
      <w:pPr>
        <w:pStyle w:val="ListNumber"/>
      </w:pPr>
      <w:r>
        <w:t>HLA Hypersensitivity Screening</w:t>
      </w:r>
    </w:p>
    <w:p>
      <w:pPr>
        <w:pStyle w:val="ListNumber"/>
      </w:pPr>
      <w:r>
        <w:t>Phenoconversion Detection</w:t>
      </w:r>
    </w:p>
    <w:p>
      <w:pPr>
        <w:pStyle w:val="ListNumber"/>
      </w:pPr>
      <w:r>
        <w:t>Star Allele Calling &amp; Phenotype Translation</w:t>
      </w:r>
    </w:p>
    <w:p>
      <w:pPr>
        <w:pStyle w:val="ListNumber"/>
      </w:pPr>
      <w:r>
        <w:t>Vector Database &amp; Collections</w:t>
      </w:r>
    </w:p>
    <w:p>
      <w:pPr>
        <w:pStyle w:val="ListNumber"/>
      </w:pPr>
      <w:r>
        <w:t>RAG Engine</w:t>
      </w:r>
    </w:p>
    <w:p>
      <w:pPr>
        <w:pStyle w:val="ListNumber"/>
      </w:pPr>
      <w:r>
        <w:t>Autonomous Agent Pipeline</w:t>
      </w:r>
    </w:p>
    <w:p>
      <w:pPr>
        <w:pStyle w:val="ListNumber"/>
      </w:pPr>
      <w:r>
        <w:t>Query Expansion System</w:t>
      </w:r>
    </w:p>
    <w:p>
      <w:pPr>
        <w:pStyle w:val="ListNumber"/>
      </w:pPr>
      <w:r>
        <w:t>Data Models &amp; Type Safety</w:t>
      </w:r>
    </w:p>
    <w:p>
      <w:pPr>
        <w:pStyle w:val="ListNumber"/>
      </w:pPr>
      <w:r>
        <w:t>Streamlit UI</w:t>
      </w:r>
    </w:p>
    <w:p>
      <w:pPr>
        <w:pStyle w:val="ListNumber"/>
      </w:pPr>
      <w:r>
        <w:t>REST API</w:t>
      </w:r>
    </w:p>
    <w:p>
      <w:pPr>
        <w:pStyle w:val="ListNumber"/>
      </w:pPr>
      <w:r>
        <w:t>Data Ingest Pipelines</w:t>
      </w:r>
    </w:p>
    <w:p>
      <w:pPr>
        <w:pStyle w:val="ListNumber"/>
      </w:pPr>
      <w:r>
        <w:t>Seed Data Inventory</w:t>
      </w:r>
    </w:p>
    <w:p>
      <w:pPr>
        <w:pStyle w:val="ListNumber"/>
      </w:pPr>
      <w:r>
        <w:t>Export &amp; Reporting</w:t>
      </w:r>
    </w:p>
    <w:p>
      <w:pPr>
        <w:pStyle w:val="ListNumber"/>
      </w:pPr>
      <w:r>
        <w:t>Observability &amp; Metrics</w:t>
      </w:r>
    </w:p>
    <w:p>
      <w:pPr>
        <w:pStyle w:val="ListNumber"/>
      </w:pPr>
      <w:r>
        <w:t>Scheduling &amp; Automation</w:t>
      </w:r>
    </w:p>
    <w:p>
      <w:pPr>
        <w:pStyle w:val="ListNumber"/>
      </w:pPr>
      <w:r>
        <w:t>Configuration System</w:t>
      </w:r>
    </w:p>
    <w:p>
      <w:pPr>
        <w:pStyle w:val="ListNumber"/>
      </w:pPr>
      <w:r>
        <w:t>Infrastructure &amp; Deployment</w:t>
      </w:r>
    </w:p>
    <w:p>
      <w:pPr>
        <w:pStyle w:val="ListNumber"/>
      </w:pPr>
      <w:r>
        <w:t>Test Suite</w:t>
      </w:r>
    </w:p>
    <w:p>
      <w:pPr>
        <w:pStyle w:val="ListNumber"/>
      </w:pPr>
      <w:r>
        <w:t>Demo Readiness Audit</w:t>
      </w:r>
    </w:p>
    <w:p>
      <w:pPr>
        <w:pStyle w:val="ListNumber"/>
      </w:pPr>
      <w:r>
        <w:t>Codebase Metrics</w:t>
      </w:r>
    </w:p>
    <w:p>
      <w:pPr>
        <w:pStyle w:val="Heading2"/>
      </w:pPr>
      <w:r>
        <w:t>1. Executive Summary</w:t>
      </w:r>
    </w:p>
    <w:p>
      <w:r>
        <w:t>The Pharmacogenomics Intelligence Agent is a production-grade, multi-collection RAG system purpose-built for pharmacogenomic clinical decision support. It is one of six intelligence agents in the HCLS AI Factory precision medicine platform, running on NVIDIA DGX Spark hardware. The system translates patient genetic data into actionable drug prescribing recommendations by combining deterministic clinical pipelines with retrieval-augmented generation across 15 specialized vector collections.</w:t>
      </w:r>
    </w:p>
    <w:p>
      <w:pPr>
        <w:pStyle w:val="Heading3"/>
      </w:pPr>
      <w:r>
        <w:t>Key Capabilities at a Glance</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Capability</w:t>
            </w:r>
          </w:p>
        </w:tc>
        <w:tc>
          <w:tcPr>
            <w:tcW w:type="dxa" w:w="4320"/>
          </w:tcPr>
          <w:p>
            <w:r>
              <w:rPr>
                <w:b/>
                <w:sz w:val="20"/>
              </w:rPr>
              <w:t>Detail</w:t>
            </w:r>
          </w:p>
        </w:tc>
      </w:tr>
      <w:tr>
        <w:tc>
          <w:tcPr>
            <w:tcW w:type="dxa" w:w="4320"/>
          </w:tcPr>
          <w:p>
            <w:r>
              <w:rPr>
                <w:sz w:val="20"/>
              </w:rPr>
              <w:t>Pharmacogenes covered</w:t>
            </w:r>
          </w:p>
        </w:tc>
        <w:tc>
          <w:tcPr>
            <w:tcW w:type="dxa" w:w="4320"/>
          </w:tcPr>
          <w:p>
            <w:r>
              <w:rPr>
                <w:sz w:val="20"/>
              </w:rPr>
              <w:t>25 (CYP enzymes, Phase II enzymes, transporters, HLA, pharmacodynamic)</w:t>
            </w:r>
          </w:p>
        </w:tc>
      </w:tr>
      <w:tr>
        <w:tc>
          <w:tcPr>
            <w:tcW w:type="dxa" w:w="4320"/>
          </w:tcPr>
          <w:p>
            <w:r>
              <w:rPr>
                <w:sz w:val="20"/>
              </w:rPr>
              <w:t>Drugs tracked</w:t>
            </w:r>
          </w:p>
        </w:tc>
        <w:tc>
          <w:tcPr>
            <w:tcW w:type="dxa" w:w="4320"/>
          </w:tcPr>
          <w:p>
            <w:r>
              <w:rPr>
                <w:sz w:val="20"/>
              </w:rPr>
              <w:t>100+ across 12 therapeutic categories</w:t>
            </w:r>
          </w:p>
        </w:tc>
      </w:tr>
      <w:tr>
        <w:tc>
          <w:tcPr>
            <w:tcW w:type="dxa" w:w="4320"/>
          </w:tcPr>
          <w:p>
            <w:r>
              <w:rPr>
                <w:sz w:val="20"/>
              </w:rPr>
              <w:t>Dosing algorithms</w:t>
            </w:r>
          </w:p>
        </w:tc>
        <w:tc>
          <w:tcPr>
            <w:tcW w:type="dxa" w:w="4320"/>
          </w:tcPr>
          <w:p>
            <w:r>
              <w:rPr>
                <w:sz w:val="20"/>
              </w:rPr>
              <w:t>9 genotype-guided (warfarin, tacrolimus, fluoropyrimidine, thiopurine, clopidogrel, simvastatin, SSRI, phenytoin, TCA)</w:t>
            </w:r>
          </w:p>
        </w:tc>
      </w:tr>
      <w:tr>
        <w:tc>
          <w:tcPr>
            <w:tcW w:type="dxa" w:w="4320"/>
          </w:tcPr>
          <w:p>
            <w:r>
              <w:rPr>
                <w:sz w:val="20"/>
              </w:rPr>
              <w:t>HLA-drug screening</w:t>
            </w:r>
          </w:p>
        </w:tc>
        <w:tc>
          <w:tcPr>
            <w:tcW w:type="dxa" w:w="4320"/>
          </w:tcPr>
          <w:p>
            <w:r>
              <w:rPr>
                <w:sz w:val="20"/>
              </w:rPr>
              <w:t>15 drugs, 17 HLA-allele associations across 10 HLA alleles</w:t>
            </w:r>
          </w:p>
        </w:tc>
      </w:tr>
      <w:tr>
        <w:tc>
          <w:tcPr>
            <w:tcW w:type="dxa" w:w="4320"/>
          </w:tcPr>
          <w:p>
            <w:r>
              <w:rPr>
                <w:sz w:val="20"/>
              </w:rPr>
              <w:t>Phenoconversion modeling</w:t>
            </w:r>
          </w:p>
        </w:tc>
        <w:tc>
          <w:tcPr>
            <w:tcW w:type="dxa" w:w="4320"/>
          </w:tcPr>
          <w:p>
            <w:r>
              <w:rPr>
                <w:sz w:val="20"/>
              </w:rPr>
              <w:t>71 CYP inhibitors + 31 CYP inducers across 7 enzymes</w:t>
            </w:r>
          </w:p>
        </w:tc>
      </w:tr>
      <w:tr>
        <w:tc>
          <w:tcPr>
            <w:tcW w:type="dxa" w:w="4320"/>
          </w:tcPr>
          <w:p>
            <w:r>
              <w:rPr>
                <w:sz w:val="20"/>
              </w:rPr>
              <w:t>CYP substrate tracking</w:t>
            </w:r>
          </w:p>
        </w:tc>
        <w:tc>
          <w:tcPr>
            <w:tcW w:type="dxa" w:w="4320"/>
          </w:tcPr>
          <w:p>
            <w:r>
              <w:rPr>
                <w:sz w:val="20"/>
              </w:rPr>
              <w:t>91 substrates across 7 CYP enzymes</w:t>
            </w:r>
          </w:p>
        </w:tc>
      </w:tr>
      <w:tr>
        <w:tc>
          <w:tcPr>
            <w:tcW w:type="dxa" w:w="4320"/>
          </w:tcPr>
          <w:p>
            <w:r>
              <w:rPr>
                <w:sz w:val="20"/>
              </w:rPr>
              <w:t>Drug alternatives</w:t>
            </w:r>
          </w:p>
        </w:tc>
        <w:tc>
          <w:tcPr>
            <w:tcW w:type="dxa" w:w="4320"/>
          </w:tcPr>
          <w:p>
            <w:r>
              <w:rPr>
                <w:sz w:val="20"/>
              </w:rPr>
              <w:t>60 gene-phenotype-specific substitution records</w:t>
            </w:r>
          </w:p>
        </w:tc>
      </w:tr>
      <w:tr>
        <w:tc>
          <w:tcPr>
            <w:tcW w:type="dxa" w:w="4320"/>
          </w:tcPr>
          <w:p>
            <w:r>
              <w:rPr>
                <w:sz w:val="20"/>
              </w:rPr>
              <w:t>Entity aliases</w:t>
            </w:r>
          </w:p>
        </w:tc>
        <w:tc>
          <w:tcPr>
            <w:tcW w:type="dxa" w:w="4320"/>
          </w:tcPr>
          <w:p>
            <w:r>
              <w:rPr>
                <w:sz w:val="20"/>
              </w:rPr>
              <w:t>116 for drugs, genes, and phenotypes</w:t>
            </w:r>
          </w:p>
        </w:tc>
      </w:tr>
      <w:tr>
        <w:tc>
          <w:tcPr>
            <w:tcW w:type="dxa" w:w="4320"/>
          </w:tcPr>
          <w:p>
            <w:r>
              <w:rPr>
                <w:sz w:val="20"/>
              </w:rPr>
              <w:t>Vector collections</w:t>
            </w:r>
          </w:p>
        </w:tc>
        <w:tc>
          <w:tcPr>
            <w:tcW w:type="dxa" w:w="4320"/>
          </w:tcPr>
          <w:p>
            <w:r>
              <w:rPr>
                <w:sz w:val="20"/>
              </w:rPr>
              <w:t>15 (14 PGx-specific + 1 shared genomic_evidence)</w:t>
            </w:r>
          </w:p>
        </w:tc>
      </w:tr>
      <w:tr>
        <w:tc>
          <w:tcPr>
            <w:tcW w:type="dxa" w:w="4320"/>
          </w:tcPr>
          <w:p>
            <w:r>
              <w:rPr>
                <w:sz w:val="20"/>
              </w:rPr>
              <w:t>Seed data records</w:t>
            </w:r>
          </w:p>
        </w:tc>
        <w:tc>
          <w:tcPr>
            <w:tcW w:type="dxa" w:w="4320"/>
          </w:tcPr>
          <w:p>
            <w:r>
              <w:rPr>
                <w:sz w:val="20"/>
              </w:rPr>
              <w:t>240 across 14 JSON files</w:t>
            </w:r>
          </w:p>
        </w:tc>
      </w:tr>
      <w:tr>
        <w:tc>
          <w:tcPr>
            <w:tcW w:type="dxa" w:w="4320"/>
          </w:tcPr>
          <w:p>
            <w:r>
              <w:rPr>
                <w:sz w:val="20"/>
              </w:rPr>
              <w:t>Knowledge graph</w:t>
            </w:r>
          </w:p>
        </w:tc>
        <w:tc>
          <w:tcPr>
            <w:tcW w:type="dxa" w:w="4320"/>
          </w:tcPr>
          <w:p>
            <w:r>
              <w:rPr>
                <w:sz w:val="20"/>
              </w:rPr>
              <w:t>25 pharmacogenes, 12 drug categories, 12 HLA associations, 116 entity aliases</w:t>
            </w:r>
          </w:p>
        </w:tc>
      </w:tr>
      <w:tr>
        <w:tc>
          <w:tcPr>
            <w:tcW w:type="dxa" w:w="4320"/>
          </w:tcPr>
          <w:p>
            <w:r>
              <w:rPr>
                <w:sz w:val="20"/>
              </w:rPr>
              <w:t>Query expansion</w:t>
            </w:r>
          </w:p>
        </w:tc>
        <w:tc>
          <w:tcPr>
            <w:tcW w:type="dxa" w:w="4320"/>
          </w:tcPr>
          <w:p>
            <w:r>
              <w:rPr>
                <w:sz w:val="20"/>
              </w:rPr>
              <w:t>14 maps with domain-specific PGx synonyms</w:t>
            </w:r>
          </w:p>
        </w:tc>
      </w:tr>
      <w:tr>
        <w:tc>
          <w:tcPr>
            <w:tcW w:type="dxa" w:w="4320"/>
          </w:tcPr>
          <w:p>
            <w:r>
              <w:rPr>
                <w:sz w:val="20"/>
              </w:rPr>
              <w:t>LLM</w:t>
            </w:r>
          </w:p>
        </w:tc>
        <w:tc>
          <w:tcPr>
            <w:tcW w:type="dxa" w:w="4320"/>
          </w:tcPr>
          <w:p>
            <w:r>
              <w:rPr>
                <w:sz w:val="20"/>
              </w:rPr>
              <w:t>Claude Sonnet 4.6 (claude-sonnet-4-6) via Anthropic API</w:t>
            </w:r>
          </w:p>
        </w:tc>
      </w:tr>
      <w:tr>
        <w:tc>
          <w:tcPr>
            <w:tcW w:type="dxa" w:w="4320"/>
          </w:tcPr>
          <w:p>
            <w:r>
              <w:rPr>
                <w:sz w:val="20"/>
              </w:rPr>
              <w:t>Embedding model</w:t>
            </w:r>
          </w:p>
        </w:tc>
        <w:tc>
          <w:tcPr>
            <w:tcW w:type="dxa" w:w="4320"/>
          </w:tcPr>
          <w:p>
            <w:r>
              <w:rPr>
                <w:sz w:val="20"/>
              </w:rPr>
              <w:t>BGE-small-en-v1.5 (384 dimensions)</w:t>
            </w:r>
          </w:p>
        </w:tc>
      </w:tr>
      <w:tr>
        <w:tc>
          <w:tcPr>
            <w:tcW w:type="dxa" w:w="4320"/>
          </w:tcPr>
          <w:p>
            <w:r>
              <w:rPr>
                <w:sz w:val="20"/>
              </w:rPr>
              <w:t>Export formats</w:t>
            </w:r>
          </w:p>
        </w:tc>
        <w:tc>
          <w:tcPr>
            <w:tcW w:type="dxa" w:w="4320"/>
          </w:tcPr>
          <w:p>
            <w:r>
              <w:rPr>
                <w:sz w:val="20"/>
              </w:rPr>
              <w:t>Markdown, JSON, PDF, FHIR R4</w:t>
            </w:r>
          </w:p>
        </w:tc>
      </w:tr>
      <w:tr>
        <w:tc>
          <w:tcPr>
            <w:tcW w:type="dxa" w:w="4320"/>
          </w:tcPr>
          <w:p>
            <w:r>
              <w:rPr>
                <w:sz w:val="20"/>
              </w:rPr>
              <w:t>Test suite</w:t>
            </w:r>
          </w:p>
        </w:tc>
        <w:tc>
          <w:tcPr>
            <w:tcW w:type="dxa" w:w="4320"/>
          </w:tcPr>
          <w:p>
            <w:r>
              <w:rPr>
                <w:sz w:val="20"/>
              </w:rPr>
              <w:t>1,001 tests, all passing in 0.63s</w:t>
            </w:r>
          </w:p>
        </w:tc>
      </w:tr>
      <w:tr>
        <w:tc>
          <w:tcPr>
            <w:tcW w:type="dxa" w:w="4320"/>
          </w:tcPr>
          <w:p>
            <w:r>
              <w:rPr>
                <w:sz w:val="20"/>
              </w:rPr>
              <w:t>Total Python LOC</w:t>
            </w:r>
          </w:p>
        </w:tc>
        <w:tc>
          <w:tcPr>
            <w:tcW w:type="dxa" w:w="4320"/>
          </w:tcPr>
          <w:p>
            <w:r>
              <w:rPr>
                <w:sz w:val="20"/>
              </w:rPr>
              <w:t>24,577 (17,913 source + 6,664 test) across 55 modules</w:t>
            </w:r>
          </w:p>
        </w:tc>
      </w:tr>
      <w:tr>
        <w:tc>
          <w:tcPr>
            <w:tcW w:type="dxa" w:w="4320"/>
          </w:tcPr>
          <w:p>
            <w:r>
              <w:rPr>
                <w:sz w:val="20"/>
              </w:rPr>
              <w:t>Ingest parsers</w:t>
            </w:r>
          </w:p>
        </w:tc>
        <w:tc>
          <w:tcPr>
            <w:tcW w:type="dxa" w:w="4320"/>
          </w:tcPr>
          <w:p>
            <w:r>
              <w:rPr>
                <w:sz w:val="20"/>
              </w:rPr>
              <w:t>8 (CPIC, PharmVar, PharmGKB, FDA, Population, PubMed, ClinicalTrials, Base)</w:t>
            </w:r>
          </w:p>
        </w:tc>
      </w:tr>
      <w:tr>
        <w:tc>
          <w:tcPr>
            <w:tcW w:type="dxa" w:w="4320"/>
          </w:tcPr>
          <w:p>
            <w:r>
              <w:rPr>
                <w:sz w:val="20"/>
              </w:rPr>
              <w:t>Prometheus metrics</w:t>
            </w:r>
          </w:p>
        </w:tc>
        <w:tc>
          <w:tcPr>
            <w:tcW w:type="dxa" w:w="4320"/>
          </w:tcPr>
          <w:p>
            <w:r>
              <w:rPr>
                <w:sz w:val="20"/>
              </w:rPr>
              <w:t>22 (10 histograms, 8 counters, 4 gauges)</w:t>
            </w:r>
          </w:p>
        </w:tc>
      </w:tr>
      <w:tr>
        <w:tc>
          <w:tcPr>
            <w:tcW w:type="dxa" w:w="4320"/>
          </w:tcPr>
          <w:p>
            <w:r>
              <w:rPr>
                <w:sz w:val="20"/>
              </w:rPr>
              <w:t>Service ports</w:t>
            </w:r>
          </w:p>
        </w:tc>
        <w:tc>
          <w:tcPr>
            <w:tcW w:type="dxa" w:w="4320"/>
          </w:tcPr>
          <w:p>
            <w:r>
              <w:rPr>
                <w:sz w:val="20"/>
              </w:rPr>
              <w:t>8507 (Streamlit UI), 8107 (FastAPI API)</w:t>
            </w:r>
          </w:p>
        </w:tc>
      </w:tr>
      <w:tr>
        <w:tc>
          <w:tcPr>
            <w:tcW w:type="dxa" w:w="4320"/>
          </w:tcPr>
          <w:p>
            <w:r>
              <w:rPr>
                <w:sz w:val="20"/>
              </w:rPr>
              <w:t>Clinical workflows</w:t>
            </w:r>
          </w:p>
        </w:tc>
        <w:tc>
          <w:tcPr>
            <w:tcW w:type="dxa" w:w="4320"/>
          </w:tcPr>
          <w:p>
            <w:r>
              <w:rPr>
                <w:sz w:val="20"/>
              </w:rPr>
              <w:t>8, accessible via 10 Streamlit tabs</w:t>
            </w:r>
          </w:p>
        </w:tc>
      </w:tr>
      <w:tr>
        <w:tc>
          <w:tcPr>
            <w:tcW w:type="dxa" w:w="4320"/>
          </w:tcPr>
          <w:p>
            <w:r>
              <w:rPr>
                <w:sz w:val="20"/>
              </w:rPr>
              <w:t>Data models</w:t>
            </w:r>
          </w:p>
        </w:tc>
        <w:tc>
          <w:tcPr>
            <w:tcW w:type="dxa" w:w="4320"/>
          </w:tcPr>
          <w:p>
            <w:r>
              <w:rPr>
                <w:sz w:val="20"/>
              </w:rPr>
              <w:t>14 enums, 21 Pydantic models</w:t>
            </w:r>
          </w:p>
        </w:tc>
      </w:tr>
    </w:tbl>
    <w:p>
      <w:pPr>
        <w:pStyle w:val="Heading3"/>
      </w:pPr>
      <w:r>
        <w:t>Architecture Overview</w:t>
      </w:r>
    </w:p>
    <w:p>
      <w:pPr>
        <w:ind w:left="720"/>
      </w:pPr>
      <w:r>
        <w:rPr>
          <w:rFonts w:ascii="Consolas" w:hAnsi="Consolas"/>
          <w:sz w:val="18"/>
        </w:rPr>
        <w:t>User Query</w:t>
        <w:br/>
        <w:t xml:space="preserve">    |</w:t>
        <w:br/>
        <w:t xml:space="preserve">    v</w:t>
        <w:br/>
        <w:t>+---------------------------------------------+</w:t>
        <w:br/>
        <w:t>|  Streamlit UI (:8507)  /  FastAPI (:8107)   |</w:t>
        <w:br/>
        <w:t>+------------------+--------------------------+</w:t>
        <w:br/>
        <w:t xml:space="preserve">                   |</w:t>
        <w:br/>
        <w:t xml:space="preserve">    +--------------+---------------+</w:t>
        <w:br/>
        <w:t xml:space="preserve">    v              v               v</w:t>
        <w:br/>
        <w:t>+--------+  +-----------+  +-------------+</w:t>
        <w:br/>
        <w:t>| Agent  |  |    RAG    |  |  Knowledge  |</w:t>
        <w:br/>
        <w:t>|Pipeline|  |   Engine  |  |    Graph    |</w:t>
        <w:br/>
        <w:t>+---+----+  +-----+-----+  +------+------+</w:t>
        <w:br/>
        <w:t xml:space="preserve">    |             |                |</w:t>
        <w:br/>
        <w:t xml:space="preserve">    v             v                v</w:t>
        <w:br/>
        <w:t>+---------------------------------------------+</w:t>
        <w:br/>
        <w:t>|  Milvus Vector DB (15 Collections)          |</w:t>
        <w:br/>
        <w:t>|  +----------+ +----------+ +----------+    |</w:t>
        <w:br/>
        <w:t>|  |Gene Ref  | |Drug Guide| |Drug Inter|    |</w:t>
        <w:br/>
        <w:t>|  +----------+ +----------+ +----------+    |</w:t>
        <w:br/>
        <w:t>|  +----------+ +----------+ +----------+    |</w:t>
        <w:br/>
        <w:t>|  |HLA Hyper | |Phenoconv | |Dosing Alg|    |</w:t>
        <w:br/>
        <w:t>|  +----------+ +----------+ +----------+    |</w:t>
        <w:br/>
        <w:t>|  +----------+ +----------+ +----------+    |</w:t>
        <w:br/>
        <w:t>|  |Clin Evid | |Pop Data  | |Clin Trial|    |</w:t>
        <w:br/>
        <w:t>|  +----------+ +----------+ +----------+    |</w:t>
        <w:br/>
        <w:t>|  +----------+ +----------+ +----------+    |</w:t>
        <w:br/>
        <w:t>|  |FDA Labels| |Drug Alts | |Pt Profile|    |</w:t>
        <w:br/>
        <w:t>|  +----------+ +----------+ +----------+    |</w:t>
        <w:br/>
        <w:t>|  +----------+ +----------+ +----------+    |</w:t>
        <w:br/>
        <w:t>|  |Implement | |Education | |Genomic Ev|    |</w:t>
        <w:br/>
        <w:t>|  +----------+ +----------+ +----------+    |</w:t>
        <w:br/>
        <w:t>+---------------------------------------------+</w:t>
        <w:br/>
        <w:t xml:space="preserve">    |</w:t>
        <w:br/>
        <w:t xml:space="preserve">    v</w:t>
        <w:br/>
        <w:t>+---------------------------------------------+</w:t>
        <w:br/>
        <w:t>|  Clinical Pipelines (Deterministic)         |</w:t>
        <w:br/>
        <w:t>|  StarAlleleCaller -&gt; PhenotypeTranslator    |</w:t>
        <w:br/>
        <w:t>|  -&gt; DrugGeneMatcher -&gt; PhenoconversionDet   |</w:t>
        <w:br/>
        <w:t>|  -&gt; HLAScreener -&gt; DosingCalculator         |</w:t>
        <w:br/>
        <w:t>+---------------------------------------------+</w:t>
        <w:br/>
        <w:t xml:space="preserve">    |</w:t>
        <w:br/>
        <w:t xml:space="preserve">    v</w:t>
        <w:br/>
        <w:t>+---------------------------------------------+</w:t>
        <w:br/>
        <w:t>|  Claude Sonnet 4.6 (LLM Synthesis)          |</w:t>
        <w:br/>
        <w:t>|  PGx system prompt | Streaming | Citations  |</w:t>
        <w:br/>
        <w:t>+---------------------------------------------+</w:t>
      </w:r>
    </w:p>
    <w:p>
      <w:pPr>
        <w:pStyle w:val="Heading2"/>
      </w:pPr>
      <w:r>
        <w:t>2. System Architecture</w:t>
      </w:r>
    </w:p>
    <w:p>
      <w:pPr>
        <w:pStyle w:val="Heading3"/>
      </w:pPr>
      <w:r>
        <w:t>Three-Tier Design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Tier</w:t>
            </w:r>
          </w:p>
        </w:tc>
        <w:tc>
          <w:tcPr>
            <w:tcW w:type="dxa" w:w="2880"/>
          </w:tcPr>
          <w:p>
            <w:r>
              <w:rPr>
                <w:b/>
                <w:sz w:val="20"/>
              </w:rPr>
              <w:t>Components</w:t>
            </w:r>
          </w:p>
        </w:tc>
        <w:tc>
          <w:tcPr>
            <w:tcW w:type="dxa" w:w="2880"/>
          </w:tcPr>
          <w:p>
            <w:r>
              <w:rPr>
                <w:b/>
                <w:sz w:val="20"/>
              </w:rPr>
              <w:t>Purpose</w:t>
            </w:r>
          </w:p>
        </w:tc>
      </w:tr>
      <w:tr>
        <w:tc>
          <w:tcPr>
            <w:tcW w:type="dxa" w:w="2880"/>
          </w:tcPr>
          <w:p>
            <w:r>
              <w:rPr>
                <w:sz w:val="20"/>
              </w:rPr>
              <w:t>**Ingest**</w:t>
            </w:r>
          </w:p>
        </w:tc>
        <w:tc>
          <w:tcPr>
            <w:tcW w:type="dxa" w:w="2880"/>
          </w:tcPr>
          <w:p>
            <w:r>
              <w:rPr>
                <w:sz w:val="20"/>
              </w:rPr>
              <w:t>8 parsers + 14 JSON seed files</w:t>
            </w:r>
          </w:p>
        </w:tc>
        <w:tc>
          <w:tcPr>
            <w:tcW w:type="dxa" w:w="2880"/>
          </w:tcPr>
          <w:p>
            <w:r>
              <w:rPr>
                <w:sz w:val="20"/>
              </w:rPr>
              <w:t>Acquire and normalize PGx data from CPIC, PharmVar, PharmGKB, FDA, PubMed, ClinicalTrials.gov</w:t>
            </w:r>
          </w:p>
        </w:tc>
      </w:tr>
      <w:tr>
        <w:tc>
          <w:tcPr>
            <w:tcW w:type="dxa" w:w="2880"/>
          </w:tcPr>
          <w:p>
            <w:r>
              <w:rPr>
                <w:sz w:val="20"/>
              </w:rPr>
              <w:t>**Vector Store**</w:t>
            </w:r>
          </w:p>
        </w:tc>
        <w:tc>
          <w:tcPr>
            <w:tcW w:type="dxa" w:w="2880"/>
          </w:tcPr>
          <w:p>
            <w:r>
              <w:rPr>
                <w:sz w:val="20"/>
              </w:rPr>
              <w:t>Milvus 2.4, 15 collections, IVF_FLAT index, COSINE metric, 384-dim</w:t>
            </w:r>
          </w:p>
        </w:tc>
        <w:tc>
          <w:tcPr>
            <w:tcW w:type="dxa" w:w="2880"/>
          </w:tcPr>
          <w:p>
            <w:r>
              <w:rPr>
                <w:sz w:val="20"/>
              </w:rPr>
              <w:t>Store and retrieve pharmacogenomic evidence</w:t>
            </w:r>
          </w:p>
        </w:tc>
      </w:tr>
      <w:tr>
        <w:tc>
          <w:tcPr>
            <w:tcW w:type="dxa" w:w="2880"/>
          </w:tcPr>
          <w:p>
            <w:r>
              <w:rPr>
                <w:sz w:val="20"/>
              </w:rPr>
              <w:t>**Inference**</w:t>
            </w:r>
          </w:p>
        </w:tc>
        <w:tc>
          <w:tcPr>
            <w:tcW w:type="dxa" w:w="2880"/>
          </w:tcPr>
          <w:p>
            <w:r>
              <w:rPr>
                <w:sz w:val="20"/>
              </w:rPr>
              <w:t>PGxRAGEngine + Clinical Pipelines + Claude Sonnet 4.6</w:t>
            </w:r>
          </w:p>
        </w:tc>
        <w:tc>
          <w:tcPr>
            <w:tcW w:type="dxa" w:w="2880"/>
          </w:tcPr>
          <w:p>
            <w:r>
              <w:rPr>
                <w:sz w:val="20"/>
              </w:rPr>
              <w:t>Parallel search, knowledge augmentation, deterministic clinical logic, LLM synthesis</w:t>
            </w:r>
          </w:p>
        </w:tc>
      </w:tr>
    </w:tbl>
    <w:p>
      <w:pPr>
        <w:pStyle w:val="Heading3"/>
      </w:pPr>
      <w:r>
        <w:t>Hybrid Retrieval + Deterministic Architecture</w:t>
      </w:r>
    </w:p>
    <w:p>
      <w:r>
        <w:t>The system combines probabilistic vector retrieval with deterministic clinical pipelines, ensuring that safety-critical information (HLA contraindications, dosing calculations, phenoconversion alerts) is never left to LLM inference alone:</w:t>
      </w:r>
    </w:p>
    <w:p>
      <w:pPr>
        <w:ind w:left="720"/>
      </w:pPr>
      <w:r>
        <w:rPr>
          <w:rFonts w:ascii="Consolas" w:hAnsi="Consolas"/>
          <w:sz w:val="18"/>
        </w:rPr>
        <w:t>Query: "CYP2D6 *4/*4 patient on codeine"</w:t>
        <w:br/>
        <w:t xml:space="preserve">  |</w:t>
        <w:br/>
        <w:t xml:space="preserve">  +-- RAG retrieval (probabilistic, vector-based)</w:t>
        <w:br/>
        <w:t xml:space="preserve">  |   Returns: Relevant guidelines, evidence, population data</w:t>
        <w:br/>
        <w:t xml:space="preserve">  |</w:t>
        <w:br/>
        <w:t xml:space="preserve">  +-- Clinical pipeline (deterministic, rule-based)</w:t>
        <w:br/>
        <w:t xml:space="preserve">  |   StarAlleleCaller: *4/*4 --&gt; Activity Score 0.0</w:t>
        <w:br/>
        <w:t xml:space="preserve">  |   PhenotypeTranslator: AS 0.0 --&gt; Poor Metabolizer</w:t>
        <w:br/>
        <w:t xml:space="preserve">  |   DrugGeneMatcher: PM + codeine --&gt; CONTRAINDICATED</w:t>
        <w:br/>
        <w:t xml:space="preserve">  |   Alert: "Codeine is a CYP2D6 prodrug. PM cannot activate."</w:t>
        <w:br/>
        <w:t xml:space="preserve">  |</w:t>
        <w:br/>
        <w:t xml:space="preserve">  +-- Knowledge augmentation (deterministic, dictionary-based)</w:t>
        <w:br/>
        <w:t xml:space="preserve">      CYP2D6 facts, codeine facts, opioid alternatives</w:t>
        <w:br/>
        <w:t xml:space="preserve">  |</w:t>
        <w:br/>
        <w:t xml:space="preserve">  v</w:t>
        <w:br/>
        <w:t>Combined context --&gt; LLM synthesis --&gt; Response with alerts + citations</w:t>
      </w:r>
    </w:p>
    <w:p>
      <w:pPr>
        <w:pStyle w:val="Heading2"/>
      </w:pPr>
      <w:r>
        <w:t>3. Knowledge Graph</w:t>
      </w:r>
    </w:p>
    <w:p>
      <w:r>
        <w:t>File: src/knowledge.py (2,657 lines)</w:t>
      </w:r>
    </w:p>
    <w:p>
      <w:pPr>
        <w:pStyle w:val="Heading3"/>
      </w:pPr>
      <w:r>
        <w:t>The 25 Pharmacogenes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Category</w:t>
            </w:r>
          </w:p>
        </w:tc>
        <w:tc>
          <w:tcPr>
            <w:tcW w:type="dxa" w:w="2880"/>
          </w:tcPr>
          <w:p>
            <w:r>
              <w:rPr>
                <w:b/>
                <w:sz w:val="20"/>
              </w:rPr>
              <w:t>Count</w:t>
            </w:r>
          </w:p>
        </w:tc>
        <w:tc>
          <w:tcPr>
            <w:tcW w:type="dxa" w:w="2880"/>
          </w:tcPr>
          <w:p>
            <w:r>
              <w:rPr>
                <w:b/>
                <w:sz w:val="20"/>
              </w:rPr>
              <w:t>Genes</w:t>
            </w:r>
          </w:p>
        </w:tc>
      </w:tr>
      <w:tr>
        <w:tc>
          <w:tcPr>
            <w:tcW w:type="dxa" w:w="2880"/>
          </w:tcPr>
          <w:p>
            <w:r>
              <w:rPr>
                <w:sz w:val="20"/>
              </w:rPr>
              <w:t>CYP Enzymes</w:t>
            </w:r>
          </w:p>
        </w:tc>
        <w:tc>
          <w:tcPr>
            <w:tcW w:type="dxa" w:w="2880"/>
          </w:tcPr>
          <w:p>
            <w:r>
              <w:rPr>
                <w:sz w:val="20"/>
              </w:rPr>
              <w:t>9</w:t>
            </w:r>
          </w:p>
        </w:tc>
        <w:tc>
          <w:tcPr>
            <w:tcW w:type="dxa" w:w="2880"/>
          </w:tcPr>
          <w:p>
            <w:r>
              <w:rPr>
                <w:sz w:val="20"/>
              </w:rPr>
              <w:t>CYP2D6, CYP2C19, CYP2C9, CYP3A4, CYP3A5, CYP2B6, CYP1A2, CYP2C8, CYP4F2</w:t>
            </w:r>
          </w:p>
        </w:tc>
      </w:tr>
      <w:tr>
        <w:tc>
          <w:tcPr>
            <w:tcW w:type="dxa" w:w="2880"/>
          </w:tcPr>
          <w:p>
            <w:r>
              <w:rPr>
                <w:sz w:val="20"/>
              </w:rPr>
              <w:t>Phase II Enzymes</w:t>
            </w:r>
          </w:p>
        </w:tc>
        <w:tc>
          <w:tcPr>
            <w:tcW w:type="dxa" w:w="2880"/>
          </w:tcPr>
          <w:p>
            <w:r>
              <w:rPr>
                <w:sz w:val="20"/>
              </w:rPr>
              <w:t>4</w:t>
            </w:r>
          </w:p>
        </w:tc>
        <w:tc>
          <w:tcPr>
            <w:tcW w:type="dxa" w:w="2880"/>
          </w:tcPr>
          <w:p>
            <w:r>
              <w:rPr>
                <w:sz w:val="20"/>
              </w:rPr>
              <w:t>UGT1A1, NAT2, TPMT, DPYD</w:t>
            </w:r>
          </w:p>
        </w:tc>
      </w:tr>
      <w:tr>
        <w:tc>
          <w:tcPr>
            <w:tcW w:type="dxa" w:w="2880"/>
          </w:tcPr>
          <w:p>
            <w:r>
              <w:rPr>
                <w:sz w:val="20"/>
              </w:rPr>
              <w:t>Transporters</w:t>
            </w:r>
          </w:p>
        </w:tc>
        <w:tc>
          <w:tcPr>
            <w:tcW w:type="dxa" w:w="2880"/>
          </w:tcPr>
          <w:p>
            <w:r>
              <w:rPr>
                <w:sz w:val="20"/>
              </w:rPr>
              <w:t>2</w:t>
            </w:r>
          </w:p>
        </w:tc>
        <w:tc>
          <w:tcPr>
            <w:tcW w:type="dxa" w:w="2880"/>
          </w:tcPr>
          <w:p>
            <w:r>
              <w:rPr>
                <w:sz w:val="20"/>
              </w:rPr>
              <w:t>SLCO1B1, ABCB1</w:t>
            </w:r>
          </w:p>
        </w:tc>
      </w:tr>
      <w:tr>
        <w:tc>
          <w:tcPr>
            <w:tcW w:type="dxa" w:w="2880"/>
          </w:tcPr>
          <w:p>
            <w:r>
              <w:rPr>
                <w:sz w:val="20"/>
              </w:rPr>
              <w:t>HLA</w:t>
            </w:r>
          </w:p>
        </w:tc>
        <w:tc>
          <w:tcPr>
            <w:tcW w:type="dxa" w:w="2880"/>
          </w:tcPr>
          <w:p>
            <w:r>
              <w:rPr>
                <w:sz w:val="20"/>
              </w:rPr>
              <w:t>1</w:t>
            </w:r>
          </w:p>
        </w:tc>
        <w:tc>
          <w:tcPr>
            <w:tcW w:type="dxa" w:w="2880"/>
          </w:tcPr>
          <w:p>
            <w:r>
              <w:rPr>
                <w:sz w:val="20"/>
              </w:rPr>
              <w:t>HLA</w:t>
            </w:r>
          </w:p>
        </w:tc>
      </w:tr>
      <w:tr>
        <w:tc>
          <w:tcPr>
            <w:tcW w:type="dxa" w:w="2880"/>
          </w:tcPr>
          <w:p>
            <w:r>
              <w:rPr>
                <w:sz w:val="20"/>
              </w:rPr>
              <w:t>Other Pharmacogenes</w:t>
            </w:r>
          </w:p>
        </w:tc>
        <w:tc>
          <w:tcPr>
            <w:tcW w:type="dxa" w:w="2880"/>
          </w:tcPr>
          <w:p>
            <w:r>
              <w:rPr>
                <w:sz w:val="20"/>
              </w:rPr>
              <w:t>9</w:t>
            </w:r>
          </w:p>
        </w:tc>
        <w:tc>
          <w:tcPr>
            <w:tcW w:type="dxa" w:w="2880"/>
          </w:tcPr>
          <w:p>
            <w:r>
              <w:rPr>
                <w:sz w:val="20"/>
              </w:rPr>
              <w:t>VKORC1, NUDT15, G6PD, IFNL3, RYR1, CACNA1S, CFTR, F5, MTHFR</w:t>
            </w:r>
          </w:p>
        </w:tc>
      </w:tr>
    </w:tbl>
    <w:p>
      <w:r>
        <w:t>Each pharmacogene entry includes:</w:t>
      </w:r>
    </w:p>
    <w:p>
      <w:pPr>
        <w:pStyle w:val="ListBullet"/>
      </w:pPr>
      <w:r>
        <w:t>Chromosome location and function description</w:t>
      </w:r>
    </w:p>
    <w:p>
      <w:pPr>
        <w:pStyle w:val="ListBullet"/>
      </w:pPr>
      <w:r>
        <w:t>Key variant definitions with rsIDs</w:t>
      </w:r>
    </w:p>
    <w:p>
      <w:pPr>
        <w:pStyle w:val="ListBullet"/>
      </w:pPr>
      <w:r>
        <w:t>Substrate count and CPIC guideline coverage</w:t>
      </w:r>
    </w:p>
    <w:p>
      <w:pPr>
        <w:pStyle w:val="ListBullet"/>
      </w:pPr>
      <w:r>
        <w:t>Structural variation complexity notes</w:t>
      </w:r>
    </w:p>
    <w:p>
      <w:pPr>
        <w:pStyle w:val="ListBullet"/>
      </w:pPr>
      <w:r>
        <w:t>Population-specific allele frequency highlights</w:t>
      </w:r>
    </w:p>
    <w:p>
      <w:pPr>
        <w:pStyle w:val="Heading3"/>
      </w:pPr>
      <w:r>
        <w:t>Knowledge Dictionaries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Dictionary</w:t>
            </w:r>
          </w:p>
        </w:tc>
        <w:tc>
          <w:tcPr>
            <w:tcW w:type="dxa" w:w="2880"/>
          </w:tcPr>
          <w:p>
            <w:r>
              <w:rPr>
                <w:b/>
                <w:sz w:val="20"/>
              </w:rPr>
              <w:t>Entries</w:t>
            </w:r>
          </w:p>
        </w:tc>
        <w:tc>
          <w:tcPr>
            <w:tcW w:type="dxa" w:w="2880"/>
          </w:tcPr>
          <w:p>
            <w:r>
              <w:rPr>
                <w:b/>
                <w:sz w:val="20"/>
              </w:rPr>
              <w:t>Description</w:t>
            </w:r>
          </w:p>
        </w:tc>
      </w:tr>
      <w:tr>
        <w:tc>
          <w:tcPr>
            <w:tcW w:type="dxa" w:w="2880"/>
          </w:tcPr>
          <w:p>
            <w:r>
              <w:rPr>
                <w:sz w:val="20"/>
              </w:rPr>
              <w:t>`PHARMACOGENES`</w:t>
            </w:r>
          </w:p>
        </w:tc>
        <w:tc>
          <w:tcPr>
            <w:tcW w:type="dxa" w:w="2880"/>
          </w:tcPr>
          <w:p>
            <w:r>
              <w:rPr>
                <w:sz w:val="20"/>
              </w:rPr>
              <w:t>25</w:t>
            </w:r>
          </w:p>
        </w:tc>
        <w:tc>
          <w:tcPr>
            <w:tcW w:type="dxa" w:w="2880"/>
          </w:tcPr>
          <w:p>
            <w:r>
              <w:rPr>
                <w:sz w:val="20"/>
              </w:rPr>
              <w:t>Gene entries with function, variants, CPIC guidelines</w:t>
            </w:r>
          </w:p>
        </w:tc>
      </w:tr>
      <w:tr>
        <w:tc>
          <w:tcPr>
            <w:tcW w:type="dxa" w:w="2880"/>
          </w:tcPr>
          <w:p>
            <w:r>
              <w:rPr>
                <w:sz w:val="20"/>
              </w:rPr>
              <w:t>`METABOLIZER_PHENOTYPES`</w:t>
            </w:r>
          </w:p>
        </w:tc>
        <w:tc>
          <w:tcPr>
            <w:tcW w:type="dxa" w:w="2880"/>
          </w:tcPr>
          <w:p>
            <w:r>
              <w:rPr>
                <w:sz w:val="20"/>
              </w:rPr>
              <w:t>5</w:t>
            </w:r>
          </w:p>
        </w:tc>
        <w:tc>
          <w:tcPr>
            <w:tcW w:type="dxa" w:w="2880"/>
          </w:tcPr>
          <w:p>
            <w:r>
              <w:rPr>
                <w:sz w:val="20"/>
              </w:rPr>
              <w:t>UM, RM, NM, IM, PM with activity score ranges</w:t>
            </w:r>
          </w:p>
        </w:tc>
      </w:tr>
      <w:tr>
        <w:tc>
          <w:tcPr>
            <w:tcW w:type="dxa" w:w="2880"/>
          </w:tcPr>
          <w:p>
            <w:r>
              <w:rPr>
                <w:sz w:val="20"/>
              </w:rPr>
              <w:t>`DRUG_CATEGORIES`</w:t>
            </w:r>
          </w:p>
        </w:tc>
        <w:tc>
          <w:tcPr>
            <w:tcW w:type="dxa" w:w="2880"/>
          </w:tcPr>
          <w:p>
            <w:r>
              <w:rPr>
                <w:sz w:val="20"/>
              </w:rPr>
              <w:t>12</w:t>
            </w:r>
          </w:p>
        </w:tc>
        <w:tc>
          <w:tcPr>
            <w:tcW w:type="dxa" w:w="2880"/>
          </w:tcPr>
          <w:p>
            <w:r>
              <w:rPr>
                <w:sz w:val="20"/>
              </w:rPr>
              <w:t>Therapeutic categories with member drugs</w:t>
            </w:r>
          </w:p>
        </w:tc>
      </w:tr>
      <w:tr>
        <w:tc>
          <w:tcPr>
            <w:tcW w:type="dxa" w:w="2880"/>
          </w:tcPr>
          <w:p>
            <w:r>
              <w:rPr>
                <w:sz w:val="20"/>
              </w:rPr>
              <w:t>`CYP_INHIBITORS`</w:t>
            </w:r>
          </w:p>
        </w:tc>
        <w:tc>
          <w:tcPr>
            <w:tcW w:type="dxa" w:w="2880"/>
          </w:tcPr>
          <w:p>
            <w:r>
              <w:rPr>
                <w:sz w:val="20"/>
              </w:rPr>
              <w:t>4 enzymes</w:t>
            </w:r>
          </w:p>
        </w:tc>
        <w:tc>
          <w:tcPr>
            <w:tcW w:type="dxa" w:w="2880"/>
          </w:tcPr>
          <w:p>
            <w:r>
              <w:rPr>
                <w:sz w:val="20"/>
              </w:rPr>
              <w:t>71 inhibitors: CYP2D6 (18), CYP3A4 (27), CYP2C19 (12), CYP1A2 (14)</w:t>
            </w:r>
          </w:p>
        </w:tc>
      </w:tr>
      <w:tr>
        <w:tc>
          <w:tcPr>
            <w:tcW w:type="dxa" w:w="2880"/>
          </w:tcPr>
          <w:p>
            <w:r>
              <w:rPr>
                <w:sz w:val="20"/>
              </w:rPr>
              <w:t>`CYP_INDUCERS`</w:t>
            </w:r>
          </w:p>
        </w:tc>
        <w:tc>
          <w:tcPr>
            <w:tcW w:type="dxa" w:w="2880"/>
          </w:tcPr>
          <w:p>
            <w:r>
              <w:rPr>
                <w:sz w:val="20"/>
              </w:rPr>
              <w:t>3 enzymes</w:t>
            </w:r>
          </w:p>
        </w:tc>
        <w:tc>
          <w:tcPr>
            <w:tcW w:type="dxa" w:w="2880"/>
          </w:tcPr>
          <w:p>
            <w:r>
              <w:rPr>
                <w:sz w:val="20"/>
              </w:rPr>
              <w:t>31 inducers: CYP3A4 (14), CYP1A2 (9), CYP2C19 (8)</w:t>
            </w:r>
          </w:p>
        </w:tc>
      </w:tr>
      <w:tr>
        <w:tc>
          <w:tcPr>
            <w:tcW w:type="dxa" w:w="2880"/>
          </w:tcPr>
          <w:p>
            <w:r>
              <w:rPr>
                <w:sz w:val="20"/>
              </w:rPr>
              <w:t>`HLA_DRUG_ASSOCIATIONS`</w:t>
            </w:r>
          </w:p>
        </w:tc>
        <w:tc>
          <w:tcPr>
            <w:tcW w:type="dxa" w:w="2880"/>
          </w:tcPr>
          <w:p>
            <w:r>
              <w:rPr>
                <w:sz w:val="20"/>
              </w:rPr>
              <w:t>12</w:t>
            </w:r>
          </w:p>
        </w:tc>
        <w:tc>
          <w:tcPr>
            <w:tcW w:type="dxa" w:w="2880"/>
          </w:tcPr>
          <w:p>
            <w:r>
              <w:rPr>
                <w:sz w:val="20"/>
              </w:rPr>
              <w:t>HLA-allele/drug hypersensitivity pairs with severity</w:t>
            </w:r>
          </w:p>
        </w:tc>
      </w:tr>
      <w:tr>
        <w:tc>
          <w:tcPr>
            <w:tcW w:type="dxa" w:w="2880"/>
          </w:tcPr>
          <w:p>
            <w:r>
              <w:rPr>
                <w:sz w:val="20"/>
              </w:rPr>
              <w:t>`DRUG_ALTERNATIVES`</w:t>
            </w:r>
          </w:p>
        </w:tc>
        <w:tc>
          <w:tcPr>
            <w:tcW w:type="dxa" w:w="2880"/>
          </w:tcPr>
          <w:p>
            <w:r>
              <w:rPr>
                <w:sz w:val="20"/>
              </w:rPr>
              <w:t>60</w:t>
            </w:r>
          </w:p>
        </w:tc>
        <w:tc>
          <w:tcPr>
            <w:tcW w:type="dxa" w:w="2880"/>
          </w:tcPr>
          <w:p>
            <w:r>
              <w:rPr>
                <w:sz w:val="20"/>
              </w:rPr>
              <w:t>Gene-phenotype-specific drug substitutions with rationale</w:t>
            </w:r>
          </w:p>
        </w:tc>
      </w:tr>
      <w:tr>
        <w:tc>
          <w:tcPr>
            <w:tcW w:type="dxa" w:w="2880"/>
          </w:tcPr>
          <w:p>
            <w:r>
              <w:rPr>
                <w:sz w:val="20"/>
              </w:rPr>
              <w:t>`ACTIVITY_SCORE_TABLES`</w:t>
            </w:r>
          </w:p>
        </w:tc>
        <w:tc>
          <w:tcPr>
            <w:tcW w:type="dxa" w:w="2880"/>
          </w:tcPr>
          <w:p>
            <w:r>
              <w:rPr>
                <w:sz w:val="20"/>
              </w:rPr>
              <w:t>2</w:t>
            </w:r>
          </w:p>
        </w:tc>
        <w:tc>
          <w:tcPr>
            <w:tcW w:type="dxa" w:w="2880"/>
          </w:tcPr>
          <w:p>
            <w:r>
              <w:rPr>
                <w:sz w:val="20"/>
              </w:rPr>
              <w:t>CYP2D6 and DPYD activity score-to-phenotype mappings</w:t>
            </w:r>
          </w:p>
        </w:tc>
      </w:tr>
      <w:tr>
        <w:tc>
          <w:tcPr>
            <w:tcW w:type="dxa" w:w="2880"/>
          </w:tcPr>
          <w:p>
            <w:r>
              <w:rPr>
                <w:sz w:val="20"/>
              </w:rPr>
              <w:t>`ENTITY_ALIASES`</w:t>
            </w:r>
          </w:p>
        </w:tc>
        <w:tc>
          <w:tcPr>
            <w:tcW w:type="dxa" w:w="2880"/>
          </w:tcPr>
          <w:p>
            <w:r>
              <w:rPr>
                <w:sz w:val="20"/>
              </w:rPr>
              <w:t>116</w:t>
            </w:r>
          </w:p>
        </w:tc>
        <w:tc>
          <w:tcPr>
            <w:tcW w:type="dxa" w:w="2880"/>
          </w:tcPr>
          <w:p>
            <w:r>
              <w:rPr>
                <w:sz w:val="20"/>
              </w:rPr>
              <w:t>Brand/generic drug names, gene aliases, phenotype synonyms</w:t>
            </w:r>
          </w:p>
        </w:tc>
      </w:tr>
    </w:tbl>
    <w:p>
      <w:pPr>
        <w:pStyle w:val="Heading3"/>
      </w:pPr>
      <w:r>
        <w:t>12 Therapeutic Drug 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Category</w:t>
            </w:r>
          </w:p>
        </w:tc>
        <w:tc>
          <w:tcPr>
            <w:tcW w:type="dxa" w:w="2880"/>
          </w:tcPr>
          <w:p>
            <w:r>
              <w:rPr>
                <w:b/>
                <w:sz w:val="20"/>
              </w:rPr>
              <w:t>Drug Count</w:t>
            </w:r>
          </w:p>
        </w:tc>
        <w:tc>
          <w:tcPr>
            <w:tcW w:type="dxa" w:w="2880"/>
          </w:tcPr>
          <w:p>
            <w:r>
              <w:rPr>
                <w:b/>
                <w:sz w:val="20"/>
              </w:rPr>
              <w:t>Example Drugs</w:t>
            </w:r>
          </w:p>
        </w:tc>
      </w:tr>
      <w:tr>
        <w:tc>
          <w:tcPr>
            <w:tcW w:type="dxa" w:w="2880"/>
          </w:tcPr>
          <w:p>
            <w:r>
              <w:rPr>
                <w:sz w:val="20"/>
              </w:rPr>
              <w:t>Opioids</w:t>
            </w:r>
          </w:p>
        </w:tc>
        <w:tc>
          <w:tcPr>
            <w:tcW w:type="dxa" w:w="2880"/>
          </w:tcPr>
          <w:p>
            <w:r>
              <w:rPr>
                <w:sz w:val="20"/>
              </w:rPr>
              <w:t>8</w:t>
            </w:r>
          </w:p>
        </w:tc>
        <w:tc>
          <w:tcPr>
            <w:tcW w:type="dxa" w:w="2880"/>
          </w:tcPr>
          <w:p>
            <w:r>
              <w:rPr>
                <w:sz w:val="20"/>
              </w:rPr>
              <w:t>codeine, tramadol, oxycodone, hydrocodone</w:t>
            </w:r>
          </w:p>
        </w:tc>
      </w:tr>
      <w:tr>
        <w:tc>
          <w:tcPr>
            <w:tcW w:type="dxa" w:w="2880"/>
          </w:tcPr>
          <w:p>
            <w:r>
              <w:rPr>
                <w:sz w:val="20"/>
              </w:rPr>
              <w:t>Anticoagulants</w:t>
            </w:r>
          </w:p>
        </w:tc>
        <w:tc>
          <w:tcPr>
            <w:tcW w:type="dxa" w:w="2880"/>
          </w:tcPr>
          <w:p>
            <w:r>
              <w:rPr>
                <w:sz w:val="20"/>
              </w:rPr>
              <w:t>8</w:t>
            </w:r>
          </w:p>
        </w:tc>
        <w:tc>
          <w:tcPr>
            <w:tcW w:type="dxa" w:w="2880"/>
          </w:tcPr>
          <w:p>
            <w:r>
              <w:rPr>
                <w:sz w:val="20"/>
              </w:rPr>
              <w:t>warfarin, heparin, enoxaparin</w:t>
            </w:r>
          </w:p>
        </w:tc>
      </w:tr>
      <w:tr>
        <w:tc>
          <w:tcPr>
            <w:tcW w:type="dxa" w:w="2880"/>
          </w:tcPr>
          <w:p>
            <w:r>
              <w:rPr>
                <w:sz w:val="20"/>
              </w:rPr>
              <w:t>Antidepressants</w:t>
            </w:r>
          </w:p>
        </w:tc>
        <w:tc>
          <w:tcPr>
            <w:tcW w:type="dxa" w:w="2880"/>
          </w:tcPr>
          <w:p>
            <w:r>
              <w:rPr>
                <w:sz w:val="20"/>
              </w:rPr>
              <w:t>16</w:t>
            </w:r>
          </w:p>
        </w:tc>
        <w:tc>
          <w:tcPr>
            <w:tcW w:type="dxa" w:w="2880"/>
          </w:tcPr>
          <w:p>
            <w:r>
              <w:rPr>
                <w:sz w:val="20"/>
              </w:rPr>
              <w:t>escitalopram, sertraline, amitriptyline, venlafaxine</w:t>
            </w:r>
          </w:p>
        </w:tc>
      </w:tr>
      <w:tr>
        <w:tc>
          <w:tcPr>
            <w:tcW w:type="dxa" w:w="2880"/>
          </w:tcPr>
          <w:p>
            <w:r>
              <w:rPr>
                <w:sz w:val="20"/>
              </w:rPr>
              <w:t>Antipsychotics</w:t>
            </w:r>
          </w:p>
        </w:tc>
        <w:tc>
          <w:tcPr>
            <w:tcW w:type="dxa" w:w="2880"/>
          </w:tcPr>
          <w:p>
            <w:r>
              <w:rPr>
                <w:sz w:val="20"/>
              </w:rPr>
              <w:t>10</w:t>
            </w:r>
          </w:p>
        </w:tc>
        <w:tc>
          <w:tcPr>
            <w:tcW w:type="dxa" w:w="2880"/>
          </w:tcPr>
          <w:p>
            <w:r>
              <w:rPr>
                <w:sz w:val="20"/>
              </w:rPr>
              <w:t>aripiprazole, risperidone, haloperidol</w:t>
            </w:r>
          </w:p>
        </w:tc>
      </w:tr>
      <w:tr>
        <w:tc>
          <w:tcPr>
            <w:tcW w:type="dxa" w:w="2880"/>
          </w:tcPr>
          <w:p>
            <w:r>
              <w:rPr>
                <w:sz w:val="20"/>
              </w:rPr>
              <w:t>Statins</w:t>
            </w:r>
          </w:p>
        </w:tc>
        <w:tc>
          <w:tcPr>
            <w:tcW w:type="dxa" w:w="2880"/>
          </w:tcPr>
          <w:p>
            <w:r>
              <w:rPr>
                <w:sz w:val="20"/>
              </w:rPr>
              <w:t>7</w:t>
            </w:r>
          </w:p>
        </w:tc>
        <w:tc>
          <w:tcPr>
            <w:tcW w:type="dxa" w:w="2880"/>
          </w:tcPr>
          <w:p>
            <w:r>
              <w:rPr>
                <w:sz w:val="20"/>
              </w:rPr>
              <w:t>simvastatin, atorvastatin, rosuvastatin</w:t>
            </w:r>
          </w:p>
        </w:tc>
      </w:tr>
      <w:tr>
        <w:tc>
          <w:tcPr>
            <w:tcW w:type="dxa" w:w="2880"/>
          </w:tcPr>
          <w:p>
            <w:r>
              <w:rPr>
                <w:sz w:val="20"/>
              </w:rPr>
              <w:t>Chemotherapy</w:t>
            </w:r>
          </w:p>
        </w:tc>
        <w:tc>
          <w:tcPr>
            <w:tcW w:type="dxa" w:w="2880"/>
          </w:tcPr>
          <w:p>
            <w:r>
              <w:rPr>
                <w:sz w:val="20"/>
              </w:rPr>
              <w:t>11</w:t>
            </w:r>
          </w:p>
        </w:tc>
        <w:tc>
          <w:tcPr>
            <w:tcW w:type="dxa" w:w="2880"/>
          </w:tcPr>
          <w:p>
            <w:r>
              <w:rPr>
                <w:sz w:val="20"/>
              </w:rPr>
              <w:t>fluorouracil, capecitabine, irinotecan</w:t>
            </w:r>
          </w:p>
        </w:tc>
      </w:tr>
      <w:tr>
        <w:tc>
          <w:tcPr>
            <w:tcW w:type="dxa" w:w="2880"/>
          </w:tcPr>
          <w:p>
            <w:r>
              <w:rPr>
                <w:sz w:val="20"/>
              </w:rPr>
              <w:t>Anticonvulsants</w:t>
            </w:r>
          </w:p>
        </w:tc>
        <w:tc>
          <w:tcPr>
            <w:tcW w:type="dxa" w:w="2880"/>
          </w:tcPr>
          <w:p>
            <w:r>
              <w:rPr>
                <w:sz w:val="20"/>
              </w:rPr>
              <w:t>8</w:t>
            </w:r>
          </w:p>
        </w:tc>
        <w:tc>
          <w:tcPr>
            <w:tcW w:type="dxa" w:w="2880"/>
          </w:tcPr>
          <w:p>
            <w:r>
              <w:rPr>
                <w:sz w:val="20"/>
              </w:rPr>
              <w:t>carbamazepine, phenytoin, oxcarbazepine</w:t>
            </w:r>
          </w:p>
        </w:tc>
      </w:tr>
      <w:tr>
        <w:tc>
          <w:tcPr>
            <w:tcW w:type="dxa" w:w="2880"/>
          </w:tcPr>
          <w:p>
            <w:r>
              <w:rPr>
                <w:sz w:val="20"/>
              </w:rPr>
              <w:t>Antivirals</w:t>
            </w:r>
          </w:p>
        </w:tc>
        <w:tc>
          <w:tcPr>
            <w:tcW w:type="dxa" w:w="2880"/>
          </w:tcPr>
          <w:p>
            <w:r>
              <w:rPr>
                <w:sz w:val="20"/>
              </w:rPr>
              <w:t>7</w:t>
            </w:r>
          </w:p>
        </w:tc>
        <w:tc>
          <w:tcPr>
            <w:tcW w:type="dxa" w:w="2880"/>
          </w:tcPr>
          <w:p>
            <w:r>
              <w:rPr>
                <w:sz w:val="20"/>
              </w:rPr>
              <w:t>abacavir, efavirenz</w:t>
            </w:r>
          </w:p>
        </w:tc>
      </w:tr>
      <w:tr>
        <w:tc>
          <w:tcPr>
            <w:tcW w:type="dxa" w:w="2880"/>
          </w:tcPr>
          <w:p>
            <w:r>
              <w:rPr>
                <w:sz w:val="20"/>
              </w:rPr>
              <w:t>Immunosuppressants</w:t>
            </w:r>
          </w:p>
        </w:tc>
        <w:tc>
          <w:tcPr>
            <w:tcW w:type="dxa" w:w="2880"/>
          </w:tcPr>
          <w:p>
            <w:r>
              <w:rPr>
                <w:sz w:val="20"/>
              </w:rPr>
              <w:t>6</w:t>
            </w:r>
          </w:p>
        </w:tc>
        <w:tc>
          <w:tcPr>
            <w:tcW w:type="dxa" w:w="2880"/>
          </w:tcPr>
          <w:p>
            <w:r>
              <w:rPr>
                <w:sz w:val="20"/>
              </w:rPr>
              <w:t>tacrolimus, azathioprine, mercaptopurine</w:t>
            </w:r>
          </w:p>
        </w:tc>
      </w:tr>
      <w:tr>
        <w:tc>
          <w:tcPr>
            <w:tcW w:type="dxa" w:w="2880"/>
          </w:tcPr>
          <w:p>
            <w:r>
              <w:rPr>
                <w:sz w:val="20"/>
              </w:rPr>
              <w:t>Cardiovascular</w:t>
            </w:r>
          </w:p>
        </w:tc>
        <w:tc>
          <w:tcPr>
            <w:tcW w:type="dxa" w:w="2880"/>
          </w:tcPr>
          <w:p>
            <w:r>
              <w:rPr>
                <w:sz w:val="20"/>
              </w:rPr>
              <w:t>8</w:t>
            </w:r>
          </w:p>
        </w:tc>
        <w:tc>
          <w:tcPr>
            <w:tcW w:type="dxa" w:w="2880"/>
          </w:tcPr>
          <w:p>
            <w:r>
              <w:rPr>
                <w:sz w:val="20"/>
              </w:rPr>
              <w:t>clopidogrel, metoprolol</w:t>
            </w:r>
          </w:p>
        </w:tc>
      </w:tr>
      <w:tr>
        <w:tc>
          <w:tcPr>
            <w:tcW w:type="dxa" w:w="2880"/>
          </w:tcPr>
          <w:p>
            <w:r>
              <w:rPr>
                <w:sz w:val="20"/>
              </w:rPr>
              <w:t>Proton Pump Inhibitors</w:t>
            </w:r>
          </w:p>
        </w:tc>
        <w:tc>
          <w:tcPr>
            <w:tcW w:type="dxa" w:w="2880"/>
          </w:tcPr>
          <w:p>
            <w:r>
              <w:rPr>
                <w:sz w:val="20"/>
              </w:rPr>
              <w:t>6</w:t>
            </w:r>
          </w:p>
        </w:tc>
        <w:tc>
          <w:tcPr>
            <w:tcW w:type="dxa" w:w="2880"/>
          </w:tcPr>
          <w:p>
            <w:r>
              <w:rPr>
                <w:sz w:val="20"/>
              </w:rPr>
              <w:t>omeprazole, lansoprazole, pantoprazole</w:t>
            </w:r>
          </w:p>
        </w:tc>
      </w:tr>
      <w:tr>
        <w:tc>
          <w:tcPr>
            <w:tcW w:type="dxa" w:w="2880"/>
          </w:tcPr>
          <w:p>
            <w:r>
              <w:rPr>
                <w:sz w:val="20"/>
              </w:rPr>
              <w:t>Anti-Gout</w:t>
            </w:r>
          </w:p>
        </w:tc>
        <w:tc>
          <w:tcPr>
            <w:tcW w:type="dxa" w:w="2880"/>
          </w:tcPr>
          <w:p>
            <w:r>
              <w:rPr>
                <w:sz w:val="20"/>
              </w:rPr>
              <w:t>5</w:t>
            </w:r>
          </w:p>
        </w:tc>
        <w:tc>
          <w:tcPr>
            <w:tcW w:type="dxa" w:w="2880"/>
          </w:tcPr>
          <w:p>
            <w:r>
              <w:rPr>
                <w:sz w:val="20"/>
              </w:rPr>
              <w:t>allopurinol, febuxostat</w:t>
            </w:r>
          </w:p>
        </w:tc>
      </w:tr>
      <w:tr>
        <w:tc>
          <w:tcPr>
            <w:tcW w:type="dxa" w:w="2880"/>
          </w:tcPr>
          <w:p>
            <w:r>
              <w:rPr>
                <w:sz w:val="20"/>
              </w:rPr>
              <w:t>**Total**</w:t>
            </w:r>
          </w:p>
        </w:tc>
        <w:tc>
          <w:tcPr>
            <w:tcW w:type="dxa" w:w="2880"/>
          </w:tcPr>
          <w:p>
            <w:r>
              <w:rPr>
                <w:sz w:val="20"/>
              </w:rPr>
              <w:t>**100**</w:t>
            </w:r>
          </w:p>
        </w:tc>
        <w:tc>
          <w:tcPr>
            <w:tcW w:type="dxa" w:w="2880"/>
          </w:tcPr>
          <w:p>
            <w:r>
              <w:rPr>
                <w:sz w:val="20"/>
              </w:rPr>
            </w:r>
          </w:p>
        </w:tc>
      </w:tr>
    </w:tbl>
    <w:p>
      <w:pPr>
        <w:pStyle w:val="Heading2"/>
      </w:pPr>
      <w:r>
        <w:t>4. Clinical Pipelines</w:t>
      </w:r>
    </w:p>
    <w:p>
      <w:r>
        <w:t>The system implements six deterministic clinical pipelines that operate independently of the LLM: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Pipeline</w:t>
            </w:r>
          </w:p>
        </w:tc>
        <w:tc>
          <w:tcPr>
            <w:tcW w:type="dxa" w:w="2880"/>
          </w:tcPr>
          <w:p>
            <w:r>
              <w:rPr>
                <w:b/>
                <w:sz w:val="20"/>
              </w:rPr>
              <w:t>Module</w:t>
            </w:r>
          </w:p>
        </w:tc>
        <w:tc>
          <w:tcPr>
            <w:tcW w:type="dxa" w:w="2880"/>
          </w:tcPr>
          <w:p>
            <w:r>
              <w:rPr>
                <w:b/>
                <w:sz w:val="20"/>
              </w:rPr>
              <w:t>Purpose</w:t>
            </w:r>
          </w:p>
        </w:tc>
      </w:tr>
      <w:tr>
        <w:tc>
          <w:tcPr>
            <w:tcW w:type="dxa" w:w="2880"/>
          </w:tcPr>
          <w:p>
            <w:r>
              <w:rPr>
                <w:sz w:val="20"/>
              </w:rPr>
              <w:t>Star Allele Calling</w:t>
            </w:r>
          </w:p>
        </w:tc>
        <w:tc>
          <w:tcPr>
            <w:tcW w:type="dxa" w:w="2880"/>
          </w:tcPr>
          <w:p>
            <w:r>
              <w:rPr>
                <w:sz w:val="20"/>
              </w:rPr>
              <w:t>`pgx_pipeline.py` StarAlleleCaller</w:t>
            </w:r>
          </w:p>
        </w:tc>
        <w:tc>
          <w:tcPr>
            <w:tcW w:type="dxa" w:w="2880"/>
          </w:tcPr>
          <w:p>
            <w:r>
              <w:rPr>
                <w:sz w:val="20"/>
              </w:rPr>
              <w:t>VCF variants -&gt; star allele nomenclature</w:t>
            </w:r>
          </w:p>
        </w:tc>
      </w:tr>
      <w:tr>
        <w:tc>
          <w:tcPr>
            <w:tcW w:type="dxa" w:w="2880"/>
          </w:tcPr>
          <w:p>
            <w:r>
              <w:rPr>
                <w:sz w:val="20"/>
              </w:rPr>
              <w:t>Phenotype Translation</w:t>
            </w:r>
          </w:p>
        </w:tc>
        <w:tc>
          <w:tcPr>
            <w:tcW w:type="dxa" w:w="2880"/>
          </w:tcPr>
          <w:p>
            <w:r>
              <w:rPr>
                <w:sz w:val="20"/>
              </w:rPr>
              <w:t>`pgx_pipeline.py` PhenotypeTranslator</w:t>
            </w:r>
          </w:p>
        </w:tc>
        <w:tc>
          <w:tcPr>
            <w:tcW w:type="dxa" w:w="2880"/>
          </w:tcPr>
          <w:p>
            <w:r>
              <w:rPr>
                <w:sz w:val="20"/>
              </w:rPr>
              <w:t>Diplotypes -&gt; CPIC metabolizer phenotypes via activity scores</w:t>
            </w:r>
          </w:p>
        </w:tc>
      </w:tr>
      <w:tr>
        <w:tc>
          <w:tcPr>
            <w:tcW w:type="dxa" w:w="2880"/>
          </w:tcPr>
          <w:p>
            <w:r>
              <w:rPr>
                <w:sz w:val="20"/>
              </w:rPr>
              <w:t>Drug-Gene Matching</w:t>
            </w:r>
          </w:p>
        </w:tc>
        <w:tc>
          <w:tcPr>
            <w:tcW w:type="dxa" w:w="2880"/>
          </w:tcPr>
          <w:p>
            <w:r>
              <w:rPr>
                <w:sz w:val="20"/>
              </w:rPr>
              <w:t>`pgx_pipeline.py` DrugGeneMatcher</w:t>
            </w:r>
          </w:p>
        </w:tc>
        <w:tc>
          <w:tcPr>
            <w:tcW w:type="dxa" w:w="2880"/>
          </w:tcPr>
          <w:p>
            <w:r>
              <w:rPr>
                <w:sz w:val="20"/>
              </w:rPr>
              <w:t>CPIC guideline lookup + alert severity classification</w:t>
            </w:r>
          </w:p>
        </w:tc>
      </w:tr>
      <w:tr>
        <w:tc>
          <w:tcPr>
            <w:tcW w:type="dxa" w:w="2880"/>
          </w:tcPr>
          <w:p>
            <w:r>
              <w:rPr>
                <w:sz w:val="20"/>
              </w:rPr>
              <w:t>Phenoconversion Detection</w:t>
            </w:r>
          </w:p>
        </w:tc>
        <w:tc>
          <w:tcPr>
            <w:tcW w:type="dxa" w:w="2880"/>
          </w:tcPr>
          <w:p>
            <w:r>
              <w:rPr>
                <w:sz w:val="20"/>
              </w:rPr>
              <w:t>`phenoconversion.py` PhenoconversionDetector</w:t>
            </w:r>
          </w:p>
        </w:tc>
        <w:tc>
          <w:tcPr>
            <w:tcW w:type="dxa" w:w="2880"/>
          </w:tcPr>
          <w:p>
            <w:r>
              <w:rPr>
                <w:sz w:val="20"/>
              </w:rPr>
              <w:t>CYP inhibitor/inducer phenotype adjustment</w:t>
            </w:r>
          </w:p>
        </w:tc>
      </w:tr>
      <w:tr>
        <w:tc>
          <w:tcPr>
            <w:tcW w:type="dxa" w:w="2880"/>
          </w:tcPr>
          <w:p>
            <w:r>
              <w:rPr>
                <w:sz w:val="20"/>
              </w:rPr>
              <w:t>HLA Screening</w:t>
            </w:r>
          </w:p>
        </w:tc>
        <w:tc>
          <w:tcPr>
            <w:tcW w:type="dxa" w:w="2880"/>
          </w:tcPr>
          <w:p>
            <w:r>
              <w:rPr>
                <w:sz w:val="20"/>
              </w:rPr>
              <w:t>`hla_screener.py` HLAScreener</w:t>
            </w:r>
          </w:p>
        </w:tc>
        <w:tc>
          <w:tcPr>
            <w:tcW w:type="dxa" w:w="2880"/>
          </w:tcPr>
          <w:p>
            <w:r>
              <w:rPr>
                <w:sz w:val="20"/>
              </w:rPr>
              <w:t>Pre-prescription HLA-drug hypersensitivity screening</w:t>
            </w:r>
          </w:p>
        </w:tc>
      </w:tr>
      <w:tr>
        <w:tc>
          <w:tcPr>
            <w:tcW w:type="dxa" w:w="2880"/>
          </w:tcPr>
          <w:p>
            <w:r>
              <w:rPr>
                <w:sz w:val="20"/>
              </w:rPr>
              <w:t>Genotype-Guided Dosing</w:t>
            </w:r>
          </w:p>
        </w:tc>
        <w:tc>
          <w:tcPr>
            <w:tcW w:type="dxa" w:w="2880"/>
          </w:tcPr>
          <w:p>
            <w:r>
              <w:rPr>
                <w:sz w:val="20"/>
              </w:rPr>
              <w:t>`dosing.py` DosingCalculator</w:t>
            </w:r>
          </w:p>
        </w:tc>
        <w:tc>
          <w:tcPr>
            <w:tcW w:type="dxa" w:w="2880"/>
          </w:tcPr>
          <w:p>
            <w:r>
              <w:rPr>
                <w:sz w:val="20"/>
              </w:rPr>
              <w:t>9 quantitative dosing algorithms</w:t>
            </w:r>
          </w:p>
        </w:tc>
      </w:tr>
    </w:tbl>
    <w:p>
      <w:pPr>
        <w:pStyle w:val="Heading3"/>
      </w:pPr>
      <w:r>
        <w:t>Pipeline Flow</w:t>
      </w:r>
    </w:p>
    <w:p>
      <w:pPr>
        <w:ind w:left="720"/>
      </w:pPr>
      <w:r>
        <w:rPr>
          <w:rFonts w:ascii="Consolas" w:hAnsi="Consolas"/>
          <w:sz w:val="18"/>
        </w:rPr>
        <w:t>Patient VCF/Genotype Data</w:t>
        <w:br/>
        <w:t xml:space="preserve">    |</w:t>
        <w:br/>
        <w:t xml:space="preserve">    v</w:t>
        <w:br/>
        <w:t>StarAlleleCaller (21 genes with sentinel positions)</w:t>
        <w:br/>
        <w:t xml:space="preserve">    |  rs3892097 (G&gt;A) --&gt; CYP2D6 *4 (no function)</w:t>
        <w:br/>
        <w:t xml:space="preserve">    v</w:t>
        <w:br/>
        <w:t>PhenotypeTranslator (activity score summation)</w:t>
        <w:br/>
        <w:t xml:space="preserve">    |  CYP2D6 *4/*4 --&gt; AS 0.0 --&gt; Poor Metabolizer</w:t>
        <w:br/>
        <w:t xml:space="preserve">    v</w:t>
        <w:br/>
        <w:t>DrugGeneMatcher (28 drugs in DRUG_GENE_MAP)</w:t>
        <w:br/>
        <w:t xml:space="preserve">    |  PM + codeine --&gt; CONTRAINDICATED (CPIC Level A)</w:t>
        <w:br/>
        <w:t xml:space="preserve">    v</w:t>
        <w:br/>
        <w:t>PhenoconversionDetector (check concomitant meds)</w:t>
        <w:br/>
        <w:t xml:space="preserve">    |  + fluoxetine? --&gt; NM phenoconverted to PM</w:t>
        <w:br/>
        <w:t xml:space="preserve">    v</w:t>
        <w:br/>
        <w:t>HLAScreener (15 drugs, 17 HLA-allele associations)</w:t>
        <w:br/>
        <w:t xml:space="preserve">    |  HLA-B*57:01 carrier? --&gt; abacavir CONTRAINDICATED</w:t>
        <w:br/>
        <w:t xml:space="preserve">    v</w:t>
        <w:br/>
        <w:t>DosingCalculator (9 algorithms)</w:t>
        <w:br/>
        <w:t xml:space="preserve">    |  CYP2C9 *1/*3 + VKORC1 AG --&gt; warfarin 28.4 mg/week</w:t>
        <w:br/>
        <w:t xml:space="preserve">    v</w:t>
        <w:br/>
        <w:t>Clinical Alert + Recommendation + Alternatives</w:t>
      </w:r>
    </w:p>
    <w:p>
      <w:pPr>
        <w:pStyle w:val="Heading2"/>
      </w:pPr>
      <w:r>
        <w:t>5. Genotype-Guided Dosing Algorithms</w:t>
      </w:r>
    </w:p>
    <w:p>
      <w:r>
        <w:t>File: src/dosing.py (1,499 lines)</w:t>
      </w:r>
    </w:p>
    <w:p>
      <w:r>
        <w:t>Nine genotype-guided dosing algorithms, each implementing published CPIC pharmacogenomic dosing equations:</w:t>
      </w:r>
    </w:p>
    <w:p>
      <w:pPr>
        <w:pStyle w:val="Heading3"/>
      </w:pPr>
      <w:r>
        <w:t>Algorithm 1: IWPC Warfarin</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Method</w:t>
            </w:r>
          </w:p>
        </w:tc>
        <w:tc>
          <w:tcPr>
            <w:tcW w:type="dxa" w:w="4320"/>
          </w:tcPr>
          <w:p>
            <w:r>
              <w:rPr>
                <w:sz w:val="20"/>
              </w:rPr>
              <w:t>`warfarin_dose()`</w:t>
            </w:r>
          </w:p>
        </w:tc>
      </w:tr>
      <w:tr>
        <w:tc>
          <w:tcPr>
            <w:tcW w:type="dxa" w:w="4320"/>
          </w:tcPr>
          <w:p>
            <w:r>
              <w:rPr>
                <w:sz w:val="20"/>
              </w:rPr>
              <w:t>Gene(s)</w:t>
            </w:r>
          </w:p>
        </w:tc>
        <w:tc>
          <w:tcPr>
            <w:tcW w:type="dxa" w:w="4320"/>
          </w:tcPr>
          <w:p>
            <w:r>
              <w:rPr>
                <w:sz w:val="20"/>
              </w:rPr>
              <w:t>CYP2C9, VKORC1, CYP4F2</w:t>
            </w:r>
          </w:p>
        </w:tc>
      </w:tr>
      <w:tr>
        <w:tc>
          <w:tcPr>
            <w:tcW w:type="dxa" w:w="4320"/>
          </w:tcPr>
          <w:p>
            <w:r>
              <w:rPr>
                <w:sz w:val="20"/>
              </w:rPr>
              <w:t>Parameters</w:t>
            </w:r>
          </w:p>
        </w:tc>
        <w:tc>
          <w:tcPr>
            <w:tcW w:type="dxa" w:w="4320"/>
          </w:tcPr>
          <w:p>
            <w:r>
              <w:rPr>
                <w:sz w:val="20"/>
              </w:rPr>
              <w:t>cyp2c9_diplotype, vkorc1_genotype, cyp4f2_genotype, age, height, weight, race, amiodarone, smoker, enzyme_inducer</w:t>
            </w:r>
          </w:p>
        </w:tc>
      </w:tr>
      <w:tr>
        <w:tc>
          <w:tcPr>
            <w:tcW w:type="dxa" w:w="4320"/>
          </w:tcPr>
          <w:p>
            <w:r>
              <w:rPr>
                <w:sz w:val="20"/>
              </w:rPr>
              <w:t>Formula</w:t>
            </w:r>
          </w:p>
        </w:tc>
        <w:tc>
          <w:tcPr>
            <w:tcW w:type="dxa" w:w="4320"/>
          </w:tcPr>
          <w:p>
            <w:r>
              <w:rPr>
                <w:sz w:val="20"/>
              </w:rPr>
              <w:t>IWPC regression: sqrt(dose) = 5.6044 - 0.2614*age_decade + 0.0087*height + 0.0128*weight - 0.8677*VKORC1_AG - 1.6974*VKORC1_AA - 0.5211*CYP2C9_12 - 0.9357*CYP2C9_13 - 1.0616*CYP2C9_22 - 1.9206*CYP2C9_23 - 2.3312*CYP2C9_33 - 0.2188*race_asian + 0.1092*race_black - 0.2760*race_missing - 0.1032*amiodarone + 0.2107*smoker + 1.2799*enzyme_inducer</w:t>
            </w:r>
          </w:p>
        </w:tc>
      </w:tr>
      <w:tr>
        <w:tc>
          <w:tcPr>
            <w:tcW w:type="dxa" w:w="4320"/>
          </w:tcPr>
          <w:p>
            <w:r>
              <w:rPr>
                <w:sz w:val="20"/>
              </w:rPr>
              <w:t>Output</w:t>
            </w:r>
          </w:p>
        </w:tc>
        <w:tc>
          <w:tcPr>
            <w:tcW w:type="dxa" w:w="4320"/>
          </w:tcPr>
          <w:p>
            <w:r>
              <w:rPr>
                <w:sz w:val="20"/>
              </w:rPr>
              <w:t>Weekly dose (mg/week) + daily dose (mg/day) with clinical notes</w:t>
            </w:r>
          </w:p>
        </w:tc>
      </w:tr>
      <w:tr>
        <w:tc>
          <w:tcPr>
            <w:tcW w:type="dxa" w:w="4320"/>
          </w:tcPr>
          <w:p>
            <w:r>
              <w:rPr>
                <w:sz w:val="20"/>
              </w:rPr>
              <w:t>Reference</w:t>
            </w:r>
          </w:p>
        </w:tc>
        <w:tc>
          <w:tcPr>
            <w:tcW w:type="dxa" w:w="4320"/>
          </w:tcPr>
          <w:p>
            <w:r>
              <w:rPr>
                <w:sz w:val="20"/>
              </w:rPr>
              <w:t>Klein et al., N Engl J Med 2009;360:753-764</w:t>
            </w:r>
          </w:p>
        </w:tc>
      </w:tr>
      <w:tr>
        <w:tc>
          <w:tcPr>
            <w:tcW w:type="dxa" w:w="4320"/>
          </w:tcPr>
          <w:p>
            <w:r>
              <w:rPr>
                <w:sz w:val="20"/>
              </w:rPr>
              <w:t>Clinical notes</w:t>
            </w:r>
          </w:p>
        </w:tc>
        <w:tc>
          <w:tcPr>
            <w:tcW w:type="dxa" w:w="4320"/>
          </w:tcPr>
          <w:p>
            <w:r>
              <w:rPr>
                <w:sz w:val="20"/>
              </w:rPr>
              <w:t>Race-specific guidance, food/INR interactions, bridging therapy</w:t>
            </w:r>
          </w:p>
        </w:tc>
      </w:tr>
    </w:tbl>
    <w:p>
      <w:pPr>
        <w:pStyle w:val="Heading3"/>
      </w:pPr>
      <w:r>
        <w:t>Algorithm 2: CYP3A5 Tacrolimus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Method</w:t>
            </w:r>
          </w:p>
        </w:tc>
        <w:tc>
          <w:tcPr>
            <w:tcW w:type="dxa" w:w="4320"/>
          </w:tcPr>
          <w:p>
            <w:r>
              <w:rPr>
                <w:sz w:val="20"/>
              </w:rPr>
              <w:t>`tacrolimus_dose()`</w:t>
            </w:r>
          </w:p>
        </w:tc>
      </w:tr>
      <w:tr>
        <w:tc>
          <w:tcPr>
            <w:tcW w:type="dxa" w:w="4320"/>
          </w:tcPr>
          <w:p>
            <w:r>
              <w:rPr>
                <w:sz w:val="20"/>
              </w:rPr>
              <w:t>Gene(s)</w:t>
            </w:r>
          </w:p>
        </w:tc>
        <w:tc>
          <w:tcPr>
            <w:tcW w:type="dxa" w:w="4320"/>
          </w:tcPr>
          <w:p>
            <w:r>
              <w:rPr>
                <w:sz w:val="20"/>
              </w:rPr>
              <w:t>CYP3A5</w:t>
            </w:r>
          </w:p>
        </w:tc>
      </w:tr>
      <w:tr>
        <w:tc>
          <w:tcPr>
            <w:tcW w:type="dxa" w:w="4320"/>
          </w:tcPr>
          <w:p>
            <w:r>
              <w:rPr>
                <w:sz w:val="20"/>
              </w:rPr>
              <w:t>Logic</w:t>
            </w:r>
          </w:p>
        </w:tc>
        <w:tc>
          <w:tcPr>
            <w:tcW w:type="dxa" w:w="4320"/>
          </w:tcPr>
          <w:p>
            <w:r>
              <w:rPr>
                <w:sz w:val="20"/>
              </w:rPr>
              <w:t>Expressers (*1 carriers): 0.3 mg/kg/day; Non-expressers (*3/*3): 0.15 mg/kg/day</w:t>
            </w:r>
          </w:p>
        </w:tc>
      </w:tr>
      <w:tr>
        <w:tc>
          <w:tcPr>
            <w:tcW w:type="dxa" w:w="4320"/>
          </w:tcPr>
          <w:p>
            <w:r>
              <w:rPr>
                <w:sz w:val="20"/>
              </w:rPr>
              <w:t>Reference</w:t>
            </w:r>
          </w:p>
        </w:tc>
        <w:tc>
          <w:tcPr>
            <w:tcW w:type="dxa" w:w="4320"/>
          </w:tcPr>
          <w:p>
            <w:r>
              <w:rPr>
                <w:sz w:val="20"/>
              </w:rPr>
              <w:t>Birdwell et al., Clin Pharmacol Ther 2015;98(1):19-24</w:t>
            </w:r>
          </w:p>
        </w:tc>
      </w:tr>
    </w:tbl>
    <w:p>
      <w:pPr>
        <w:pStyle w:val="Heading3"/>
      </w:pPr>
      <w:r>
        <w:t>Algorithm 3: DPYD Fluoropyrimidine</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Method</w:t>
            </w:r>
          </w:p>
        </w:tc>
        <w:tc>
          <w:tcPr>
            <w:tcW w:type="dxa" w:w="4320"/>
          </w:tcPr>
          <w:p>
            <w:r>
              <w:rPr>
                <w:sz w:val="20"/>
              </w:rPr>
              <w:t>`fluoropyrimidine_dose()`</w:t>
            </w:r>
          </w:p>
        </w:tc>
      </w:tr>
      <w:tr>
        <w:tc>
          <w:tcPr>
            <w:tcW w:type="dxa" w:w="4320"/>
          </w:tcPr>
          <w:p>
            <w:r>
              <w:rPr>
                <w:sz w:val="20"/>
              </w:rPr>
              <w:t>Gene(s)</w:t>
            </w:r>
          </w:p>
        </w:tc>
        <w:tc>
          <w:tcPr>
            <w:tcW w:type="dxa" w:w="4320"/>
          </w:tcPr>
          <w:p>
            <w:r>
              <w:rPr>
                <w:sz w:val="20"/>
              </w:rPr>
              <w:t>DPYD</w:t>
            </w:r>
          </w:p>
        </w:tc>
      </w:tr>
      <w:tr>
        <w:tc>
          <w:tcPr>
            <w:tcW w:type="dxa" w:w="4320"/>
          </w:tcPr>
          <w:p>
            <w:r>
              <w:rPr>
                <w:sz w:val="20"/>
              </w:rPr>
              <w:t>Logic</w:t>
            </w:r>
          </w:p>
        </w:tc>
        <w:tc>
          <w:tcPr>
            <w:tcW w:type="dxa" w:w="4320"/>
          </w:tcPr>
          <w:p>
            <w:r>
              <w:rPr>
                <w:sz w:val="20"/>
              </w:rPr>
              <w:t>Activity score-based: AS 2.0 = full dose, AS 1.5 = 75%, AS 1.0 = 50%, AS 0.5 = 25%, AS 0.0 = avoid</w:t>
            </w:r>
          </w:p>
        </w:tc>
      </w:tr>
      <w:tr>
        <w:tc>
          <w:tcPr>
            <w:tcW w:type="dxa" w:w="4320"/>
          </w:tcPr>
          <w:p>
            <w:r>
              <w:rPr>
                <w:sz w:val="20"/>
              </w:rPr>
              <w:t>Reference</w:t>
            </w:r>
          </w:p>
        </w:tc>
        <w:tc>
          <w:tcPr>
            <w:tcW w:type="dxa" w:w="4320"/>
          </w:tcPr>
          <w:p>
            <w:r>
              <w:rPr>
                <w:sz w:val="20"/>
              </w:rPr>
              <w:t>Amstutz et al., Clin Pharmacol Ther 2018;103(2):210-216</w:t>
            </w:r>
          </w:p>
        </w:tc>
      </w:tr>
    </w:tbl>
    <w:p>
      <w:pPr>
        <w:pStyle w:val="Heading3"/>
      </w:pPr>
      <w:r>
        <w:t>Algorithm 4: TPMT+NUDT15 Thiopurine</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Method</w:t>
            </w:r>
          </w:p>
        </w:tc>
        <w:tc>
          <w:tcPr>
            <w:tcW w:type="dxa" w:w="4320"/>
          </w:tcPr>
          <w:p>
            <w:r>
              <w:rPr>
                <w:sz w:val="20"/>
              </w:rPr>
              <w:t>`thiopurine_dose()`</w:t>
            </w:r>
          </w:p>
        </w:tc>
      </w:tr>
      <w:tr>
        <w:tc>
          <w:tcPr>
            <w:tcW w:type="dxa" w:w="4320"/>
          </w:tcPr>
          <w:p>
            <w:r>
              <w:rPr>
                <w:sz w:val="20"/>
              </w:rPr>
              <w:t>Gene(s)</w:t>
            </w:r>
          </w:p>
        </w:tc>
        <w:tc>
          <w:tcPr>
            <w:tcW w:type="dxa" w:w="4320"/>
          </w:tcPr>
          <w:p>
            <w:r>
              <w:rPr>
                <w:sz w:val="20"/>
              </w:rPr>
              <w:t>TPMT, NUDT15</w:t>
            </w:r>
          </w:p>
        </w:tc>
      </w:tr>
      <w:tr>
        <w:tc>
          <w:tcPr>
            <w:tcW w:type="dxa" w:w="4320"/>
          </w:tcPr>
          <w:p>
            <w:r>
              <w:rPr>
                <w:sz w:val="20"/>
              </w:rPr>
              <w:t>Logic</w:t>
            </w:r>
          </w:p>
        </w:tc>
        <w:tc>
          <w:tcPr>
            <w:tcW w:type="dxa" w:w="4320"/>
          </w:tcPr>
          <w:p>
            <w:r>
              <w:rPr>
                <w:sz w:val="20"/>
              </w:rPr>
              <w:t>Combined phenotype assessment; deficiency in either requires dose reduction, both contraindicates use</w:t>
            </w:r>
          </w:p>
        </w:tc>
      </w:tr>
      <w:tr>
        <w:tc>
          <w:tcPr>
            <w:tcW w:type="dxa" w:w="4320"/>
          </w:tcPr>
          <w:p>
            <w:r>
              <w:rPr>
                <w:sz w:val="20"/>
              </w:rPr>
              <w:t>Reference</w:t>
            </w:r>
          </w:p>
        </w:tc>
        <w:tc>
          <w:tcPr>
            <w:tcW w:type="dxa" w:w="4320"/>
          </w:tcPr>
          <w:p>
            <w:r>
              <w:rPr>
                <w:sz w:val="20"/>
              </w:rPr>
              <w:t>Relling et al., Clin Pharmacol Ther 2019;105(5):1095-1105</w:t>
            </w:r>
          </w:p>
        </w:tc>
      </w:tr>
    </w:tbl>
    <w:p>
      <w:pPr>
        <w:pStyle w:val="Heading3"/>
      </w:pPr>
      <w:r>
        <w:t>Algorithm 5: CYP2C19 Clopidogrel</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Method</w:t>
            </w:r>
          </w:p>
        </w:tc>
        <w:tc>
          <w:tcPr>
            <w:tcW w:type="dxa" w:w="4320"/>
          </w:tcPr>
          <w:p>
            <w:r>
              <w:rPr>
                <w:sz w:val="20"/>
              </w:rPr>
              <w:t>`clopidogrel_dose()`</w:t>
            </w:r>
          </w:p>
        </w:tc>
      </w:tr>
      <w:tr>
        <w:tc>
          <w:tcPr>
            <w:tcW w:type="dxa" w:w="4320"/>
          </w:tcPr>
          <w:p>
            <w:r>
              <w:rPr>
                <w:sz w:val="20"/>
              </w:rPr>
              <w:t>Gene(s)</w:t>
            </w:r>
          </w:p>
        </w:tc>
        <w:tc>
          <w:tcPr>
            <w:tcW w:type="dxa" w:w="4320"/>
          </w:tcPr>
          <w:p>
            <w:r>
              <w:rPr>
                <w:sz w:val="20"/>
              </w:rPr>
              <w:t>CYP2C19</w:t>
            </w:r>
          </w:p>
        </w:tc>
      </w:tr>
      <w:tr>
        <w:tc>
          <w:tcPr>
            <w:tcW w:type="dxa" w:w="4320"/>
          </w:tcPr>
          <w:p>
            <w:r>
              <w:rPr>
                <w:sz w:val="20"/>
              </w:rPr>
              <w:t>Logic</w:t>
            </w:r>
          </w:p>
        </w:tc>
        <w:tc>
          <w:tcPr>
            <w:tcW w:type="dxa" w:w="4320"/>
          </w:tcPr>
          <w:p>
            <w:r>
              <w:rPr>
                <w:sz w:val="20"/>
              </w:rPr>
              <w:t>PM/IM: alternative antiplatelet (prasugrel/ticagrelor); UM/RM/NM: standard dose</w:t>
            </w:r>
          </w:p>
        </w:tc>
      </w:tr>
      <w:tr>
        <w:tc>
          <w:tcPr>
            <w:tcW w:type="dxa" w:w="4320"/>
          </w:tcPr>
          <w:p>
            <w:r>
              <w:rPr>
                <w:sz w:val="20"/>
              </w:rPr>
              <w:t>Reference</w:t>
            </w:r>
          </w:p>
        </w:tc>
        <w:tc>
          <w:tcPr>
            <w:tcW w:type="dxa" w:w="4320"/>
          </w:tcPr>
          <w:p>
            <w:r>
              <w:rPr>
                <w:sz w:val="20"/>
              </w:rPr>
              <w:t>Scott et al., Clin Pharmacol Ther 2013;94(3):317-323</w:t>
            </w:r>
          </w:p>
        </w:tc>
      </w:tr>
    </w:tbl>
    <w:p>
      <w:pPr>
        <w:pStyle w:val="Heading3"/>
      </w:pPr>
      <w:r>
        <w:t>Algorithm 6: SLCO1B1 Simvastatin</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Method</w:t>
            </w:r>
          </w:p>
        </w:tc>
        <w:tc>
          <w:tcPr>
            <w:tcW w:type="dxa" w:w="4320"/>
          </w:tcPr>
          <w:p>
            <w:r>
              <w:rPr>
                <w:sz w:val="20"/>
              </w:rPr>
              <w:t>`simvastatin_dose()`</w:t>
            </w:r>
          </w:p>
        </w:tc>
      </w:tr>
      <w:tr>
        <w:tc>
          <w:tcPr>
            <w:tcW w:type="dxa" w:w="4320"/>
          </w:tcPr>
          <w:p>
            <w:r>
              <w:rPr>
                <w:sz w:val="20"/>
              </w:rPr>
              <w:t>Gene(s)</w:t>
            </w:r>
          </w:p>
        </w:tc>
        <w:tc>
          <w:tcPr>
            <w:tcW w:type="dxa" w:w="4320"/>
          </w:tcPr>
          <w:p>
            <w:r>
              <w:rPr>
                <w:sz w:val="20"/>
              </w:rPr>
              <w:t>SLCO1B1</w:t>
            </w:r>
          </w:p>
        </w:tc>
      </w:tr>
      <w:tr>
        <w:tc>
          <w:tcPr>
            <w:tcW w:type="dxa" w:w="4320"/>
          </w:tcPr>
          <w:p>
            <w:r>
              <w:rPr>
                <w:sz w:val="20"/>
              </w:rPr>
              <w:t>Logic</w:t>
            </w:r>
          </w:p>
        </w:tc>
        <w:tc>
          <w:tcPr>
            <w:tcW w:type="dxa" w:w="4320"/>
          </w:tcPr>
          <w:p>
            <w:r>
              <w:rPr>
                <w:sz w:val="20"/>
              </w:rPr>
              <w:t>Poor function (rs4149056 CC): simvastatin &lt;=20mg or alternative statin; Intermediate: lower dose</w:t>
            </w:r>
          </w:p>
        </w:tc>
      </w:tr>
      <w:tr>
        <w:tc>
          <w:tcPr>
            <w:tcW w:type="dxa" w:w="4320"/>
          </w:tcPr>
          <w:p>
            <w:r>
              <w:rPr>
                <w:sz w:val="20"/>
              </w:rPr>
              <w:t>Reference</w:t>
            </w:r>
          </w:p>
        </w:tc>
        <w:tc>
          <w:tcPr>
            <w:tcW w:type="dxa" w:w="4320"/>
          </w:tcPr>
          <w:p>
            <w:r>
              <w:rPr>
                <w:sz w:val="20"/>
              </w:rPr>
              <w:t>Ramsey et al., Clin Pharmacol Ther 2014;96(4):423-428</w:t>
            </w:r>
          </w:p>
        </w:tc>
      </w:tr>
    </w:tbl>
    <w:p>
      <w:pPr>
        <w:pStyle w:val="Heading3"/>
      </w:pPr>
      <w:r>
        <w:t>Algorithm 7: CYP2D6/CYP2C19 SSRI</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Method</w:t>
            </w:r>
          </w:p>
        </w:tc>
        <w:tc>
          <w:tcPr>
            <w:tcW w:type="dxa" w:w="4320"/>
          </w:tcPr>
          <w:p>
            <w:r>
              <w:rPr>
                <w:sz w:val="20"/>
              </w:rPr>
              <w:t>`ssri_dose()`</w:t>
            </w:r>
          </w:p>
        </w:tc>
      </w:tr>
      <w:tr>
        <w:tc>
          <w:tcPr>
            <w:tcW w:type="dxa" w:w="4320"/>
          </w:tcPr>
          <w:p>
            <w:r>
              <w:rPr>
                <w:sz w:val="20"/>
              </w:rPr>
              <w:t>Gene(s)</w:t>
            </w:r>
          </w:p>
        </w:tc>
        <w:tc>
          <w:tcPr>
            <w:tcW w:type="dxa" w:w="4320"/>
          </w:tcPr>
          <w:p>
            <w:r>
              <w:rPr>
                <w:sz w:val="20"/>
              </w:rPr>
              <w:t>CYP2D6, CYP2C19</w:t>
            </w:r>
          </w:p>
        </w:tc>
      </w:tr>
      <w:tr>
        <w:tc>
          <w:tcPr>
            <w:tcW w:type="dxa" w:w="4320"/>
          </w:tcPr>
          <w:p>
            <w:r>
              <w:rPr>
                <w:sz w:val="20"/>
              </w:rPr>
              <w:t>Logic</w:t>
            </w:r>
          </w:p>
        </w:tc>
        <w:tc>
          <w:tcPr>
            <w:tcW w:type="dxa" w:w="4320"/>
          </w:tcPr>
          <w:p>
            <w:r>
              <w:rPr>
                <w:sz w:val="20"/>
              </w:rPr>
              <w:t>Dual-gene assessment; PM requires dose reduction or alternative; UM may require dose increase</w:t>
            </w:r>
          </w:p>
        </w:tc>
      </w:tr>
      <w:tr>
        <w:tc>
          <w:tcPr>
            <w:tcW w:type="dxa" w:w="4320"/>
          </w:tcPr>
          <w:p>
            <w:r>
              <w:rPr>
                <w:sz w:val="20"/>
              </w:rPr>
              <w:t>Reference</w:t>
            </w:r>
          </w:p>
        </w:tc>
        <w:tc>
          <w:tcPr>
            <w:tcW w:type="dxa" w:w="4320"/>
          </w:tcPr>
          <w:p>
            <w:r>
              <w:rPr>
                <w:sz w:val="20"/>
              </w:rPr>
              <w:t>Hicks et al., Clin Pharmacol Ther 2015;98(2):127-134</w:t>
            </w:r>
          </w:p>
        </w:tc>
      </w:tr>
    </w:tbl>
    <w:p>
      <w:pPr>
        <w:pStyle w:val="Heading3"/>
      </w:pPr>
      <w:r>
        <w:t>Algorithm 8: CYP2C9 Phenytoin</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Method</w:t>
            </w:r>
          </w:p>
        </w:tc>
        <w:tc>
          <w:tcPr>
            <w:tcW w:type="dxa" w:w="4320"/>
          </w:tcPr>
          <w:p>
            <w:r>
              <w:rPr>
                <w:sz w:val="20"/>
              </w:rPr>
              <w:t>`phenytoin_dose()`</w:t>
            </w:r>
          </w:p>
        </w:tc>
      </w:tr>
      <w:tr>
        <w:tc>
          <w:tcPr>
            <w:tcW w:type="dxa" w:w="4320"/>
          </w:tcPr>
          <w:p>
            <w:r>
              <w:rPr>
                <w:sz w:val="20"/>
              </w:rPr>
              <w:t>Gene(s)</w:t>
            </w:r>
          </w:p>
        </w:tc>
        <w:tc>
          <w:tcPr>
            <w:tcW w:type="dxa" w:w="4320"/>
          </w:tcPr>
          <w:p>
            <w:r>
              <w:rPr>
                <w:sz w:val="20"/>
              </w:rPr>
              <w:t>CYP2C9</w:t>
            </w:r>
          </w:p>
        </w:tc>
      </w:tr>
      <w:tr>
        <w:tc>
          <w:tcPr>
            <w:tcW w:type="dxa" w:w="4320"/>
          </w:tcPr>
          <w:p>
            <w:r>
              <w:rPr>
                <w:sz w:val="20"/>
              </w:rPr>
              <w:t>Logic</w:t>
            </w:r>
          </w:p>
        </w:tc>
        <w:tc>
          <w:tcPr>
            <w:tcW w:type="dxa" w:w="4320"/>
          </w:tcPr>
          <w:p>
            <w:r>
              <w:rPr>
                <w:sz w:val="20"/>
              </w:rPr>
              <w:t>Decreased-function carriers: 25-50% dose reduction based on diplotype activity score</w:t>
            </w:r>
          </w:p>
        </w:tc>
      </w:tr>
      <w:tr>
        <w:tc>
          <w:tcPr>
            <w:tcW w:type="dxa" w:w="4320"/>
          </w:tcPr>
          <w:p>
            <w:r>
              <w:rPr>
                <w:sz w:val="20"/>
              </w:rPr>
              <w:t>Reference</w:t>
            </w:r>
          </w:p>
        </w:tc>
        <w:tc>
          <w:tcPr>
            <w:tcW w:type="dxa" w:w="4320"/>
          </w:tcPr>
          <w:p>
            <w:r>
              <w:rPr>
                <w:sz w:val="20"/>
              </w:rPr>
              <w:t>Caudle et al., Clin Pharmacol Ther 2014;96(5):542-548</w:t>
            </w:r>
          </w:p>
        </w:tc>
      </w:tr>
    </w:tbl>
    <w:p>
      <w:pPr>
        <w:pStyle w:val="Heading3"/>
      </w:pPr>
      <w:r>
        <w:t>Algorithm 9: CYP2D6 TCA</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Method</w:t>
            </w:r>
          </w:p>
        </w:tc>
        <w:tc>
          <w:tcPr>
            <w:tcW w:type="dxa" w:w="4320"/>
          </w:tcPr>
          <w:p>
            <w:r>
              <w:rPr>
                <w:sz w:val="20"/>
              </w:rPr>
              <w:t>`tca_dose()`</w:t>
            </w:r>
          </w:p>
        </w:tc>
      </w:tr>
      <w:tr>
        <w:tc>
          <w:tcPr>
            <w:tcW w:type="dxa" w:w="4320"/>
          </w:tcPr>
          <w:p>
            <w:r>
              <w:rPr>
                <w:sz w:val="20"/>
              </w:rPr>
              <w:t>Gene(s)</w:t>
            </w:r>
          </w:p>
        </w:tc>
        <w:tc>
          <w:tcPr>
            <w:tcW w:type="dxa" w:w="4320"/>
          </w:tcPr>
          <w:p>
            <w:r>
              <w:rPr>
                <w:sz w:val="20"/>
              </w:rPr>
              <w:t>CYP2D6</w:t>
            </w:r>
          </w:p>
        </w:tc>
      </w:tr>
      <w:tr>
        <w:tc>
          <w:tcPr>
            <w:tcW w:type="dxa" w:w="4320"/>
          </w:tcPr>
          <w:p>
            <w:r>
              <w:rPr>
                <w:sz w:val="20"/>
              </w:rPr>
              <w:t>Logic</w:t>
            </w:r>
          </w:p>
        </w:tc>
        <w:tc>
          <w:tcPr>
            <w:tcW w:type="dxa" w:w="4320"/>
          </w:tcPr>
          <w:p>
            <w:r>
              <w:rPr>
                <w:sz w:val="20"/>
              </w:rPr>
              <w:t>PM: 50% dose reduction; UM: dose increase or alternative; NM: standard dose</w:t>
            </w:r>
          </w:p>
        </w:tc>
      </w:tr>
      <w:tr>
        <w:tc>
          <w:tcPr>
            <w:tcW w:type="dxa" w:w="4320"/>
          </w:tcPr>
          <w:p>
            <w:r>
              <w:rPr>
                <w:sz w:val="20"/>
              </w:rPr>
              <w:t>Reference</w:t>
            </w:r>
          </w:p>
        </w:tc>
        <w:tc>
          <w:tcPr>
            <w:tcW w:type="dxa" w:w="4320"/>
          </w:tcPr>
          <w:p>
            <w:r>
              <w:rPr>
                <w:sz w:val="20"/>
              </w:rPr>
              <w:t>Hicks et al., Clin Pharmacol Ther 2017;102(1):37-44</w:t>
            </w:r>
          </w:p>
        </w:tc>
      </w:tr>
    </w:tbl>
    <w:p>
      <w:pPr>
        <w:pStyle w:val="Heading2"/>
      </w:pPr>
      <w:r>
        <w:t>6. HLA Hypersensitivity Screening</w:t>
      </w:r>
    </w:p>
    <w:p>
      <w:r>
        <w:t>File: src/hla_screener.py (725 lines)</w:t>
      </w:r>
    </w:p>
    <w:p>
      <w:pPr>
        <w:pStyle w:val="Heading3"/>
      </w:pPr>
      <w:r>
        <w:t>Complete HLA-Drug Association Registry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Drug</w:t>
            </w:r>
          </w:p>
        </w:tc>
        <w:tc>
          <w:tcPr>
            <w:tcW w:type="dxa" w:w="1728"/>
          </w:tcPr>
          <w:p>
            <w:r>
              <w:rPr>
                <w:b/>
                <w:sz w:val="20"/>
              </w:rPr>
              <w:t>HLA Allele</w:t>
            </w:r>
          </w:p>
        </w:tc>
        <w:tc>
          <w:tcPr>
            <w:tcW w:type="dxa" w:w="1728"/>
          </w:tcPr>
          <w:p>
            <w:r>
              <w:rPr>
                <w:b/>
                <w:sz w:val="20"/>
              </w:rPr>
              <w:t>Reaction Type</w:t>
            </w:r>
          </w:p>
        </w:tc>
        <w:tc>
          <w:tcPr>
            <w:tcW w:type="dxa" w:w="1728"/>
          </w:tcPr>
          <w:p>
            <w:r>
              <w:rPr>
                <w:b/>
                <w:sz w:val="20"/>
              </w:rPr>
              <w:t>Severity</w:t>
            </w:r>
          </w:p>
        </w:tc>
        <w:tc>
          <w:tcPr>
            <w:tcW w:type="dxa" w:w="1728"/>
          </w:tcPr>
          <w:p>
            <w:r>
              <w:rPr>
                <w:b/>
                <w:sz w:val="20"/>
              </w:rPr>
              <w:t>Status if Positive</w:t>
            </w:r>
          </w:p>
        </w:tc>
      </w:tr>
      <w:tr>
        <w:tc>
          <w:tcPr>
            <w:tcW w:type="dxa" w:w="1728"/>
          </w:tcPr>
          <w:p>
            <w:r>
              <w:rPr>
                <w:sz w:val="20"/>
              </w:rPr>
              <w:t>Abacavir</w:t>
            </w:r>
          </w:p>
        </w:tc>
        <w:tc>
          <w:tcPr>
            <w:tcW w:type="dxa" w:w="1728"/>
          </w:tcPr>
          <w:p>
            <w:r>
              <w:rPr>
                <w:sz w:val="20"/>
              </w:rPr>
              <w:t>HLA-B*57:01</w:t>
            </w:r>
          </w:p>
        </w:tc>
        <w:tc>
          <w:tcPr>
            <w:tcW w:type="dxa" w:w="1728"/>
          </w:tcPr>
          <w:p>
            <w:r>
              <w:rPr>
                <w:sz w:val="20"/>
              </w:rPr>
              <w:t>Hypersensitivity syndrome</w:t>
            </w:r>
          </w:p>
        </w:tc>
        <w:tc>
          <w:tcPr>
            <w:tcW w:type="dxa" w:w="1728"/>
          </w:tcPr>
          <w:p>
            <w:r>
              <w:rPr>
                <w:sz w:val="20"/>
              </w:rPr>
              <w:t>Severe</w:t>
            </w:r>
          </w:p>
        </w:tc>
        <w:tc>
          <w:tcPr>
            <w:tcW w:type="dxa" w:w="1728"/>
          </w:tcPr>
          <w:p>
            <w:r>
              <w:rPr>
                <w:sz w:val="20"/>
              </w:rPr>
              <w:t>CONTRAINDICATED</w:t>
            </w:r>
          </w:p>
        </w:tc>
      </w:tr>
      <w:tr>
        <w:tc>
          <w:tcPr>
            <w:tcW w:type="dxa" w:w="1728"/>
          </w:tcPr>
          <w:p>
            <w:r>
              <w:rPr>
                <w:sz w:val="20"/>
              </w:rPr>
              <w:t>Carbamazepine</w:t>
            </w:r>
          </w:p>
        </w:tc>
        <w:tc>
          <w:tcPr>
            <w:tcW w:type="dxa" w:w="1728"/>
          </w:tcPr>
          <w:p>
            <w:r>
              <w:rPr>
                <w:sz w:val="20"/>
              </w:rPr>
              <w:t>HLA-B*15:02</w:t>
            </w:r>
          </w:p>
        </w:tc>
        <w:tc>
          <w:tcPr>
            <w:tcW w:type="dxa" w:w="1728"/>
          </w:tcPr>
          <w:p>
            <w:r>
              <w:rPr>
                <w:sz w:val="20"/>
              </w:rPr>
              <w:t>SJS/TEN</w:t>
            </w:r>
          </w:p>
        </w:tc>
        <w:tc>
          <w:tcPr>
            <w:tcW w:type="dxa" w:w="1728"/>
          </w:tcPr>
          <w:p>
            <w:r>
              <w:rPr>
                <w:sz w:val="20"/>
              </w:rPr>
              <w:t>Fatal</w:t>
            </w:r>
          </w:p>
        </w:tc>
        <w:tc>
          <w:tcPr>
            <w:tcW w:type="dxa" w:w="1728"/>
          </w:tcPr>
          <w:p>
            <w:r>
              <w:rPr>
                <w:sz w:val="20"/>
              </w:rPr>
              <w:t>CONTRAINDICATED</w:t>
            </w:r>
          </w:p>
        </w:tc>
      </w:tr>
      <w:tr>
        <w:tc>
          <w:tcPr>
            <w:tcW w:type="dxa" w:w="1728"/>
          </w:tcPr>
          <w:p>
            <w:r>
              <w:rPr>
                <w:sz w:val="20"/>
              </w:rPr>
              <w:t>Carbamazepine</w:t>
            </w:r>
          </w:p>
        </w:tc>
        <w:tc>
          <w:tcPr>
            <w:tcW w:type="dxa" w:w="1728"/>
          </w:tcPr>
          <w:p>
            <w:r>
              <w:rPr>
                <w:sz w:val="20"/>
              </w:rPr>
              <w:t>HLA-A*31:01</w:t>
            </w:r>
          </w:p>
        </w:tc>
        <w:tc>
          <w:tcPr>
            <w:tcW w:type="dxa" w:w="1728"/>
          </w:tcPr>
          <w:p>
            <w:r>
              <w:rPr>
                <w:sz w:val="20"/>
              </w:rPr>
              <w:t>DRESS/SJS</w:t>
            </w:r>
          </w:p>
        </w:tc>
        <w:tc>
          <w:tcPr>
            <w:tcW w:type="dxa" w:w="1728"/>
          </w:tcPr>
          <w:p>
            <w:r>
              <w:rPr>
                <w:sz w:val="20"/>
              </w:rPr>
              <w:t>Severe</w:t>
            </w:r>
          </w:p>
        </w:tc>
        <w:tc>
          <w:tcPr>
            <w:tcW w:type="dxa" w:w="1728"/>
          </w:tcPr>
          <w:p>
            <w:r>
              <w:rPr>
                <w:sz w:val="20"/>
              </w:rPr>
              <w:t>CONTRAINDICATED</w:t>
            </w:r>
          </w:p>
        </w:tc>
      </w:tr>
      <w:tr>
        <w:tc>
          <w:tcPr>
            <w:tcW w:type="dxa" w:w="1728"/>
          </w:tcPr>
          <w:p>
            <w:r>
              <w:rPr>
                <w:sz w:val="20"/>
              </w:rPr>
              <w:t>Oxcarbazepine</w:t>
            </w:r>
          </w:p>
        </w:tc>
        <w:tc>
          <w:tcPr>
            <w:tcW w:type="dxa" w:w="1728"/>
          </w:tcPr>
          <w:p>
            <w:r>
              <w:rPr>
                <w:sz w:val="20"/>
              </w:rPr>
              <w:t>HLA-B*15:02</w:t>
            </w:r>
          </w:p>
        </w:tc>
        <w:tc>
          <w:tcPr>
            <w:tcW w:type="dxa" w:w="1728"/>
          </w:tcPr>
          <w:p>
            <w:r>
              <w:rPr>
                <w:sz w:val="20"/>
              </w:rPr>
              <w:t>SJS/TEN</w:t>
            </w:r>
          </w:p>
        </w:tc>
        <w:tc>
          <w:tcPr>
            <w:tcW w:type="dxa" w:w="1728"/>
          </w:tcPr>
          <w:p>
            <w:r>
              <w:rPr>
                <w:sz w:val="20"/>
              </w:rPr>
              <w:t>Fatal</w:t>
            </w:r>
          </w:p>
        </w:tc>
        <w:tc>
          <w:tcPr>
            <w:tcW w:type="dxa" w:w="1728"/>
          </w:tcPr>
          <w:p>
            <w:r>
              <w:rPr>
                <w:sz w:val="20"/>
              </w:rPr>
              <w:t>CONTRAINDICATED</w:t>
            </w:r>
          </w:p>
        </w:tc>
      </w:tr>
      <w:tr>
        <w:tc>
          <w:tcPr>
            <w:tcW w:type="dxa" w:w="1728"/>
          </w:tcPr>
          <w:p>
            <w:r>
              <w:rPr>
                <w:sz w:val="20"/>
              </w:rPr>
              <w:t>Phenytoin</w:t>
            </w:r>
          </w:p>
        </w:tc>
        <w:tc>
          <w:tcPr>
            <w:tcW w:type="dxa" w:w="1728"/>
          </w:tcPr>
          <w:p>
            <w:r>
              <w:rPr>
                <w:sz w:val="20"/>
              </w:rPr>
              <w:t>HLA-B*15:02</w:t>
            </w:r>
          </w:p>
        </w:tc>
        <w:tc>
          <w:tcPr>
            <w:tcW w:type="dxa" w:w="1728"/>
          </w:tcPr>
          <w:p>
            <w:r>
              <w:rPr>
                <w:sz w:val="20"/>
              </w:rPr>
              <w:t>SJS/TEN</w:t>
            </w:r>
          </w:p>
        </w:tc>
        <w:tc>
          <w:tcPr>
            <w:tcW w:type="dxa" w:w="1728"/>
          </w:tcPr>
          <w:p>
            <w:r>
              <w:rPr>
                <w:sz w:val="20"/>
              </w:rPr>
              <w:t>Fatal</w:t>
            </w:r>
          </w:p>
        </w:tc>
        <w:tc>
          <w:tcPr>
            <w:tcW w:type="dxa" w:w="1728"/>
          </w:tcPr>
          <w:p>
            <w:r>
              <w:rPr>
                <w:sz w:val="20"/>
              </w:rPr>
              <w:t>CONTRAINDICATED</w:t>
            </w:r>
          </w:p>
        </w:tc>
      </w:tr>
      <w:tr>
        <w:tc>
          <w:tcPr>
            <w:tcW w:type="dxa" w:w="1728"/>
          </w:tcPr>
          <w:p>
            <w:r>
              <w:rPr>
                <w:sz w:val="20"/>
              </w:rPr>
              <w:t>Allopurinol</w:t>
            </w:r>
          </w:p>
        </w:tc>
        <w:tc>
          <w:tcPr>
            <w:tcW w:type="dxa" w:w="1728"/>
          </w:tcPr>
          <w:p>
            <w:r>
              <w:rPr>
                <w:sz w:val="20"/>
              </w:rPr>
              <w:t>HLA-B*58:01</w:t>
            </w:r>
          </w:p>
        </w:tc>
        <w:tc>
          <w:tcPr>
            <w:tcW w:type="dxa" w:w="1728"/>
          </w:tcPr>
          <w:p>
            <w:r>
              <w:rPr>
                <w:sz w:val="20"/>
              </w:rPr>
              <w:t>SJS/TEN</w:t>
            </w:r>
          </w:p>
        </w:tc>
        <w:tc>
          <w:tcPr>
            <w:tcW w:type="dxa" w:w="1728"/>
          </w:tcPr>
          <w:p>
            <w:r>
              <w:rPr>
                <w:sz w:val="20"/>
              </w:rPr>
              <w:t>Severe</w:t>
            </w:r>
          </w:p>
        </w:tc>
        <w:tc>
          <w:tcPr>
            <w:tcW w:type="dxa" w:w="1728"/>
          </w:tcPr>
          <w:p>
            <w:r>
              <w:rPr>
                <w:sz w:val="20"/>
              </w:rPr>
              <w:t>CONTRAINDICATED</w:t>
            </w:r>
          </w:p>
        </w:tc>
      </w:tr>
      <w:tr>
        <w:tc>
          <w:tcPr>
            <w:tcW w:type="dxa" w:w="1728"/>
          </w:tcPr>
          <w:p>
            <w:r>
              <w:rPr>
                <w:sz w:val="20"/>
              </w:rPr>
              <w:t>Flucloxacillin</w:t>
            </w:r>
          </w:p>
        </w:tc>
        <w:tc>
          <w:tcPr>
            <w:tcW w:type="dxa" w:w="1728"/>
          </w:tcPr>
          <w:p>
            <w:r>
              <w:rPr>
                <w:sz w:val="20"/>
              </w:rPr>
              <w:t>HLA-B*57:01</w:t>
            </w:r>
          </w:p>
        </w:tc>
        <w:tc>
          <w:tcPr>
            <w:tcW w:type="dxa" w:w="1728"/>
          </w:tcPr>
          <w:p>
            <w:r>
              <w:rPr>
                <w:sz w:val="20"/>
              </w:rPr>
              <w:t>DILI</w:t>
            </w:r>
          </w:p>
        </w:tc>
        <w:tc>
          <w:tcPr>
            <w:tcW w:type="dxa" w:w="1728"/>
          </w:tcPr>
          <w:p>
            <w:r>
              <w:rPr>
                <w:sz w:val="20"/>
              </w:rPr>
              <w:t>Severe</w:t>
            </w:r>
          </w:p>
        </w:tc>
        <w:tc>
          <w:tcPr>
            <w:tcW w:type="dxa" w:w="1728"/>
          </w:tcPr>
          <w:p>
            <w:r>
              <w:rPr>
                <w:sz w:val="20"/>
              </w:rPr>
              <w:t>CONTRAINDICATED</w:t>
            </w:r>
          </w:p>
        </w:tc>
      </w:tr>
      <w:tr>
        <w:tc>
          <w:tcPr>
            <w:tcW w:type="dxa" w:w="1728"/>
          </w:tcPr>
          <w:p>
            <w:r>
              <w:rPr>
                <w:sz w:val="20"/>
              </w:rPr>
              <w:t>Lamotrigine</w:t>
            </w:r>
          </w:p>
        </w:tc>
        <w:tc>
          <w:tcPr>
            <w:tcW w:type="dxa" w:w="1728"/>
          </w:tcPr>
          <w:p>
            <w:r>
              <w:rPr>
                <w:sz w:val="20"/>
              </w:rPr>
              <w:t>HLA-B*15:02</w:t>
            </w:r>
          </w:p>
        </w:tc>
        <w:tc>
          <w:tcPr>
            <w:tcW w:type="dxa" w:w="1728"/>
          </w:tcPr>
          <w:p>
            <w:r>
              <w:rPr>
                <w:sz w:val="20"/>
              </w:rPr>
              <w:t>SJS/TEN</w:t>
            </w:r>
          </w:p>
        </w:tc>
        <w:tc>
          <w:tcPr>
            <w:tcW w:type="dxa" w:w="1728"/>
          </w:tcPr>
          <w:p>
            <w:r>
              <w:rPr>
                <w:sz w:val="20"/>
              </w:rPr>
              <w:t>Severe</w:t>
            </w:r>
          </w:p>
        </w:tc>
        <w:tc>
          <w:tcPr>
            <w:tcW w:type="dxa" w:w="1728"/>
          </w:tcPr>
          <w:p>
            <w:r>
              <w:rPr>
                <w:sz w:val="20"/>
              </w:rPr>
              <w:t>CONTRAINDICATED</w:t>
            </w:r>
          </w:p>
        </w:tc>
      </w:tr>
      <w:tr>
        <w:tc>
          <w:tcPr>
            <w:tcW w:type="dxa" w:w="1728"/>
          </w:tcPr>
          <w:p>
            <w:r>
              <w:rPr>
                <w:sz w:val="20"/>
              </w:rPr>
              <w:t>Dapsone</w:t>
            </w:r>
          </w:p>
        </w:tc>
        <w:tc>
          <w:tcPr>
            <w:tcW w:type="dxa" w:w="1728"/>
          </w:tcPr>
          <w:p>
            <w:r>
              <w:rPr>
                <w:sz w:val="20"/>
              </w:rPr>
              <w:t>HLA-B*13:01</w:t>
            </w:r>
          </w:p>
        </w:tc>
        <w:tc>
          <w:tcPr>
            <w:tcW w:type="dxa" w:w="1728"/>
          </w:tcPr>
          <w:p>
            <w:r>
              <w:rPr>
                <w:sz w:val="20"/>
              </w:rPr>
              <w:t>Hypersensitivity</w:t>
            </w:r>
          </w:p>
        </w:tc>
        <w:tc>
          <w:tcPr>
            <w:tcW w:type="dxa" w:w="1728"/>
          </w:tcPr>
          <w:p>
            <w:r>
              <w:rPr>
                <w:sz w:val="20"/>
              </w:rPr>
              <w:t>Severe</w:t>
            </w:r>
          </w:p>
        </w:tc>
        <w:tc>
          <w:tcPr>
            <w:tcW w:type="dxa" w:w="1728"/>
          </w:tcPr>
          <w:p>
            <w:r>
              <w:rPr>
                <w:sz w:val="20"/>
              </w:rPr>
              <w:t>CONTRAINDICATED</w:t>
            </w:r>
          </w:p>
        </w:tc>
      </w:tr>
      <w:tr>
        <w:tc>
          <w:tcPr>
            <w:tcW w:type="dxa" w:w="1728"/>
          </w:tcPr>
          <w:p>
            <w:r>
              <w:rPr>
                <w:sz w:val="20"/>
              </w:rPr>
              <w:t>Ticlopidine</w:t>
            </w:r>
          </w:p>
        </w:tc>
        <w:tc>
          <w:tcPr>
            <w:tcW w:type="dxa" w:w="1728"/>
          </w:tcPr>
          <w:p>
            <w:r>
              <w:rPr>
                <w:sz w:val="20"/>
              </w:rPr>
              <w:t>HLA-A*33:03</w:t>
            </w:r>
          </w:p>
        </w:tc>
        <w:tc>
          <w:tcPr>
            <w:tcW w:type="dxa" w:w="1728"/>
          </w:tcPr>
          <w:p>
            <w:r>
              <w:rPr>
                <w:sz w:val="20"/>
              </w:rPr>
              <w:t>Hepatotoxicity</w:t>
            </w:r>
          </w:p>
        </w:tc>
        <w:tc>
          <w:tcPr>
            <w:tcW w:type="dxa" w:w="1728"/>
          </w:tcPr>
          <w:p>
            <w:r>
              <w:rPr>
                <w:sz w:val="20"/>
              </w:rPr>
              <w:t>Severe</w:t>
            </w:r>
          </w:p>
        </w:tc>
        <w:tc>
          <w:tcPr>
            <w:tcW w:type="dxa" w:w="1728"/>
          </w:tcPr>
          <w:p>
            <w:r>
              <w:rPr>
                <w:sz w:val="20"/>
              </w:rPr>
              <w:t>CONTRAINDICATED</w:t>
            </w:r>
          </w:p>
        </w:tc>
      </w:tr>
      <w:tr>
        <w:tc>
          <w:tcPr>
            <w:tcW w:type="dxa" w:w="1728"/>
          </w:tcPr>
          <w:p>
            <w:r>
              <w:rPr>
                <w:sz w:val="20"/>
              </w:rPr>
              <w:t>Nevirapine</w:t>
            </w:r>
          </w:p>
        </w:tc>
        <w:tc>
          <w:tcPr>
            <w:tcW w:type="dxa" w:w="1728"/>
          </w:tcPr>
          <w:p>
            <w:r>
              <w:rPr>
                <w:sz w:val="20"/>
              </w:rPr>
              <w:t>HLA-B*35:05</w:t>
            </w:r>
          </w:p>
        </w:tc>
        <w:tc>
          <w:tcPr>
            <w:tcW w:type="dxa" w:w="1728"/>
          </w:tcPr>
          <w:p>
            <w:r>
              <w:rPr>
                <w:sz w:val="20"/>
              </w:rPr>
              <w:t>Hepatotoxicity</w:t>
            </w:r>
          </w:p>
        </w:tc>
        <w:tc>
          <w:tcPr>
            <w:tcW w:type="dxa" w:w="1728"/>
          </w:tcPr>
          <w:p>
            <w:r>
              <w:rPr>
                <w:sz w:val="20"/>
              </w:rPr>
              <w:t>Severe</w:t>
            </w:r>
          </w:p>
        </w:tc>
        <w:tc>
          <w:tcPr>
            <w:tcW w:type="dxa" w:w="1728"/>
          </w:tcPr>
          <w:p>
            <w:r>
              <w:rPr>
                <w:sz w:val="20"/>
              </w:rPr>
              <w:t>CONTRAINDICATED</w:t>
            </w:r>
          </w:p>
        </w:tc>
      </w:tr>
      <w:tr>
        <w:tc>
          <w:tcPr>
            <w:tcW w:type="dxa" w:w="1728"/>
          </w:tcPr>
          <w:p>
            <w:r>
              <w:rPr>
                <w:sz w:val="20"/>
              </w:rPr>
              <w:t>Nevirapine</w:t>
            </w:r>
          </w:p>
        </w:tc>
        <w:tc>
          <w:tcPr>
            <w:tcW w:type="dxa" w:w="1728"/>
          </w:tcPr>
          <w:p>
            <w:r>
              <w:rPr>
                <w:sz w:val="20"/>
              </w:rPr>
              <w:t>HLA-DRB1*01:01</w:t>
            </w:r>
          </w:p>
        </w:tc>
        <w:tc>
          <w:tcPr>
            <w:tcW w:type="dxa" w:w="1728"/>
          </w:tcPr>
          <w:p>
            <w:r>
              <w:rPr>
                <w:sz w:val="20"/>
              </w:rPr>
              <w:t>Hypersensitivity</w:t>
            </w:r>
          </w:p>
        </w:tc>
        <w:tc>
          <w:tcPr>
            <w:tcW w:type="dxa" w:w="1728"/>
          </w:tcPr>
          <w:p>
            <w:r>
              <w:rPr>
                <w:sz w:val="20"/>
              </w:rPr>
              <w:t>Moderate</w:t>
            </w:r>
          </w:p>
        </w:tc>
        <w:tc>
          <w:tcPr>
            <w:tcW w:type="dxa" w:w="1728"/>
          </w:tcPr>
          <w:p>
            <w:r>
              <w:rPr>
                <w:sz w:val="20"/>
              </w:rPr>
              <w:t>HIGH_RISK</w:t>
            </w:r>
          </w:p>
        </w:tc>
      </w:tr>
      <w:tr>
        <w:tc>
          <w:tcPr>
            <w:tcW w:type="dxa" w:w="1728"/>
          </w:tcPr>
          <w:p>
            <w:r>
              <w:rPr>
                <w:sz w:val="20"/>
              </w:rPr>
              <w:t>Sulfasalazine</w:t>
            </w:r>
          </w:p>
        </w:tc>
        <w:tc>
          <w:tcPr>
            <w:tcW w:type="dxa" w:w="1728"/>
          </w:tcPr>
          <w:p>
            <w:r>
              <w:rPr>
                <w:sz w:val="20"/>
              </w:rPr>
              <w:t>HLA-B*13:01</w:t>
            </w:r>
          </w:p>
        </w:tc>
        <w:tc>
          <w:tcPr>
            <w:tcW w:type="dxa" w:w="1728"/>
          </w:tcPr>
          <w:p>
            <w:r>
              <w:rPr>
                <w:sz w:val="20"/>
              </w:rPr>
              <w:t>SJS/DRESS</w:t>
            </w:r>
          </w:p>
        </w:tc>
        <w:tc>
          <w:tcPr>
            <w:tcW w:type="dxa" w:w="1728"/>
          </w:tcPr>
          <w:p>
            <w:r>
              <w:rPr>
                <w:sz w:val="20"/>
              </w:rPr>
              <w:t>Severe</w:t>
            </w:r>
          </w:p>
        </w:tc>
        <w:tc>
          <w:tcPr>
            <w:tcW w:type="dxa" w:w="1728"/>
          </w:tcPr>
          <w:p>
            <w:r>
              <w:rPr>
                <w:sz w:val="20"/>
              </w:rPr>
              <w:t>CONTRAINDICATED</w:t>
            </w:r>
          </w:p>
        </w:tc>
      </w:tr>
      <w:tr>
        <w:tc>
          <w:tcPr>
            <w:tcW w:type="dxa" w:w="1728"/>
          </w:tcPr>
          <w:p>
            <w:r>
              <w:rPr>
                <w:sz w:val="20"/>
              </w:rPr>
              <w:t>Methazolamide</w:t>
            </w:r>
          </w:p>
        </w:tc>
        <w:tc>
          <w:tcPr>
            <w:tcW w:type="dxa" w:w="1728"/>
          </w:tcPr>
          <w:p>
            <w:r>
              <w:rPr>
                <w:sz w:val="20"/>
              </w:rPr>
              <w:t>HLA-B*59:01</w:t>
            </w:r>
          </w:p>
        </w:tc>
        <w:tc>
          <w:tcPr>
            <w:tcW w:type="dxa" w:w="1728"/>
          </w:tcPr>
          <w:p>
            <w:r>
              <w:rPr>
                <w:sz w:val="20"/>
              </w:rPr>
              <w:t>SJS/TEN</w:t>
            </w:r>
          </w:p>
        </w:tc>
        <w:tc>
          <w:tcPr>
            <w:tcW w:type="dxa" w:w="1728"/>
          </w:tcPr>
          <w:p>
            <w:r>
              <w:rPr>
                <w:sz w:val="20"/>
              </w:rPr>
              <w:t>Fatal</w:t>
            </w:r>
          </w:p>
        </w:tc>
        <w:tc>
          <w:tcPr>
            <w:tcW w:type="dxa" w:w="1728"/>
          </w:tcPr>
          <w:p>
            <w:r>
              <w:rPr>
                <w:sz w:val="20"/>
              </w:rPr>
              <w:t>CONTRAINDICATED</w:t>
            </w:r>
          </w:p>
        </w:tc>
      </w:tr>
      <w:tr>
        <w:tc>
          <w:tcPr>
            <w:tcW w:type="dxa" w:w="1728"/>
          </w:tcPr>
          <w:p>
            <w:r>
              <w:rPr>
                <w:sz w:val="20"/>
              </w:rPr>
              <w:t>Clozapine</w:t>
            </w:r>
          </w:p>
        </w:tc>
        <w:tc>
          <w:tcPr>
            <w:tcW w:type="dxa" w:w="1728"/>
          </w:tcPr>
          <w:p>
            <w:r>
              <w:rPr>
                <w:sz w:val="20"/>
              </w:rPr>
              <w:t>HLA-DQB1*05:02</w:t>
            </w:r>
          </w:p>
        </w:tc>
        <w:tc>
          <w:tcPr>
            <w:tcW w:type="dxa" w:w="1728"/>
          </w:tcPr>
          <w:p>
            <w:r>
              <w:rPr>
                <w:sz w:val="20"/>
              </w:rPr>
              <w:t>Agranulocytosis</w:t>
            </w:r>
          </w:p>
        </w:tc>
        <w:tc>
          <w:tcPr>
            <w:tcW w:type="dxa" w:w="1728"/>
          </w:tcPr>
          <w:p>
            <w:r>
              <w:rPr>
                <w:sz w:val="20"/>
              </w:rPr>
              <w:t>Severe</w:t>
            </w:r>
          </w:p>
        </w:tc>
        <w:tc>
          <w:tcPr>
            <w:tcW w:type="dxa" w:w="1728"/>
          </w:tcPr>
          <w:p>
            <w:r>
              <w:rPr>
                <w:sz w:val="20"/>
              </w:rPr>
              <w:t>CONTRAINDICATED</w:t>
            </w:r>
          </w:p>
        </w:tc>
      </w:tr>
      <w:tr>
        <w:tc>
          <w:tcPr>
            <w:tcW w:type="dxa" w:w="1728"/>
          </w:tcPr>
          <w:p>
            <w:r>
              <w:rPr>
                <w:sz w:val="20"/>
              </w:rPr>
              <w:t>Trimethoprim-sulfamethoxazole</w:t>
            </w:r>
          </w:p>
        </w:tc>
        <w:tc>
          <w:tcPr>
            <w:tcW w:type="dxa" w:w="1728"/>
          </w:tcPr>
          <w:p>
            <w:r>
              <w:rPr>
                <w:sz w:val="20"/>
              </w:rPr>
              <w:t>HLA-B*38:01</w:t>
            </w:r>
          </w:p>
        </w:tc>
        <w:tc>
          <w:tcPr>
            <w:tcW w:type="dxa" w:w="1728"/>
          </w:tcPr>
          <w:p>
            <w:r>
              <w:rPr>
                <w:sz w:val="20"/>
              </w:rPr>
              <w:t>SJS/TEN</w:t>
            </w:r>
          </w:p>
        </w:tc>
        <w:tc>
          <w:tcPr>
            <w:tcW w:type="dxa" w:w="1728"/>
          </w:tcPr>
          <w:p>
            <w:r>
              <w:rPr>
                <w:sz w:val="20"/>
              </w:rPr>
              <w:t>Severe</w:t>
            </w:r>
          </w:p>
        </w:tc>
        <w:tc>
          <w:tcPr>
            <w:tcW w:type="dxa" w:w="1728"/>
          </w:tcPr>
          <w:p>
            <w:r>
              <w:rPr>
                <w:sz w:val="20"/>
              </w:rPr>
              <w:t>CONTRAINDICATED</w:t>
            </w:r>
          </w:p>
        </w:tc>
      </w:tr>
      <w:tr>
        <w:tc>
          <w:tcPr>
            <w:tcW w:type="dxa" w:w="1728"/>
          </w:tcPr>
          <w:p>
            <w:r>
              <w:rPr>
                <w:sz w:val="20"/>
              </w:rPr>
              <w:t>Minocycline</w:t>
            </w:r>
          </w:p>
        </w:tc>
        <w:tc>
          <w:tcPr>
            <w:tcW w:type="dxa" w:w="1728"/>
          </w:tcPr>
          <w:p>
            <w:r>
              <w:rPr>
                <w:sz w:val="20"/>
              </w:rPr>
              <w:t>HLA-B*35:02</w:t>
            </w:r>
          </w:p>
        </w:tc>
        <w:tc>
          <w:tcPr>
            <w:tcW w:type="dxa" w:w="1728"/>
          </w:tcPr>
          <w:p>
            <w:r>
              <w:rPr>
                <w:sz w:val="20"/>
              </w:rPr>
              <w:t>DRESS</w:t>
            </w:r>
          </w:p>
        </w:tc>
        <w:tc>
          <w:tcPr>
            <w:tcW w:type="dxa" w:w="1728"/>
          </w:tcPr>
          <w:p>
            <w:r>
              <w:rPr>
                <w:sz w:val="20"/>
              </w:rPr>
              <w:t>Severe</w:t>
            </w:r>
          </w:p>
        </w:tc>
        <w:tc>
          <w:tcPr>
            <w:tcW w:type="dxa" w:w="1728"/>
          </w:tcPr>
          <w:p>
            <w:r>
              <w:rPr>
                <w:sz w:val="20"/>
              </w:rPr>
              <w:t>CONTRAINDICATED</w:t>
            </w:r>
          </w:p>
        </w:tc>
      </w:tr>
    </w:tbl>
    <w:p>
      <w:pPr>
        <w:pStyle w:val="Heading3"/>
      </w:pPr>
      <w:r>
        <w:t>Screening Features</w:t>
      </w:r>
    </w:p>
    <w:p>
      <w:pPr>
        <w:pStyle w:val="ListBullet"/>
      </w:pPr>
      <w:r>
        <w:t>Case-insensitive drug matching for clinical usability</w:t>
      </w:r>
    </w:p>
    <w:p>
      <w:pPr>
        <w:pStyle w:val="ListBullet"/>
      </w:pPr>
      <w:r>
        <w:t>Prefix allele matching: HLA-B57:01:01 matches risk allele HLA-B57:01</w:t>
      </w:r>
    </w:p>
    <w:p>
      <w:pPr>
        <w:pStyle w:val="ListBullet"/>
      </w:pPr>
      <w:r>
        <w:t>Panel screening: screen_all_drugs() checks all 15 drugs against full HLA typing</w:t>
      </w:r>
    </w:p>
    <w:p>
      <w:pPr>
        <w:pStyle w:val="ListBullet"/>
      </w:pPr>
      <w:r>
        <w:t>Severity-sorted results: Fatal &gt; Severe &gt; Moderate &gt; Mild</w:t>
      </w:r>
    </w:p>
    <w:p>
      <w:pPr>
        <w:pStyle w:val="ListBullet"/>
      </w:pPr>
      <w:r>
        <w:t>Therapeutic alternatives included in every positive result</w:t>
      </w:r>
    </w:p>
    <w:p>
      <w:pPr>
        <w:pStyle w:val="ListBullet"/>
      </w:pPr>
      <w:r>
        <w:t>Evidence level and population-specific risk data for every association</w:t>
      </w:r>
    </w:p>
    <w:p>
      <w:pPr>
        <w:pStyle w:val="ListBullet"/>
      </w:pPr>
      <w:r>
        <w:t>Multi-gene HLA support: HLA-A, HLA-B, HLA-DRB1, HLA-DQB1</w:t>
      </w:r>
    </w:p>
    <w:p>
      <w:pPr>
        <w:pStyle w:val="Heading3"/>
      </w:pPr>
      <w:r>
        <w:t>Status Classification</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Severity</w:t>
            </w:r>
          </w:p>
        </w:tc>
        <w:tc>
          <w:tcPr>
            <w:tcW w:type="dxa" w:w="4320"/>
          </w:tcPr>
          <w:p>
            <w:r>
              <w:rPr>
                <w:b/>
                <w:sz w:val="20"/>
              </w:rPr>
              <w:t>Status</w:t>
            </w:r>
          </w:p>
        </w:tc>
      </w:tr>
      <w:tr>
        <w:tc>
          <w:tcPr>
            <w:tcW w:type="dxa" w:w="4320"/>
          </w:tcPr>
          <w:p>
            <w:r>
              <w:rPr>
                <w:sz w:val="20"/>
              </w:rPr>
              <w:t>Fatal</w:t>
            </w:r>
          </w:p>
        </w:tc>
        <w:tc>
          <w:tcPr>
            <w:tcW w:type="dxa" w:w="4320"/>
          </w:tcPr>
          <w:p>
            <w:r>
              <w:rPr>
                <w:sz w:val="20"/>
              </w:rPr>
              <w:t>CONTRAINDICATED</w:t>
            </w:r>
          </w:p>
        </w:tc>
      </w:tr>
      <w:tr>
        <w:tc>
          <w:tcPr>
            <w:tcW w:type="dxa" w:w="4320"/>
          </w:tcPr>
          <w:p>
            <w:r>
              <w:rPr>
                <w:sz w:val="20"/>
              </w:rPr>
              <w:t>Severe</w:t>
            </w:r>
          </w:p>
        </w:tc>
        <w:tc>
          <w:tcPr>
            <w:tcW w:type="dxa" w:w="4320"/>
          </w:tcPr>
          <w:p>
            <w:r>
              <w:rPr>
                <w:sz w:val="20"/>
              </w:rPr>
              <w:t>CONTRAINDICATED</w:t>
            </w:r>
          </w:p>
        </w:tc>
      </w:tr>
      <w:tr>
        <w:tc>
          <w:tcPr>
            <w:tcW w:type="dxa" w:w="4320"/>
          </w:tcPr>
          <w:p>
            <w:r>
              <w:rPr>
                <w:sz w:val="20"/>
              </w:rPr>
              <w:t>Moderate</w:t>
            </w:r>
          </w:p>
        </w:tc>
        <w:tc>
          <w:tcPr>
            <w:tcW w:type="dxa" w:w="4320"/>
          </w:tcPr>
          <w:p>
            <w:r>
              <w:rPr>
                <w:sz w:val="20"/>
              </w:rPr>
              <w:t>HIGH_RISK</w:t>
            </w:r>
          </w:p>
        </w:tc>
      </w:tr>
      <w:tr>
        <w:tc>
          <w:tcPr>
            <w:tcW w:type="dxa" w:w="4320"/>
          </w:tcPr>
          <w:p>
            <w:r>
              <w:rPr>
                <w:sz w:val="20"/>
              </w:rPr>
              <w:t>Mild</w:t>
            </w:r>
          </w:p>
        </w:tc>
        <w:tc>
          <w:tcPr>
            <w:tcW w:type="dxa" w:w="4320"/>
          </w:tcPr>
          <w:p>
            <w:r>
              <w:rPr>
                <w:sz w:val="20"/>
              </w:rPr>
              <w:t>HIGH_RISK</w:t>
            </w:r>
          </w:p>
        </w:tc>
      </w:tr>
    </w:tbl>
    <w:p>
      <w:pPr>
        <w:pStyle w:val="Heading2"/>
      </w:pPr>
      <w:r>
        <w:t>7. Phenoconversion Detection</w:t>
      </w:r>
    </w:p>
    <w:p>
      <w:r>
        <w:t>File: src/phenoconversion.py (517 lines)</w:t>
      </w:r>
    </w:p>
    <w:p>
      <w:pPr>
        <w:pStyle w:val="Heading3"/>
      </w:pPr>
      <w:r>
        <w:t>CYP Inhibitor Catalog (71 drugs across 4 enzyme groups)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Enzyme</w:t>
            </w:r>
          </w:p>
        </w:tc>
        <w:tc>
          <w:tcPr>
            <w:tcW w:type="dxa" w:w="1728"/>
          </w:tcPr>
          <w:p>
            <w:r>
              <w:rPr>
                <w:b/>
                <w:sz w:val="20"/>
              </w:rPr>
              <w:t>Strong</w:t>
            </w:r>
          </w:p>
        </w:tc>
        <w:tc>
          <w:tcPr>
            <w:tcW w:type="dxa" w:w="1728"/>
          </w:tcPr>
          <w:p>
            <w:r>
              <w:rPr>
                <w:b/>
                <w:sz w:val="20"/>
              </w:rPr>
              <w:t>Moderate</w:t>
            </w:r>
          </w:p>
        </w:tc>
        <w:tc>
          <w:tcPr>
            <w:tcW w:type="dxa" w:w="1728"/>
          </w:tcPr>
          <w:p>
            <w:r>
              <w:rPr>
                <w:b/>
                <w:sz w:val="20"/>
              </w:rPr>
              <w:t>Weak</w:t>
            </w:r>
          </w:p>
        </w:tc>
        <w:tc>
          <w:tcPr>
            <w:tcW w:type="dxa" w:w="1728"/>
          </w:tcPr>
          <w:p>
            <w:r>
              <w:rPr>
                <w:b/>
                <w:sz w:val="20"/>
              </w:rPr>
              <w:t>Total</w:t>
            </w:r>
          </w:p>
        </w:tc>
      </w:tr>
      <w:tr>
        <w:tc>
          <w:tcPr>
            <w:tcW w:type="dxa" w:w="1728"/>
          </w:tcPr>
          <w:p>
            <w:r>
              <w:rPr>
                <w:sz w:val="20"/>
              </w:rPr>
              <w:t>CYP2D6</w:t>
            </w:r>
          </w:p>
        </w:tc>
        <w:tc>
          <w:tcPr>
            <w:tcW w:type="dxa" w:w="1728"/>
          </w:tcPr>
          <w:p>
            <w:r>
              <w:rPr>
                <w:sz w:val="20"/>
              </w:rPr>
              <w:t>6 (fluoxetine, paroxetine, bupropion, quinidine, terbinafine, cinacalcet)</w:t>
            </w:r>
          </w:p>
        </w:tc>
        <w:tc>
          <w:tcPr>
            <w:tcW w:type="dxa" w:w="1728"/>
          </w:tcPr>
          <w:p>
            <w:r>
              <w:rPr>
                <w:sz w:val="20"/>
              </w:rPr>
              <w:t>5 (duloxetine, sertraline, diphenhydramine, mirabegron, abiraterone)</w:t>
            </w:r>
          </w:p>
        </w:tc>
        <w:tc>
          <w:tcPr>
            <w:tcW w:type="dxa" w:w="1728"/>
          </w:tcPr>
          <w:p>
            <w:r>
              <w:rPr>
                <w:sz w:val="20"/>
              </w:rPr>
              <w:t>7</w:t>
            </w:r>
          </w:p>
        </w:tc>
        <w:tc>
          <w:tcPr>
            <w:tcW w:type="dxa" w:w="1728"/>
          </w:tcPr>
          <w:p>
            <w:r>
              <w:rPr>
                <w:sz w:val="20"/>
              </w:rPr>
              <w:t>18</w:t>
            </w:r>
          </w:p>
        </w:tc>
      </w:tr>
      <w:tr>
        <w:tc>
          <w:tcPr>
            <w:tcW w:type="dxa" w:w="1728"/>
          </w:tcPr>
          <w:p>
            <w:r>
              <w:rPr>
                <w:sz w:val="20"/>
              </w:rPr>
              <w:t>CYP3A4</w:t>
            </w:r>
          </w:p>
        </w:tc>
        <w:tc>
          <w:tcPr>
            <w:tcW w:type="dxa" w:w="1728"/>
          </w:tcPr>
          <w:p>
            <w:r>
              <w:rPr>
                <w:sz w:val="20"/>
              </w:rPr>
              <w:t>11 (ketoconazole, itraconazole, clarithromycin, ritonavir, etc.)</w:t>
            </w:r>
          </w:p>
        </w:tc>
        <w:tc>
          <w:tcPr>
            <w:tcW w:type="dxa" w:w="1728"/>
          </w:tcPr>
          <w:p>
            <w:r>
              <w:rPr>
                <w:sz w:val="20"/>
              </w:rPr>
              <w:t>9</w:t>
            </w:r>
          </w:p>
        </w:tc>
        <w:tc>
          <w:tcPr>
            <w:tcW w:type="dxa" w:w="1728"/>
          </w:tcPr>
          <w:p>
            <w:r>
              <w:rPr>
                <w:sz w:val="20"/>
              </w:rPr>
              <w:t>7</w:t>
            </w:r>
          </w:p>
        </w:tc>
        <w:tc>
          <w:tcPr>
            <w:tcW w:type="dxa" w:w="1728"/>
          </w:tcPr>
          <w:p>
            <w:r>
              <w:rPr>
                <w:sz w:val="20"/>
              </w:rPr>
              <w:t>27</w:t>
            </w:r>
          </w:p>
        </w:tc>
      </w:tr>
      <w:tr>
        <w:tc>
          <w:tcPr>
            <w:tcW w:type="dxa" w:w="1728"/>
          </w:tcPr>
          <w:p>
            <w:r>
              <w:rPr>
                <w:sz w:val="20"/>
              </w:rPr>
              <w:t>CYP2C19</w:t>
            </w:r>
          </w:p>
        </w:tc>
        <w:tc>
          <w:tcPr>
            <w:tcW w:type="dxa" w:w="1728"/>
          </w:tcPr>
          <w:p>
            <w:r>
              <w:rPr>
                <w:sz w:val="20"/>
              </w:rPr>
              <w:t>4 (fluvoxamine, fluconazole, omeprazole, ticlopidine)</w:t>
            </w:r>
          </w:p>
        </w:tc>
        <w:tc>
          <w:tcPr>
            <w:tcW w:type="dxa" w:w="1728"/>
          </w:tcPr>
          <w:p>
            <w:r>
              <w:rPr>
                <w:sz w:val="20"/>
              </w:rPr>
              <w:t>5</w:t>
            </w:r>
          </w:p>
        </w:tc>
        <w:tc>
          <w:tcPr>
            <w:tcW w:type="dxa" w:w="1728"/>
          </w:tcPr>
          <w:p>
            <w:r>
              <w:rPr>
                <w:sz w:val="20"/>
              </w:rPr>
              <w:t>3</w:t>
            </w:r>
          </w:p>
        </w:tc>
        <w:tc>
          <w:tcPr>
            <w:tcW w:type="dxa" w:w="1728"/>
          </w:tcPr>
          <w:p>
            <w:r>
              <w:rPr>
                <w:sz w:val="20"/>
              </w:rPr>
              <w:t>12</w:t>
            </w:r>
          </w:p>
        </w:tc>
      </w:tr>
      <w:tr>
        <w:tc>
          <w:tcPr>
            <w:tcW w:type="dxa" w:w="1728"/>
          </w:tcPr>
          <w:p>
            <w:r>
              <w:rPr>
                <w:sz w:val="20"/>
              </w:rPr>
              <w:t>CYP1A2</w:t>
            </w:r>
          </w:p>
        </w:tc>
        <w:tc>
          <w:tcPr>
            <w:tcW w:type="dxa" w:w="1728"/>
          </w:tcPr>
          <w:p>
            <w:r>
              <w:rPr>
                <w:sz w:val="20"/>
              </w:rPr>
              <w:t>3 (fluvoxamine, ciprofloxacin, enoxacin)</w:t>
            </w:r>
          </w:p>
        </w:tc>
        <w:tc>
          <w:tcPr>
            <w:tcW w:type="dxa" w:w="1728"/>
          </w:tcPr>
          <w:p>
            <w:r>
              <w:rPr>
                <w:sz w:val="20"/>
              </w:rPr>
              <w:t>4</w:t>
            </w:r>
          </w:p>
        </w:tc>
        <w:tc>
          <w:tcPr>
            <w:tcW w:type="dxa" w:w="1728"/>
          </w:tcPr>
          <w:p>
            <w:r>
              <w:rPr>
                <w:sz w:val="20"/>
              </w:rPr>
              <w:t>7</w:t>
            </w:r>
          </w:p>
        </w:tc>
        <w:tc>
          <w:tcPr>
            <w:tcW w:type="dxa" w:w="1728"/>
          </w:tcPr>
          <w:p>
            <w:r>
              <w:rPr>
                <w:sz w:val="20"/>
              </w:rPr>
              <w:t>14</w:t>
            </w:r>
          </w:p>
        </w:tc>
      </w:tr>
      <w:tr>
        <w:tc>
          <w:tcPr>
            <w:tcW w:type="dxa" w:w="1728"/>
          </w:tcPr>
          <w:p>
            <w:r>
              <w:rPr>
                <w:sz w:val="20"/>
              </w:rPr>
              <w:t>**Total**</w:t>
            </w:r>
          </w:p>
        </w:tc>
        <w:tc>
          <w:tcPr>
            <w:tcW w:type="dxa" w:w="1728"/>
          </w:tcPr>
          <w:p>
            <w:r>
              <w:rPr>
                <w:sz w:val="20"/>
              </w:rPr>
              <w:t>**24**</w:t>
            </w:r>
          </w:p>
        </w:tc>
        <w:tc>
          <w:tcPr>
            <w:tcW w:type="dxa" w:w="1728"/>
          </w:tcPr>
          <w:p>
            <w:r>
              <w:rPr>
                <w:sz w:val="20"/>
              </w:rPr>
              <w:t>**23**</w:t>
            </w:r>
          </w:p>
        </w:tc>
        <w:tc>
          <w:tcPr>
            <w:tcW w:type="dxa" w:w="1728"/>
          </w:tcPr>
          <w:p>
            <w:r>
              <w:rPr>
                <w:sz w:val="20"/>
              </w:rPr>
              <w:t>**24**</w:t>
            </w:r>
          </w:p>
        </w:tc>
        <w:tc>
          <w:tcPr>
            <w:tcW w:type="dxa" w:w="1728"/>
          </w:tcPr>
          <w:p>
            <w:r>
              <w:rPr>
                <w:sz w:val="20"/>
              </w:rPr>
              <w:t>**71**</w:t>
            </w:r>
          </w:p>
        </w:tc>
      </w:tr>
    </w:tbl>
    <w:p>
      <w:pPr>
        <w:pStyle w:val="Heading3"/>
      </w:pPr>
      <w:r>
        <w:t>CYP Inducer Catalog (31 drugs across 3 enzyme groups)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Enzyme</w:t>
            </w:r>
          </w:p>
        </w:tc>
        <w:tc>
          <w:tcPr>
            <w:tcW w:type="dxa" w:w="2160"/>
          </w:tcPr>
          <w:p>
            <w:r>
              <w:rPr>
                <w:b/>
                <w:sz w:val="20"/>
              </w:rPr>
              <w:t>Strong</w:t>
            </w:r>
          </w:p>
        </w:tc>
        <w:tc>
          <w:tcPr>
            <w:tcW w:type="dxa" w:w="2160"/>
          </w:tcPr>
          <w:p>
            <w:r>
              <w:rPr>
                <w:b/>
                <w:sz w:val="20"/>
              </w:rPr>
              <w:t>Moderate</w:t>
            </w:r>
          </w:p>
        </w:tc>
        <w:tc>
          <w:tcPr>
            <w:tcW w:type="dxa" w:w="2160"/>
          </w:tcPr>
          <w:p>
            <w:r>
              <w:rPr>
                <w:b/>
                <w:sz w:val="20"/>
              </w:rPr>
              <w:t>Total</w:t>
            </w:r>
          </w:p>
        </w:tc>
      </w:tr>
      <w:tr>
        <w:tc>
          <w:tcPr>
            <w:tcW w:type="dxa" w:w="2160"/>
          </w:tcPr>
          <w:p>
            <w:r>
              <w:rPr>
                <w:sz w:val="20"/>
              </w:rPr>
              <w:t>CYP3A4</w:t>
            </w:r>
          </w:p>
        </w:tc>
        <w:tc>
          <w:tcPr>
            <w:tcW w:type="dxa" w:w="2160"/>
          </w:tcPr>
          <w:p>
            <w:r>
              <w:rPr>
                <w:sz w:val="20"/>
              </w:rPr>
              <w:t>8 (rifampin, carbamazepine, phenytoin, phenobarbital, etc.)</w:t>
            </w:r>
          </w:p>
        </w:tc>
        <w:tc>
          <w:tcPr>
            <w:tcW w:type="dxa" w:w="2160"/>
          </w:tcPr>
          <w:p>
            <w:r>
              <w:rPr>
                <w:sz w:val="20"/>
              </w:rPr>
              <w:t>6</w:t>
            </w:r>
          </w:p>
        </w:tc>
        <w:tc>
          <w:tcPr>
            <w:tcW w:type="dxa" w:w="2160"/>
          </w:tcPr>
          <w:p>
            <w:r>
              <w:rPr>
                <w:sz w:val="20"/>
              </w:rPr>
              <w:t>14</w:t>
            </w:r>
          </w:p>
        </w:tc>
      </w:tr>
      <w:tr>
        <w:tc>
          <w:tcPr>
            <w:tcW w:type="dxa" w:w="2160"/>
          </w:tcPr>
          <w:p>
            <w:r>
              <w:rPr>
                <w:sz w:val="20"/>
              </w:rPr>
              <w:t>CYP1A2</w:t>
            </w:r>
          </w:p>
        </w:tc>
        <w:tc>
          <w:tcPr>
            <w:tcW w:type="dxa" w:w="2160"/>
          </w:tcPr>
          <w:p>
            <w:r>
              <w:rPr>
                <w:sz w:val="20"/>
              </w:rPr>
              <w:t>5 (smoking, rifampin, phenobarbital, etc.)</w:t>
            </w:r>
          </w:p>
        </w:tc>
        <w:tc>
          <w:tcPr>
            <w:tcW w:type="dxa" w:w="2160"/>
          </w:tcPr>
          <w:p>
            <w:r>
              <w:rPr>
                <w:sz w:val="20"/>
              </w:rPr>
              <w:t>4</w:t>
            </w:r>
          </w:p>
        </w:tc>
        <w:tc>
          <w:tcPr>
            <w:tcW w:type="dxa" w:w="2160"/>
          </w:tcPr>
          <w:p>
            <w:r>
              <w:rPr>
                <w:sz w:val="20"/>
              </w:rPr>
              <w:t>9</w:t>
            </w:r>
          </w:p>
        </w:tc>
      </w:tr>
      <w:tr>
        <w:tc>
          <w:tcPr>
            <w:tcW w:type="dxa" w:w="2160"/>
          </w:tcPr>
          <w:p>
            <w:r>
              <w:rPr>
                <w:sz w:val="20"/>
              </w:rPr>
              <w:t>CYP2C19</w:t>
            </w:r>
          </w:p>
        </w:tc>
        <w:tc>
          <w:tcPr>
            <w:tcW w:type="dxa" w:w="2160"/>
          </w:tcPr>
          <w:p>
            <w:r>
              <w:rPr>
                <w:sz w:val="20"/>
              </w:rPr>
              <w:t>2</w:t>
            </w:r>
          </w:p>
        </w:tc>
        <w:tc>
          <w:tcPr>
            <w:tcW w:type="dxa" w:w="2160"/>
          </w:tcPr>
          <w:p>
            <w:r>
              <w:rPr>
                <w:sz w:val="20"/>
              </w:rPr>
              <w:t>6</w:t>
            </w:r>
          </w:p>
        </w:tc>
        <w:tc>
          <w:tcPr>
            <w:tcW w:type="dxa" w:w="2160"/>
          </w:tcPr>
          <w:p>
            <w:r>
              <w:rPr>
                <w:sz w:val="20"/>
              </w:rPr>
              <w:t>8</w:t>
            </w:r>
          </w:p>
        </w:tc>
      </w:tr>
      <w:tr>
        <w:tc>
          <w:tcPr>
            <w:tcW w:type="dxa" w:w="2160"/>
          </w:tcPr>
          <w:p>
            <w:r>
              <w:rPr>
                <w:sz w:val="20"/>
              </w:rPr>
              <w:t>**Total**</w:t>
            </w:r>
          </w:p>
        </w:tc>
        <w:tc>
          <w:tcPr>
            <w:tcW w:type="dxa" w:w="2160"/>
          </w:tcPr>
          <w:p>
            <w:r>
              <w:rPr>
                <w:sz w:val="20"/>
              </w:rPr>
              <w:t>**15**</w:t>
            </w:r>
          </w:p>
        </w:tc>
        <w:tc>
          <w:tcPr>
            <w:tcW w:type="dxa" w:w="2160"/>
          </w:tcPr>
          <w:p>
            <w:r>
              <w:rPr>
                <w:sz w:val="20"/>
              </w:rPr>
              <w:t>**16**</w:t>
            </w:r>
          </w:p>
        </w:tc>
        <w:tc>
          <w:tcPr>
            <w:tcW w:type="dxa" w:w="2160"/>
          </w:tcPr>
          <w:p>
            <w:r>
              <w:rPr>
                <w:sz w:val="20"/>
              </w:rPr>
              <w:t>**31**</w:t>
            </w:r>
          </w:p>
        </w:tc>
      </w:tr>
    </w:tbl>
    <w:p>
      <w:pPr>
        <w:pStyle w:val="Heading3"/>
      </w:pPr>
      <w:r>
        <w:t>CYP Substrate Tracking (91 substrates across 7 enzymes)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Enzyme</w:t>
            </w:r>
          </w:p>
        </w:tc>
        <w:tc>
          <w:tcPr>
            <w:tcW w:type="dxa" w:w="2880"/>
          </w:tcPr>
          <w:p>
            <w:r>
              <w:rPr>
                <w:b/>
                <w:sz w:val="20"/>
              </w:rPr>
              <w:t>Substrate Count</w:t>
            </w:r>
          </w:p>
        </w:tc>
        <w:tc>
          <w:tcPr>
            <w:tcW w:type="dxa" w:w="2880"/>
          </w:tcPr>
          <w:p>
            <w:r>
              <w:rPr>
                <w:b/>
                <w:sz w:val="20"/>
              </w:rPr>
              <w:t>Key Substrates</w:t>
            </w:r>
          </w:p>
        </w:tc>
      </w:tr>
      <w:tr>
        <w:tc>
          <w:tcPr>
            <w:tcW w:type="dxa" w:w="2880"/>
          </w:tcPr>
          <w:p>
            <w:r>
              <w:rPr>
                <w:sz w:val="20"/>
              </w:rPr>
              <w:t>CYP2D6</w:t>
            </w:r>
          </w:p>
        </w:tc>
        <w:tc>
          <w:tcPr>
            <w:tcW w:type="dxa" w:w="2880"/>
          </w:tcPr>
          <w:p>
            <w:r>
              <w:rPr>
                <w:sz w:val="20"/>
              </w:rPr>
              <w:t>21</w:t>
            </w:r>
          </w:p>
        </w:tc>
        <w:tc>
          <w:tcPr>
            <w:tcW w:type="dxa" w:w="2880"/>
          </w:tcPr>
          <w:p>
            <w:r>
              <w:rPr>
                <w:sz w:val="20"/>
              </w:rPr>
              <w:t>codeine, tramadol, tamoxifen, amitriptyline, metoprolol</w:t>
            </w:r>
          </w:p>
        </w:tc>
      </w:tr>
      <w:tr>
        <w:tc>
          <w:tcPr>
            <w:tcW w:type="dxa" w:w="2880"/>
          </w:tcPr>
          <w:p>
            <w:r>
              <w:rPr>
                <w:sz w:val="20"/>
              </w:rPr>
              <w:t>CYP2C19</w:t>
            </w:r>
          </w:p>
        </w:tc>
        <w:tc>
          <w:tcPr>
            <w:tcW w:type="dxa" w:w="2880"/>
          </w:tcPr>
          <w:p>
            <w:r>
              <w:rPr>
                <w:sz w:val="20"/>
              </w:rPr>
              <w:t>15</w:t>
            </w:r>
          </w:p>
        </w:tc>
        <w:tc>
          <w:tcPr>
            <w:tcW w:type="dxa" w:w="2880"/>
          </w:tcPr>
          <w:p>
            <w:r>
              <w:rPr>
                <w:sz w:val="20"/>
              </w:rPr>
              <w:t>clopidogrel, omeprazole, escitalopram, voriconazole</w:t>
            </w:r>
          </w:p>
        </w:tc>
      </w:tr>
      <w:tr>
        <w:tc>
          <w:tcPr>
            <w:tcW w:type="dxa" w:w="2880"/>
          </w:tcPr>
          <w:p>
            <w:r>
              <w:rPr>
                <w:sz w:val="20"/>
              </w:rPr>
              <w:t>CYP3A4</w:t>
            </w:r>
          </w:p>
        </w:tc>
        <w:tc>
          <w:tcPr>
            <w:tcW w:type="dxa" w:w="2880"/>
          </w:tcPr>
          <w:p>
            <w:r>
              <w:rPr>
                <w:sz w:val="20"/>
              </w:rPr>
              <w:t>15</w:t>
            </w:r>
          </w:p>
        </w:tc>
        <w:tc>
          <w:tcPr>
            <w:tcW w:type="dxa" w:w="2880"/>
          </w:tcPr>
          <w:p>
            <w:r>
              <w:rPr>
                <w:sz w:val="20"/>
              </w:rPr>
              <w:t>tacrolimus, cyclosporine, midazolam, fentanyl</w:t>
            </w:r>
          </w:p>
        </w:tc>
      </w:tr>
      <w:tr>
        <w:tc>
          <w:tcPr>
            <w:tcW w:type="dxa" w:w="2880"/>
          </w:tcPr>
          <w:p>
            <w:r>
              <w:rPr>
                <w:sz w:val="20"/>
              </w:rPr>
              <w:t>CYP1A2</w:t>
            </w:r>
          </w:p>
        </w:tc>
        <w:tc>
          <w:tcPr>
            <w:tcW w:type="dxa" w:w="2880"/>
          </w:tcPr>
          <w:p>
            <w:r>
              <w:rPr>
                <w:sz w:val="20"/>
              </w:rPr>
              <w:t>13</w:t>
            </w:r>
          </w:p>
        </w:tc>
        <w:tc>
          <w:tcPr>
            <w:tcW w:type="dxa" w:w="2880"/>
          </w:tcPr>
          <w:p>
            <w:r>
              <w:rPr>
                <w:sz w:val="20"/>
              </w:rPr>
              <w:t>caffeine, theophylline, clozapine, olanzapine</w:t>
            </w:r>
          </w:p>
        </w:tc>
      </w:tr>
      <w:tr>
        <w:tc>
          <w:tcPr>
            <w:tcW w:type="dxa" w:w="2880"/>
          </w:tcPr>
          <w:p>
            <w:r>
              <w:rPr>
                <w:sz w:val="20"/>
              </w:rPr>
              <w:t>CYP2B6</w:t>
            </w:r>
          </w:p>
        </w:tc>
        <w:tc>
          <w:tcPr>
            <w:tcW w:type="dxa" w:w="2880"/>
          </w:tcPr>
          <w:p>
            <w:r>
              <w:rPr>
                <w:sz w:val="20"/>
              </w:rPr>
              <w:t>11</w:t>
            </w:r>
          </w:p>
        </w:tc>
        <w:tc>
          <w:tcPr>
            <w:tcW w:type="dxa" w:w="2880"/>
          </w:tcPr>
          <w:p>
            <w:r>
              <w:rPr>
                <w:sz w:val="20"/>
              </w:rPr>
              <w:t>efavirenz, methadone, bupropion, ketamine</w:t>
            </w:r>
          </w:p>
        </w:tc>
      </w:tr>
      <w:tr>
        <w:tc>
          <w:tcPr>
            <w:tcW w:type="dxa" w:w="2880"/>
          </w:tcPr>
          <w:p>
            <w:r>
              <w:rPr>
                <w:sz w:val="20"/>
              </w:rPr>
              <w:t>CYP2C9</w:t>
            </w:r>
          </w:p>
        </w:tc>
        <w:tc>
          <w:tcPr>
            <w:tcW w:type="dxa" w:w="2880"/>
          </w:tcPr>
          <w:p>
            <w:r>
              <w:rPr>
                <w:sz w:val="20"/>
              </w:rPr>
              <w:t>10</w:t>
            </w:r>
          </w:p>
        </w:tc>
        <w:tc>
          <w:tcPr>
            <w:tcW w:type="dxa" w:w="2880"/>
          </w:tcPr>
          <w:p>
            <w:r>
              <w:rPr>
                <w:sz w:val="20"/>
              </w:rPr>
              <w:t>warfarin, phenytoin, losartan, celecoxib</w:t>
            </w:r>
          </w:p>
        </w:tc>
      </w:tr>
      <w:tr>
        <w:tc>
          <w:tcPr>
            <w:tcW w:type="dxa" w:w="2880"/>
          </w:tcPr>
          <w:p>
            <w:r>
              <w:rPr>
                <w:sz w:val="20"/>
              </w:rPr>
              <w:t>CYP3A5</w:t>
            </w:r>
          </w:p>
        </w:tc>
        <w:tc>
          <w:tcPr>
            <w:tcW w:type="dxa" w:w="2880"/>
          </w:tcPr>
          <w:p>
            <w:r>
              <w:rPr>
                <w:sz w:val="20"/>
              </w:rPr>
              <w:t>6</w:t>
            </w:r>
          </w:p>
        </w:tc>
        <w:tc>
          <w:tcPr>
            <w:tcW w:type="dxa" w:w="2880"/>
          </w:tcPr>
          <w:p>
            <w:r>
              <w:rPr>
                <w:sz w:val="20"/>
              </w:rPr>
              <w:t>tacrolimus, cyclosporine, sirolimus</w:t>
            </w:r>
          </w:p>
        </w:tc>
      </w:tr>
      <w:tr>
        <w:tc>
          <w:tcPr>
            <w:tcW w:type="dxa" w:w="2880"/>
          </w:tcPr>
          <w:p>
            <w:r>
              <w:rPr>
                <w:sz w:val="20"/>
              </w:rPr>
              <w:t>**Total**</w:t>
            </w:r>
          </w:p>
        </w:tc>
        <w:tc>
          <w:tcPr>
            <w:tcW w:type="dxa" w:w="2880"/>
          </w:tcPr>
          <w:p>
            <w:r>
              <w:rPr>
                <w:sz w:val="20"/>
              </w:rPr>
              <w:t>**91**</w:t>
            </w:r>
          </w:p>
        </w:tc>
        <w:tc>
          <w:tcPr>
            <w:tcW w:type="dxa" w:w="2880"/>
          </w:tcPr>
          <w:p>
            <w:r>
              <w:rPr>
                <w:sz w:val="20"/>
              </w:rPr>
            </w:r>
          </w:p>
        </w:tc>
      </w:tr>
    </w:tbl>
    <w:p>
      <w:pPr>
        <w:pStyle w:val="Heading3"/>
      </w:pPr>
      <w:r>
        <w:t>Phenoconversion Shift Tables</w:t>
      </w:r>
    </w:p>
    <w:p>
      <w:r>
        <w:t>Inhibition Shifts (CYP2D6/CYP2C19):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Genetic Phenotype</w:t>
            </w:r>
          </w:p>
        </w:tc>
        <w:tc>
          <w:tcPr>
            <w:tcW w:type="dxa" w:w="2160"/>
          </w:tcPr>
          <w:p>
            <w:r>
              <w:rPr>
                <w:b/>
                <w:sz w:val="20"/>
              </w:rPr>
              <w:t>+ Weak Inhibitor</w:t>
            </w:r>
          </w:p>
        </w:tc>
        <w:tc>
          <w:tcPr>
            <w:tcW w:type="dxa" w:w="2160"/>
          </w:tcPr>
          <w:p>
            <w:r>
              <w:rPr>
                <w:b/>
                <w:sz w:val="20"/>
              </w:rPr>
              <w:t>+ Moderate Inhibitor</w:t>
            </w:r>
          </w:p>
        </w:tc>
        <w:tc>
          <w:tcPr>
            <w:tcW w:type="dxa" w:w="2160"/>
          </w:tcPr>
          <w:p>
            <w:r>
              <w:rPr>
                <w:b/>
                <w:sz w:val="20"/>
              </w:rPr>
              <w:t>+ Strong Inhibitor</w:t>
            </w:r>
          </w:p>
        </w:tc>
      </w:tr>
      <w:tr>
        <w:tc>
          <w:tcPr>
            <w:tcW w:type="dxa" w:w="2160"/>
          </w:tcPr>
          <w:p>
            <w:r>
              <w:rPr>
                <w:sz w:val="20"/>
              </w:rPr>
              <w:t>Ultra-Rapid (UM)</w:t>
            </w:r>
          </w:p>
        </w:tc>
        <w:tc>
          <w:tcPr>
            <w:tcW w:type="dxa" w:w="2160"/>
          </w:tcPr>
          <w:p>
            <w:r>
              <w:rPr>
                <w:sz w:val="20"/>
              </w:rPr>
              <w:t>UM (monitor)</w:t>
            </w:r>
          </w:p>
        </w:tc>
        <w:tc>
          <w:tcPr>
            <w:tcW w:type="dxa" w:w="2160"/>
          </w:tcPr>
          <w:p>
            <w:r>
              <w:rPr>
                <w:sz w:val="20"/>
              </w:rPr>
              <w:t>NM to RM</w:t>
            </w:r>
          </w:p>
        </w:tc>
        <w:tc>
          <w:tcPr>
            <w:tcW w:type="dxa" w:w="2160"/>
          </w:tcPr>
          <w:p>
            <w:r>
              <w:rPr>
                <w:sz w:val="20"/>
              </w:rPr>
              <w:t>IM</w:t>
            </w:r>
          </w:p>
        </w:tc>
      </w:tr>
      <w:tr>
        <w:tc>
          <w:tcPr>
            <w:tcW w:type="dxa" w:w="2160"/>
          </w:tcPr>
          <w:p>
            <w:r>
              <w:rPr>
                <w:sz w:val="20"/>
              </w:rPr>
              <w:t>Normal (NM)</w:t>
            </w:r>
          </w:p>
        </w:tc>
        <w:tc>
          <w:tcPr>
            <w:tcW w:type="dxa" w:w="2160"/>
          </w:tcPr>
          <w:p>
            <w:r>
              <w:rPr>
                <w:sz w:val="20"/>
              </w:rPr>
              <w:t>NM (monitor)</w:t>
            </w:r>
          </w:p>
        </w:tc>
        <w:tc>
          <w:tcPr>
            <w:tcW w:type="dxa" w:w="2160"/>
          </w:tcPr>
          <w:p>
            <w:r>
              <w:rPr>
                <w:sz w:val="20"/>
              </w:rPr>
              <w:t>IM</w:t>
            </w:r>
          </w:p>
        </w:tc>
        <w:tc>
          <w:tcPr>
            <w:tcW w:type="dxa" w:w="2160"/>
          </w:tcPr>
          <w:p>
            <w:r>
              <w:rPr>
                <w:sz w:val="20"/>
              </w:rPr>
              <w:t>PM</w:t>
            </w:r>
          </w:p>
        </w:tc>
      </w:tr>
      <w:tr>
        <w:tc>
          <w:tcPr>
            <w:tcW w:type="dxa" w:w="2160"/>
          </w:tcPr>
          <w:p>
            <w:r>
              <w:rPr>
                <w:sz w:val="20"/>
              </w:rPr>
              <w:t>Intermediate (IM)</w:t>
            </w:r>
          </w:p>
        </w:tc>
        <w:tc>
          <w:tcPr>
            <w:tcW w:type="dxa" w:w="2160"/>
          </w:tcPr>
          <w:p>
            <w:r>
              <w:rPr>
                <w:sz w:val="20"/>
              </w:rPr>
              <w:t>IM (monitor)</w:t>
            </w:r>
          </w:p>
        </w:tc>
        <w:tc>
          <w:tcPr>
            <w:tcW w:type="dxa" w:w="2160"/>
          </w:tcPr>
          <w:p>
            <w:r>
              <w:rPr>
                <w:sz w:val="20"/>
              </w:rPr>
              <w:t>PM</w:t>
            </w:r>
          </w:p>
        </w:tc>
        <w:tc>
          <w:tcPr>
            <w:tcW w:type="dxa" w:w="2160"/>
          </w:tcPr>
          <w:p>
            <w:r>
              <w:rPr>
                <w:sz w:val="20"/>
              </w:rPr>
              <w:t>PM</w:t>
            </w:r>
          </w:p>
        </w:tc>
      </w:tr>
      <w:tr>
        <w:tc>
          <w:tcPr>
            <w:tcW w:type="dxa" w:w="2160"/>
          </w:tcPr>
          <w:p>
            <w:r>
              <w:rPr>
                <w:sz w:val="20"/>
              </w:rPr>
              <w:t>Poor (PM)</w:t>
            </w:r>
          </w:p>
        </w:tc>
        <w:tc>
          <w:tcPr>
            <w:tcW w:type="dxa" w:w="2160"/>
          </w:tcPr>
          <w:p>
            <w:r>
              <w:rPr>
                <w:sz w:val="20"/>
              </w:rPr>
              <w:t>PM</w:t>
            </w:r>
          </w:p>
        </w:tc>
        <w:tc>
          <w:tcPr>
            <w:tcW w:type="dxa" w:w="2160"/>
          </w:tcPr>
          <w:p>
            <w:r>
              <w:rPr>
                <w:sz w:val="20"/>
              </w:rPr>
              <w:t>PM</w:t>
            </w:r>
          </w:p>
        </w:tc>
        <w:tc>
          <w:tcPr>
            <w:tcW w:type="dxa" w:w="2160"/>
          </w:tcPr>
          <w:p>
            <w:r>
              <w:rPr>
                <w:sz w:val="20"/>
              </w:rPr>
              <w:t>PM</w:t>
            </w:r>
          </w:p>
        </w:tc>
      </w:tr>
    </w:tbl>
    <w:p>
      <w:r>
        <w:t>Induction Shifts: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Genetic Phenotype</w:t>
            </w:r>
          </w:p>
        </w:tc>
        <w:tc>
          <w:tcPr>
            <w:tcW w:type="dxa" w:w="2880"/>
          </w:tcPr>
          <w:p>
            <w:r>
              <w:rPr>
                <w:b/>
                <w:sz w:val="20"/>
              </w:rPr>
              <w:t>+ Moderate Inducer</w:t>
            </w:r>
          </w:p>
        </w:tc>
        <w:tc>
          <w:tcPr>
            <w:tcW w:type="dxa" w:w="2880"/>
          </w:tcPr>
          <w:p>
            <w:r>
              <w:rPr>
                <w:b/>
                <w:sz w:val="20"/>
              </w:rPr>
              <w:t>+ Strong Inducer</w:t>
            </w:r>
          </w:p>
        </w:tc>
      </w:tr>
      <w:tr>
        <w:tc>
          <w:tcPr>
            <w:tcW w:type="dxa" w:w="2880"/>
          </w:tcPr>
          <w:p>
            <w:r>
              <w:rPr>
                <w:sz w:val="20"/>
              </w:rPr>
              <w:t>Poor (PM)</w:t>
            </w:r>
          </w:p>
        </w:tc>
        <w:tc>
          <w:tcPr>
            <w:tcW w:type="dxa" w:w="2880"/>
          </w:tcPr>
          <w:p>
            <w:r>
              <w:rPr>
                <w:sz w:val="20"/>
              </w:rPr>
              <w:t>PM (minimal rescue)</w:t>
            </w:r>
          </w:p>
        </w:tc>
        <w:tc>
          <w:tcPr>
            <w:tcW w:type="dxa" w:w="2880"/>
          </w:tcPr>
          <w:p>
            <w:r>
              <w:rPr>
                <w:sz w:val="20"/>
              </w:rPr>
              <w:t>IM (partial rescue)</w:t>
            </w:r>
          </w:p>
        </w:tc>
      </w:tr>
      <w:tr>
        <w:tc>
          <w:tcPr>
            <w:tcW w:type="dxa" w:w="2880"/>
          </w:tcPr>
          <w:p>
            <w:r>
              <w:rPr>
                <w:sz w:val="20"/>
              </w:rPr>
              <w:t>Intermediate (IM)</w:t>
            </w:r>
          </w:p>
        </w:tc>
        <w:tc>
          <w:tcPr>
            <w:tcW w:type="dxa" w:w="2880"/>
          </w:tcPr>
          <w:p>
            <w:r>
              <w:rPr>
                <w:sz w:val="20"/>
              </w:rPr>
              <w:t>IM to NM</w:t>
            </w:r>
          </w:p>
        </w:tc>
        <w:tc>
          <w:tcPr>
            <w:tcW w:type="dxa" w:w="2880"/>
          </w:tcPr>
          <w:p>
            <w:r>
              <w:rPr>
                <w:sz w:val="20"/>
              </w:rPr>
              <w:t>NM to RM</w:t>
            </w:r>
          </w:p>
        </w:tc>
      </w:tr>
      <w:tr>
        <w:tc>
          <w:tcPr>
            <w:tcW w:type="dxa" w:w="2880"/>
          </w:tcPr>
          <w:p>
            <w:r>
              <w:rPr>
                <w:sz w:val="20"/>
              </w:rPr>
              <w:t>Normal (NM)</w:t>
            </w:r>
          </w:p>
        </w:tc>
        <w:tc>
          <w:tcPr>
            <w:tcW w:type="dxa" w:w="2880"/>
          </w:tcPr>
          <w:p>
            <w:r>
              <w:rPr>
                <w:sz w:val="20"/>
              </w:rPr>
              <w:t>NM to RM</w:t>
            </w:r>
          </w:p>
        </w:tc>
        <w:tc>
          <w:tcPr>
            <w:tcW w:type="dxa" w:w="2880"/>
          </w:tcPr>
          <w:p>
            <w:r>
              <w:rPr>
                <w:sz w:val="20"/>
              </w:rPr>
              <w:t>RM to UM</w:t>
            </w:r>
          </w:p>
        </w:tc>
      </w:tr>
      <w:tr>
        <w:tc>
          <w:tcPr>
            <w:tcW w:type="dxa" w:w="2880"/>
          </w:tcPr>
          <w:p>
            <w:r>
              <w:rPr>
                <w:sz w:val="20"/>
              </w:rPr>
              <w:t>Ultra-Rapid (UM)</w:t>
            </w:r>
          </w:p>
        </w:tc>
        <w:tc>
          <w:tcPr>
            <w:tcW w:type="dxa" w:w="2880"/>
          </w:tcPr>
          <w:p>
            <w:r>
              <w:rPr>
                <w:sz w:val="20"/>
              </w:rPr>
              <w:t>UM (ceiling)</w:t>
            </w:r>
          </w:p>
        </w:tc>
        <w:tc>
          <w:tcPr>
            <w:tcW w:type="dxa" w:w="2880"/>
          </w:tcPr>
          <w:p>
            <w:r>
              <w:rPr>
                <w:sz w:val="20"/>
              </w:rPr>
              <w:t>UM (ceiling)</w:t>
            </w:r>
          </w:p>
        </w:tc>
      </w:tr>
    </w:tbl>
    <w:p>
      <w:pPr>
        <w:pStyle w:val="Heading2"/>
      </w:pPr>
      <w:r>
        <w:t>8. Star Allele Calling &amp; Phenotype Translation</w:t>
      </w:r>
    </w:p>
    <w:p>
      <w:r>
        <w:t>File: src/pgx_pipeline.py (1,600 lines)</w:t>
      </w:r>
    </w:p>
    <w:p>
      <w:pPr>
        <w:pStyle w:val="Heading3"/>
      </w:pPr>
      <w:r>
        <w:t>PGX_POSITIONS: 21 Genes with Sentinel Variant Positions</w:t>
      </w:r>
    </w:p>
    <w:p>
      <w:r>
        <w:t>CYP2D6, CYP2C19, CYP2C9, VKORC1, SLCO1B1, DPYD, TPMT, NUDT15, UGT1A1, CYP3A5, CYP4F2, ABCB1, CACNA1S, CYP1A2, CYP2B6, F5, G6PD, IFNL3, MTHFR, NAT2, RYR1</w:t>
      </w:r>
    </w:p>
    <w:p>
      <w:pPr>
        <w:pStyle w:val="Heading3"/>
      </w:pPr>
      <w:r>
        <w:t>DRUG_GENE_MAP: 28+ Drug-Gene Pairs</w:t>
      </w:r>
    </w:p>
    <w:p>
      <w:r>
        <w:t>Drugs with actionable PGx gene associations mapped for automated alert generation upon genotype matching.</w:t>
      </w:r>
    </w:p>
    <w:p>
      <w:pPr>
        <w:pStyle w:val="Heading3"/>
      </w:pPr>
      <w:r>
        <w:t>Activity Score Assignment</w:t>
      </w:r>
    </w:p>
    <w:p>
      <w:r>
        <w:t>Two activity score tables (CYP2D6, DPYD) with per-allele functional classification:</w:t>
      </w:r>
    </w:p>
    <w:p>
      <w:r>
        <w:t>CYP2D6 Activity Scores (per CPIC 2023):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Allele</w:t>
            </w:r>
          </w:p>
        </w:tc>
        <w:tc>
          <w:tcPr>
            <w:tcW w:type="dxa" w:w="2880"/>
          </w:tcPr>
          <w:p>
            <w:r>
              <w:rPr>
                <w:b/>
                <w:sz w:val="20"/>
              </w:rPr>
              <w:t>Activity Score</w:t>
            </w:r>
          </w:p>
        </w:tc>
        <w:tc>
          <w:tcPr>
            <w:tcW w:type="dxa" w:w="2880"/>
          </w:tcPr>
          <w:p>
            <w:r>
              <w:rPr>
                <w:b/>
                <w:sz w:val="20"/>
              </w:rPr>
              <w:t>Function</w:t>
            </w:r>
          </w:p>
        </w:tc>
      </w:tr>
      <w:tr>
        <w:tc>
          <w:tcPr>
            <w:tcW w:type="dxa" w:w="2880"/>
          </w:tcPr>
          <w:p>
            <w:r>
              <w:rPr>
                <w:sz w:val="20"/>
              </w:rPr>
              <w:t>*1, *2, *35</w:t>
            </w:r>
          </w:p>
        </w:tc>
        <w:tc>
          <w:tcPr>
            <w:tcW w:type="dxa" w:w="2880"/>
          </w:tcPr>
          <w:p>
            <w:r>
              <w:rPr>
                <w:sz w:val="20"/>
              </w:rPr>
              <w:t>1.0</w:t>
            </w:r>
          </w:p>
        </w:tc>
        <w:tc>
          <w:tcPr>
            <w:tcW w:type="dxa" w:w="2880"/>
          </w:tcPr>
          <w:p>
            <w:r>
              <w:rPr>
                <w:sz w:val="20"/>
              </w:rPr>
              <w:t>Normal function</w:t>
            </w:r>
          </w:p>
        </w:tc>
      </w:tr>
      <w:tr>
        <w:tc>
          <w:tcPr>
            <w:tcW w:type="dxa" w:w="2880"/>
          </w:tcPr>
          <w:p>
            <w:r>
              <w:rPr>
                <w:sz w:val="20"/>
              </w:rPr>
              <w:t>*9, *17, *29, *41</w:t>
            </w:r>
          </w:p>
        </w:tc>
        <w:tc>
          <w:tcPr>
            <w:tcW w:type="dxa" w:w="2880"/>
          </w:tcPr>
          <w:p>
            <w:r>
              <w:rPr>
                <w:sz w:val="20"/>
              </w:rPr>
              <w:t>0.5</w:t>
            </w:r>
          </w:p>
        </w:tc>
        <w:tc>
          <w:tcPr>
            <w:tcW w:type="dxa" w:w="2880"/>
          </w:tcPr>
          <w:p>
            <w:r>
              <w:rPr>
                <w:sz w:val="20"/>
              </w:rPr>
              <w:t>Decreased function</w:t>
            </w:r>
          </w:p>
        </w:tc>
      </w:tr>
      <w:tr>
        <w:tc>
          <w:tcPr>
            <w:tcW w:type="dxa" w:w="2880"/>
          </w:tcPr>
          <w:p>
            <w:r>
              <w:rPr>
                <w:sz w:val="20"/>
              </w:rPr>
              <w:t>*10</w:t>
            </w:r>
          </w:p>
        </w:tc>
        <w:tc>
          <w:tcPr>
            <w:tcW w:type="dxa" w:w="2880"/>
          </w:tcPr>
          <w:p>
            <w:r>
              <w:rPr>
                <w:sz w:val="20"/>
              </w:rPr>
              <w:t>0.25</w:t>
            </w:r>
          </w:p>
        </w:tc>
        <w:tc>
          <w:tcPr>
            <w:tcW w:type="dxa" w:w="2880"/>
          </w:tcPr>
          <w:p>
            <w:r>
              <w:rPr>
                <w:sz w:val="20"/>
              </w:rPr>
              <w:t>Decreased function (CPIC 2023 update)</w:t>
            </w:r>
          </w:p>
        </w:tc>
      </w:tr>
      <w:tr>
        <w:tc>
          <w:tcPr>
            <w:tcW w:type="dxa" w:w="2880"/>
          </w:tcPr>
          <w:p>
            <w:r>
              <w:rPr>
                <w:sz w:val="20"/>
              </w:rPr>
              <w:t>*3, *4, *5, *6</w:t>
            </w:r>
          </w:p>
        </w:tc>
        <w:tc>
          <w:tcPr>
            <w:tcW w:type="dxa" w:w="2880"/>
          </w:tcPr>
          <w:p>
            <w:r>
              <w:rPr>
                <w:sz w:val="20"/>
              </w:rPr>
              <w:t>0.0</w:t>
            </w:r>
          </w:p>
        </w:tc>
        <w:tc>
          <w:tcPr>
            <w:tcW w:type="dxa" w:w="2880"/>
          </w:tcPr>
          <w:p>
            <w:r>
              <w:rPr>
                <w:sz w:val="20"/>
              </w:rPr>
              <w:t>No function</w:t>
            </w:r>
          </w:p>
        </w:tc>
      </w:tr>
    </w:tbl>
    <w:p>
      <w:pPr>
        <w:pStyle w:val="Heading3"/>
      </w:pPr>
      <w:r>
        <w:t>Phenotype Thresholds (CYP2D6)</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Phenotype</w:t>
            </w:r>
          </w:p>
        </w:tc>
        <w:tc>
          <w:tcPr>
            <w:tcW w:type="dxa" w:w="4320"/>
          </w:tcPr>
          <w:p>
            <w:r>
              <w:rPr>
                <w:b/>
                <w:sz w:val="20"/>
              </w:rPr>
              <w:t>Activity Score Range</w:t>
            </w:r>
          </w:p>
        </w:tc>
      </w:tr>
      <w:tr>
        <w:tc>
          <w:tcPr>
            <w:tcW w:type="dxa" w:w="4320"/>
          </w:tcPr>
          <w:p>
            <w:r>
              <w:rPr>
                <w:sz w:val="20"/>
              </w:rPr>
              <w:t>Ultra-Rapid Metabolizer (UM)</w:t>
            </w:r>
          </w:p>
        </w:tc>
        <w:tc>
          <w:tcPr>
            <w:tcW w:type="dxa" w:w="4320"/>
          </w:tcPr>
          <w:p>
            <w:r>
              <w:rPr>
                <w:sz w:val="20"/>
              </w:rPr>
              <w:t>&gt; 2.25</w:t>
            </w:r>
          </w:p>
        </w:tc>
      </w:tr>
      <w:tr>
        <w:tc>
          <w:tcPr>
            <w:tcW w:type="dxa" w:w="4320"/>
          </w:tcPr>
          <w:p>
            <w:r>
              <w:rPr>
                <w:sz w:val="20"/>
              </w:rPr>
              <w:t>Normal Metabolizer (NM)</w:t>
            </w:r>
          </w:p>
        </w:tc>
        <w:tc>
          <w:tcPr>
            <w:tcW w:type="dxa" w:w="4320"/>
          </w:tcPr>
          <w:p>
            <w:r>
              <w:rPr>
                <w:sz w:val="20"/>
              </w:rPr>
              <w:t>1.0 -- 2.25</w:t>
            </w:r>
          </w:p>
        </w:tc>
      </w:tr>
      <w:tr>
        <w:tc>
          <w:tcPr>
            <w:tcW w:type="dxa" w:w="4320"/>
          </w:tcPr>
          <w:p>
            <w:r>
              <w:rPr>
                <w:sz w:val="20"/>
              </w:rPr>
              <w:t>Intermediate Metabolizer (IM)</w:t>
            </w:r>
          </w:p>
        </w:tc>
        <w:tc>
          <w:tcPr>
            <w:tcW w:type="dxa" w:w="4320"/>
          </w:tcPr>
          <w:p>
            <w:r>
              <w:rPr>
                <w:sz w:val="20"/>
              </w:rPr>
              <w:t>0.25 -- 1.0</w:t>
            </w:r>
          </w:p>
        </w:tc>
      </w:tr>
      <w:tr>
        <w:tc>
          <w:tcPr>
            <w:tcW w:type="dxa" w:w="4320"/>
          </w:tcPr>
          <w:p>
            <w:r>
              <w:rPr>
                <w:sz w:val="20"/>
              </w:rPr>
              <w:t>Poor Metabolizer (PM)</w:t>
            </w:r>
          </w:p>
        </w:tc>
        <w:tc>
          <w:tcPr>
            <w:tcW w:type="dxa" w:w="4320"/>
          </w:tcPr>
          <w:p>
            <w:r>
              <w:rPr>
                <w:sz w:val="20"/>
              </w:rPr>
              <w:t>0.0</w:t>
            </w:r>
          </w:p>
        </w:tc>
      </w:tr>
    </w:tbl>
    <w:p>
      <w:pPr>
        <w:pStyle w:val="Heading2"/>
      </w:pPr>
      <w:r>
        <w:t>9. Vector Database &amp; Collections</w:t>
      </w:r>
    </w:p>
    <w:p>
      <w:pPr>
        <w:pStyle w:val="Heading3"/>
      </w:pPr>
      <w:r>
        <w:t>15 Milvus Collections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Collection</w:t>
            </w:r>
          </w:p>
        </w:tc>
        <w:tc>
          <w:tcPr>
            <w:tcW w:type="dxa" w:w="2160"/>
          </w:tcPr>
          <w:p>
            <w:r>
              <w:rPr>
                <w:b/>
                <w:sz w:val="20"/>
              </w:rPr>
              <w:t>Weight</w:t>
            </w:r>
          </w:p>
        </w:tc>
        <w:tc>
          <w:tcPr>
            <w:tcW w:type="dxa" w:w="2160"/>
          </w:tcPr>
          <w:p>
            <w:r>
              <w:rPr>
                <w:b/>
                <w:sz w:val="20"/>
              </w:rPr>
              <w:t>Key Filter Fields</w:t>
            </w:r>
          </w:p>
        </w:tc>
      </w:tr>
      <w:tr>
        <w:tc>
          <w:tcPr>
            <w:tcW w:type="dxa" w:w="2160"/>
          </w:tcPr>
          <w:p>
            <w:r>
              <w:rPr>
                <w:sz w:val="20"/>
              </w:rPr>
              <w:t>1</w:t>
            </w:r>
          </w:p>
        </w:tc>
        <w:tc>
          <w:tcPr>
            <w:tcW w:type="dxa" w:w="2160"/>
          </w:tcPr>
          <w:p>
            <w:r>
              <w:rPr>
                <w:sz w:val="20"/>
              </w:rPr>
              <w:t>`pgx_gene_reference`</w:t>
            </w:r>
          </w:p>
        </w:tc>
        <w:tc>
          <w:tcPr>
            <w:tcW w:type="dxa" w:w="2160"/>
          </w:tcPr>
          <w:p>
            <w:r>
              <w:rPr>
                <w:sz w:val="20"/>
              </w:rPr>
              <w:t>0.10</w:t>
            </w:r>
          </w:p>
        </w:tc>
        <w:tc>
          <w:tcPr>
            <w:tcW w:type="dxa" w:w="2160"/>
          </w:tcPr>
          <w:p>
            <w:r>
              <w:rPr>
                <w:sz w:val="20"/>
              </w:rPr>
              <w:t>gene, star_allele, function_status, allele_frequency_global</w:t>
            </w:r>
          </w:p>
        </w:tc>
      </w:tr>
      <w:tr>
        <w:tc>
          <w:tcPr>
            <w:tcW w:type="dxa" w:w="2160"/>
          </w:tcPr>
          <w:p>
            <w:r>
              <w:rPr>
                <w:sz w:val="20"/>
              </w:rPr>
              <w:t>2</w:t>
            </w:r>
          </w:p>
        </w:tc>
        <w:tc>
          <w:tcPr>
            <w:tcW w:type="dxa" w:w="2160"/>
          </w:tcPr>
          <w:p>
            <w:r>
              <w:rPr>
                <w:sz w:val="20"/>
              </w:rPr>
              <w:t>`pgx_drug_guidelines`</w:t>
            </w:r>
          </w:p>
        </w:tc>
        <w:tc>
          <w:tcPr>
            <w:tcW w:type="dxa" w:w="2160"/>
          </w:tcPr>
          <w:p>
            <w:r>
              <w:rPr>
                <w:sz w:val="20"/>
              </w:rPr>
              <w:t>0.14</w:t>
            </w:r>
          </w:p>
        </w:tc>
        <w:tc>
          <w:tcPr>
            <w:tcW w:type="dxa" w:w="2160"/>
          </w:tcPr>
          <w:p>
            <w:r>
              <w:rPr>
                <w:sz w:val="20"/>
              </w:rPr>
              <w:t>gene, drug, guideline_body, cpic_level, phenotype</w:t>
            </w:r>
          </w:p>
        </w:tc>
      </w:tr>
      <w:tr>
        <w:tc>
          <w:tcPr>
            <w:tcW w:type="dxa" w:w="2160"/>
          </w:tcPr>
          <w:p>
            <w:r>
              <w:rPr>
                <w:sz w:val="20"/>
              </w:rPr>
              <w:t>3</w:t>
            </w:r>
          </w:p>
        </w:tc>
        <w:tc>
          <w:tcPr>
            <w:tcW w:type="dxa" w:w="2160"/>
          </w:tcPr>
          <w:p>
            <w:r>
              <w:rPr>
                <w:sz w:val="20"/>
              </w:rPr>
              <w:t>`pgx_drug_interactions`</w:t>
            </w:r>
          </w:p>
        </w:tc>
        <w:tc>
          <w:tcPr>
            <w:tcW w:type="dxa" w:w="2160"/>
          </w:tcPr>
          <w:p>
            <w:r>
              <w:rPr>
                <w:sz w:val="20"/>
              </w:rPr>
              <w:t>0.12</w:t>
            </w:r>
          </w:p>
        </w:tc>
        <w:tc>
          <w:tcPr>
            <w:tcW w:type="dxa" w:w="2160"/>
          </w:tcPr>
          <w:p>
            <w:r>
              <w:rPr>
                <w:sz w:val="20"/>
              </w:rPr>
              <w:t>gene, drug, interaction_type, evidence_level, pk_effect</w:t>
            </w:r>
          </w:p>
        </w:tc>
      </w:tr>
      <w:tr>
        <w:tc>
          <w:tcPr>
            <w:tcW w:type="dxa" w:w="2160"/>
          </w:tcPr>
          <w:p>
            <w:r>
              <w:rPr>
                <w:sz w:val="20"/>
              </w:rPr>
              <w:t>4</w:t>
            </w:r>
          </w:p>
        </w:tc>
        <w:tc>
          <w:tcPr>
            <w:tcW w:type="dxa" w:w="2160"/>
          </w:tcPr>
          <w:p>
            <w:r>
              <w:rPr>
                <w:sz w:val="20"/>
              </w:rPr>
              <w:t>`pgx_hla_hypersensitivity`</w:t>
            </w:r>
          </w:p>
        </w:tc>
        <w:tc>
          <w:tcPr>
            <w:tcW w:type="dxa" w:w="2160"/>
          </w:tcPr>
          <w:p>
            <w:r>
              <w:rPr>
                <w:sz w:val="20"/>
              </w:rPr>
              <w:t>0.10</w:t>
            </w:r>
          </w:p>
        </w:tc>
        <w:tc>
          <w:tcPr>
            <w:tcW w:type="dxa" w:w="2160"/>
          </w:tcPr>
          <w:p>
            <w:r>
              <w:rPr>
                <w:sz w:val="20"/>
              </w:rPr>
              <w:t>hla_allele, drug, reaction_type, severity, population_risk</w:t>
            </w:r>
          </w:p>
        </w:tc>
      </w:tr>
      <w:tr>
        <w:tc>
          <w:tcPr>
            <w:tcW w:type="dxa" w:w="2160"/>
          </w:tcPr>
          <w:p>
            <w:r>
              <w:rPr>
                <w:sz w:val="20"/>
              </w:rPr>
              <w:t>5</w:t>
            </w:r>
          </w:p>
        </w:tc>
        <w:tc>
          <w:tcPr>
            <w:tcW w:type="dxa" w:w="2160"/>
          </w:tcPr>
          <w:p>
            <w:r>
              <w:rPr>
                <w:sz w:val="20"/>
              </w:rPr>
              <w:t>`pgx_phenoconversion`</w:t>
            </w:r>
          </w:p>
        </w:tc>
        <w:tc>
          <w:tcPr>
            <w:tcW w:type="dxa" w:w="2160"/>
          </w:tcPr>
          <w:p>
            <w:r>
              <w:rPr>
                <w:sz w:val="20"/>
              </w:rPr>
              <w:t>0.08</w:t>
            </w:r>
          </w:p>
        </w:tc>
        <w:tc>
          <w:tcPr>
            <w:tcW w:type="dxa" w:w="2160"/>
          </w:tcPr>
          <w:p>
            <w:r>
              <w:rPr>
                <w:sz w:val="20"/>
              </w:rPr>
              <w:t>inhibitor_drug, affected_enzyme, inhibitor_strength</w:t>
            </w:r>
          </w:p>
        </w:tc>
      </w:tr>
      <w:tr>
        <w:tc>
          <w:tcPr>
            <w:tcW w:type="dxa" w:w="2160"/>
          </w:tcPr>
          <w:p>
            <w:r>
              <w:rPr>
                <w:sz w:val="20"/>
              </w:rPr>
              <w:t>6</w:t>
            </w:r>
          </w:p>
        </w:tc>
        <w:tc>
          <w:tcPr>
            <w:tcW w:type="dxa" w:w="2160"/>
          </w:tcPr>
          <w:p>
            <w:r>
              <w:rPr>
                <w:sz w:val="20"/>
              </w:rPr>
              <w:t>`pgx_dosing_algorithms`</w:t>
            </w:r>
          </w:p>
        </w:tc>
        <w:tc>
          <w:tcPr>
            <w:tcW w:type="dxa" w:w="2160"/>
          </w:tcPr>
          <w:p>
            <w:r>
              <w:rPr>
                <w:sz w:val="20"/>
              </w:rPr>
              <w:t>0.07</w:t>
            </w:r>
          </w:p>
        </w:tc>
        <w:tc>
          <w:tcPr>
            <w:tcW w:type="dxa" w:w="2160"/>
          </w:tcPr>
          <w:p>
            <w:r>
              <w:rPr>
                <w:sz w:val="20"/>
              </w:rPr>
              <w:t>drug, algorithm_name, gene, dose_adjustment</w:t>
            </w:r>
          </w:p>
        </w:tc>
      </w:tr>
      <w:tr>
        <w:tc>
          <w:tcPr>
            <w:tcW w:type="dxa" w:w="2160"/>
          </w:tcPr>
          <w:p>
            <w:r>
              <w:rPr>
                <w:sz w:val="20"/>
              </w:rPr>
              <w:t>7</w:t>
            </w:r>
          </w:p>
        </w:tc>
        <w:tc>
          <w:tcPr>
            <w:tcW w:type="dxa" w:w="2160"/>
          </w:tcPr>
          <w:p>
            <w:r>
              <w:rPr>
                <w:sz w:val="20"/>
              </w:rPr>
              <w:t>`pgx_clinical_evidence`</w:t>
            </w:r>
          </w:p>
        </w:tc>
        <w:tc>
          <w:tcPr>
            <w:tcW w:type="dxa" w:w="2160"/>
          </w:tcPr>
          <w:p>
            <w:r>
              <w:rPr>
                <w:sz w:val="20"/>
              </w:rPr>
              <w:t>0.08</w:t>
            </w:r>
          </w:p>
        </w:tc>
        <w:tc>
          <w:tcPr>
            <w:tcW w:type="dxa" w:w="2160"/>
          </w:tcPr>
          <w:p>
            <w:r>
              <w:rPr>
                <w:sz w:val="20"/>
              </w:rPr>
              <w:t>pmid, study_type, gene, drug, outcome</w:t>
            </w:r>
          </w:p>
        </w:tc>
      </w:tr>
      <w:tr>
        <w:tc>
          <w:tcPr>
            <w:tcW w:type="dxa" w:w="2160"/>
          </w:tcPr>
          <w:p>
            <w:r>
              <w:rPr>
                <w:sz w:val="20"/>
              </w:rPr>
              <w:t>8</w:t>
            </w:r>
          </w:p>
        </w:tc>
        <w:tc>
          <w:tcPr>
            <w:tcW w:type="dxa" w:w="2160"/>
          </w:tcPr>
          <w:p>
            <w:r>
              <w:rPr>
                <w:sz w:val="20"/>
              </w:rPr>
              <w:t>`pgx_population_data`</w:t>
            </w:r>
          </w:p>
        </w:tc>
        <w:tc>
          <w:tcPr>
            <w:tcW w:type="dxa" w:w="2160"/>
          </w:tcPr>
          <w:p>
            <w:r>
              <w:rPr>
                <w:sz w:val="20"/>
              </w:rPr>
              <w:t>0.06</w:t>
            </w:r>
          </w:p>
        </w:tc>
        <w:tc>
          <w:tcPr>
            <w:tcW w:type="dxa" w:w="2160"/>
          </w:tcPr>
          <w:p>
            <w:r>
              <w:rPr>
                <w:sz w:val="20"/>
              </w:rPr>
              <w:t>gene, allele, population, frequency, sample_size</w:t>
            </w:r>
          </w:p>
        </w:tc>
      </w:tr>
      <w:tr>
        <w:tc>
          <w:tcPr>
            <w:tcW w:type="dxa" w:w="2160"/>
          </w:tcPr>
          <w:p>
            <w:r>
              <w:rPr>
                <w:sz w:val="20"/>
              </w:rPr>
              <w:t>9</w:t>
            </w:r>
          </w:p>
        </w:tc>
        <w:tc>
          <w:tcPr>
            <w:tcW w:type="dxa" w:w="2160"/>
          </w:tcPr>
          <w:p>
            <w:r>
              <w:rPr>
                <w:sz w:val="20"/>
              </w:rPr>
              <w:t>`pgx_clinical_trials`</w:t>
            </w:r>
          </w:p>
        </w:tc>
        <w:tc>
          <w:tcPr>
            <w:tcW w:type="dxa" w:w="2160"/>
          </w:tcPr>
          <w:p>
            <w:r>
              <w:rPr>
                <w:sz w:val="20"/>
              </w:rPr>
              <w:t>0.04</w:t>
            </w:r>
          </w:p>
        </w:tc>
        <w:tc>
          <w:tcPr>
            <w:tcW w:type="dxa" w:w="2160"/>
          </w:tcPr>
          <w:p>
            <w:r>
              <w:rPr>
                <w:sz w:val="20"/>
              </w:rPr>
              <w:t>nct_id, gene, drug, phase, status</w:t>
            </w:r>
          </w:p>
        </w:tc>
      </w:tr>
      <w:tr>
        <w:tc>
          <w:tcPr>
            <w:tcW w:type="dxa" w:w="2160"/>
          </w:tcPr>
          <w:p>
            <w:r>
              <w:rPr>
                <w:sz w:val="20"/>
              </w:rPr>
              <w:t>10</w:t>
            </w:r>
          </w:p>
        </w:tc>
        <w:tc>
          <w:tcPr>
            <w:tcW w:type="dxa" w:w="2160"/>
          </w:tcPr>
          <w:p>
            <w:r>
              <w:rPr>
                <w:sz w:val="20"/>
              </w:rPr>
              <w:t>`pgx_fda_labels`</w:t>
            </w:r>
          </w:p>
        </w:tc>
        <w:tc>
          <w:tcPr>
            <w:tcW w:type="dxa" w:w="2160"/>
          </w:tcPr>
          <w:p>
            <w:r>
              <w:rPr>
                <w:sz w:val="20"/>
              </w:rPr>
              <w:t>0.06</w:t>
            </w:r>
          </w:p>
        </w:tc>
        <w:tc>
          <w:tcPr>
            <w:tcW w:type="dxa" w:w="2160"/>
          </w:tcPr>
          <w:p>
            <w:r>
              <w:rPr>
                <w:sz w:val="20"/>
              </w:rPr>
              <w:t>drug, gene, label_section, biomarker_status</w:t>
            </w:r>
          </w:p>
        </w:tc>
      </w:tr>
      <w:tr>
        <w:tc>
          <w:tcPr>
            <w:tcW w:type="dxa" w:w="2160"/>
          </w:tcPr>
          <w:p>
            <w:r>
              <w:rPr>
                <w:sz w:val="20"/>
              </w:rPr>
              <w:t>11</w:t>
            </w:r>
          </w:p>
        </w:tc>
        <w:tc>
          <w:tcPr>
            <w:tcW w:type="dxa" w:w="2160"/>
          </w:tcPr>
          <w:p>
            <w:r>
              <w:rPr>
                <w:sz w:val="20"/>
              </w:rPr>
              <w:t>`pgx_drug_alternatives`</w:t>
            </w:r>
          </w:p>
        </w:tc>
        <w:tc>
          <w:tcPr>
            <w:tcW w:type="dxa" w:w="2160"/>
          </w:tcPr>
          <w:p>
            <w:r>
              <w:rPr>
                <w:sz w:val="20"/>
              </w:rPr>
              <w:t>0.05</w:t>
            </w:r>
          </w:p>
        </w:tc>
        <w:tc>
          <w:tcPr>
            <w:tcW w:type="dxa" w:w="2160"/>
          </w:tcPr>
          <w:p>
            <w:r>
              <w:rPr>
                <w:sz w:val="20"/>
              </w:rPr>
              <w:t>gene, phenotype, drug_to_avoid, alternative_drug</w:t>
            </w:r>
          </w:p>
        </w:tc>
      </w:tr>
      <w:tr>
        <w:tc>
          <w:tcPr>
            <w:tcW w:type="dxa" w:w="2160"/>
          </w:tcPr>
          <w:p>
            <w:r>
              <w:rPr>
                <w:sz w:val="20"/>
              </w:rPr>
              <w:t>12</w:t>
            </w:r>
          </w:p>
        </w:tc>
        <w:tc>
          <w:tcPr>
            <w:tcW w:type="dxa" w:w="2160"/>
          </w:tcPr>
          <w:p>
            <w:r>
              <w:rPr>
                <w:sz w:val="20"/>
              </w:rPr>
              <w:t>`pgx_patient_profiles`</w:t>
            </w:r>
          </w:p>
        </w:tc>
        <w:tc>
          <w:tcPr>
            <w:tcW w:type="dxa" w:w="2160"/>
          </w:tcPr>
          <w:p>
            <w:r>
              <w:rPr>
                <w:sz w:val="20"/>
              </w:rPr>
              <w:t>0.03</w:t>
            </w:r>
          </w:p>
        </w:tc>
        <w:tc>
          <w:tcPr>
            <w:tcW w:type="dxa" w:w="2160"/>
          </w:tcPr>
          <w:p>
            <w:r>
              <w:rPr>
                <w:sz w:val="20"/>
              </w:rPr>
              <w:t>patient_id, gene, diplotype, phenotype</w:t>
            </w:r>
          </w:p>
        </w:tc>
      </w:tr>
      <w:tr>
        <w:tc>
          <w:tcPr>
            <w:tcW w:type="dxa" w:w="2160"/>
          </w:tcPr>
          <w:p>
            <w:r>
              <w:rPr>
                <w:sz w:val="20"/>
              </w:rPr>
              <w:t>13</w:t>
            </w:r>
          </w:p>
        </w:tc>
        <w:tc>
          <w:tcPr>
            <w:tcW w:type="dxa" w:w="2160"/>
          </w:tcPr>
          <w:p>
            <w:r>
              <w:rPr>
                <w:sz w:val="20"/>
              </w:rPr>
              <w:t>`pgx_implementation`</w:t>
            </w:r>
          </w:p>
        </w:tc>
        <w:tc>
          <w:tcPr>
            <w:tcW w:type="dxa" w:w="2160"/>
          </w:tcPr>
          <w:p>
            <w:r>
              <w:rPr>
                <w:sz w:val="20"/>
              </w:rPr>
              <w:t>0.02</w:t>
            </w:r>
          </w:p>
        </w:tc>
        <w:tc>
          <w:tcPr>
            <w:tcW w:type="dxa" w:w="2160"/>
          </w:tcPr>
          <w:p>
            <w:r>
              <w:rPr>
                <w:sz w:val="20"/>
              </w:rPr>
              <w:t>institution, program_type, genes_tested</w:t>
            </w:r>
          </w:p>
        </w:tc>
      </w:tr>
      <w:tr>
        <w:tc>
          <w:tcPr>
            <w:tcW w:type="dxa" w:w="2160"/>
          </w:tcPr>
          <w:p>
            <w:r>
              <w:rPr>
                <w:sz w:val="20"/>
              </w:rPr>
              <w:t>14</w:t>
            </w:r>
          </w:p>
        </w:tc>
        <w:tc>
          <w:tcPr>
            <w:tcW w:type="dxa" w:w="2160"/>
          </w:tcPr>
          <w:p>
            <w:r>
              <w:rPr>
                <w:sz w:val="20"/>
              </w:rPr>
              <w:t>`pgx_education`</w:t>
            </w:r>
          </w:p>
        </w:tc>
        <w:tc>
          <w:tcPr>
            <w:tcW w:type="dxa" w:w="2160"/>
          </w:tcPr>
          <w:p>
            <w:r>
              <w:rPr>
                <w:sz w:val="20"/>
              </w:rPr>
              <w:t>0.02</w:t>
            </w:r>
          </w:p>
        </w:tc>
        <w:tc>
          <w:tcPr>
            <w:tcW w:type="dxa" w:w="2160"/>
          </w:tcPr>
          <w:p>
            <w:r>
              <w:rPr>
                <w:sz w:val="20"/>
              </w:rPr>
              <w:t>topic, target_audience, content_type</w:t>
            </w:r>
          </w:p>
        </w:tc>
      </w:tr>
      <w:tr>
        <w:tc>
          <w:tcPr>
            <w:tcW w:type="dxa" w:w="2160"/>
          </w:tcPr>
          <w:p>
            <w:r>
              <w:rPr>
                <w:sz w:val="20"/>
              </w:rPr>
              <w:t>15</w:t>
            </w:r>
          </w:p>
        </w:tc>
        <w:tc>
          <w:tcPr>
            <w:tcW w:type="dxa" w:w="2160"/>
          </w:tcPr>
          <w:p>
            <w:r>
              <w:rPr>
                <w:sz w:val="20"/>
              </w:rPr>
              <w:t>`genomic_evidence`</w:t>
            </w:r>
          </w:p>
        </w:tc>
        <w:tc>
          <w:tcPr>
            <w:tcW w:type="dxa" w:w="2160"/>
          </w:tcPr>
          <w:p>
            <w:r>
              <w:rPr>
                <w:sz w:val="20"/>
              </w:rPr>
              <w:t>0.03</w:t>
            </w:r>
          </w:p>
        </w:tc>
        <w:tc>
          <w:tcPr>
            <w:tcW w:type="dxa" w:w="2160"/>
          </w:tcPr>
          <w:p>
            <w:r>
              <w:rPr>
                <w:sz w:val="20"/>
              </w:rPr>
              <w:t>chrom, pos, ref, alt, gene, consequence</w:t>
            </w:r>
          </w:p>
        </w:tc>
      </w:tr>
    </w:tbl>
    <w:p>
      <w:pPr>
        <w:pStyle w:val="Heading3"/>
      </w:pPr>
      <w:r>
        <w:t>Index Configuration</w:t>
      </w:r>
    </w:p>
    <w:p>
      <w:pPr>
        <w:pStyle w:val="ListBullet"/>
      </w:pPr>
      <w:r>
        <w:t>Index type: IVF_FLAT</w:t>
      </w:r>
    </w:p>
    <w:p>
      <w:pPr>
        <w:pStyle w:val="ListBullet"/>
      </w:pPr>
      <w:r>
        <w:t>Distance metric: COSINE</w:t>
      </w:r>
    </w:p>
    <w:p>
      <w:pPr>
        <w:pStyle w:val="ListBullet"/>
      </w:pPr>
      <w:r>
        <w:t>nlist: 1024</w:t>
      </w:r>
    </w:p>
    <w:p>
      <w:pPr>
        <w:pStyle w:val="ListBullet"/>
      </w:pPr>
      <w:r>
        <w:t>Embedding dimension: 384 (BGE-small-en-v1.5)</w:t>
      </w:r>
    </w:p>
    <w:p>
      <w:pPr>
        <w:pStyle w:val="ListBullet"/>
      </w:pPr>
      <w:r>
        <w:t>Collection weights sum: 1.00</w:t>
      </w:r>
    </w:p>
    <w:p>
      <w:pPr>
        <w:pStyle w:val="Heading2"/>
      </w:pPr>
      <w:r>
        <w:t>10. RAG Engine</w:t>
      </w:r>
    </w:p>
    <w:p>
      <w:r>
        <w:t>File: src/rag_engine.py (799 lines)</w:t>
      </w:r>
    </w:p>
    <w:p>
      <w:pPr>
        <w:pStyle w:val="Heading3"/>
      </w:pPr>
      <w:r>
        <w:t>Core Methods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Method</w:t>
            </w:r>
          </w:p>
        </w:tc>
        <w:tc>
          <w:tcPr>
            <w:tcW w:type="dxa" w:w="4320"/>
          </w:tcPr>
          <w:p>
            <w:r>
              <w:rPr>
                <w:b/>
                <w:sz w:val="20"/>
              </w:rPr>
              <w:t>Purpose</w:t>
            </w:r>
          </w:p>
        </w:tc>
      </w:tr>
      <w:tr>
        <w:tc>
          <w:tcPr>
            <w:tcW w:type="dxa" w:w="4320"/>
          </w:tcPr>
          <w:p>
            <w:r>
              <w:rPr>
                <w:sz w:val="20"/>
              </w:rPr>
              <w:t>`retrieve`</w:t>
            </w:r>
          </w:p>
        </w:tc>
        <w:tc>
          <w:tcPr>
            <w:tcW w:type="dxa" w:w="4320"/>
          </w:tcPr>
          <w:p>
            <w:r>
              <w:rPr>
                <w:sz w:val="20"/>
              </w:rPr>
              <w:t>Embed query, parallel search 15 collections, expand, merge/rank, knowledge augment</w:t>
            </w:r>
          </w:p>
        </w:tc>
      </w:tr>
      <w:tr>
        <w:tc>
          <w:tcPr>
            <w:tcW w:type="dxa" w:w="4320"/>
          </w:tcPr>
          <w:p>
            <w:r>
              <w:rPr>
                <w:sz w:val="20"/>
              </w:rPr>
              <w:t>`query`</w:t>
            </w:r>
          </w:p>
        </w:tc>
        <w:tc>
          <w:tcPr>
            <w:tcW w:type="dxa" w:w="4320"/>
          </w:tcPr>
          <w:p>
            <w:r>
              <w:rPr>
                <w:sz w:val="20"/>
              </w:rPr>
              <w:t>Full RAG: retrieve + LLM synthesis (Claude Sonnet 4.6, 2048 tokens)</w:t>
            </w:r>
          </w:p>
        </w:tc>
      </w:tr>
      <w:tr>
        <w:tc>
          <w:tcPr>
            <w:tcW w:type="dxa" w:w="4320"/>
          </w:tcPr>
          <w:p>
            <w:r>
              <w:rPr>
                <w:sz w:val="20"/>
              </w:rPr>
              <w:t>`query_stream`</w:t>
            </w:r>
          </w:p>
        </w:tc>
        <w:tc>
          <w:tcPr>
            <w:tcW w:type="dxa" w:w="4320"/>
          </w:tcPr>
          <w:p>
            <w:r>
              <w:rPr>
                <w:sz w:val="20"/>
              </w:rPr>
              <w:t>Streaming variant: yields evidence dict then token-by-token LLM output</w:t>
            </w:r>
          </w:p>
        </w:tc>
      </w:tr>
      <w:tr>
        <w:tc>
          <w:tcPr>
            <w:tcW w:type="dxa" w:w="4320"/>
          </w:tcPr>
          <w:p>
            <w:r>
              <w:rPr>
                <w:sz w:val="20"/>
              </w:rPr>
              <w:t>`find_related`</w:t>
            </w:r>
          </w:p>
        </w:tc>
        <w:tc>
          <w:tcPr>
            <w:tcW w:type="dxa" w:w="4320"/>
          </w:tcPr>
          <w:p>
            <w:r>
              <w:rPr>
                <w:sz w:val="20"/>
              </w:rPr>
              <w:t>Cross-collection entity linking (e.g., "everything about CYP2D6")</w:t>
            </w:r>
          </w:p>
        </w:tc>
      </w:tr>
      <w:tr>
        <w:tc>
          <w:tcPr>
            <w:tcW w:type="dxa" w:w="4320"/>
          </w:tcPr>
          <w:p>
            <w:r>
              <w:rPr>
                <w:sz w:val="20"/>
              </w:rPr>
              <w:t>`_embed_query`</w:t>
            </w:r>
          </w:p>
        </w:tc>
        <w:tc>
          <w:tcPr>
            <w:tcW w:type="dxa" w:w="4320"/>
          </w:tcPr>
          <w:p>
            <w:r>
              <w:rPr>
                <w:sz w:val="20"/>
              </w:rPr>
              <w:t>BGE-small-en-v1.5 with retrieval instruction prefix</w:t>
            </w:r>
          </w:p>
        </w:tc>
      </w:tr>
      <w:tr>
        <w:tc>
          <w:tcPr>
            <w:tcW w:type="dxa" w:w="4320"/>
          </w:tcPr>
          <w:p>
            <w:r>
              <w:rPr>
                <w:sz w:val="20"/>
              </w:rPr>
              <w:t>`_search_all_collections`</w:t>
            </w:r>
          </w:p>
        </w:tc>
        <w:tc>
          <w:tcPr>
            <w:tcW w:type="dxa" w:w="4320"/>
          </w:tcPr>
          <w:p>
            <w:r>
              <w:rPr>
                <w:sz w:val="20"/>
              </w:rPr>
              <w:t>ThreadPoolExecutor across 15 collections with weighted scores</w:t>
            </w:r>
          </w:p>
        </w:tc>
      </w:tr>
      <w:tr>
        <w:tc>
          <w:tcPr>
            <w:tcW w:type="dxa" w:w="4320"/>
          </w:tcPr>
          <w:p>
            <w:r>
              <w:rPr>
                <w:sz w:val="20"/>
              </w:rPr>
              <w:t>`_merge_and_rank`</w:t>
            </w:r>
          </w:p>
        </w:tc>
        <w:tc>
          <w:tcPr>
            <w:tcW w:type="dxa" w:w="4320"/>
          </w:tcPr>
          <w:p>
            <w:r>
              <w:rPr>
                <w:sz w:val="20"/>
              </w:rPr>
              <w:t>Deduplicate, sort by score descending, cap at 30 results</w:t>
            </w:r>
          </w:p>
        </w:tc>
      </w:tr>
      <w:tr>
        <w:tc>
          <w:tcPr>
            <w:tcW w:type="dxa" w:w="4320"/>
          </w:tcPr>
          <w:p>
            <w:r>
              <w:rPr>
                <w:sz w:val="20"/>
              </w:rPr>
              <w:t>`_get_knowledge_context`</w:t>
            </w:r>
          </w:p>
        </w:tc>
        <w:tc>
          <w:tcPr>
            <w:tcW w:type="dxa" w:w="4320"/>
          </w:tcPr>
          <w:p>
            <w:r>
              <w:rPr>
                <w:sz w:val="20"/>
              </w:rPr>
              <w:t>Extract structured context from knowledge dictionaries</w:t>
            </w:r>
          </w:p>
        </w:tc>
      </w:tr>
      <w:tr>
        <w:tc>
          <w:tcPr>
            <w:tcW w:type="dxa" w:w="4320"/>
          </w:tcPr>
          <w:p>
            <w:r>
              <w:rPr>
                <w:sz w:val="20"/>
              </w:rPr>
              <w:t>`_build_prompt`</w:t>
            </w:r>
          </w:p>
        </w:tc>
        <w:tc>
          <w:tcPr>
            <w:tcW w:type="dxa" w:w="4320"/>
          </w:tcPr>
          <w:p>
            <w:r>
              <w:rPr>
                <w:sz w:val="20"/>
              </w:rPr>
              <w:t>Evidence by collection + knowledge context + citation instructions</w:t>
            </w:r>
          </w:p>
        </w:tc>
      </w:tr>
    </w:tbl>
    <w:p>
      <w:pPr>
        <w:pStyle w:val="Heading3"/>
      </w:pPr>
      <w:r>
        <w:t>PGx System Prompt</w:t>
      </w:r>
    </w:p>
    <w:p>
      <w:r>
        <w:t>11 domains of expertise: pharmacogene interpretation, drug-gene interactions, star allele nomenclature, diplotype-to-phenotype translation, CPIC/DPWG/FDA guidelines, HLA screening, phenoconversion, multi-gene interactions, population pharmacogenetics, dosing algorithms, clinical implementation.</w:t>
      </w:r>
    </w:p>
    <w:p>
      <w:pPr>
        <w:pStyle w:val="Heading3"/>
      </w:pPr>
      <w:r>
        <w:t>Performance</w:t>
      </w:r>
    </w:p>
    <w:p>
      <w:pPr>
        <w:pStyle w:val="ListBullet"/>
      </w:pPr>
      <w:r>
        <w:t>Evidence retrieval: &lt; 1 second for parallel search across 15 collections</w:t>
      </w:r>
    </w:p>
    <w:p>
      <w:pPr>
        <w:pStyle w:val="ListBullet"/>
      </w:pPr>
      <w:r>
        <w:t>Full RAG query: &lt; 5 seconds including LLM synthesis</w:t>
      </w:r>
    </w:p>
    <w:p>
      <w:pPr>
        <w:pStyle w:val="ListBullet"/>
      </w:pPr>
      <w:r>
        <w:t>Dosing calculation: &lt; 10 milliseconds per algorithm</w:t>
      </w:r>
    </w:p>
    <w:p>
      <w:pPr>
        <w:pStyle w:val="ListBullet"/>
      </w:pPr>
      <w:r>
        <w:t>HLA screening: &lt; 5 milliseconds per drug check</w:t>
      </w:r>
    </w:p>
    <w:p>
      <w:pPr>
        <w:pStyle w:val="ListBullet"/>
      </w:pPr>
      <w:r>
        <w:t>Phenoconversion check: &lt; 5 milliseconds per medication list</w:t>
      </w:r>
    </w:p>
    <w:p>
      <w:pPr>
        <w:pStyle w:val="Heading2"/>
      </w:pPr>
      <w:r>
        <w:t>11. Autonomous Agent Pipeline</w:t>
      </w:r>
    </w:p>
    <w:p>
      <w:r>
        <w:t>File: src/agent.py (588 lines)</w:t>
      </w:r>
    </w:p>
    <w:p>
      <w:pPr>
        <w:pStyle w:val="Heading3"/>
      </w:pPr>
      <w:r>
        <w:t>Five-Phase Pipeline</w:t>
      </w:r>
    </w:p>
    <w:p>
      <w:pPr>
        <w:ind w:left="720"/>
      </w:pPr>
      <w:r>
        <w:rPr>
          <w:rFonts w:ascii="Consolas" w:hAnsi="Consolas"/>
          <w:sz w:val="18"/>
        </w:rPr>
        <w:t>Question --&gt; Plan --&gt; Search --&gt; Evaluate --&gt; Synthesize --&gt; Report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Phase</w:t>
            </w:r>
          </w:p>
        </w:tc>
        <w:tc>
          <w:tcPr>
            <w:tcW w:type="dxa" w:w="2880"/>
          </w:tcPr>
          <w:p>
            <w:r>
              <w:rPr>
                <w:b/>
                <w:sz w:val="20"/>
              </w:rPr>
              <w:t>Method</w:t>
            </w:r>
          </w:p>
        </w:tc>
        <w:tc>
          <w:tcPr>
            <w:tcW w:type="dxa" w:w="2880"/>
          </w:tcPr>
          <w:p>
            <w:r>
              <w:rPr>
                <w:b/>
                <w:sz w:val="20"/>
              </w:rPr>
              <w:t>Detail</w:t>
            </w:r>
          </w:p>
        </w:tc>
      </w:tr>
      <w:tr>
        <w:tc>
          <w:tcPr>
            <w:tcW w:type="dxa" w:w="2880"/>
          </w:tcPr>
          <w:p>
            <w:r>
              <w:rPr>
                <w:sz w:val="20"/>
              </w:rPr>
              <w:t>1. Plan</w:t>
            </w:r>
          </w:p>
        </w:tc>
        <w:tc>
          <w:tcPr>
            <w:tcW w:type="dxa" w:w="2880"/>
          </w:tcPr>
          <w:p>
            <w:r>
              <w:rPr>
                <w:sz w:val="20"/>
              </w:rPr>
              <w:t>`search_plan()`</w:t>
            </w:r>
          </w:p>
        </w:tc>
        <w:tc>
          <w:tcPr>
            <w:tcW w:type="dxa" w:w="2880"/>
          </w:tcPr>
          <w:p>
            <w:r>
              <w:rPr>
                <w:sz w:val="20"/>
              </w:rPr>
              <w:t>Identify genes, drugs, phenotypes, workflow type, sub-questions</w:t>
            </w:r>
          </w:p>
        </w:tc>
      </w:tr>
      <w:tr>
        <w:tc>
          <w:tcPr>
            <w:tcW w:type="dxa" w:w="2880"/>
          </w:tcPr>
          <w:p>
            <w:r>
              <w:rPr>
                <w:sz w:val="20"/>
              </w:rPr>
              <w:t>2. Search</w:t>
            </w:r>
          </w:p>
        </w:tc>
        <w:tc>
          <w:tcPr>
            <w:tcW w:type="dxa" w:w="2880"/>
          </w:tcPr>
          <w:p>
            <w:r>
              <w:rPr>
                <w:sz w:val="20"/>
              </w:rPr>
              <w:t>`rag.retrieve()`</w:t>
            </w:r>
          </w:p>
        </w:tc>
        <w:tc>
          <w:tcPr>
            <w:tcW w:type="dxa" w:w="2880"/>
          </w:tcPr>
          <w:p>
            <w:r>
              <w:rPr>
                <w:sz w:val="20"/>
              </w:rPr>
              <w:t>Execute with workflow-based collection weight boosting</w:t>
            </w:r>
          </w:p>
        </w:tc>
      </w:tr>
      <w:tr>
        <w:tc>
          <w:tcPr>
            <w:tcW w:type="dxa" w:w="2880"/>
          </w:tcPr>
          <w:p>
            <w:r>
              <w:rPr>
                <w:sz w:val="20"/>
              </w:rPr>
              <w:t>3. Evaluate</w:t>
            </w:r>
          </w:p>
        </w:tc>
        <w:tc>
          <w:tcPr>
            <w:tcW w:type="dxa" w:w="2880"/>
          </w:tcPr>
          <w:p>
            <w:r>
              <w:rPr>
                <w:sz w:val="20"/>
              </w:rPr>
              <w:t>`evaluate_evidence()`</w:t>
            </w:r>
          </w:p>
        </w:tc>
        <w:tc>
          <w:tcPr>
            <w:tcW w:type="dxa" w:w="2880"/>
          </w:tcPr>
          <w:p>
            <w:r>
              <w:rPr>
                <w:sz w:val="20"/>
              </w:rPr>
              <w:t>Classify as sufficient/partial/insufficient</w:t>
            </w:r>
          </w:p>
        </w:tc>
      </w:tr>
      <w:tr>
        <w:tc>
          <w:tcPr>
            <w:tcW w:type="dxa" w:w="2880"/>
          </w:tcPr>
          <w:p>
            <w:r>
              <w:rPr>
                <w:sz w:val="20"/>
              </w:rPr>
              <w:t>4. Synthesize</w:t>
            </w:r>
          </w:p>
        </w:tc>
        <w:tc>
          <w:tcPr>
            <w:tcW w:type="dxa" w:w="2880"/>
          </w:tcPr>
          <w:p>
            <w:r>
              <w:rPr>
                <w:sz w:val="20"/>
              </w:rPr>
              <w:t>`rag.query()`</w:t>
            </w:r>
          </w:p>
        </w:tc>
        <w:tc>
          <w:tcPr>
            <w:tcW w:type="dxa" w:w="2880"/>
          </w:tcPr>
          <w:p>
            <w:r>
              <w:rPr>
                <w:sz w:val="20"/>
              </w:rPr>
              <w:t>LLM synthesis with clinical pipeline output</w:t>
            </w:r>
          </w:p>
        </w:tc>
      </w:tr>
      <w:tr>
        <w:tc>
          <w:tcPr>
            <w:tcW w:type="dxa" w:w="2880"/>
          </w:tcPr>
          <w:p>
            <w:r>
              <w:rPr>
                <w:sz w:val="20"/>
              </w:rPr>
              <w:t>5. Report</w:t>
            </w:r>
          </w:p>
        </w:tc>
        <w:tc>
          <w:tcPr>
            <w:tcW w:type="dxa" w:w="2880"/>
          </w:tcPr>
          <w:p>
            <w:r>
              <w:rPr>
                <w:sz w:val="20"/>
              </w:rPr>
              <w:t>`generate_report()`</w:t>
            </w:r>
          </w:p>
        </w:tc>
        <w:tc>
          <w:tcPr>
            <w:tcW w:type="dxa" w:w="2880"/>
          </w:tcPr>
          <w:p>
            <w:r>
              <w:rPr>
                <w:sz w:val="20"/>
              </w:rPr>
              <w:t>Structured PGx report with alerts and dosing</w:t>
            </w:r>
          </w:p>
        </w:tc>
      </w:tr>
    </w:tbl>
    <w:p>
      <w:pPr>
        <w:pStyle w:val="Heading3"/>
      </w:pPr>
      <w:r>
        <w:t>Workflow Detection (8 types)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Workflow Type</w:t>
            </w:r>
          </w:p>
        </w:tc>
        <w:tc>
          <w:tcPr>
            <w:tcW w:type="dxa" w:w="2880"/>
          </w:tcPr>
          <w:p>
            <w:r>
              <w:rPr>
                <w:b/>
                <w:sz w:val="20"/>
              </w:rPr>
              <w:t>Trigger Keywords</w:t>
            </w:r>
          </w:p>
        </w:tc>
        <w:tc>
          <w:tcPr>
            <w:tcW w:type="dxa" w:w="2880"/>
          </w:tcPr>
          <w:p>
            <w:r>
              <w:rPr>
                <w:b/>
                <w:sz w:val="20"/>
              </w:rPr>
              <w:t>Collection Boost</w:t>
            </w:r>
          </w:p>
        </w:tc>
      </w:tr>
      <w:tr>
        <w:tc>
          <w:tcPr>
            <w:tcW w:type="dxa" w:w="2880"/>
          </w:tcPr>
          <w:p>
            <w:r>
              <w:rPr>
                <w:sz w:val="20"/>
              </w:rPr>
              <w:t>GENE_QUERY</w:t>
            </w:r>
          </w:p>
        </w:tc>
        <w:tc>
          <w:tcPr>
            <w:tcW w:type="dxa" w:w="2880"/>
          </w:tcPr>
          <w:p>
            <w:r>
              <w:rPr>
                <w:sz w:val="20"/>
              </w:rPr>
              <w:t>Gene names (CYP2D6, etc.)</w:t>
            </w:r>
          </w:p>
        </w:tc>
        <w:tc>
          <w:tcPr>
            <w:tcW w:type="dxa" w:w="2880"/>
          </w:tcPr>
          <w:p>
            <w:r>
              <w:rPr>
                <w:sz w:val="20"/>
              </w:rPr>
              <w:t>pgx_gene_reference: 2.0x</w:t>
            </w:r>
          </w:p>
        </w:tc>
      </w:tr>
      <w:tr>
        <w:tc>
          <w:tcPr>
            <w:tcW w:type="dxa" w:w="2880"/>
          </w:tcPr>
          <w:p>
            <w:r>
              <w:rPr>
                <w:sz w:val="20"/>
              </w:rPr>
              <w:t>DRUG_QUERY</w:t>
            </w:r>
          </w:p>
        </w:tc>
        <w:tc>
          <w:tcPr>
            <w:tcW w:type="dxa" w:w="2880"/>
          </w:tcPr>
          <w:p>
            <w:r>
              <w:rPr>
                <w:sz w:val="20"/>
              </w:rPr>
              <w:t>Drug names</w:t>
            </w:r>
          </w:p>
        </w:tc>
        <w:tc>
          <w:tcPr>
            <w:tcW w:type="dxa" w:w="2880"/>
          </w:tcPr>
          <w:p>
            <w:r>
              <w:rPr>
                <w:sz w:val="20"/>
              </w:rPr>
              <w:t>pgx_drug_guidelines: 2.0x</w:t>
            </w:r>
          </w:p>
        </w:tc>
      </w:tr>
      <w:tr>
        <w:tc>
          <w:tcPr>
            <w:tcW w:type="dxa" w:w="2880"/>
          </w:tcPr>
          <w:p>
            <w:r>
              <w:rPr>
                <w:sz w:val="20"/>
              </w:rPr>
              <w:t>DOSING_QUERY</w:t>
            </w:r>
          </w:p>
        </w:tc>
        <w:tc>
          <w:tcPr>
            <w:tcW w:type="dxa" w:w="2880"/>
          </w:tcPr>
          <w:p>
            <w:r>
              <w:rPr>
                <w:sz w:val="20"/>
              </w:rPr>
              <w:t>dose, dosing, how much</w:t>
            </w:r>
          </w:p>
        </w:tc>
        <w:tc>
          <w:tcPr>
            <w:tcW w:type="dxa" w:w="2880"/>
          </w:tcPr>
          <w:p>
            <w:r>
              <w:rPr>
                <w:sz w:val="20"/>
              </w:rPr>
              <w:t>pgx_dosing_algorithms: 2.0x</w:t>
            </w:r>
          </w:p>
        </w:tc>
      </w:tr>
      <w:tr>
        <w:tc>
          <w:tcPr>
            <w:tcW w:type="dxa" w:w="2880"/>
          </w:tcPr>
          <w:p>
            <w:r>
              <w:rPr>
                <w:sz w:val="20"/>
              </w:rPr>
              <w:t>HLA_SCREEN</w:t>
            </w:r>
          </w:p>
        </w:tc>
        <w:tc>
          <w:tcPr>
            <w:tcW w:type="dxa" w:w="2880"/>
          </w:tcPr>
          <w:p>
            <w:r>
              <w:rPr>
                <w:sz w:val="20"/>
              </w:rPr>
              <w:t>HLA, hypersensitivity, SJS</w:t>
            </w:r>
          </w:p>
        </w:tc>
        <w:tc>
          <w:tcPr>
            <w:tcW w:type="dxa" w:w="2880"/>
          </w:tcPr>
          <w:p>
            <w:r>
              <w:rPr>
                <w:sz w:val="20"/>
              </w:rPr>
              <w:t>pgx_hla_hypersensitivity: 2.5x</w:t>
            </w:r>
          </w:p>
        </w:tc>
      </w:tr>
      <w:tr>
        <w:tc>
          <w:tcPr>
            <w:tcW w:type="dxa" w:w="2880"/>
          </w:tcPr>
          <w:p>
            <w:r>
              <w:rPr>
                <w:sz w:val="20"/>
              </w:rPr>
              <w:t>INTERACTION_QUERY</w:t>
            </w:r>
          </w:p>
        </w:tc>
        <w:tc>
          <w:tcPr>
            <w:tcW w:type="dxa" w:w="2880"/>
          </w:tcPr>
          <w:p>
            <w:r>
              <w:rPr>
                <w:sz w:val="20"/>
              </w:rPr>
              <w:t>interaction, DDI</w:t>
            </w:r>
          </w:p>
        </w:tc>
        <w:tc>
          <w:tcPr>
            <w:tcW w:type="dxa" w:w="2880"/>
          </w:tcPr>
          <w:p>
            <w:r>
              <w:rPr>
                <w:sz w:val="20"/>
              </w:rPr>
              <w:t>pgx_drug_interactions: 2.0x</w:t>
            </w:r>
          </w:p>
        </w:tc>
      </w:tr>
      <w:tr>
        <w:tc>
          <w:tcPr>
            <w:tcW w:type="dxa" w:w="2880"/>
          </w:tcPr>
          <w:p>
            <w:r>
              <w:rPr>
                <w:sz w:val="20"/>
              </w:rPr>
              <w:t>PHENOCONVERSION</w:t>
            </w:r>
          </w:p>
        </w:tc>
        <w:tc>
          <w:tcPr>
            <w:tcW w:type="dxa" w:w="2880"/>
          </w:tcPr>
          <w:p>
            <w:r>
              <w:rPr>
                <w:sz w:val="20"/>
              </w:rPr>
              <w:t>phenoconversion, inhibitor</w:t>
            </w:r>
          </w:p>
        </w:tc>
        <w:tc>
          <w:tcPr>
            <w:tcW w:type="dxa" w:w="2880"/>
          </w:tcPr>
          <w:p>
            <w:r>
              <w:rPr>
                <w:sz w:val="20"/>
              </w:rPr>
              <w:t>pgx_phenoconversion: 2.0x</w:t>
            </w:r>
          </w:p>
        </w:tc>
      </w:tr>
      <w:tr>
        <w:tc>
          <w:tcPr>
            <w:tcW w:type="dxa" w:w="2880"/>
          </w:tcPr>
          <w:p>
            <w:r>
              <w:rPr>
                <w:sz w:val="20"/>
              </w:rPr>
              <w:t>GENERAL</w:t>
            </w:r>
          </w:p>
        </w:tc>
        <w:tc>
          <w:tcPr>
            <w:tcW w:type="dxa" w:w="2880"/>
          </w:tcPr>
          <w:p>
            <w:r>
              <w:rPr>
                <w:sz w:val="20"/>
              </w:rPr>
              <w:t>Default</w:t>
            </w:r>
          </w:p>
        </w:tc>
        <w:tc>
          <w:tcPr>
            <w:tcW w:type="dxa" w:w="2880"/>
          </w:tcPr>
          <w:p>
            <w:r>
              <w:rPr>
                <w:sz w:val="20"/>
              </w:rPr>
              <w:t>No boost</w:t>
            </w:r>
          </w:p>
        </w:tc>
      </w:tr>
      <w:tr>
        <w:tc>
          <w:tcPr>
            <w:tcW w:type="dxa" w:w="2880"/>
          </w:tcPr>
          <w:p>
            <w:r>
              <w:rPr>
                <w:sz w:val="20"/>
              </w:rPr>
              <w:t>COMPARATIVE</w:t>
            </w:r>
          </w:p>
        </w:tc>
        <w:tc>
          <w:tcPr>
            <w:tcW w:type="dxa" w:w="2880"/>
          </w:tcPr>
          <w:p>
            <w:r>
              <w:rPr>
                <w:sz w:val="20"/>
              </w:rPr>
              <w:t>compare, versus, vs</w:t>
            </w:r>
          </w:p>
        </w:tc>
        <w:tc>
          <w:tcPr>
            <w:tcW w:type="dxa" w:w="2880"/>
          </w:tcPr>
          <w:p>
            <w:r>
              <w:rPr>
                <w:sz w:val="20"/>
              </w:rPr>
              <w:t>Even distribution</w:t>
            </w:r>
          </w:p>
        </w:tc>
      </w:tr>
    </w:tbl>
    <w:p>
      <w:pPr>
        <w:pStyle w:val="Heading3"/>
      </w:pPr>
      <w:r>
        <w:t>Search Strategies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Strategy</w:t>
            </w:r>
          </w:p>
        </w:tc>
        <w:tc>
          <w:tcPr>
            <w:tcW w:type="dxa" w:w="2880"/>
          </w:tcPr>
          <w:p>
            <w:r>
              <w:rPr>
                <w:b/>
                <w:sz w:val="20"/>
              </w:rPr>
              <w:t>Trigger</w:t>
            </w:r>
          </w:p>
        </w:tc>
        <w:tc>
          <w:tcPr>
            <w:tcW w:type="dxa" w:w="2880"/>
          </w:tcPr>
          <w:p>
            <w:r>
              <w:rPr>
                <w:b/>
                <w:sz w:val="20"/>
              </w:rPr>
              <w:t>Behavior</w:t>
            </w:r>
          </w:p>
        </w:tc>
      </w:tr>
      <w:tr>
        <w:tc>
          <w:tcPr>
            <w:tcW w:type="dxa" w:w="2880"/>
          </w:tcPr>
          <w:p>
            <w:r>
              <w:rPr>
                <w:sz w:val="20"/>
              </w:rPr>
              <w:t>`targeted`</w:t>
            </w:r>
          </w:p>
        </w:tc>
        <w:tc>
          <w:tcPr>
            <w:tcW w:type="dxa" w:w="2880"/>
          </w:tcPr>
          <w:p>
            <w:r>
              <w:rPr>
                <w:sz w:val="20"/>
              </w:rPr>
              <w:t>Specific gene + drug</w:t>
            </w:r>
          </w:p>
        </w:tc>
        <w:tc>
          <w:tcPr>
            <w:tcW w:type="dxa" w:w="2880"/>
          </w:tcPr>
          <w:p>
            <w:r>
              <w:rPr>
                <w:sz w:val="20"/>
              </w:rPr>
              <w:t>Focus on relevant collections</w:t>
            </w:r>
          </w:p>
        </w:tc>
      </w:tr>
      <w:tr>
        <w:tc>
          <w:tcPr>
            <w:tcW w:type="dxa" w:w="2880"/>
          </w:tcPr>
          <w:p>
            <w:r>
              <w:rPr>
                <w:sz w:val="20"/>
              </w:rPr>
              <w:t>`broad`</w:t>
            </w:r>
          </w:p>
        </w:tc>
        <w:tc>
          <w:tcPr>
            <w:tcW w:type="dxa" w:w="2880"/>
          </w:tcPr>
          <w:p>
            <w:r>
              <w:rPr>
                <w:sz w:val="20"/>
              </w:rPr>
              <w:t>General question</w:t>
            </w:r>
          </w:p>
        </w:tc>
        <w:tc>
          <w:tcPr>
            <w:tcW w:type="dxa" w:w="2880"/>
          </w:tcPr>
          <w:p>
            <w:r>
              <w:rPr>
                <w:sz w:val="20"/>
              </w:rPr>
              <w:t>Search all collections equally</w:t>
            </w:r>
          </w:p>
        </w:tc>
      </w:tr>
      <w:tr>
        <w:tc>
          <w:tcPr>
            <w:tcW w:type="dxa" w:w="2880"/>
          </w:tcPr>
          <w:p>
            <w:r>
              <w:rPr>
                <w:sz w:val="20"/>
              </w:rPr>
              <w:t>`comparative`</w:t>
            </w:r>
          </w:p>
        </w:tc>
        <w:tc>
          <w:tcPr>
            <w:tcW w:type="dxa" w:w="2880"/>
          </w:tcPr>
          <w:p>
            <w:r>
              <w:rPr>
                <w:sz w:val="20"/>
              </w:rPr>
              <w:t>"compare", "versus"</w:t>
            </w:r>
          </w:p>
        </w:tc>
        <w:tc>
          <w:tcPr>
            <w:tcW w:type="dxa" w:w="2880"/>
          </w:tcPr>
          <w:p>
            <w:r>
              <w:rPr>
                <w:sz w:val="20"/>
              </w:rPr>
              <w:t>Even weighting across collections</w:t>
            </w:r>
          </w:p>
        </w:tc>
      </w:tr>
      <w:tr>
        <w:tc>
          <w:tcPr>
            <w:tcW w:type="dxa" w:w="2880"/>
          </w:tcPr>
          <w:p>
            <w:r>
              <w:rPr>
                <w:sz w:val="20"/>
              </w:rPr>
              <w:t>`clinical`</w:t>
            </w:r>
          </w:p>
        </w:tc>
        <w:tc>
          <w:tcPr>
            <w:tcW w:type="dxa" w:w="2880"/>
          </w:tcPr>
          <w:p>
            <w:r>
              <w:rPr>
                <w:sz w:val="20"/>
              </w:rPr>
              <w:t>Population, frequency</w:t>
            </w:r>
          </w:p>
        </w:tc>
        <w:tc>
          <w:tcPr>
            <w:tcW w:type="dxa" w:w="2880"/>
          </w:tcPr>
          <w:p>
            <w:r>
              <w:rPr>
                <w:sz w:val="20"/>
              </w:rPr>
              <w:t>Boost population data</w:t>
            </w:r>
          </w:p>
        </w:tc>
      </w:tr>
    </w:tbl>
    <w:p>
      <w:pPr>
        <w:pStyle w:val="Heading2"/>
      </w:pPr>
      <w:r>
        <w:t>12. Query Expansion System</w:t>
      </w:r>
    </w:p>
    <w:p>
      <w:r>
        <w:t>File: src/query_expansion.py (1,254 lines)</w:t>
      </w:r>
    </w:p>
    <w:p>
      <w:r>
        <w:t>14 domain-specific expansion maps enrich queries with pharmacogenomic synonyms: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Map</w:t>
            </w:r>
          </w:p>
        </w:tc>
        <w:tc>
          <w:tcPr>
            <w:tcW w:type="dxa" w:w="2880"/>
          </w:tcPr>
          <w:p>
            <w:r>
              <w:rPr>
                <w:b/>
                <w:sz w:val="20"/>
              </w:rPr>
              <w:t>Purpose</w:t>
            </w:r>
          </w:p>
        </w:tc>
        <w:tc>
          <w:tcPr>
            <w:tcW w:type="dxa" w:w="2880"/>
          </w:tcPr>
          <w:p>
            <w:r>
              <w:rPr>
                <w:b/>
                <w:sz w:val="20"/>
              </w:rPr>
              <w:t>Example</w:t>
            </w:r>
          </w:p>
        </w:tc>
      </w:tr>
      <w:tr>
        <w:tc>
          <w:tcPr>
            <w:tcW w:type="dxa" w:w="2880"/>
          </w:tcPr>
          <w:p>
            <w:r>
              <w:rPr>
                <w:sz w:val="20"/>
              </w:rPr>
              <w:t>Drug names</w:t>
            </w:r>
          </w:p>
        </w:tc>
        <w:tc>
          <w:tcPr>
            <w:tcW w:type="dxa" w:w="2880"/>
          </w:tcPr>
          <w:p>
            <w:r>
              <w:rPr>
                <w:sz w:val="20"/>
              </w:rPr>
              <w:t>Brand to generic</w:t>
            </w:r>
          </w:p>
        </w:tc>
        <w:tc>
          <w:tcPr>
            <w:tcW w:type="dxa" w:w="2880"/>
          </w:tcPr>
          <w:p>
            <w:r>
              <w:rPr>
                <w:sz w:val="20"/>
              </w:rPr>
              <w:t>"Coumadin" --&gt; warfarin, anticoagulant, vitamin K antagonist</w:t>
            </w:r>
          </w:p>
        </w:tc>
      </w:tr>
      <w:tr>
        <w:tc>
          <w:tcPr>
            <w:tcW w:type="dxa" w:w="2880"/>
          </w:tcPr>
          <w:p>
            <w:r>
              <w:rPr>
                <w:sz w:val="20"/>
              </w:rPr>
              <w:t>Gene aliases</w:t>
            </w:r>
          </w:p>
        </w:tc>
        <w:tc>
          <w:tcPr>
            <w:tcW w:type="dxa" w:w="2880"/>
          </w:tcPr>
          <w:p>
            <w:r>
              <w:rPr>
                <w:sz w:val="20"/>
              </w:rPr>
              <w:t>Gene synonyms</w:t>
            </w:r>
          </w:p>
        </w:tc>
        <w:tc>
          <w:tcPr>
            <w:tcW w:type="dxa" w:w="2880"/>
          </w:tcPr>
          <w:p>
            <w:r>
              <w:rPr>
                <w:sz w:val="20"/>
              </w:rPr>
              <w:t>"CYP2D6" --&gt; debrisoquine hydroxylase, sparteine oxygenase</w:t>
            </w:r>
          </w:p>
        </w:tc>
      </w:tr>
      <w:tr>
        <w:tc>
          <w:tcPr>
            <w:tcW w:type="dxa" w:w="2880"/>
          </w:tcPr>
          <w:p>
            <w:r>
              <w:rPr>
                <w:sz w:val="20"/>
              </w:rPr>
              <w:t>Phenotype terms</w:t>
            </w:r>
          </w:p>
        </w:tc>
        <w:tc>
          <w:tcPr>
            <w:tcW w:type="dxa" w:w="2880"/>
          </w:tcPr>
          <w:p>
            <w:r>
              <w:rPr>
                <w:sz w:val="20"/>
              </w:rPr>
              <w:t>Abbreviation expansion</w:t>
            </w:r>
          </w:p>
        </w:tc>
        <w:tc>
          <w:tcPr>
            <w:tcW w:type="dxa" w:w="2880"/>
          </w:tcPr>
          <w:p>
            <w:r>
              <w:rPr>
                <w:sz w:val="20"/>
              </w:rPr>
              <w:t>"PM" --&gt; poor metabolizer</w:t>
            </w:r>
          </w:p>
        </w:tc>
      </w:tr>
      <w:tr>
        <w:tc>
          <w:tcPr>
            <w:tcW w:type="dxa" w:w="2880"/>
          </w:tcPr>
          <w:p>
            <w:r>
              <w:rPr>
                <w:sz w:val="20"/>
              </w:rPr>
              <w:t>Clinical concepts</w:t>
            </w:r>
          </w:p>
        </w:tc>
        <w:tc>
          <w:tcPr>
            <w:tcW w:type="dxa" w:w="2880"/>
          </w:tcPr>
          <w:p>
            <w:r>
              <w:rPr>
                <w:sz w:val="20"/>
              </w:rPr>
              <w:t>Concept enrichment</w:t>
            </w:r>
          </w:p>
        </w:tc>
        <w:tc>
          <w:tcPr>
            <w:tcW w:type="dxa" w:w="2880"/>
          </w:tcPr>
          <w:p>
            <w:r>
              <w:rPr>
                <w:sz w:val="20"/>
              </w:rPr>
              <w:t>"bleeding risk" --&gt; INR, over-anticoagulation, hemorrhage</w:t>
            </w:r>
          </w:p>
        </w:tc>
      </w:tr>
      <w:tr>
        <w:tc>
          <w:tcPr>
            <w:tcW w:type="dxa" w:w="2880"/>
          </w:tcPr>
          <w:p>
            <w:r>
              <w:rPr>
                <w:sz w:val="20"/>
              </w:rPr>
              <w:t>Disease mapping</w:t>
            </w:r>
          </w:p>
        </w:tc>
        <w:tc>
          <w:tcPr>
            <w:tcW w:type="dxa" w:w="2880"/>
          </w:tcPr>
          <w:p>
            <w:r>
              <w:rPr>
                <w:sz w:val="20"/>
              </w:rPr>
              <w:t>Indication to drugs</w:t>
            </w:r>
          </w:p>
        </w:tc>
        <w:tc>
          <w:tcPr>
            <w:tcW w:type="dxa" w:w="2880"/>
          </w:tcPr>
          <w:p>
            <w:r>
              <w:rPr>
                <w:sz w:val="20"/>
              </w:rPr>
              <w:t>"seizure medication" --&gt; carbamazepine, phenytoin, valproic acid</w:t>
            </w:r>
          </w:p>
        </w:tc>
      </w:tr>
      <w:tr>
        <w:tc>
          <w:tcPr>
            <w:tcW w:type="dxa" w:w="2880"/>
          </w:tcPr>
          <w:p>
            <w:r>
              <w:rPr>
                <w:sz w:val="20"/>
              </w:rPr>
              <w:t>HLA expansion</w:t>
            </w:r>
          </w:p>
        </w:tc>
        <w:tc>
          <w:tcPr>
            <w:tcW w:type="dxa" w:w="2880"/>
          </w:tcPr>
          <w:p>
            <w:r>
              <w:rPr>
                <w:sz w:val="20"/>
              </w:rPr>
              <w:t>Allele synonyms</w:t>
            </w:r>
          </w:p>
        </w:tc>
        <w:tc>
          <w:tcPr>
            <w:tcW w:type="dxa" w:w="2880"/>
          </w:tcPr>
          <w:p>
            <w:r>
              <w:rPr>
                <w:sz w:val="20"/>
              </w:rPr>
              <w:t>"B5701" --&gt; HLA-B*57:01, abacavir hypersensitivity</w:t>
            </w:r>
          </w:p>
        </w:tc>
      </w:tr>
      <w:tr>
        <w:tc>
          <w:tcPr>
            <w:tcW w:type="dxa" w:w="2880"/>
          </w:tcPr>
          <w:p>
            <w:r>
              <w:rPr>
                <w:sz w:val="20"/>
              </w:rPr>
              <w:t>Dosing terms</w:t>
            </w:r>
          </w:p>
        </w:tc>
        <w:tc>
          <w:tcPr>
            <w:tcW w:type="dxa" w:w="2880"/>
          </w:tcPr>
          <w:p>
            <w:r>
              <w:rPr>
                <w:sz w:val="20"/>
              </w:rPr>
              <w:t>Algorithm keywords</w:t>
            </w:r>
          </w:p>
        </w:tc>
        <w:tc>
          <w:tcPr>
            <w:tcW w:type="dxa" w:w="2880"/>
          </w:tcPr>
          <w:p>
            <w:r>
              <w:rPr>
                <w:sz w:val="20"/>
              </w:rPr>
              <w:t>"warfarin dose" --&gt; IWPC, CYP2C9, VKORC1</w:t>
            </w:r>
          </w:p>
        </w:tc>
      </w:tr>
      <w:tr>
        <w:tc>
          <w:tcPr>
            <w:tcW w:type="dxa" w:w="2880"/>
          </w:tcPr>
          <w:p>
            <w:r>
              <w:rPr>
                <w:sz w:val="20"/>
              </w:rPr>
              <w:t>Pharmacokinetic</w:t>
            </w:r>
          </w:p>
        </w:tc>
        <w:tc>
          <w:tcPr>
            <w:tcW w:type="dxa" w:w="2880"/>
          </w:tcPr>
          <w:p>
            <w:r>
              <w:rPr>
                <w:sz w:val="20"/>
              </w:rPr>
              <w:t>PK terminology</w:t>
            </w:r>
          </w:p>
        </w:tc>
        <w:tc>
          <w:tcPr>
            <w:tcW w:type="dxa" w:w="2880"/>
          </w:tcPr>
          <w:p>
            <w:r>
              <w:rPr>
                <w:sz w:val="20"/>
              </w:rPr>
              <w:t>"metabolism" --&gt; CYP450, Phase I, oxidation</w:t>
            </w:r>
          </w:p>
        </w:tc>
      </w:tr>
      <w:tr>
        <w:tc>
          <w:tcPr>
            <w:tcW w:type="dxa" w:w="2880"/>
          </w:tcPr>
          <w:p>
            <w:r>
              <w:rPr>
                <w:sz w:val="20"/>
              </w:rPr>
              <w:t>Population terms</w:t>
            </w:r>
          </w:p>
        </w:tc>
        <w:tc>
          <w:tcPr>
            <w:tcW w:type="dxa" w:w="2880"/>
          </w:tcPr>
          <w:p>
            <w:r>
              <w:rPr>
                <w:sz w:val="20"/>
              </w:rPr>
              <w:t>Ancestry mapping</w:t>
            </w:r>
          </w:p>
        </w:tc>
        <w:tc>
          <w:tcPr>
            <w:tcW w:type="dxa" w:w="2880"/>
          </w:tcPr>
          <w:p>
            <w:r>
              <w:rPr>
                <w:sz w:val="20"/>
              </w:rPr>
              <w:t>"Asian" --&gt; East Asian, Southeast Asian, CYP2D6*10</w:t>
            </w:r>
          </w:p>
        </w:tc>
      </w:tr>
      <w:tr>
        <w:tc>
          <w:tcPr>
            <w:tcW w:type="dxa" w:w="2880"/>
          </w:tcPr>
          <w:p>
            <w:r>
              <w:rPr>
                <w:sz w:val="20"/>
              </w:rPr>
              <w:t>Adverse reaction</w:t>
            </w:r>
          </w:p>
        </w:tc>
        <w:tc>
          <w:tcPr>
            <w:tcW w:type="dxa" w:w="2880"/>
          </w:tcPr>
          <w:p>
            <w:r>
              <w:rPr>
                <w:sz w:val="20"/>
              </w:rPr>
              <w:t>ADR vocabulary</w:t>
            </w:r>
          </w:p>
        </w:tc>
        <w:tc>
          <w:tcPr>
            <w:tcW w:type="dxa" w:w="2880"/>
          </w:tcPr>
          <w:p>
            <w:r>
              <w:rPr>
                <w:sz w:val="20"/>
              </w:rPr>
              <w:t>"side effect" --&gt; adverse drug reaction, ADR, toxicity</w:t>
            </w:r>
          </w:p>
        </w:tc>
      </w:tr>
      <w:tr>
        <w:tc>
          <w:tcPr>
            <w:tcW w:type="dxa" w:w="2880"/>
          </w:tcPr>
          <w:p>
            <w:r>
              <w:rPr>
                <w:sz w:val="20"/>
              </w:rPr>
              <w:t>Evidence terms</w:t>
            </w:r>
          </w:p>
        </w:tc>
        <w:tc>
          <w:tcPr>
            <w:tcW w:type="dxa" w:w="2880"/>
          </w:tcPr>
          <w:p>
            <w:r>
              <w:rPr>
                <w:sz w:val="20"/>
              </w:rPr>
              <w:t>Study types</w:t>
            </w:r>
          </w:p>
        </w:tc>
        <w:tc>
          <w:tcPr>
            <w:tcW w:type="dxa" w:w="2880"/>
          </w:tcPr>
          <w:p>
            <w:r>
              <w:rPr>
                <w:sz w:val="20"/>
              </w:rPr>
              <w:t>"clinical trial" --&gt; RCT, prospective, NCT</w:t>
            </w:r>
          </w:p>
        </w:tc>
      </w:tr>
      <w:tr>
        <w:tc>
          <w:tcPr>
            <w:tcW w:type="dxa" w:w="2880"/>
          </w:tcPr>
          <w:p>
            <w:r>
              <w:rPr>
                <w:sz w:val="20"/>
              </w:rPr>
              <w:t>Guideline terms</w:t>
            </w:r>
          </w:p>
        </w:tc>
        <w:tc>
          <w:tcPr>
            <w:tcW w:type="dxa" w:w="2880"/>
          </w:tcPr>
          <w:p>
            <w:r>
              <w:rPr>
                <w:sz w:val="20"/>
              </w:rPr>
              <w:t>Guideline bodies</w:t>
            </w:r>
          </w:p>
        </w:tc>
        <w:tc>
          <w:tcPr>
            <w:tcW w:type="dxa" w:w="2880"/>
          </w:tcPr>
          <w:p>
            <w:r>
              <w:rPr>
                <w:sz w:val="20"/>
              </w:rPr>
              <w:t>"CPIC" --&gt; Clinical Pharmacogenetics Implementation Consortium</w:t>
            </w:r>
          </w:p>
        </w:tc>
      </w:tr>
      <w:tr>
        <w:tc>
          <w:tcPr>
            <w:tcW w:type="dxa" w:w="2880"/>
          </w:tcPr>
          <w:p>
            <w:r>
              <w:rPr>
                <w:sz w:val="20"/>
              </w:rPr>
              <w:t>Transporter terms</w:t>
            </w:r>
          </w:p>
        </w:tc>
        <w:tc>
          <w:tcPr>
            <w:tcW w:type="dxa" w:w="2880"/>
          </w:tcPr>
          <w:p>
            <w:r>
              <w:rPr>
                <w:sz w:val="20"/>
              </w:rPr>
              <w:t>Transporter genes</w:t>
            </w:r>
          </w:p>
        </w:tc>
        <w:tc>
          <w:tcPr>
            <w:tcW w:type="dxa" w:w="2880"/>
          </w:tcPr>
          <w:p>
            <w:r>
              <w:rPr>
                <w:sz w:val="20"/>
              </w:rPr>
              <w:t>"OATP1B1" --&gt; SLCO1B1, statin transporter</w:t>
            </w:r>
          </w:p>
        </w:tc>
      </w:tr>
      <w:tr>
        <w:tc>
          <w:tcPr>
            <w:tcW w:type="dxa" w:w="2880"/>
          </w:tcPr>
          <w:p>
            <w:r>
              <w:rPr>
                <w:sz w:val="20"/>
              </w:rPr>
              <w:t>Enzyme terms</w:t>
            </w:r>
          </w:p>
        </w:tc>
        <w:tc>
          <w:tcPr>
            <w:tcW w:type="dxa" w:w="2880"/>
          </w:tcPr>
          <w:p>
            <w:r>
              <w:rPr>
                <w:sz w:val="20"/>
              </w:rPr>
              <w:t>CYP nomenclature</w:t>
            </w:r>
          </w:p>
        </w:tc>
        <w:tc>
          <w:tcPr>
            <w:tcW w:type="dxa" w:w="2880"/>
          </w:tcPr>
          <w:p>
            <w:r>
              <w:rPr>
                <w:sz w:val="20"/>
              </w:rPr>
              <w:t>"2D6" --&gt; CYP2D6, cytochrome P450 2D6</w:t>
            </w:r>
          </w:p>
        </w:tc>
      </w:tr>
    </w:tbl>
    <w:p>
      <w:pPr>
        <w:pStyle w:val="Heading2"/>
      </w:pPr>
      <w:r>
        <w:t>13. Data Models &amp; Type Safety</w:t>
      </w:r>
    </w:p>
    <w:p>
      <w:r>
        <w:t>File: src/models.py (616 lines)</w:t>
      </w:r>
    </w:p>
    <w:p>
      <w:pPr>
        <w:pStyle w:val="Heading3"/>
      </w:pPr>
      <w:r>
        <w:t>14 Enum Classes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Enum</w:t>
            </w:r>
          </w:p>
        </w:tc>
        <w:tc>
          <w:tcPr>
            <w:tcW w:type="dxa" w:w="4320"/>
          </w:tcPr>
          <w:p>
            <w:r>
              <w:rPr>
                <w:b/>
                <w:sz w:val="20"/>
              </w:rPr>
              <w:t>Values</w:t>
            </w:r>
          </w:p>
        </w:tc>
      </w:tr>
      <w:tr>
        <w:tc>
          <w:tcPr>
            <w:tcW w:type="dxa" w:w="4320"/>
          </w:tcPr>
          <w:p>
            <w:r>
              <w:rPr>
                <w:sz w:val="20"/>
              </w:rPr>
              <w:t>MetabolizerPhenotype</w:t>
            </w:r>
          </w:p>
        </w:tc>
        <w:tc>
          <w:tcPr>
            <w:tcW w:type="dxa" w:w="4320"/>
          </w:tcPr>
          <w:p>
            <w:r>
              <w:rPr>
                <w:sz w:val="20"/>
              </w:rPr>
              <w:t>ULTRA_RAPID, RAPID, NORMAL, INTERMEDIATE, POOR</w:t>
            </w:r>
          </w:p>
        </w:tc>
      </w:tr>
      <w:tr>
        <w:tc>
          <w:tcPr>
            <w:tcW w:type="dxa" w:w="4320"/>
          </w:tcPr>
          <w:p>
            <w:r>
              <w:rPr>
                <w:sz w:val="20"/>
              </w:rPr>
              <w:t>TransporterFunction</w:t>
            </w:r>
          </w:p>
        </w:tc>
        <w:tc>
          <w:tcPr>
            <w:tcW w:type="dxa" w:w="4320"/>
          </w:tcPr>
          <w:p>
            <w:r>
              <w:rPr>
                <w:sz w:val="20"/>
              </w:rPr>
              <w:t>NORMAL, INTERMEDIATE, POOR</w:t>
            </w:r>
          </w:p>
        </w:tc>
      </w:tr>
      <w:tr>
        <w:tc>
          <w:tcPr>
            <w:tcW w:type="dxa" w:w="4320"/>
          </w:tcPr>
          <w:p>
            <w:r>
              <w:rPr>
                <w:sz w:val="20"/>
              </w:rPr>
              <w:t>HLAStatus</w:t>
            </w:r>
          </w:p>
        </w:tc>
        <w:tc>
          <w:tcPr>
            <w:tcW w:type="dxa" w:w="4320"/>
          </w:tcPr>
          <w:p>
            <w:r>
              <w:rPr>
                <w:sz w:val="20"/>
              </w:rPr>
              <w:t>SAFE, CONTRAINDICATED, HIGH_RISK, UNKNOWN</w:t>
            </w:r>
          </w:p>
        </w:tc>
      </w:tr>
      <w:tr>
        <w:tc>
          <w:tcPr>
            <w:tcW w:type="dxa" w:w="4320"/>
          </w:tcPr>
          <w:p>
            <w:r>
              <w:rPr>
                <w:sz w:val="20"/>
              </w:rPr>
              <w:t>EnzymeDeficiency</w:t>
            </w:r>
          </w:p>
        </w:tc>
        <w:tc>
          <w:tcPr>
            <w:tcW w:type="dxa" w:w="4320"/>
          </w:tcPr>
          <w:p>
            <w:r>
              <w:rPr>
                <w:sz w:val="20"/>
              </w:rPr>
              <w:t>NORMAL, PARTIAL, COMPLETE</w:t>
            </w:r>
          </w:p>
        </w:tc>
      </w:tr>
      <w:tr>
        <w:tc>
          <w:tcPr>
            <w:tcW w:type="dxa" w:w="4320"/>
          </w:tcPr>
          <w:p>
            <w:r>
              <w:rPr>
                <w:sz w:val="20"/>
              </w:rPr>
              <w:t>GuidelineBody</w:t>
            </w:r>
          </w:p>
        </w:tc>
        <w:tc>
          <w:tcPr>
            <w:tcW w:type="dxa" w:w="4320"/>
          </w:tcPr>
          <w:p>
            <w:r>
              <w:rPr>
                <w:sz w:val="20"/>
              </w:rPr>
              <w:t>CPIC, DPWG, FDA, BOTH</w:t>
            </w:r>
          </w:p>
        </w:tc>
      </w:tr>
      <w:tr>
        <w:tc>
          <w:tcPr>
            <w:tcW w:type="dxa" w:w="4320"/>
          </w:tcPr>
          <w:p>
            <w:r>
              <w:rPr>
                <w:sz w:val="20"/>
              </w:rPr>
              <w:t>CPICLevel</w:t>
            </w:r>
          </w:p>
        </w:tc>
        <w:tc>
          <w:tcPr>
            <w:tcW w:type="dxa" w:w="4320"/>
          </w:tcPr>
          <w:p>
            <w:r>
              <w:rPr>
                <w:sz w:val="20"/>
              </w:rPr>
              <w:t>A, B, C, D</w:t>
            </w:r>
          </w:p>
        </w:tc>
      </w:tr>
      <w:tr>
        <w:tc>
          <w:tcPr>
            <w:tcW w:type="dxa" w:w="4320"/>
          </w:tcPr>
          <w:p>
            <w:r>
              <w:rPr>
                <w:sz w:val="20"/>
              </w:rPr>
              <w:t>ClinicalAction</w:t>
            </w:r>
          </w:p>
        </w:tc>
        <w:tc>
          <w:tcPr>
            <w:tcW w:type="dxa" w:w="4320"/>
          </w:tcPr>
          <w:p>
            <w:r>
              <w:rPr>
                <w:sz w:val="20"/>
              </w:rPr>
              <w:t>AVOID, DOSE_REDUCE, DOSE_INCREASE, ALTERNATIVE, MONITOR, STANDARD</w:t>
            </w:r>
          </w:p>
        </w:tc>
      </w:tr>
      <w:tr>
        <w:tc>
          <w:tcPr>
            <w:tcW w:type="dxa" w:w="4320"/>
          </w:tcPr>
          <w:p>
            <w:r>
              <w:rPr>
                <w:sz w:val="20"/>
              </w:rPr>
              <w:t>AlertLevel</w:t>
            </w:r>
          </w:p>
        </w:tc>
        <w:tc>
          <w:tcPr>
            <w:tcW w:type="dxa" w:w="4320"/>
          </w:tcPr>
          <w:p>
            <w:r>
              <w:rPr>
                <w:sz w:val="20"/>
              </w:rPr>
              <w:t>CONTRAINDICATED, MAJOR, MODERATE, MINOR, INFORMATIONAL</w:t>
            </w:r>
          </w:p>
        </w:tc>
      </w:tr>
      <w:tr>
        <w:tc>
          <w:tcPr>
            <w:tcW w:type="dxa" w:w="4320"/>
          </w:tcPr>
          <w:p>
            <w:r>
              <w:rPr>
                <w:sz w:val="20"/>
              </w:rPr>
              <w:t>InteractionType</w:t>
            </w:r>
          </w:p>
        </w:tc>
        <w:tc>
          <w:tcPr>
            <w:tcW w:type="dxa" w:w="4320"/>
          </w:tcPr>
          <w:p>
            <w:r>
              <w:rPr>
                <w:sz w:val="20"/>
              </w:rPr>
              <w:t>SUBSTRATE, INHIBITOR, INDUCER, TRANSPORTER</w:t>
            </w:r>
          </w:p>
        </w:tc>
      </w:tr>
      <w:tr>
        <w:tc>
          <w:tcPr>
            <w:tcW w:type="dxa" w:w="4320"/>
          </w:tcPr>
          <w:p>
            <w:r>
              <w:rPr>
                <w:sz w:val="20"/>
              </w:rPr>
              <w:t>EvidenceLevel</w:t>
            </w:r>
          </w:p>
        </w:tc>
        <w:tc>
          <w:tcPr>
            <w:tcW w:type="dxa" w:w="4320"/>
          </w:tcPr>
          <w:p>
            <w:r>
              <w:rPr>
                <w:sz w:val="20"/>
              </w:rPr>
              <w:t>HIGH, MODERATE, LOW, VERY_LOW</w:t>
            </w:r>
          </w:p>
        </w:tc>
      </w:tr>
      <w:tr>
        <w:tc>
          <w:tcPr>
            <w:tcW w:type="dxa" w:w="4320"/>
          </w:tcPr>
          <w:p>
            <w:r>
              <w:rPr>
                <w:sz w:val="20"/>
              </w:rPr>
              <w:t>ReactionSeverity</w:t>
            </w:r>
          </w:p>
        </w:tc>
        <w:tc>
          <w:tcPr>
            <w:tcW w:type="dxa" w:w="4320"/>
          </w:tcPr>
          <w:p>
            <w:r>
              <w:rPr>
                <w:sz w:val="20"/>
              </w:rPr>
              <w:t>FATAL, SEVERE, MODERATE, MILD</w:t>
            </w:r>
          </w:p>
        </w:tc>
      </w:tr>
      <w:tr>
        <w:tc>
          <w:tcPr>
            <w:tcW w:type="dxa" w:w="4320"/>
          </w:tcPr>
          <w:p>
            <w:r>
              <w:rPr>
                <w:sz w:val="20"/>
              </w:rPr>
              <w:t>DrugCategory</w:t>
            </w:r>
          </w:p>
        </w:tc>
        <w:tc>
          <w:tcPr>
            <w:tcW w:type="dxa" w:w="4320"/>
          </w:tcPr>
          <w:p>
            <w:r>
              <w:rPr>
                <w:sz w:val="20"/>
              </w:rPr>
              <w:t>OPIOIDS, ANTICOAGULANTS, ANTIDEPRESSANTS, ... (12 values)</w:t>
            </w:r>
          </w:p>
        </w:tc>
      </w:tr>
      <w:tr>
        <w:tc>
          <w:tcPr>
            <w:tcW w:type="dxa" w:w="4320"/>
          </w:tcPr>
          <w:p>
            <w:r>
              <w:rPr>
                <w:sz w:val="20"/>
              </w:rPr>
              <w:t>PGxWorkflowType</w:t>
            </w:r>
          </w:p>
        </w:tc>
        <w:tc>
          <w:tcPr>
            <w:tcW w:type="dxa" w:w="4320"/>
          </w:tcPr>
          <w:p>
            <w:r>
              <w:rPr>
                <w:sz w:val="20"/>
              </w:rPr>
              <w:t>GENE_QUERY, DRUG_QUERY, DOSING_QUERY, HLA_SCREEN, INTERACTION_QUERY, PHENOCONVERSION, GENERAL, COMPARATIVE</w:t>
            </w:r>
          </w:p>
        </w:tc>
      </w:tr>
      <w:tr>
        <w:tc>
          <w:tcPr>
            <w:tcW w:type="dxa" w:w="4320"/>
          </w:tcPr>
          <w:p>
            <w:r>
              <w:rPr>
                <w:sz w:val="20"/>
              </w:rPr>
              <w:t>InhibitorStrength</w:t>
            </w:r>
          </w:p>
        </w:tc>
        <w:tc>
          <w:tcPr>
            <w:tcW w:type="dxa" w:w="4320"/>
          </w:tcPr>
          <w:p>
            <w:r>
              <w:rPr>
                <w:sz w:val="20"/>
              </w:rPr>
              <w:t>STRONG, MODERATE, WEAK</w:t>
            </w:r>
          </w:p>
        </w:tc>
      </w:tr>
    </w:tbl>
    <w:p>
      <w:pPr>
        <w:pStyle w:val="Heading3"/>
      </w:pPr>
      <w:r>
        <w:t>21 Pydantic Models</w:t>
      </w:r>
    </w:p>
    <w:p>
      <w:r>
        <w:t>Collection Models (14): GeneReference, DrugGuideline, DrugInteraction, HLAHypersensitivity, Phenoconversion, DosingAlgorithm, ClinicalEvidence, PopulationData, PGxClinicalTrial, FDALabel, DrugAlternative, PatientProfile, ImplementationProtocol, EducationMaterial</w:t>
      </w:r>
    </w:p>
    <w:p>
      <w:r>
        <w:t>Query/Response Models (7): PGxQuery, AgentQuery, PGxResponse, SearchHit, CrossCollectionResult, ComparativeResult, PGxAlert</w:t>
      </w:r>
    </w:p>
    <w:p>
      <w:pPr>
        <w:pStyle w:val="Heading2"/>
      </w:pPr>
      <w:r>
        <w:t>14. Streamlit UI</w:t>
      </w:r>
    </w:p>
    <w:p>
      <w:r>
        <w:t>File: app/pgx_ui.py (2,152 lines)</w:t>
      </w:r>
    </w:p>
    <w:p>
      <w:r>
        <w:t>Port: 8507</w:t>
      </w:r>
    </w:p>
    <w:p>
      <w:pPr>
        <w:pStyle w:val="Heading3"/>
      </w:pPr>
      <w:r>
        <w:t>10 Tabs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Tab</w:t>
            </w:r>
          </w:p>
        </w:tc>
        <w:tc>
          <w:tcPr>
            <w:tcW w:type="dxa" w:w="2160"/>
          </w:tcPr>
          <w:p>
            <w:r>
              <w:rPr>
                <w:b/>
                <w:sz w:val="20"/>
              </w:rPr>
              <w:t>Purpose</w:t>
            </w:r>
          </w:p>
        </w:tc>
        <w:tc>
          <w:tcPr>
            <w:tcW w:type="dxa" w:w="2160"/>
          </w:tcPr>
          <w:p>
            <w:r>
              <w:rPr>
                <w:b/>
                <w:sz w:val="20"/>
              </w:rPr>
              <w:t>Key Inputs</w:t>
            </w:r>
          </w:p>
        </w:tc>
      </w:tr>
      <w:tr>
        <w:tc>
          <w:tcPr>
            <w:tcW w:type="dxa" w:w="2160"/>
          </w:tcPr>
          <w:p>
            <w:r>
              <w:rPr>
                <w:sz w:val="20"/>
              </w:rPr>
              <w:t>1</w:t>
            </w:r>
          </w:p>
        </w:tc>
        <w:tc>
          <w:tcPr>
            <w:tcW w:type="dxa" w:w="2160"/>
          </w:tcPr>
          <w:p>
            <w:r>
              <w:rPr>
                <w:sz w:val="20"/>
              </w:rPr>
              <w:t>PGx Dashboard</w:t>
            </w:r>
          </w:p>
        </w:tc>
        <w:tc>
          <w:tcPr>
            <w:tcW w:type="dxa" w:w="2160"/>
          </w:tcPr>
          <w:p>
            <w:r>
              <w:rPr>
                <w:sz w:val="20"/>
              </w:rPr>
              <w:t>System overview, gene panel, collection stats</w:t>
            </w:r>
          </w:p>
        </w:tc>
        <w:tc>
          <w:tcPr>
            <w:tcW w:type="dxa" w:w="2160"/>
          </w:tcPr>
          <w:p>
            <w:r>
              <w:rPr>
                <w:sz w:val="20"/>
              </w:rPr>
              <w:t>Gene filter, drug filter</w:t>
            </w:r>
          </w:p>
        </w:tc>
      </w:tr>
      <w:tr>
        <w:tc>
          <w:tcPr>
            <w:tcW w:type="dxa" w:w="2160"/>
          </w:tcPr>
          <w:p>
            <w:r>
              <w:rPr>
                <w:sz w:val="20"/>
              </w:rPr>
              <w:t>2</w:t>
            </w:r>
          </w:p>
        </w:tc>
        <w:tc>
          <w:tcPr>
            <w:tcW w:type="dxa" w:w="2160"/>
          </w:tcPr>
          <w:p>
            <w:r>
              <w:rPr>
                <w:sz w:val="20"/>
              </w:rPr>
              <w:t>Drug Check</w:t>
            </w:r>
          </w:p>
        </w:tc>
        <w:tc>
          <w:tcPr>
            <w:tcW w:type="dxa" w:w="2160"/>
          </w:tcPr>
          <w:p>
            <w:r>
              <w:rPr>
                <w:sz w:val="20"/>
              </w:rPr>
              <w:t>Single-drug PGx analysis</w:t>
            </w:r>
          </w:p>
        </w:tc>
        <w:tc>
          <w:tcPr>
            <w:tcW w:type="dxa" w:w="2160"/>
          </w:tcPr>
          <w:p>
            <w:r>
              <w:rPr>
                <w:sz w:val="20"/>
              </w:rPr>
              <w:t>Drug, gene, phenotype, diplotype</w:t>
            </w:r>
          </w:p>
        </w:tc>
      </w:tr>
      <w:tr>
        <w:tc>
          <w:tcPr>
            <w:tcW w:type="dxa" w:w="2160"/>
          </w:tcPr>
          <w:p>
            <w:r>
              <w:rPr>
                <w:sz w:val="20"/>
              </w:rPr>
              <w:t>3</w:t>
            </w:r>
          </w:p>
        </w:tc>
        <w:tc>
          <w:tcPr>
            <w:tcW w:type="dxa" w:w="2160"/>
          </w:tcPr>
          <w:p>
            <w:r>
              <w:rPr>
                <w:sz w:val="20"/>
              </w:rPr>
              <w:t>Medication Review</w:t>
            </w:r>
          </w:p>
        </w:tc>
        <w:tc>
          <w:tcPr>
            <w:tcW w:type="dxa" w:w="2160"/>
          </w:tcPr>
          <w:p>
            <w:r>
              <w:rPr>
                <w:sz w:val="20"/>
              </w:rPr>
              <w:t>Multi-drug polypharmacy review</w:t>
            </w:r>
          </w:p>
        </w:tc>
        <w:tc>
          <w:tcPr>
            <w:tcW w:type="dxa" w:w="2160"/>
          </w:tcPr>
          <w:p>
            <w:r>
              <w:rPr>
                <w:sz w:val="20"/>
              </w:rPr>
              <w:t>Comma-separated medication list</w:t>
            </w:r>
          </w:p>
        </w:tc>
      </w:tr>
      <w:tr>
        <w:tc>
          <w:tcPr>
            <w:tcW w:type="dxa" w:w="2160"/>
          </w:tcPr>
          <w:p>
            <w:r>
              <w:rPr>
                <w:sz w:val="20"/>
              </w:rPr>
              <w:t>4</w:t>
            </w:r>
          </w:p>
        </w:tc>
        <w:tc>
          <w:tcPr>
            <w:tcW w:type="dxa" w:w="2160"/>
          </w:tcPr>
          <w:p>
            <w:r>
              <w:rPr>
                <w:sz w:val="20"/>
              </w:rPr>
              <w:t>Warfarin Dosing</w:t>
            </w:r>
          </w:p>
        </w:tc>
        <w:tc>
          <w:tcPr>
            <w:tcW w:type="dxa" w:w="2160"/>
          </w:tcPr>
          <w:p>
            <w:r>
              <w:rPr>
                <w:sz w:val="20"/>
              </w:rPr>
              <w:t>IWPC algorithm calculator</w:t>
            </w:r>
          </w:p>
        </w:tc>
        <w:tc>
          <w:tcPr>
            <w:tcW w:type="dxa" w:w="2160"/>
          </w:tcPr>
          <w:p>
            <w:r>
              <w:rPr>
                <w:sz w:val="20"/>
              </w:rPr>
              <w:t>Age, height, weight, race, CYP2C9, VKORC1, CYP4F2, amiodarone, smoker, enzyme inducer</w:t>
            </w:r>
          </w:p>
        </w:tc>
      </w:tr>
      <w:tr>
        <w:tc>
          <w:tcPr>
            <w:tcW w:type="dxa" w:w="2160"/>
          </w:tcPr>
          <w:p>
            <w:r>
              <w:rPr>
                <w:sz w:val="20"/>
              </w:rPr>
              <w:t>5</w:t>
            </w:r>
          </w:p>
        </w:tc>
        <w:tc>
          <w:tcPr>
            <w:tcW w:type="dxa" w:w="2160"/>
          </w:tcPr>
          <w:p>
            <w:r>
              <w:rPr>
                <w:sz w:val="20"/>
              </w:rPr>
              <w:t>Chemotherapy Safety</w:t>
            </w:r>
          </w:p>
        </w:tc>
        <w:tc>
          <w:tcPr>
            <w:tcW w:type="dxa" w:w="2160"/>
          </w:tcPr>
          <w:p>
            <w:r>
              <w:rPr>
                <w:sz w:val="20"/>
              </w:rPr>
              <w:t>DPYD/UGT1A1 toxicity screening</w:t>
            </w:r>
          </w:p>
        </w:tc>
        <w:tc>
          <w:tcPr>
            <w:tcW w:type="dxa" w:w="2160"/>
          </w:tcPr>
          <w:p>
            <w:r>
              <w:rPr>
                <w:sz w:val="20"/>
              </w:rPr>
              <w:t>Gene, diplotype</w:t>
            </w:r>
          </w:p>
        </w:tc>
      </w:tr>
      <w:tr>
        <w:tc>
          <w:tcPr>
            <w:tcW w:type="dxa" w:w="2160"/>
          </w:tcPr>
          <w:p>
            <w:r>
              <w:rPr>
                <w:sz w:val="20"/>
              </w:rPr>
              <w:t>6</w:t>
            </w:r>
          </w:p>
        </w:tc>
        <w:tc>
          <w:tcPr>
            <w:tcW w:type="dxa" w:w="2160"/>
          </w:tcPr>
          <w:p>
            <w:r>
              <w:rPr>
                <w:sz w:val="20"/>
              </w:rPr>
              <w:t>HLA Screening</w:t>
            </w:r>
          </w:p>
        </w:tc>
        <w:tc>
          <w:tcPr>
            <w:tcW w:type="dxa" w:w="2160"/>
          </w:tcPr>
          <w:p>
            <w:r>
              <w:rPr>
                <w:sz w:val="20"/>
              </w:rPr>
              <w:t>Pre-prescription HLA allele screening</w:t>
            </w:r>
          </w:p>
        </w:tc>
        <w:tc>
          <w:tcPr>
            <w:tcW w:type="dxa" w:w="2160"/>
          </w:tcPr>
          <w:p>
            <w:r>
              <w:rPr>
                <w:sz w:val="20"/>
              </w:rPr>
              <w:t>Drug, HLA-A/B/DRB1/DQB1 alleles; Panel screen mode</w:t>
            </w:r>
          </w:p>
        </w:tc>
      </w:tr>
      <w:tr>
        <w:tc>
          <w:tcPr>
            <w:tcW w:type="dxa" w:w="2160"/>
          </w:tcPr>
          <w:p>
            <w:r>
              <w:rPr>
                <w:sz w:val="20"/>
              </w:rPr>
              <w:t>7</w:t>
            </w:r>
          </w:p>
        </w:tc>
        <w:tc>
          <w:tcPr>
            <w:tcW w:type="dxa" w:w="2160"/>
          </w:tcPr>
          <w:p>
            <w:r>
              <w:rPr>
                <w:sz w:val="20"/>
              </w:rPr>
              <w:t>PGx Report Generator</w:t>
            </w:r>
          </w:p>
        </w:tc>
        <w:tc>
          <w:tcPr>
            <w:tcW w:type="dxa" w:w="2160"/>
          </w:tcPr>
          <w:p>
            <w:r>
              <w:rPr>
                <w:sz w:val="20"/>
              </w:rPr>
              <w:t>Clinical PGx report generation</w:t>
            </w:r>
          </w:p>
        </w:tc>
        <w:tc>
          <w:tcPr>
            <w:tcW w:type="dxa" w:w="2160"/>
          </w:tcPr>
          <w:p>
            <w:r>
              <w:rPr>
                <w:sz w:val="20"/>
              </w:rPr>
              <w:t>Natural language query</w:t>
            </w:r>
          </w:p>
        </w:tc>
      </w:tr>
      <w:tr>
        <w:tc>
          <w:tcPr>
            <w:tcW w:type="dxa" w:w="2160"/>
          </w:tcPr>
          <w:p>
            <w:r>
              <w:rPr>
                <w:sz w:val="20"/>
              </w:rPr>
              <w:t>8</w:t>
            </w:r>
          </w:p>
        </w:tc>
        <w:tc>
          <w:tcPr>
            <w:tcW w:type="dxa" w:w="2160"/>
          </w:tcPr>
          <w:p>
            <w:r>
              <w:rPr>
                <w:sz w:val="20"/>
              </w:rPr>
              <w:t>Evidence Explorer</w:t>
            </w:r>
          </w:p>
        </w:tc>
        <w:tc>
          <w:tcPr>
            <w:tcW w:type="dxa" w:w="2160"/>
          </w:tcPr>
          <w:p>
            <w:r>
              <w:rPr>
                <w:sz w:val="20"/>
              </w:rPr>
              <w:t>Browse/search across 15 collections</w:t>
            </w:r>
          </w:p>
        </w:tc>
        <w:tc>
          <w:tcPr>
            <w:tcW w:type="dxa" w:w="2160"/>
          </w:tcPr>
          <w:p>
            <w:r>
              <w:rPr>
                <w:sz w:val="20"/>
              </w:rPr>
              <w:t>Search query, collection filter</w:t>
            </w:r>
          </w:p>
        </w:tc>
      </w:tr>
      <w:tr>
        <w:tc>
          <w:tcPr>
            <w:tcW w:type="dxa" w:w="2160"/>
          </w:tcPr>
          <w:p>
            <w:r>
              <w:rPr>
                <w:sz w:val="20"/>
              </w:rPr>
              <w:t>9</w:t>
            </w:r>
          </w:p>
        </w:tc>
        <w:tc>
          <w:tcPr>
            <w:tcW w:type="dxa" w:w="2160"/>
          </w:tcPr>
          <w:p>
            <w:r>
              <w:rPr>
                <w:sz w:val="20"/>
              </w:rPr>
              <w:t>Phenoconversion Modeler</w:t>
            </w:r>
          </w:p>
        </w:tc>
        <w:tc>
          <w:tcPr>
            <w:tcW w:type="dxa" w:w="2160"/>
          </w:tcPr>
          <w:p>
            <w:r>
              <w:rPr>
                <w:sz w:val="20"/>
              </w:rPr>
              <w:t>CYP inhibitor/inducer phenotype modeling</w:t>
            </w:r>
          </w:p>
        </w:tc>
        <w:tc>
          <w:tcPr>
            <w:tcW w:type="dxa" w:w="2160"/>
          </w:tcPr>
          <w:p>
            <w:r>
              <w:rPr>
                <w:sz w:val="20"/>
              </w:rPr>
              <w:t>Enzyme, genetic phenotype, medications</w:t>
            </w:r>
          </w:p>
        </w:tc>
      </w:tr>
      <w:tr>
        <w:tc>
          <w:tcPr>
            <w:tcW w:type="dxa" w:w="2160"/>
          </w:tcPr>
          <w:p>
            <w:r>
              <w:rPr>
                <w:sz w:val="20"/>
              </w:rPr>
              <w:t>10</w:t>
            </w:r>
          </w:p>
        </w:tc>
        <w:tc>
          <w:tcPr>
            <w:tcW w:type="dxa" w:w="2160"/>
          </w:tcPr>
          <w:p>
            <w:r>
              <w:rPr>
                <w:sz w:val="20"/>
              </w:rPr>
              <w:t>Population Analytics</w:t>
            </w:r>
          </w:p>
        </w:tc>
        <w:tc>
          <w:tcPr>
            <w:tcW w:type="dxa" w:w="2160"/>
          </w:tcPr>
          <w:p>
            <w:r>
              <w:rPr>
                <w:sz w:val="20"/>
              </w:rPr>
              <w:t>Population allele frequency comparisons</w:t>
            </w:r>
          </w:p>
        </w:tc>
        <w:tc>
          <w:tcPr>
            <w:tcW w:type="dxa" w:w="2160"/>
          </w:tcPr>
          <w:p>
            <w:r>
              <w:rPr>
                <w:sz w:val="20"/>
              </w:rPr>
              <w:t>Gene selection</w:t>
            </w:r>
          </w:p>
        </w:tc>
      </w:tr>
    </w:tbl>
    <w:p>
      <w:pPr>
        <w:pStyle w:val="Heading3"/>
      </w:pPr>
      <w:r>
        <w:t>UI Features</w:t>
      </w:r>
    </w:p>
    <w:p>
      <w:pPr>
        <w:pStyle w:val="ListBullet"/>
      </w:pPr>
      <w:r>
        <w:t>NVIDIA dark theme (green #76B900 on dark background)</w:t>
      </w:r>
    </w:p>
    <w:p>
      <w:pPr>
        <w:pStyle w:val="ListBullet"/>
      </w:pPr>
      <w:r>
        <w:t>Deep Research mode (autonomous agent pipeline)</w:t>
      </w:r>
    </w:p>
    <w:p>
      <w:pPr>
        <w:pStyle w:val="ListBullet"/>
      </w:pPr>
      <w:r>
        <w:t>Conversation memory for follow-up queries (up to 3 prior exchanges)</w:t>
      </w:r>
    </w:p>
    <w:p>
      <w:pPr>
        <w:pStyle w:val="ListBullet"/>
      </w:pPr>
      <w:r>
        <w:t>Collection-specific filtering in sidebar</w:t>
      </w:r>
    </w:p>
    <w:p>
      <w:pPr>
        <w:pStyle w:val="ListBullet"/>
      </w:pPr>
      <w:r>
        <w:t>Citation relevance scoring (High &gt;= 0.75, Medium &gt;= 0.60, Low &lt; 0.60)</w:t>
      </w:r>
    </w:p>
    <w:p>
      <w:pPr>
        <w:pStyle w:val="ListBullet"/>
      </w:pPr>
      <w:r>
        <w:t>Export buttons for all 4 formats (Markdown, JSON, PDF, FHIR R4)</w:t>
      </w:r>
    </w:p>
    <w:p>
      <w:pPr>
        <w:pStyle w:val="ListBullet"/>
      </w:pPr>
      <w:r>
        <w:t>15 HLA drugs in dropdown including HLA-DQB1 for clozapine</w:t>
      </w:r>
    </w:p>
    <w:p>
      <w:pPr>
        <w:pStyle w:val="ListBullet"/>
      </w:pPr>
      <w:r>
        <w:t>Enzyme inducer checkbox wired to IWPC warfarin algorithm</w:t>
      </w:r>
    </w:p>
    <w:p>
      <w:pPr>
        <w:pStyle w:val="Heading2"/>
      </w:pPr>
      <w:r>
        <w:t>15. REST API</w:t>
      </w:r>
    </w:p>
    <w:p>
      <w:r>
        <w:t>File: api/main.py (628 lines) + api/routes/pgx_clinical.py (858 lines)</w:t>
      </w:r>
    </w:p>
    <w:p>
      <w:r>
        <w:t>Port: 8107</w:t>
      </w:r>
    </w:p>
    <w:p>
      <w:pPr>
        <w:pStyle w:val="Heading3"/>
      </w:pPr>
      <w:r>
        <w:t>Core Endpoints (8)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Path</w:t>
            </w:r>
          </w:p>
        </w:tc>
        <w:tc>
          <w:tcPr>
            <w:tcW w:type="dxa" w:w="2880"/>
          </w:tcPr>
          <w:p>
            <w:r>
              <w:rPr>
                <w:b/>
                <w:sz w:val="20"/>
              </w:rPr>
              <w:t>Description</w:t>
            </w:r>
          </w:p>
        </w:tc>
      </w:tr>
      <w:tr>
        <w:tc>
          <w:tcPr>
            <w:tcW w:type="dxa" w:w="2880"/>
          </w:tcPr>
          <w:p>
            <w:r>
              <w:rPr>
                <w:sz w:val="20"/>
              </w:rPr>
              <w:t>GET</w:t>
            </w:r>
          </w:p>
        </w:tc>
        <w:tc>
          <w:tcPr>
            <w:tcW w:type="dxa" w:w="2880"/>
          </w:tcPr>
          <w:p>
            <w:r>
              <w:rPr>
                <w:sz w:val="20"/>
              </w:rPr>
              <w:t>`/`</w:t>
            </w:r>
          </w:p>
        </w:tc>
        <w:tc>
          <w:tcPr>
            <w:tcW w:type="dxa" w:w="2880"/>
          </w:tcPr>
          <w:p>
            <w:r>
              <w:rPr>
                <w:sz w:val="20"/>
              </w:rPr>
              <w:t>Service root</w:t>
            </w:r>
          </w:p>
        </w:tc>
      </w:tr>
      <w:tr>
        <w:tc>
          <w:tcPr>
            <w:tcW w:type="dxa" w:w="2880"/>
          </w:tcPr>
          <w:p>
            <w:r>
              <w:rPr>
                <w:sz w:val="20"/>
              </w:rPr>
              <w:t>GET</w:t>
            </w:r>
          </w:p>
        </w:tc>
        <w:tc>
          <w:tcPr>
            <w:tcW w:type="dxa" w:w="2880"/>
          </w:tcPr>
          <w:p>
            <w:r>
              <w:rPr>
                <w:sz w:val="20"/>
              </w:rPr>
              <w:t>`/health`</w:t>
            </w:r>
          </w:p>
        </w:tc>
        <w:tc>
          <w:tcPr>
            <w:tcW w:type="dxa" w:w="2880"/>
          </w:tcPr>
          <w:p>
            <w:r>
              <w:rPr>
                <w:sz w:val="20"/>
              </w:rPr>
              <w:t>Health check with collection/vector counts</w:t>
            </w:r>
          </w:p>
        </w:tc>
      </w:tr>
      <w:tr>
        <w:tc>
          <w:tcPr>
            <w:tcW w:type="dxa" w:w="2880"/>
          </w:tcPr>
          <w:p>
            <w:r>
              <w:rPr>
                <w:sz w:val="20"/>
              </w:rPr>
              <w:t>GET</w:t>
            </w:r>
          </w:p>
        </w:tc>
        <w:tc>
          <w:tcPr>
            <w:tcW w:type="dxa" w:w="2880"/>
          </w:tcPr>
          <w:p>
            <w:r>
              <w:rPr>
                <w:sz w:val="20"/>
              </w:rPr>
              <w:t>`/collections`</w:t>
            </w:r>
          </w:p>
        </w:tc>
        <w:tc>
          <w:tcPr>
            <w:tcW w:type="dxa" w:w="2880"/>
          </w:tcPr>
          <w:p>
            <w:r>
              <w:rPr>
                <w:sz w:val="20"/>
              </w:rPr>
              <w:t>Collection names and record counts</w:t>
            </w:r>
          </w:p>
        </w:tc>
      </w:tr>
      <w:tr>
        <w:tc>
          <w:tcPr>
            <w:tcW w:type="dxa" w:w="2880"/>
          </w:tcPr>
          <w:p>
            <w:r>
              <w:rPr>
                <w:sz w:val="20"/>
              </w:rPr>
              <w:t>POST</w:t>
            </w:r>
          </w:p>
        </w:tc>
        <w:tc>
          <w:tcPr>
            <w:tcW w:type="dxa" w:w="2880"/>
          </w:tcPr>
          <w:p>
            <w:r>
              <w:rPr>
                <w:sz w:val="20"/>
              </w:rPr>
              <w:t>`/query`</w:t>
            </w:r>
          </w:p>
        </w:tc>
        <w:tc>
          <w:tcPr>
            <w:tcW w:type="dxa" w:w="2880"/>
          </w:tcPr>
          <w:p>
            <w:r>
              <w:rPr>
                <w:sz w:val="20"/>
              </w:rPr>
              <w:t>Full RAG query (retrieve + LLM synthesis)</w:t>
            </w:r>
          </w:p>
        </w:tc>
      </w:tr>
      <w:tr>
        <w:tc>
          <w:tcPr>
            <w:tcW w:type="dxa" w:w="2880"/>
          </w:tcPr>
          <w:p>
            <w:r>
              <w:rPr>
                <w:sz w:val="20"/>
              </w:rPr>
              <w:t>POST</w:t>
            </w:r>
          </w:p>
        </w:tc>
        <w:tc>
          <w:tcPr>
            <w:tcW w:type="dxa" w:w="2880"/>
          </w:tcPr>
          <w:p>
            <w:r>
              <w:rPr>
                <w:sz w:val="20"/>
              </w:rPr>
              <w:t>`/search`</w:t>
            </w:r>
          </w:p>
        </w:tc>
        <w:tc>
          <w:tcPr>
            <w:tcW w:type="dxa" w:w="2880"/>
          </w:tcPr>
          <w:p>
            <w:r>
              <w:rPr>
                <w:sz w:val="20"/>
              </w:rPr>
              <w:t>Evidence-only retrieval (no LLM)</w:t>
            </w:r>
          </w:p>
        </w:tc>
      </w:tr>
      <w:tr>
        <w:tc>
          <w:tcPr>
            <w:tcW w:type="dxa" w:w="2880"/>
          </w:tcPr>
          <w:p>
            <w:r>
              <w:rPr>
                <w:sz w:val="20"/>
              </w:rPr>
              <w:t>POST</w:t>
            </w:r>
          </w:p>
        </w:tc>
        <w:tc>
          <w:tcPr>
            <w:tcW w:type="dxa" w:w="2880"/>
          </w:tcPr>
          <w:p>
            <w:r>
              <w:rPr>
                <w:sz w:val="20"/>
              </w:rPr>
              <w:t>`/find-related`</w:t>
            </w:r>
          </w:p>
        </w:tc>
        <w:tc>
          <w:tcPr>
            <w:tcW w:type="dxa" w:w="2880"/>
          </w:tcPr>
          <w:p>
            <w:r>
              <w:rPr>
                <w:sz w:val="20"/>
              </w:rPr>
              <w:t>Cross-collection entity linking</w:t>
            </w:r>
          </w:p>
        </w:tc>
      </w:tr>
      <w:tr>
        <w:tc>
          <w:tcPr>
            <w:tcW w:type="dxa" w:w="2880"/>
          </w:tcPr>
          <w:p>
            <w:r>
              <w:rPr>
                <w:sz w:val="20"/>
              </w:rPr>
              <w:t>GET</w:t>
            </w:r>
          </w:p>
        </w:tc>
        <w:tc>
          <w:tcPr>
            <w:tcW w:type="dxa" w:w="2880"/>
          </w:tcPr>
          <w:p>
            <w:r>
              <w:rPr>
                <w:sz w:val="20"/>
              </w:rPr>
              <w:t>`/knowledge/stats`</w:t>
            </w:r>
          </w:p>
        </w:tc>
        <w:tc>
          <w:tcPr>
            <w:tcW w:type="dxa" w:w="2880"/>
          </w:tcPr>
          <w:p>
            <w:r>
              <w:rPr>
                <w:sz w:val="20"/>
              </w:rPr>
              <w:t>Knowledge graph statistics</w:t>
            </w:r>
          </w:p>
        </w:tc>
      </w:tr>
      <w:tr>
        <w:tc>
          <w:tcPr>
            <w:tcW w:type="dxa" w:w="2880"/>
          </w:tcPr>
          <w:p>
            <w:r>
              <w:rPr>
                <w:sz w:val="20"/>
              </w:rPr>
              <w:t>GET</w:t>
            </w:r>
          </w:p>
        </w:tc>
        <w:tc>
          <w:tcPr>
            <w:tcW w:type="dxa" w:w="2880"/>
          </w:tcPr>
          <w:p>
            <w:r>
              <w:rPr>
                <w:sz w:val="20"/>
              </w:rPr>
              <w:t>`/metrics`</w:t>
            </w:r>
          </w:p>
        </w:tc>
        <w:tc>
          <w:tcPr>
            <w:tcW w:type="dxa" w:w="2880"/>
          </w:tcPr>
          <w:p>
            <w:r>
              <w:rPr>
                <w:sz w:val="20"/>
              </w:rPr>
              <w:t>Prometheus-compatible metrics</w:t>
            </w:r>
          </w:p>
        </w:tc>
      </w:tr>
    </w:tbl>
    <w:p>
      <w:pPr>
        <w:pStyle w:val="Heading3"/>
      </w:pPr>
      <w:r>
        <w:t>PGx Clinical Endpoints (7)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Path</w:t>
            </w:r>
          </w:p>
        </w:tc>
        <w:tc>
          <w:tcPr>
            <w:tcW w:type="dxa" w:w="2880"/>
          </w:tcPr>
          <w:p>
            <w:r>
              <w:rPr>
                <w:b/>
                <w:sz w:val="20"/>
              </w:rPr>
              <w:t>Description</w:t>
            </w:r>
          </w:p>
        </w:tc>
      </w:tr>
      <w:tr>
        <w:tc>
          <w:tcPr>
            <w:tcW w:type="dxa" w:w="2880"/>
          </w:tcPr>
          <w:p>
            <w:r>
              <w:rPr>
                <w:sz w:val="20"/>
              </w:rPr>
              <w:t>POST</w:t>
            </w:r>
          </w:p>
        </w:tc>
        <w:tc>
          <w:tcPr>
            <w:tcW w:type="dxa" w:w="2880"/>
          </w:tcPr>
          <w:p>
            <w:r>
              <w:rPr>
                <w:sz w:val="20"/>
              </w:rPr>
              <w:t>`/v1/pgx/drug-check`</w:t>
            </w:r>
          </w:p>
        </w:tc>
        <w:tc>
          <w:tcPr>
            <w:tcW w:type="dxa" w:w="2880"/>
          </w:tcPr>
          <w:p>
            <w:r>
              <w:rPr>
                <w:sz w:val="20"/>
              </w:rPr>
              <w:t>Single drug PGx check with alerts</w:t>
            </w:r>
          </w:p>
        </w:tc>
      </w:tr>
      <w:tr>
        <w:tc>
          <w:tcPr>
            <w:tcW w:type="dxa" w:w="2880"/>
          </w:tcPr>
          <w:p>
            <w:r>
              <w:rPr>
                <w:sz w:val="20"/>
              </w:rPr>
              <w:t>POST</w:t>
            </w:r>
          </w:p>
        </w:tc>
        <w:tc>
          <w:tcPr>
            <w:tcW w:type="dxa" w:w="2880"/>
          </w:tcPr>
          <w:p>
            <w:r>
              <w:rPr>
                <w:sz w:val="20"/>
              </w:rPr>
              <w:t>`/v1/pgx/medication-review`</w:t>
            </w:r>
          </w:p>
        </w:tc>
        <w:tc>
          <w:tcPr>
            <w:tcW w:type="dxa" w:w="2880"/>
          </w:tcPr>
          <w:p>
            <w:r>
              <w:rPr>
                <w:sz w:val="20"/>
              </w:rPr>
              <w:t>Polypharmacy medication review</w:t>
            </w:r>
          </w:p>
        </w:tc>
      </w:tr>
      <w:tr>
        <w:tc>
          <w:tcPr>
            <w:tcW w:type="dxa" w:w="2880"/>
          </w:tcPr>
          <w:p>
            <w:r>
              <w:rPr>
                <w:sz w:val="20"/>
              </w:rPr>
              <w:t>POST</w:t>
            </w:r>
          </w:p>
        </w:tc>
        <w:tc>
          <w:tcPr>
            <w:tcW w:type="dxa" w:w="2880"/>
          </w:tcPr>
          <w:p>
            <w:r>
              <w:rPr>
                <w:sz w:val="20"/>
              </w:rPr>
              <w:t>`/v1/pgx/dosing/warfarin`</w:t>
            </w:r>
          </w:p>
        </w:tc>
        <w:tc>
          <w:tcPr>
            <w:tcW w:type="dxa" w:w="2880"/>
          </w:tcPr>
          <w:p>
            <w:r>
              <w:rPr>
                <w:sz w:val="20"/>
              </w:rPr>
              <w:t>IWPC warfarin dosing calculation</w:t>
            </w:r>
          </w:p>
        </w:tc>
      </w:tr>
      <w:tr>
        <w:tc>
          <w:tcPr>
            <w:tcW w:type="dxa" w:w="2880"/>
          </w:tcPr>
          <w:p>
            <w:r>
              <w:rPr>
                <w:sz w:val="20"/>
              </w:rPr>
              <w:t>POST</w:t>
            </w:r>
          </w:p>
        </w:tc>
        <w:tc>
          <w:tcPr>
            <w:tcW w:type="dxa" w:w="2880"/>
          </w:tcPr>
          <w:p>
            <w:r>
              <w:rPr>
                <w:sz w:val="20"/>
              </w:rPr>
              <w:t>`/v1/pgx/hla-screen`</w:t>
            </w:r>
          </w:p>
        </w:tc>
        <w:tc>
          <w:tcPr>
            <w:tcW w:type="dxa" w:w="2880"/>
          </w:tcPr>
          <w:p>
            <w:r>
              <w:rPr>
                <w:sz w:val="20"/>
              </w:rPr>
              <w:t>HLA hypersensitivity screening</w:t>
            </w:r>
          </w:p>
        </w:tc>
      </w:tr>
      <w:tr>
        <w:tc>
          <w:tcPr>
            <w:tcW w:type="dxa" w:w="2880"/>
          </w:tcPr>
          <w:p>
            <w:r>
              <w:rPr>
                <w:sz w:val="20"/>
              </w:rPr>
              <w:t>POST</w:t>
            </w:r>
          </w:p>
        </w:tc>
        <w:tc>
          <w:tcPr>
            <w:tcW w:type="dxa" w:w="2880"/>
          </w:tcPr>
          <w:p>
            <w:r>
              <w:rPr>
                <w:sz w:val="20"/>
              </w:rPr>
              <w:t>`/v1/pgx/phenoconversion`</w:t>
            </w:r>
          </w:p>
        </w:tc>
        <w:tc>
          <w:tcPr>
            <w:tcW w:type="dxa" w:w="2880"/>
          </w:tcPr>
          <w:p>
            <w:r>
              <w:rPr>
                <w:sz w:val="20"/>
              </w:rPr>
              <w:t>Phenoconversion analysis</w:t>
            </w:r>
          </w:p>
        </w:tc>
      </w:tr>
      <w:tr>
        <w:tc>
          <w:tcPr>
            <w:tcW w:type="dxa" w:w="2880"/>
          </w:tcPr>
          <w:p>
            <w:r>
              <w:rPr>
                <w:sz w:val="20"/>
              </w:rPr>
              <w:t>GET</w:t>
            </w:r>
          </w:p>
        </w:tc>
        <w:tc>
          <w:tcPr>
            <w:tcW w:type="dxa" w:w="2880"/>
          </w:tcPr>
          <w:p>
            <w:r>
              <w:rPr>
                <w:sz w:val="20"/>
              </w:rPr>
              <w:t>`/v1/pgx/genes`</w:t>
            </w:r>
          </w:p>
        </w:tc>
        <w:tc>
          <w:tcPr>
            <w:tcW w:type="dxa" w:w="2880"/>
          </w:tcPr>
          <w:p>
            <w:r>
              <w:rPr>
                <w:sz w:val="20"/>
              </w:rPr>
              <w:t>Gene reference listing</w:t>
            </w:r>
          </w:p>
        </w:tc>
      </w:tr>
      <w:tr>
        <w:tc>
          <w:tcPr>
            <w:tcW w:type="dxa" w:w="2880"/>
          </w:tcPr>
          <w:p>
            <w:r>
              <w:rPr>
                <w:sz w:val="20"/>
              </w:rPr>
              <w:t>GET</w:t>
            </w:r>
          </w:p>
        </w:tc>
        <w:tc>
          <w:tcPr>
            <w:tcW w:type="dxa" w:w="2880"/>
          </w:tcPr>
          <w:p>
            <w:r>
              <w:rPr>
                <w:sz w:val="20"/>
              </w:rPr>
              <w:t>`/v1/pgx/drugs`</w:t>
            </w:r>
          </w:p>
        </w:tc>
        <w:tc>
          <w:tcPr>
            <w:tcW w:type="dxa" w:w="2880"/>
          </w:tcPr>
          <w:p>
            <w:r>
              <w:rPr>
                <w:sz w:val="20"/>
              </w:rPr>
              <w:t>Drug guideline listing</w:t>
            </w:r>
          </w:p>
        </w:tc>
      </w:tr>
    </w:tbl>
    <w:p>
      <w:pPr>
        <w:pStyle w:val="Heading3"/>
      </w:pPr>
      <w:r>
        <w:t>Additional Endpoints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Path</w:t>
            </w:r>
          </w:p>
        </w:tc>
        <w:tc>
          <w:tcPr>
            <w:tcW w:type="dxa" w:w="2880"/>
          </w:tcPr>
          <w:p>
            <w:r>
              <w:rPr>
                <w:b/>
                <w:sz w:val="20"/>
              </w:rPr>
              <w:t>Description</w:t>
            </w:r>
          </w:p>
        </w:tc>
      </w:tr>
      <w:tr>
        <w:tc>
          <w:tcPr>
            <w:tcW w:type="dxa" w:w="2880"/>
          </w:tcPr>
          <w:p>
            <w:r>
              <w:rPr>
                <w:sz w:val="20"/>
              </w:rPr>
              <w:t>POST</w:t>
            </w:r>
          </w:p>
        </w:tc>
        <w:tc>
          <w:tcPr>
            <w:tcW w:type="dxa" w:w="2880"/>
          </w:tcPr>
          <w:p>
            <w:r>
              <w:rPr>
                <w:sz w:val="20"/>
              </w:rPr>
              <w:t>`/v1/events`</w:t>
            </w:r>
          </w:p>
        </w:tc>
        <w:tc>
          <w:tcPr>
            <w:tcW w:type="dxa" w:w="2880"/>
          </w:tcPr>
          <w:p>
            <w:r>
              <w:rPr>
                <w:sz w:val="20"/>
              </w:rPr>
              <w:t>Event audit trail</w:t>
            </w:r>
          </w:p>
        </w:tc>
      </w:tr>
      <w:tr>
        <w:tc>
          <w:tcPr>
            <w:tcW w:type="dxa" w:w="2880"/>
          </w:tcPr>
          <w:p>
            <w:r>
              <w:rPr>
                <w:sz w:val="20"/>
              </w:rPr>
              <w:t>POST</w:t>
            </w:r>
          </w:p>
        </w:tc>
        <w:tc>
          <w:tcPr>
            <w:tcW w:type="dxa" w:w="2880"/>
          </w:tcPr>
          <w:p>
            <w:r>
              <w:rPr>
                <w:sz w:val="20"/>
              </w:rPr>
              <w:t>`/v1/reports`</w:t>
            </w:r>
          </w:p>
        </w:tc>
        <w:tc>
          <w:tcPr>
            <w:tcW w:type="dxa" w:w="2880"/>
          </w:tcPr>
          <w:p>
            <w:r>
              <w:rPr>
                <w:sz w:val="20"/>
              </w:rPr>
              <w:t>Report generation</w:t>
            </w:r>
          </w:p>
        </w:tc>
      </w:tr>
    </w:tbl>
    <w:p>
      <w:pPr>
        <w:pStyle w:val="Heading3"/>
      </w:pPr>
      <w:r>
        <w:t>Audit Trail</w:t>
      </w:r>
    </w:p>
    <w:p>
      <w:r>
        <w:t>All 5 clinical endpoints (drug-check, medication-review, warfarin-dose, hla-screen, phenoconversion) emit structured events via emit_event() for compliance auditing. Events include timestamp, source, summary, and metadata (drug, gene, alert count).</w:t>
      </w:r>
    </w:p>
    <w:p>
      <w:pPr>
        <w:pStyle w:val="Heading2"/>
      </w:pPr>
      <w:r>
        <w:t>16. Data Ingest Pipelines</w:t>
      </w:r>
    </w:p>
    <w:p>
      <w:r>
        <w:t>Directory: src/ingest/ (8 parsers + abstract base)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Parser</w:t>
            </w:r>
          </w:p>
        </w:tc>
        <w:tc>
          <w:tcPr>
            <w:tcW w:type="dxa" w:w="2160"/>
          </w:tcPr>
          <w:p>
            <w:r>
              <w:rPr>
                <w:b/>
                <w:sz w:val="20"/>
              </w:rPr>
              <w:t>Source</w:t>
            </w:r>
          </w:p>
        </w:tc>
        <w:tc>
          <w:tcPr>
            <w:tcW w:type="dxa" w:w="2160"/>
          </w:tcPr>
          <w:p>
            <w:r>
              <w:rPr>
                <w:b/>
                <w:sz w:val="20"/>
              </w:rPr>
              <w:t>Data Type</w:t>
            </w:r>
          </w:p>
        </w:tc>
        <w:tc>
          <w:tcPr>
            <w:tcW w:type="dxa" w:w="2160"/>
          </w:tcPr>
          <w:p>
            <w:r>
              <w:rPr>
                <w:b/>
                <w:sz w:val="20"/>
              </w:rPr>
              <w:t>Cadence</w:t>
            </w:r>
          </w:p>
        </w:tc>
      </w:tr>
      <w:tr>
        <w:tc>
          <w:tcPr>
            <w:tcW w:type="dxa" w:w="2160"/>
          </w:tcPr>
          <w:p>
            <w:r>
              <w:rPr>
                <w:sz w:val="20"/>
              </w:rPr>
              <w:t>`base.py`</w:t>
            </w:r>
          </w:p>
        </w:tc>
        <w:tc>
          <w:tcPr>
            <w:tcW w:type="dxa" w:w="2160"/>
          </w:tcPr>
          <w:p>
            <w:r>
              <w:rPr>
                <w:sz w:val="20"/>
              </w:rPr>
              <w:t>Local JSON</w:t>
            </w:r>
          </w:p>
        </w:tc>
        <w:tc>
          <w:tcPr>
            <w:tcW w:type="dxa" w:w="2160"/>
          </w:tcPr>
          <w:p>
            <w:r>
              <w:rPr>
                <w:sz w:val="20"/>
              </w:rPr>
              <w:t>Seed data (240 records)</w:t>
            </w:r>
          </w:p>
        </w:tc>
        <w:tc>
          <w:tcPr>
            <w:tcW w:type="dxa" w:w="2160"/>
          </w:tcPr>
          <w:p>
            <w:r>
              <w:rPr>
                <w:sz w:val="20"/>
              </w:rPr>
              <w:t>One-shot</w:t>
            </w:r>
          </w:p>
        </w:tc>
      </w:tr>
      <w:tr>
        <w:tc>
          <w:tcPr>
            <w:tcW w:type="dxa" w:w="2160"/>
          </w:tcPr>
          <w:p>
            <w:r>
              <w:rPr>
                <w:sz w:val="20"/>
              </w:rPr>
              <w:t>`cpic_parser.py`</w:t>
            </w:r>
          </w:p>
        </w:tc>
        <w:tc>
          <w:tcPr>
            <w:tcW w:type="dxa" w:w="2160"/>
          </w:tcPr>
          <w:p>
            <w:r>
              <w:rPr>
                <w:sz w:val="20"/>
              </w:rPr>
              <w:t>CPIC API</w:t>
            </w:r>
          </w:p>
        </w:tc>
        <w:tc>
          <w:tcPr>
            <w:tcW w:type="dxa" w:w="2160"/>
          </w:tcPr>
          <w:p>
            <w:r>
              <w:rPr>
                <w:sz w:val="20"/>
              </w:rPr>
              <w:t>Guidelines</w:t>
            </w:r>
          </w:p>
        </w:tc>
        <w:tc>
          <w:tcPr>
            <w:tcW w:type="dxa" w:w="2160"/>
          </w:tcPr>
          <w:p>
            <w:r>
              <w:rPr>
                <w:sz w:val="20"/>
              </w:rPr>
              <w:t>Quarterly</w:t>
            </w:r>
          </w:p>
        </w:tc>
      </w:tr>
      <w:tr>
        <w:tc>
          <w:tcPr>
            <w:tcW w:type="dxa" w:w="2160"/>
          </w:tcPr>
          <w:p>
            <w:r>
              <w:rPr>
                <w:sz w:val="20"/>
              </w:rPr>
              <w:t>`pharmvar_parser.py`</w:t>
            </w:r>
          </w:p>
        </w:tc>
        <w:tc>
          <w:tcPr>
            <w:tcW w:type="dxa" w:w="2160"/>
          </w:tcPr>
          <w:p>
            <w:r>
              <w:rPr>
                <w:sz w:val="20"/>
              </w:rPr>
              <w:t>PharmVar API</w:t>
            </w:r>
          </w:p>
        </w:tc>
        <w:tc>
          <w:tcPr>
            <w:tcW w:type="dxa" w:w="2160"/>
          </w:tcPr>
          <w:p>
            <w:r>
              <w:rPr>
                <w:sz w:val="20"/>
              </w:rPr>
              <w:t>Star allele definitions</w:t>
            </w:r>
          </w:p>
        </w:tc>
        <w:tc>
          <w:tcPr>
            <w:tcW w:type="dxa" w:w="2160"/>
          </w:tcPr>
          <w:p>
            <w:r>
              <w:rPr>
                <w:sz w:val="20"/>
              </w:rPr>
              <w:t>Monthly</w:t>
            </w:r>
          </w:p>
        </w:tc>
      </w:tr>
      <w:tr>
        <w:tc>
          <w:tcPr>
            <w:tcW w:type="dxa" w:w="2160"/>
          </w:tcPr>
          <w:p>
            <w:r>
              <w:rPr>
                <w:sz w:val="20"/>
              </w:rPr>
              <w:t>`pharmgkb_parser.py`</w:t>
            </w:r>
          </w:p>
        </w:tc>
        <w:tc>
          <w:tcPr>
            <w:tcW w:type="dxa" w:w="2160"/>
          </w:tcPr>
          <w:p>
            <w:r>
              <w:rPr>
                <w:sz w:val="20"/>
              </w:rPr>
              <w:t>PharmGKB</w:t>
            </w:r>
          </w:p>
        </w:tc>
        <w:tc>
          <w:tcPr>
            <w:tcW w:type="dxa" w:w="2160"/>
          </w:tcPr>
          <w:p>
            <w:r>
              <w:rPr>
                <w:sz w:val="20"/>
              </w:rPr>
              <w:t>Clinical annotations</w:t>
            </w:r>
          </w:p>
        </w:tc>
        <w:tc>
          <w:tcPr>
            <w:tcW w:type="dxa" w:w="2160"/>
          </w:tcPr>
          <w:p>
            <w:r>
              <w:rPr>
                <w:sz w:val="20"/>
              </w:rPr>
              <w:t>Monthly</w:t>
            </w:r>
          </w:p>
        </w:tc>
      </w:tr>
      <w:tr>
        <w:tc>
          <w:tcPr>
            <w:tcW w:type="dxa" w:w="2160"/>
          </w:tcPr>
          <w:p>
            <w:r>
              <w:rPr>
                <w:sz w:val="20"/>
              </w:rPr>
              <w:t>`fda_label_parser.py`</w:t>
            </w:r>
          </w:p>
        </w:tc>
        <w:tc>
          <w:tcPr>
            <w:tcW w:type="dxa" w:w="2160"/>
          </w:tcPr>
          <w:p>
            <w:r>
              <w:rPr>
                <w:sz w:val="20"/>
              </w:rPr>
              <w:t>FDA DailyMed</w:t>
            </w:r>
          </w:p>
        </w:tc>
        <w:tc>
          <w:tcPr>
            <w:tcW w:type="dxa" w:w="2160"/>
          </w:tcPr>
          <w:p>
            <w:r>
              <w:rPr>
                <w:sz w:val="20"/>
              </w:rPr>
              <w:t>Pharmacogenomic labeling</w:t>
            </w:r>
          </w:p>
        </w:tc>
        <w:tc>
          <w:tcPr>
            <w:tcW w:type="dxa" w:w="2160"/>
          </w:tcPr>
          <w:p>
            <w:r>
              <w:rPr>
                <w:sz w:val="20"/>
              </w:rPr>
              <w:t>Quarterly</w:t>
            </w:r>
          </w:p>
        </w:tc>
      </w:tr>
      <w:tr>
        <w:tc>
          <w:tcPr>
            <w:tcW w:type="dxa" w:w="2160"/>
          </w:tcPr>
          <w:p>
            <w:r>
              <w:rPr>
                <w:sz w:val="20"/>
              </w:rPr>
              <w:t>`population_parser.py`</w:t>
            </w:r>
          </w:p>
        </w:tc>
        <w:tc>
          <w:tcPr>
            <w:tcW w:type="dxa" w:w="2160"/>
          </w:tcPr>
          <w:p>
            <w:r>
              <w:rPr>
                <w:sz w:val="20"/>
              </w:rPr>
              <w:t>Population DBs</w:t>
            </w:r>
          </w:p>
        </w:tc>
        <w:tc>
          <w:tcPr>
            <w:tcW w:type="dxa" w:w="2160"/>
          </w:tcPr>
          <w:p>
            <w:r>
              <w:rPr>
                <w:sz w:val="20"/>
              </w:rPr>
              <w:t>Allele frequencies</w:t>
            </w:r>
          </w:p>
        </w:tc>
        <w:tc>
          <w:tcPr>
            <w:tcW w:type="dxa" w:w="2160"/>
          </w:tcPr>
          <w:p>
            <w:r>
              <w:rPr>
                <w:sz w:val="20"/>
              </w:rPr>
              <w:t>Semi-annually</w:t>
            </w:r>
          </w:p>
        </w:tc>
      </w:tr>
      <w:tr>
        <w:tc>
          <w:tcPr>
            <w:tcW w:type="dxa" w:w="2160"/>
          </w:tcPr>
          <w:p>
            <w:r>
              <w:rPr>
                <w:sz w:val="20"/>
              </w:rPr>
              <w:t>`pubmed_parser.py`</w:t>
            </w:r>
          </w:p>
        </w:tc>
        <w:tc>
          <w:tcPr>
            <w:tcW w:type="dxa" w:w="2160"/>
          </w:tcPr>
          <w:p>
            <w:r>
              <w:rPr>
                <w:sz w:val="20"/>
              </w:rPr>
              <w:t>NCBI PubMed</w:t>
            </w:r>
          </w:p>
        </w:tc>
        <w:tc>
          <w:tcPr>
            <w:tcW w:type="dxa" w:w="2160"/>
          </w:tcPr>
          <w:p>
            <w:r>
              <w:rPr>
                <w:sz w:val="20"/>
              </w:rPr>
              <w:t>PGx literature</w:t>
            </w:r>
          </w:p>
        </w:tc>
        <w:tc>
          <w:tcPr>
            <w:tcW w:type="dxa" w:w="2160"/>
          </w:tcPr>
          <w:p>
            <w:r>
              <w:rPr>
                <w:sz w:val="20"/>
              </w:rPr>
              <w:t>Weekly (automated)</w:t>
            </w:r>
          </w:p>
        </w:tc>
      </w:tr>
      <w:tr>
        <w:tc>
          <w:tcPr>
            <w:tcW w:type="dxa" w:w="2160"/>
          </w:tcPr>
          <w:p>
            <w:r>
              <w:rPr>
                <w:sz w:val="20"/>
              </w:rPr>
              <w:t>`clinical_trials_parser.py`</w:t>
            </w:r>
          </w:p>
        </w:tc>
        <w:tc>
          <w:tcPr>
            <w:tcW w:type="dxa" w:w="2160"/>
          </w:tcPr>
          <w:p>
            <w:r>
              <w:rPr>
                <w:sz w:val="20"/>
              </w:rPr>
              <w:t>ClinicalTrials.gov</w:t>
            </w:r>
          </w:p>
        </w:tc>
        <w:tc>
          <w:tcPr>
            <w:tcW w:type="dxa" w:w="2160"/>
          </w:tcPr>
          <w:p>
            <w:r>
              <w:rPr>
                <w:sz w:val="20"/>
              </w:rPr>
              <w:t>PGx trials</w:t>
            </w:r>
          </w:p>
        </w:tc>
        <w:tc>
          <w:tcPr>
            <w:tcW w:type="dxa" w:w="2160"/>
          </w:tcPr>
          <w:p>
            <w:r>
              <w:rPr>
                <w:sz w:val="20"/>
              </w:rPr>
              <w:t>Weekly (automated)</w:t>
            </w:r>
          </w:p>
        </w:tc>
      </w:tr>
    </w:tbl>
    <w:p>
      <w:pPr>
        <w:pStyle w:val="Heading2"/>
      </w:pPr>
      <w:r>
        <w:t>17. Seed Data Inventory</w:t>
      </w:r>
    </w:p>
    <w:p>
      <w:r>
        <w:t>14 JSON files in data/reference/ with 240 total seed records: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Content</w:t>
            </w:r>
          </w:p>
        </w:tc>
      </w:tr>
      <w:tr>
        <w:tc>
          <w:tcPr>
            <w:tcW w:type="dxa" w:w="4320"/>
          </w:tcPr>
          <w:p>
            <w:r>
              <w:rPr>
                <w:sz w:val="20"/>
              </w:rPr>
              <w:t>`gene_reference.json`</w:t>
            </w:r>
          </w:p>
        </w:tc>
        <w:tc>
          <w:tcPr>
            <w:tcW w:type="dxa" w:w="4320"/>
          </w:tcPr>
          <w:p>
            <w:r>
              <w:rPr>
                <w:sz w:val="20"/>
              </w:rPr>
              <w:t>Pharmacogene star allele definitions</w:t>
            </w:r>
          </w:p>
        </w:tc>
      </w:tr>
      <w:tr>
        <w:tc>
          <w:tcPr>
            <w:tcW w:type="dxa" w:w="4320"/>
          </w:tcPr>
          <w:p>
            <w:r>
              <w:rPr>
                <w:sz w:val="20"/>
              </w:rPr>
              <w:t>`drug_guidelines.json`</w:t>
            </w:r>
          </w:p>
        </w:tc>
        <w:tc>
          <w:tcPr>
            <w:tcW w:type="dxa" w:w="4320"/>
          </w:tcPr>
          <w:p>
            <w:r>
              <w:rPr>
                <w:sz w:val="20"/>
              </w:rPr>
              <w:t>CPIC/DPWG prescribing guidelines</w:t>
            </w:r>
          </w:p>
        </w:tc>
      </w:tr>
      <w:tr>
        <w:tc>
          <w:tcPr>
            <w:tcW w:type="dxa" w:w="4320"/>
          </w:tcPr>
          <w:p>
            <w:r>
              <w:rPr>
                <w:sz w:val="20"/>
              </w:rPr>
              <w:t>`drug_interactions.json`</w:t>
            </w:r>
          </w:p>
        </w:tc>
        <w:tc>
          <w:tcPr>
            <w:tcW w:type="dxa" w:w="4320"/>
          </w:tcPr>
          <w:p>
            <w:r>
              <w:rPr>
                <w:sz w:val="20"/>
              </w:rPr>
              <w:t>Drug-gene interaction records</w:t>
            </w:r>
          </w:p>
        </w:tc>
      </w:tr>
      <w:tr>
        <w:tc>
          <w:tcPr>
            <w:tcW w:type="dxa" w:w="4320"/>
          </w:tcPr>
          <w:p>
            <w:r>
              <w:rPr>
                <w:sz w:val="20"/>
              </w:rPr>
              <w:t>`hla_hypersensitivity.json`</w:t>
            </w:r>
          </w:p>
        </w:tc>
        <w:tc>
          <w:tcPr>
            <w:tcW w:type="dxa" w:w="4320"/>
          </w:tcPr>
          <w:p>
            <w:r>
              <w:rPr>
                <w:sz w:val="20"/>
              </w:rPr>
              <w:t>HLA-drug ADR associations</w:t>
            </w:r>
          </w:p>
        </w:tc>
      </w:tr>
      <w:tr>
        <w:tc>
          <w:tcPr>
            <w:tcW w:type="dxa" w:w="4320"/>
          </w:tcPr>
          <w:p>
            <w:r>
              <w:rPr>
                <w:sz w:val="20"/>
              </w:rPr>
              <w:t>`phenoconversion.json`</w:t>
            </w:r>
          </w:p>
        </w:tc>
        <w:tc>
          <w:tcPr>
            <w:tcW w:type="dxa" w:w="4320"/>
          </w:tcPr>
          <w:p>
            <w:r>
              <w:rPr>
                <w:sz w:val="20"/>
              </w:rPr>
              <w:t>CYP inhibitor/inducer phenoconversion data</w:t>
            </w:r>
          </w:p>
        </w:tc>
      </w:tr>
      <w:tr>
        <w:tc>
          <w:tcPr>
            <w:tcW w:type="dxa" w:w="4320"/>
          </w:tcPr>
          <w:p>
            <w:r>
              <w:rPr>
                <w:sz w:val="20"/>
              </w:rPr>
              <w:t>`dosing_algorithms.json`</w:t>
            </w:r>
          </w:p>
        </w:tc>
        <w:tc>
          <w:tcPr>
            <w:tcW w:type="dxa" w:w="4320"/>
          </w:tcPr>
          <w:p>
            <w:r>
              <w:rPr>
                <w:sz w:val="20"/>
              </w:rPr>
              <w:t>Genotype-guided dosing formulas</w:t>
            </w:r>
          </w:p>
        </w:tc>
      </w:tr>
      <w:tr>
        <w:tc>
          <w:tcPr>
            <w:tcW w:type="dxa" w:w="4320"/>
          </w:tcPr>
          <w:p>
            <w:r>
              <w:rPr>
                <w:sz w:val="20"/>
              </w:rPr>
              <w:t>`clinical_evidence.json`</w:t>
            </w:r>
          </w:p>
        </w:tc>
        <w:tc>
          <w:tcPr>
            <w:tcW w:type="dxa" w:w="4320"/>
          </w:tcPr>
          <w:p>
            <w:r>
              <w:rPr>
                <w:sz w:val="20"/>
              </w:rPr>
              <w:t>Published PGx outcome studies</w:t>
            </w:r>
          </w:p>
        </w:tc>
      </w:tr>
      <w:tr>
        <w:tc>
          <w:tcPr>
            <w:tcW w:type="dxa" w:w="4320"/>
          </w:tcPr>
          <w:p>
            <w:r>
              <w:rPr>
                <w:sz w:val="20"/>
              </w:rPr>
              <w:t>`population_data.json`</w:t>
            </w:r>
          </w:p>
        </w:tc>
        <w:tc>
          <w:tcPr>
            <w:tcW w:type="dxa" w:w="4320"/>
          </w:tcPr>
          <w:p>
            <w:r>
              <w:rPr>
                <w:sz w:val="20"/>
              </w:rPr>
              <w:t>Population allele frequencies</w:t>
            </w:r>
          </w:p>
        </w:tc>
      </w:tr>
      <w:tr>
        <w:tc>
          <w:tcPr>
            <w:tcW w:type="dxa" w:w="4320"/>
          </w:tcPr>
          <w:p>
            <w:r>
              <w:rPr>
                <w:sz w:val="20"/>
              </w:rPr>
              <w:t>`clinical_trials.json`</w:t>
            </w:r>
          </w:p>
        </w:tc>
        <w:tc>
          <w:tcPr>
            <w:tcW w:type="dxa" w:w="4320"/>
          </w:tcPr>
          <w:p>
            <w:r>
              <w:rPr>
                <w:sz w:val="20"/>
              </w:rPr>
              <w:t>PGx clinical trial records</w:t>
            </w:r>
          </w:p>
        </w:tc>
      </w:tr>
      <w:tr>
        <w:tc>
          <w:tcPr>
            <w:tcW w:type="dxa" w:w="4320"/>
          </w:tcPr>
          <w:p>
            <w:r>
              <w:rPr>
                <w:sz w:val="20"/>
              </w:rPr>
              <w:t>`fda_labels.json`</w:t>
            </w:r>
          </w:p>
        </w:tc>
        <w:tc>
          <w:tcPr>
            <w:tcW w:type="dxa" w:w="4320"/>
          </w:tcPr>
          <w:p>
            <w:r>
              <w:rPr>
                <w:sz w:val="20"/>
              </w:rPr>
              <w:t>FDA pharmacogenomic labeling</w:t>
            </w:r>
          </w:p>
        </w:tc>
      </w:tr>
      <w:tr>
        <w:tc>
          <w:tcPr>
            <w:tcW w:type="dxa" w:w="4320"/>
          </w:tcPr>
          <w:p>
            <w:r>
              <w:rPr>
                <w:sz w:val="20"/>
              </w:rPr>
              <w:t>`drug_alternatives.json`</w:t>
            </w:r>
          </w:p>
        </w:tc>
        <w:tc>
          <w:tcPr>
            <w:tcW w:type="dxa" w:w="4320"/>
          </w:tcPr>
          <w:p>
            <w:r>
              <w:rPr>
                <w:sz w:val="20"/>
              </w:rPr>
              <w:t>Genotype-guided therapeutic alternatives</w:t>
            </w:r>
          </w:p>
        </w:tc>
      </w:tr>
      <w:tr>
        <w:tc>
          <w:tcPr>
            <w:tcW w:type="dxa" w:w="4320"/>
          </w:tcPr>
          <w:p>
            <w:r>
              <w:rPr>
                <w:sz w:val="20"/>
              </w:rPr>
              <w:t>`patient_profiles.json`</w:t>
            </w:r>
          </w:p>
        </w:tc>
        <w:tc>
          <w:tcPr>
            <w:tcW w:type="dxa" w:w="4320"/>
          </w:tcPr>
          <w:p>
            <w:r>
              <w:rPr>
                <w:sz w:val="20"/>
              </w:rPr>
              <w:t>Patient diplotype-phenotype profiles</w:t>
            </w:r>
          </w:p>
        </w:tc>
      </w:tr>
      <w:tr>
        <w:tc>
          <w:tcPr>
            <w:tcW w:type="dxa" w:w="4320"/>
          </w:tcPr>
          <w:p>
            <w:r>
              <w:rPr>
                <w:sz w:val="20"/>
              </w:rPr>
              <w:t>`implementation.json`</w:t>
            </w:r>
          </w:p>
        </w:tc>
        <w:tc>
          <w:tcPr>
            <w:tcW w:type="dxa" w:w="4320"/>
          </w:tcPr>
          <w:p>
            <w:r>
              <w:rPr>
                <w:sz w:val="20"/>
              </w:rPr>
              <w:t>Clinical PGx implementation programs</w:t>
            </w:r>
          </w:p>
        </w:tc>
      </w:tr>
      <w:tr>
        <w:tc>
          <w:tcPr>
            <w:tcW w:type="dxa" w:w="4320"/>
          </w:tcPr>
          <w:p>
            <w:r>
              <w:rPr>
                <w:sz w:val="20"/>
              </w:rPr>
              <w:t>`education.json`</w:t>
            </w:r>
          </w:p>
        </w:tc>
        <w:tc>
          <w:tcPr>
            <w:tcW w:type="dxa" w:w="4320"/>
          </w:tcPr>
          <w:p>
            <w:r>
              <w:rPr>
                <w:sz w:val="20"/>
              </w:rPr>
              <w:t>PGx educational resources</w:t>
            </w:r>
          </w:p>
        </w:tc>
      </w:tr>
    </w:tbl>
    <w:p>
      <w:pPr>
        <w:pStyle w:val="Heading2"/>
      </w:pPr>
      <w:r>
        <w:t>18. Export &amp; Reporting</w:t>
      </w:r>
    </w:p>
    <w:p>
      <w:r>
        <w:t>File: src/export.py (1,307 lines)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Format</w:t>
            </w:r>
          </w:p>
        </w:tc>
        <w:tc>
          <w:tcPr>
            <w:tcW w:type="dxa" w:w="2880"/>
          </w:tcPr>
          <w:p>
            <w:r>
              <w:rPr>
                <w:b/>
                <w:sz w:val="20"/>
              </w:rPr>
              <w:t>Function</w:t>
            </w:r>
          </w:p>
        </w:tc>
        <w:tc>
          <w:tcPr>
            <w:tcW w:type="dxa" w:w="2880"/>
          </w:tcPr>
          <w:p>
            <w:r>
              <w:rPr>
                <w:b/>
                <w:sz w:val="20"/>
              </w:rPr>
              <w:t>PGx-Specific Features</w:t>
            </w:r>
          </w:p>
        </w:tc>
      </w:tr>
      <w:tr>
        <w:tc>
          <w:tcPr>
            <w:tcW w:type="dxa" w:w="2880"/>
          </w:tcPr>
          <w:p>
            <w:r>
              <w:rPr>
                <w:sz w:val="20"/>
              </w:rPr>
              <w:t>Markdown</w:t>
            </w:r>
          </w:p>
        </w:tc>
        <w:tc>
          <w:tcPr>
            <w:tcW w:type="dxa" w:w="2880"/>
          </w:tcPr>
          <w:p>
            <w:r>
              <w:rPr>
                <w:sz w:val="20"/>
              </w:rPr>
              <w:t>`export_markdown()`</w:t>
            </w:r>
          </w:p>
        </w:tc>
        <w:tc>
          <w:tcPr>
            <w:tcW w:type="dxa" w:w="2880"/>
          </w:tcPr>
          <w:p>
            <w:r>
              <w:rPr>
                <w:sz w:val="20"/>
              </w:rPr>
              <w:t>Alert severity table, drug interaction matrix, evidence citations with hyperlinks</w:t>
            </w:r>
          </w:p>
        </w:tc>
      </w:tr>
      <w:tr>
        <w:tc>
          <w:tcPr>
            <w:tcW w:type="dxa" w:w="2880"/>
          </w:tcPr>
          <w:p>
            <w:r>
              <w:rPr>
                <w:sz w:val="20"/>
              </w:rPr>
              <w:t>JSON</w:t>
            </w:r>
          </w:p>
        </w:tc>
        <w:tc>
          <w:tcPr>
            <w:tcW w:type="dxa" w:w="2880"/>
          </w:tcPr>
          <w:p>
            <w:r>
              <w:rPr>
                <w:sz w:val="20"/>
              </w:rPr>
              <w:t>`export_json()`</w:t>
            </w:r>
          </w:p>
        </w:tc>
        <w:tc>
          <w:tcPr>
            <w:tcW w:type="dxa" w:w="2880"/>
          </w:tcPr>
          <w:p>
            <w:r>
              <w:rPr>
                <w:sz w:val="20"/>
              </w:rPr>
              <w:t>Pydantic serialization with structured alert objects and knowledge graph context</w:t>
            </w:r>
          </w:p>
        </w:tc>
      </w:tr>
      <w:tr>
        <w:tc>
          <w:tcPr>
            <w:tcW w:type="dxa" w:w="2880"/>
          </w:tcPr>
          <w:p>
            <w:r>
              <w:rPr>
                <w:sz w:val="20"/>
              </w:rPr>
              <w:t>PDF</w:t>
            </w:r>
          </w:p>
        </w:tc>
        <w:tc>
          <w:tcPr>
            <w:tcW w:type="dxa" w:w="2880"/>
          </w:tcPr>
          <w:p>
            <w:r>
              <w:rPr>
                <w:sz w:val="20"/>
              </w:rPr>
              <w:t>`export_pdf()`</w:t>
            </w:r>
          </w:p>
        </w:tc>
        <w:tc>
          <w:tcPr>
            <w:tcW w:type="dxa" w:w="2880"/>
          </w:tcPr>
          <w:p>
            <w:r>
              <w:rPr>
                <w:sz w:val="20"/>
              </w:rPr>
              <w:t>Styled report with PGx Passport format, color-coded alert summary</w:t>
            </w:r>
          </w:p>
        </w:tc>
      </w:tr>
      <w:tr>
        <w:tc>
          <w:tcPr>
            <w:tcW w:type="dxa" w:w="2880"/>
          </w:tcPr>
          <w:p>
            <w:r>
              <w:rPr>
                <w:sz w:val="20"/>
              </w:rPr>
              <w:t>FHIR R4</w:t>
            </w:r>
          </w:p>
        </w:tc>
        <w:tc>
          <w:tcPr>
            <w:tcW w:type="dxa" w:w="2880"/>
          </w:tcPr>
          <w:p>
            <w:r>
              <w:rPr>
                <w:sz w:val="20"/>
              </w:rPr>
              <w:t>`export_fhir_r4()`</w:t>
            </w:r>
          </w:p>
        </w:tc>
        <w:tc>
          <w:tcPr>
            <w:tcW w:type="dxa" w:w="2880"/>
          </w:tcPr>
          <w:p>
            <w:r>
              <w:rPr>
                <w:sz w:val="20"/>
              </w:rPr>
              <w:t>DiagnosticReport Bundle with LOINC 69548-6 PGx Observations, Medication resources</w:t>
            </w:r>
          </w:p>
        </w:tc>
      </w:tr>
    </w:tbl>
    <w:p>
      <w:pPr>
        <w:pStyle w:val="Heading2"/>
      </w:pPr>
      <w:r>
        <w:t>19. Observability &amp; Metrics</w:t>
      </w:r>
    </w:p>
    <w:p>
      <w:r>
        <w:t>File: src/metrics.py (399 lines)</w:t>
      </w:r>
    </w:p>
    <w:p>
      <w:r>
        <w:t>22 Prometheus metrics with pgx_ prefix:</w:t>
      </w:r>
    </w:p>
    <w:p>
      <w:pPr>
        <w:pStyle w:val="Heading3"/>
      </w:pPr>
      <w:r>
        <w:t>Histograms (10)</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Labels</w:t>
            </w:r>
          </w:p>
        </w:tc>
      </w:tr>
      <w:tr>
        <w:tc>
          <w:tcPr>
            <w:tcW w:type="dxa" w:w="4320"/>
          </w:tcPr>
          <w:p>
            <w:r>
              <w:rPr>
                <w:sz w:val="20"/>
              </w:rPr>
              <w:t>`pgx_query_latency_seconds`</w:t>
            </w:r>
          </w:p>
        </w:tc>
        <w:tc>
          <w:tcPr>
            <w:tcW w:type="dxa" w:w="4320"/>
          </w:tcPr>
          <w:p>
            <w:r>
              <w:rPr>
                <w:sz w:val="20"/>
              </w:rPr>
              <w:t>query_type</w:t>
            </w:r>
          </w:p>
        </w:tc>
      </w:tr>
      <w:tr>
        <w:tc>
          <w:tcPr>
            <w:tcW w:type="dxa" w:w="4320"/>
          </w:tcPr>
          <w:p>
            <w:r>
              <w:rPr>
                <w:sz w:val="20"/>
              </w:rPr>
              <w:t>`pgx_evidence_count`</w:t>
            </w:r>
          </w:p>
        </w:tc>
        <w:tc>
          <w:tcPr>
            <w:tcW w:type="dxa" w:w="4320"/>
          </w:tcPr>
          <w:p>
            <w:r>
              <w:rPr>
                <w:sz w:val="20"/>
              </w:rPr>
              <w:t>--</w:t>
            </w:r>
          </w:p>
        </w:tc>
      </w:tr>
      <w:tr>
        <w:tc>
          <w:tcPr>
            <w:tcW w:type="dxa" w:w="4320"/>
          </w:tcPr>
          <w:p>
            <w:r>
              <w:rPr>
                <w:sz w:val="20"/>
              </w:rPr>
              <w:t>`pgx_cross_collection_query_latency_seconds`</w:t>
            </w:r>
          </w:p>
        </w:tc>
        <w:tc>
          <w:tcPr>
            <w:tcW w:type="dxa" w:w="4320"/>
          </w:tcPr>
          <w:p>
            <w:r>
              <w:rPr>
                <w:sz w:val="20"/>
              </w:rPr>
              <w:t>query_type</w:t>
            </w:r>
          </w:p>
        </w:tc>
      </w:tr>
      <w:tr>
        <w:tc>
          <w:tcPr>
            <w:tcW w:type="dxa" w:w="4320"/>
          </w:tcPr>
          <w:p>
            <w:r>
              <w:rPr>
                <w:sz w:val="20"/>
              </w:rPr>
              <w:t>`pgx_cross_collection_results_count`</w:t>
            </w:r>
          </w:p>
        </w:tc>
        <w:tc>
          <w:tcPr>
            <w:tcW w:type="dxa" w:w="4320"/>
          </w:tcPr>
          <w:p>
            <w:r>
              <w:rPr>
                <w:sz w:val="20"/>
              </w:rPr>
              <w:t>--</w:t>
            </w:r>
          </w:p>
        </w:tc>
      </w:tr>
      <w:tr>
        <w:tc>
          <w:tcPr>
            <w:tcW w:type="dxa" w:w="4320"/>
          </w:tcPr>
          <w:p>
            <w:r>
              <w:rPr>
                <w:sz w:val="20"/>
              </w:rPr>
              <w:t>`pgx_llm_api_latency_seconds`</w:t>
            </w:r>
          </w:p>
        </w:tc>
        <w:tc>
          <w:tcPr>
            <w:tcW w:type="dxa" w:w="4320"/>
          </w:tcPr>
          <w:p>
            <w:r>
              <w:rPr>
                <w:sz w:val="20"/>
              </w:rPr>
              <w:t>provider, model</w:t>
            </w:r>
          </w:p>
        </w:tc>
      </w:tr>
      <w:tr>
        <w:tc>
          <w:tcPr>
            <w:tcW w:type="dxa" w:w="4320"/>
          </w:tcPr>
          <w:p>
            <w:r>
              <w:rPr>
                <w:sz w:val="20"/>
              </w:rPr>
              <w:t>`pgx_embedding_latency_seconds`</w:t>
            </w:r>
          </w:p>
        </w:tc>
        <w:tc>
          <w:tcPr>
            <w:tcW w:type="dxa" w:w="4320"/>
          </w:tcPr>
          <w:p>
            <w:r>
              <w:rPr>
                <w:sz w:val="20"/>
              </w:rPr>
              <w:t>--</w:t>
            </w:r>
          </w:p>
        </w:tc>
      </w:tr>
      <w:tr>
        <w:tc>
          <w:tcPr>
            <w:tcW w:type="dxa" w:w="4320"/>
          </w:tcPr>
          <w:p>
            <w:r>
              <w:rPr>
                <w:sz w:val="20"/>
              </w:rPr>
              <w:t>`pgx_pipeline_stage_duration_seconds`</w:t>
            </w:r>
          </w:p>
        </w:tc>
        <w:tc>
          <w:tcPr>
            <w:tcW w:type="dxa" w:w="4320"/>
          </w:tcPr>
          <w:p>
            <w:r>
              <w:rPr>
                <w:sz w:val="20"/>
              </w:rPr>
              <w:t>stage</w:t>
            </w:r>
          </w:p>
        </w:tc>
      </w:tr>
      <w:tr>
        <w:tc>
          <w:tcPr>
            <w:tcW w:type="dxa" w:w="4320"/>
          </w:tcPr>
          <w:p>
            <w:r>
              <w:rPr>
                <w:sz w:val="20"/>
              </w:rPr>
              <w:t>`pgx_milvus_search_latency_seconds`</w:t>
            </w:r>
          </w:p>
        </w:tc>
        <w:tc>
          <w:tcPr>
            <w:tcW w:type="dxa" w:w="4320"/>
          </w:tcPr>
          <w:p>
            <w:r>
              <w:rPr>
                <w:sz w:val="20"/>
              </w:rPr>
              <w:t>collection</w:t>
            </w:r>
          </w:p>
        </w:tc>
      </w:tr>
      <w:tr>
        <w:tc>
          <w:tcPr>
            <w:tcW w:type="dxa" w:w="4320"/>
          </w:tcPr>
          <w:p>
            <w:r>
              <w:rPr>
                <w:sz w:val="20"/>
              </w:rPr>
              <w:t>`pgx_milvus_upsert_latency_seconds`</w:t>
            </w:r>
          </w:p>
        </w:tc>
        <w:tc>
          <w:tcPr>
            <w:tcW w:type="dxa" w:w="4320"/>
          </w:tcPr>
          <w:p>
            <w:r>
              <w:rPr>
                <w:sz w:val="20"/>
              </w:rPr>
              <w:t>collection</w:t>
            </w:r>
          </w:p>
        </w:tc>
      </w:tr>
      <w:tr>
        <w:tc>
          <w:tcPr>
            <w:tcW w:type="dxa" w:w="4320"/>
          </w:tcPr>
          <w:p>
            <w:r>
              <w:rPr>
                <w:sz w:val="20"/>
              </w:rPr>
              <w:t>`pgx_vcf_processing_seconds`</w:t>
            </w:r>
          </w:p>
        </w:tc>
        <w:tc>
          <w:tcPr>
            <w:tcW w:type="dxa" w:w="4320"/>
          </w:tcPr>
          <w:p>
            <w:r>
              <w:rPr>
                <w:sz w:val="20"/>
              </w:rPr>
              <w:t>--</w:t>
            </w:r>
          </w:p>
        </w:tc>
      </w:tr>
    </w:tbl>
    <w:p>
      <w:pPr>
        <w:pStyle w:val="Heading3"/>
      </w:pPr>
      <w:r>
        <w:t>Counters (8)</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Labels</w:t>
            </w:r>
          </w:p>
        </w:tc>
      </w:tr>
      <w:tr>
        <w:tc>
          <w:tcPr>
            <w:tcW w:type="dxa" w:w="4320"/>
          </w:tcPr>
          <w:p>
            <w:r>
              <w:rPr>
                <w:sz w:val="20"/>
              </w:rPr>
              <w:t>`pgx_queries_total`</w:t>
            </w:r>
          </w:p>
        </w:tc>
        <w:tc>
          <w:tcPr>
            <w:tcW w:type="dxa" w:w="4320"/>
          </w:tcPr>
          <w:p>
            <w:r>
              <w:rPr>
                <w:sz w:val="20"/>
              </w:rPr>
              <w:t>query_type</w:t>
            </w:r>
          </w:p>
        </w:tc>
      </w:tr>
      <w:tr>
        <w:tc>
          <w:tcPr>
            <w:tcW w:type="dxa" w:w="4320"/>
          </w:tcPr>
          <w:p>
            <w:r>
              <w:rPr>
                <w:sz w:val="20"/>
              </w:rPr>
              <w:t>`pgx_collection_hits_total`</w:t>
            </w:r>
          </w:p>
        </w:tc>
        <w:tc>
          <w:tcPr>
            <w:tcW w:type="dxa" w:w="4320"/>
          </w:tcPr>
          <w:p>
            <w:r>
              <w:rPr>
                <w:sz w:val="20"/>
              </w:rPr>
              <w:t>collection</w:t>
            </w:r>
          </w:p>
        </w:tc>
      </w:tr>
      <w:tr>
        <w:tc>
          <w:tcPr>
            <w:tcW w:type="dxa" w:w="4320"/>
          </w:tcPr>
          <w:p>
            <w:r>
              <w:rPr>
                <w:sz w:val="20"/>
              </w:rPr>
              <w:t>`pgx_llm_tokens_total`</w:t>
            </w:r>
          </w:p>
        </w:tc>
        <w:tc>
          <w:tcPr>
            <w:tcW w:type="dxa" w:w="4320"/>
          </w:tcPr>
          <w:p>
            <w:r>
              <w:rPr>
                <w:sz w:val="20"/>
              </w:rPr>
              <w:t>direction</w:t>
            </w:r>
          </w:p>
        </w:tc>
      </w:tr>
      <w:tr>
        <w:tc>
          <w:tcPr>
            <w:tcW w:type="dxa" w:w="4320"/>
          </w:tcPr>
          <w:p>
            <w:r>
              <w:rPr>
                <w:sz w:val="20"/>
              </w:rPr>
              <w:t>`pgx_alerts_generated_total`</w:t>
            </w:r>
          </w:p>
        </w:tc>
        <w:tc>
          <w:tcPr>
            <w:tcW w:type="dxa" w:w="4320"/>
          </w:tcPr>
          <w:p>
            <w:r>
              <w:rPr>
                <w:sz w:val="20"/>
              </w:rPr>
              <w:t>severity</w:t>
            </w:r>
          </w:p>
        </w:tc>
      </w:tr>
      <w:tr>
        <w:tc>
          <w:tcPr>
            <w:tcW w:type="dxa" w:w="4320"/>
          </w:tcPr>
          <w:p>
            <w:r>
              <w:rPr>
                <w:sz w:val="20"/>
              </w:rPr>
              <w:t>`pgx_drug_checks_total`</w:t>
            </w:r>
          </w:p>
        </w:tc>
        <w:tc>
          <w:tcPr>
            <w:tcW w:type="dxa" w:w="4320"/>
          </w:tcPr>
          <w:p>
            <w:r>
              <w:rPr>
                <w:sz w:val="20"/>
              </w:rPr>
              <w:t>result</w:t>
            </w:r>
          </w:p>
        </w:tc>
      </w:tr>
      <w:tr>
        <w:tc>
          <w:tcPr>
            <w:tcW w:type="dxa" w:w="4320"/>
          </w:tcPr>
          <w:p>
            <w:r>
              <w:rPr>
                <w:sz w:val="20"/>
              </w:rPr>
              <w:t>`pgx_phenoconversions_detected_total`</w:t>
            </w:r>
          </w:p>
        </w:tc>
        <w:tc>
          <w:tcPr>
            <w:tcW w:type="dxa" w:w="4320"/>
          </w:tcPr>
          <w:p>
            <w:r>
              <w:rPr>
                <w:sz w:val="20"/>
              </w:rPr>
              <w:t>enzyme</w:t>
            </w:r>
          </w:p>
        </w:tc>
      </w:tr>
      <w:tr>
        <w:tc>
          <w:tcPr>
            <w:tcW w:type="dxa" w:w="4320"/>
          </w:tcPr>
          <w:p>
            <w:r>
              <w:rPr>
                <w:sz w:val="20"/>
              </w:rPr>
              <w:t>`pgx_hla_screens_total`</w:t>
            </w:r>
          </w:p>
        </w:tc>
        <w:tc>
          <w:tcPr>
            <w:tcW w:type="dxa" w:w="4320"/>
          </w:tcPr>
          <w:p>
            <w:r>
              <w:rPr>
                <w:sz w:val="20"/>
              </w:rPr>
              <w:t>result</w:t>
            </w:r>
          </w:p>
        </w:tc>
      </w:tr>
      <w:tr>
        <w:tc>
          <w:tcPr>
            <w:tcW w:type="dxa" w:w="4320"/>
          </w:tcPr>
          <w:p>
            <w:r>
              <w:rPr>
                <w:sz w:val="20"/>
              </w:rPr>
              <w:t>`pgx_reports_generated_total`</w:t>
            </w:r>
          </w:p>
        </w:tc>
        <w:tc>
          <w:tcPr>
            <w:tcW w:type="dxa" w:w="4320"/>
          </w:tcPr>
          <w:p>
            <w:r>
              <w:rPr>
                <w:sz w:val="20"/>
              </w:rPr>
              <w:t>format</w:t>
            </w:r>
          </w:p>
        </w:tc>
      </w:tr>
    </w:tbl>
    <w:p>
      <w:pPr>
        <w:pStyle w:val="Heading3"/>
      </w:pPr>
      <w:r>
        <w:t>Gauges (4)</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Labels</w:t>
            </w:r>
          </w:p>
        </w:tc>
      </w:tr>
      <w:tr>
        <w:tc>
          <w:tcPr>
            <w:tcW w:type="dxa" w:w="4320"/>
          </w:tcPr>
          <w:p>
            <w:r>
              <w:rPr>
                <w:sz w:val="20"/>
              </w:rPr>
              <w:t>`pgx_active_connections`</w:t>
            </w:r>
          </w:p>
        </w:tc>
        <w:tc>
          <w:tcPr>
            <w:tcW w:type="dxa" w:w="4320"/>
          </w:tcPr>
          <w:p>
            <w:r>
              <w:rPr>
                <w:sz w:val="20"/>
              </w:rPr>
              <w:t>--</w:t>
            </w:r>
          </w:p>
        </w:tc>
      </w:tr>
      <w:tr>
        <w:tc>
          <w:tcPr>
            <w:tcW w:type="dxa" w:w="4320"/>
          </w:tcPr>
          <w:p>
            <w:r>
              <w:rPr>
                <w:sz w:val="20"/>
              </w:rPr>
              <w:t>`pgx_collection_size`</w:t>
            </w:r>
          </w:p>
        </w:tc>
        <w:tc>
          <w:tcPr>
            <w:tcW w:type="dxa" w:w="4320"/>
          </w:tcPr>
          <w:p>
            <w:r>
              <w:rPr>
                <w:sz w:val="20"/>
              </w:rPr>
              <w:t>collection</w:t>
            </w:r>
          </w:p>
        </w:tc>
      </w:tr>
      <w:tr>
        <w:tc>
          <w:tcPr>
            <w:tcW w:type="dxa" w:w="4320"/>
          </w:tcPr>
          <w:p>
            <w:r>
              <w:rPr>
                <w:sz w:val="20"/>
              </w:rPr>
              <w:t>`pgx_last_ingest_timestamp`</w:t>
            </w:r>
          </w:p>
        </w:tc>
        <w:tc>
          <w:tcPr>
            <w:tcW w:type="dxa" w:w="4320"/>
          </w:tcPr>
          <w:p>
            <w:r>
              <w:rPr>
                <w:sz w:val="20"/>
              </w:rPr>
              <w:t>parser</w:t>
            </w:r>
          </w:p>
        </w:tc>
      </w:tr>
      <w:tr>
        <w:tc>
          <w:tcPr>
            <w:tcW w:type="dxa" w:w="4320"/>
          </w:tcPr>
          <w:p>
            <w:r>
              <w:rPr>
                <w:sz w:val="20"/>
              </w:rPr>
              <w:t>`pgx_patient_profiles_stored`</w:t>
            </w:r>
          </w:p>
        </w:tc>
        <w:tc>
          <w:tcPr>
            <w:tcW w:type="dxa" w:w="4320"/>
          </w:tcPr>
          <w:p>
            <w:r>
              <w:rPr>
                <w:sz w:val="20"/>
              </w:rPr>
              <w:t>--</w:t>
            </w:r>
          </w:p>
        </w:tc>
      </w:tr>
    </w:tbl>
    <w:p>
      <w:pPr>
        <w:pStyle w:val="Heading2"/>
      </w:pPr>
      <w:r>
        <w:t>20. Scheduling &amp; Automation</w:t>
      </w:r>
    </w:p>
    <w:p>
      <w:r>
        <w:t>File: src/scheduler.py (232 lines)</w:t>
      </w:r>
    </w:p>
    <w:p>
      <w:r>
        <w:t>Automated weekly ingest refresh for PubMed and ClinicalTrials.gov data:</w:t>
      </w:r>
    </w:p>
    <w:p>
      <w:pPr>
        <w:pStyle w:val="ListBullet"/>
      </w:pPr>
      <w:r>
        <w:t>PubMed parser runs weekly to ingest new PGx publications</w:t>
      </w:r>
    </w:p>
    <w:p>
      <w:pPr>
        <w:pStyle w:val="ListBullet"/>
      </w:pPr>
      <w:r>
        <w:t>ClinicalTrials.gov parser runs weekly to track active PGx trials</w:t>
      </w:r>
    </w:p>
    <w:p>
      <w:pPr>
        <w:pStyle w:val="ListBullet"/>
      </w:pPr>
      <w:r>
        <w:t>Configurable schedule interval via PGX_SCHEDULER_INTERVAL environment variable</w:t>
      </w:r>
    </w:p>
    <w:p>
      <w:pPr>
        <w:pStyle w:val="Heading2"/>
      </w:pPr>
      <w:r>
        <w:t>21. Configuration System</w:t>
      </w:r>
    </w:p>
    <w:p>
      <w:r>
        <w:t>File: config/settings.py (191 lines)</w:t>
      </w:r>
    </w:p>
    <w:p>
      <w:r>
        <w:t>Pydantic BaseSettings with PGX_ environment variable prefix:</w:t>
      </w:r>
    </w:p>
    <w:p>
      <w:pPr>
        <w:pStyle w:val="Heading3"/>
      </w:pPr>
      <w:r>
        <w:t>Key Configuration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Setting</w:t>
            </w:r>
          </w:p>
        </w:tc>
        <w:tc>
          <w:tcPr>
            <w:tcW w:type="dxa" w:w="2880"/>
          </w:tcPr>
          <w:p>
            <w:r>
              <w:rPr>
                <w:b/>
                <w:sz w:val="20"/>
              </w:rPr>
              <w:t>Default</w:t>
            </w:r>
          </w:p>
        </w:tc>
        <w:tc>
          <w:tcPr>
            <w:tcW w:type="dxa" w:w="2880"/>
          </w:tcPr>
          <w:p>
            <w:r>
              <w:rPr>
                <w:b/>
                <w:sz w:val="20"/>
              </w:rPr>
              <w:t>Description</w:t>
            </w:r>
          </w:p>
        </w:tc>
      </w:tr>
      <w:tr>
        <w:tc>
          <w:tcPr>
            <w:tcW w:type="dxa" w:w="2880"/>
          </w:tcPr>
          <w:p>
            <w:r>
              <w:rPr>
                <w:sz w:val="20"/>
              </w:rPr>
              <w:t>`PGX_MILVUS_HOST`</w:t>
            </w:r>
          </w:p>
        </w:tc>
        <w:tc>
          <w:tcPr>
            <w:tcW w:type="dxa" w:w="2880"/>
          </w:tcPr>
          <w:p>
            <w:r>
              <w:rPr>
                <w:sz w:val="20"/>
              </w:rPr>
              <w:t>localhost</w:t>
            </w:r>
          </w:p>
        </w:tc>
        <w:tc>
          <w:tcPr>
            <w:tcW w:type="dxa" w:w="2880"/>
          </w:tcPr>
          <w:p>
            <w:r>
              <w:rPr>
                <w:sz w:val="20"/>
              </w:rPr>
              <w:t>Milvus server host</w:t>
            </w:r>
          </w:p>
        </w:tc>
      </w:tr>
      <w:tr>
        <w:tc>
          <w:tcPr>
            <w:tcW w:type="dxa" w:w="2880"/>
          </w:tcPr>
          <w:p>
            <w:r>
              <w:rPr>
                <w:sz w:val="20"/>
              </w:rPr>
              <w:t>`PGX_MILVUS_PORT`</w:t>
            </w:r>
          </w:p>
        </w:tc>
        <w:tc>
          <w:tcPr>
            <w:tcW w:type="dxa" w:w="2880"/>
          </w:tcPr>
          <w:p>
            <w:r>
              <w:rPr>
                <w:sz w:val="20"/>
              </w:rPr>
              <w:t>19530</w:t>
            </w:r>
          </w:p>
        </w:tc>
        <w:tc>
          <w:tcPr>
            <w:tcW w:type="dxa" w:w="2880"/>
          </w:tcPr>
          <w:p>
            <w:r>
              <w:rPr>
                <w:sz w:val="20"/>
              </w:rPr>
              <w:t>Milvus server port</w:t>
            </w:r>
          </w:p>
        </w:tc>
      </w:tr>
      <w:tr>
        <w:tc>
          <w:tcPr>
            <w:tcW w:type="dxa" w:w="2880"/>
          </w:tcPr>
          <w:p>
            <w:r>
              <w:rPr>
                <w:sz w:val="20"/>
              </w:rPr>
              <w:t>`PGX_TOP_K_PER_COLLECTION`</w:t>
            </w:r>
          </w:p>
        </w:tc>
        <w:tc>
          <w:tcPr>
            <w:tcW w:type="dxa" w:w="2880"/>
          </w:tcPr>
          <w:p>
            <w:r>
              <w:rPr>
                <w:sz w:val="20"/>
              </w:rPr>
              <w:t>5</w:t>
            </w:r>
          </w:p>
        </w:tc>
        <w:tc>
          <w:tcPr>
            <w:tcW w:type="dxa" w:w="2880"/>
          </w:tcPr>
          <w:p>
            <w:r>
              <w:rPr>
                <w:sz w:val="20"/>
              </w:rPr>
              <w:t>Results per collection</w:t>
            </w:r>
          </w:p>
        </w:tc>
      </w:tr>
      <w:tr>
        <w:tc>
          <w:tcPr>
            <w:tcW w:type="dxa" w:w="2880"/>
          </w:tcPr>
          <w:p>
            <w:r>
              <w:rPr>
                <w:sz w:val="20"/>
              </w:rPr>
              <w:t>`PGX_SCORE_THRESHOLD`</w:t>
            </w:r>
          </w:p>
        </w:tc>
        <w:tc>
          <w:tcPr>
            <w:tcW w:type="dxa" w:w="2880"/>
          </w:tcPr>
          <w:p>
            <w:r>
              <w:rPr>
                <w:sz w:val="20"/>
              </w:rPr>
              <w:t>0.4</w:t>
            </w:r>
          </w:p>
        </w:tc>
        <w:tc>
          <w:tcPr>
            <w:tcW w:type="dxa" w:w="2880"/>
          </w:tcPr>
          <w:p>
            <w:r>
              <w:rPr>
                <w:sz w:val="20"/>
              </w:rPr>
              <w:t>Minimum similarity score</w:t>
            </w:r>
          </w:p>
        </w:tc>
      </w:tr>
      <w:tr>
        <w:tc>
          <w:tcPr>
            <w:tcW w:type="dxa" w:w="2880"/>
          </w:tcPr>
          <w:p>
            <w:r>
              <w:rPr>
                <w:sz w:val="20"/>
              </w:rPr>
              <w:t>`PGX_WEIGHT_DRUG_GUIDELINES`</w:t>
            </w:r>
          </w:p>
        </w:tc>
        <w:tc>
          <w:tcPr>
            <w:tcW w:type="dxa" w:w="2880"/>
          </w:tcPr>
          <w:p>
            <w:r>
              <w:rPr>
                <w:sz w:val="20"/>
              </w:rPr>
              <w:t>0.14</w:t>
            </w:r>
          </w:p>
        </w:tc>
        <w:tc>
          <w:tcPr>
            <w:tcW w:type="dxa" w:w="2880"/>
          </w:tcPr>
          <w:p>
            <w:r>
              <w:rPr>
                <w:sz w:val="20"/>
              </w:rPr>
              <w:t>Highest collection weight</w:t>
            </w:r>
          </w:p>
        </w:tc>
      </w:tr>
      <w:tr>
        <w:tc>
          <w:tcPr>
            <w:tcW w:type="dxa" w:w="2880"/>
          </w:tcPr>
          <w:p>
            <w:r>
              <w:rPr>
                <w:sz w:val="20"/>
              </w:rPr>
              <w:t>`PGX_WEIGHT_DRUG_INTERACTIONS`</w:t>
            </w:r>
          </w:p>
        </w:tc>
        <w:tc>
          <w:tcPr>
            <w:tcW w:type="dxa" w:w="2880"/>
          </w:tcPr>
          <w:p>
            <w:r>
              <w:rPr>
                <w:sz w:val="20"/>
              </w:rPr>
              <w:t>0.12</w:t>
            </w:r>
          </w:p>
        </w:tc>
        <w:tc>
          <w:tcPr>
            <w:tcW w:type="dxa" w:w="2880"/>
          </w:tcPr>
          <w:p>
            <w:r>
              <w:rPr>
                <w:sz w:val="20"/>
              </w:rPr>
              <w:t>Drug interaction weight</w:t>
            </w:r>
          </w:p>
        </w:tc>
      </w:tr>
      <w:tr>
        <w:tc>
          <w:tcPr>
            <w:tcW w:type="dxa" w:w="2880"/>
          </w:tcPr>
          <w:p>
            <w:r>
              <w:rPr>
                <w:sz w:val="20"/>
              </w:rPr>
              <w:t>`PGX_WEIGHT_GENE_REFERENCE`</w:t>
            </w:r>
          </w:p>
        </w:tc>
        <w:tc>
          <w:tcPr>
            <w:tcW w:type="dxa" w:w="2880"/>
          </w:tcPr>
          <w:p>
            <w:r>
              <w:rPr>
                <w:sz w:val="20"/>
              </w:rPr>
              <w:t>0.10</w:t>
            </w:r>
          </w:p>
        </w:tc>
        <w:tc>
          <w:tcPr>
            <w:tcW w:type="dxa" w:w="2880"/>
          </w:tcPr>
          <w:p>
            <w:r>
              <w:rPr>
                <w:sz w:val="20"/>
              </w:rPr>
              <w:t>Gene reference weight</w:t>
            </w:r>
          </w:p>
        </w:tc>
      </w:tr>
      <w:tr>
        <w:tc>
          <w:tcPr>
            <w:tcW w:type="dxa" w:w="2880"/>
          </w:tcPr>
          <w:p>
            <w:r>
              <w:rPr>
                <w:sz w:val="20"/>
              </w:rPr>
              <w:t>`PGX_WEIGHT_HLA_HYPERSENSITIVITY`</w:t>
            </w:r>
          </w:p>
        </w:tc>
        <w:tc>
          <w:tcPr>
            <w:tcW w:type="dxa" w:w="2880"/>
          </w:tcPr>
          <w:p>
            <w:r>
              <w:rPr>
                <w:sz w:val="20"/>
              </w:rPr>
              <w:t>0.10</w:t>
            </w:r>
          </w:p>
        </w:tc>
        <w:tc>
          <w:tcPr>
            <w:tcW w:type="dxa" w:w="2880"/>
          </w:tcPr>
          <w:p>
            <w:r>
              <w:rPr>
                <w:sz w:val="20"/>
              </w:rPr>
              <w:t>HLA screening weight</w:t>
            </w:r>
          </w:p>
        </w:tc>
      </w:tr>
      <w:tr>
        <w:tc>
          <w:tcPr>
            <w:tcW w:type="dxa" w:w="2880"/>
          </w:tcPr>
          <w:p>
            <w:r>
              <w:rPr>
                <w:sz w:val="20"/>
              </w:rPr>
              <w:t>...</w:t>
            </w:r>
          </w:p>
        </w:tc>
        <w:tc>
          <w:tcPr>
            <w:tcW w:type="dxa" w:w="2880"/>
          </w:tcPr>
          <w:p>
            <w:r>
              <w:rPr>
                <w:sz w:val="20"/>
              </w:rPr>
              <w:t>...</w:t>
            </w:r>
          </w:p>
        </w:tc>
        <w:tc>
          <w:tcPr>
            <w:tcW w:type="dxa" w:w="2880"/>
          </w:tcPr>
          <w:p>
            <w:r>
              <w:rPr>
                <w:sz w:val="20"/>
              </w:rPr>
              <w:t>15 total collection weights summing to 1.00</w:t>
            </w:r>
          </w:p>
        </w:tc>
      </w:tr>
    </w:tbl>
    <w:p>
      <w:pPr>
        <w:pStyle w:val="Heading3"/>
      </w:pPr>
      <w:r>
        <w:t>Configuration Validation</w:t>
      </w:r>
    </w:p>
    <w:p>
      <w:r>
        <w:t>settings.validate() method checks at startup:</w:t>
      </w:r>
    </w:p>
    <w:p>
      <w:pPr>
        <w:pStyle w:val="ListBullet"/>
      </w:pPr>
      <w:r>
        <w:t>Milvus connectivity settings</w:t>
      </w:r>
    </w:p>
    <w:p>
      <w:pPr>
        <w:pStyle w:val="ListBullet"/>
      </w:pPr>
      <w:r>
        <w:t>API key availability</w:t>
      </w:r>
    </w:p>
    <w:p>
      <w:pPr>
        <w:pStyle w:val="ListBullet"/>
      </w:pPr>
      <w:r>
        <w:t>Embedding model configuration</w:t>
      </w:r>
    </w:p>
    <w:p>
      <w:pPr>
        <w:pStyle w:val="ListBullet"/>
      </w:pPr>
      <w:r>
        <w:t>Port conflict detection</w:t>
      </w:r>
    </w:p>
    <w:p>
      <w:pPr>
        <w:pStyle w:val="ListBullet"/>
      </w:pPr>
      <w:r>
        <w:t>Collection weight sum verification</w:t>
      </w:r>
    </w:p>
    <w:p>
      <w:pPr>
        <w:pStyle w:val="Heading2"/>
      </w:pPr>
      <w:r>
        <w:t>22. Infrastructure &amp; Deployment</w:t>
      </w:r>
    </w:p>
    <w:p>
      <w:pPr>
        <w:pStyle w:val="Heading3"/>
      </w:pPr>
      <w:r>
        <w:t>Docker Compose Stack (6 services)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Service</w:t>
            </w:r>
          </w:p>
        </w:tc>
        <w:tc>
          <w:tcPr>
            <w:tcW w:type="dxa" w:w="2160"/>
          </w:tcPr>
          <w:p>
            <w:r>
              <w:rPr>
                <w:b/>
                <w:sz w:val="20"/>
              </w:rPr>
              <w:t>Image</w:t>
            </w:r>
          </w:p>
        </w:tc>
        <w:tc>
          <w:tcPr>
            <w:tcW w:type="dxa" w:w="2160"/>
          </w:tcPr>
          <w:p>
            <w:r>
              <w:rPr>
                <w:b/>
                <w:sz w:val="20"/>
              </w:rPr>
              <w:t>Port</w:t>
            </w:r>
          </w:p>
        </w:tc>
        <w:tc>
          <w:tcPr>
            <w:tcW w:type="dxa" w:w="2160"/>
          </w:tcPr>
          <w:p>
            <w:r>
              <w:rPr>
                <w:b/>
                <w:sz w:val="20"/>
              </w:rPr>
              <w:t>Purpose</w:t>
            </w:r>
          </w:p>
        </w:tc>
      </w:tr>
      <w:tr>
        <w:tc>
          <w:tcPr>
            <w:tcW w:type="dxa" w:w="2160"/>
          </w:tcPr>
          <w:p>
            <w:r>
              <w:rPr>
                <w:sz w:val="20"/>
              </w:rPr>
              <w:t>`milvus-etcd`</w:t>
            </w:r>
          </w:p>
        </w:tc>
        <w:tc>
          <w:tcPr>
            <w:tcW w:type="dxa" w:w="2160"/>
          </w:tcPr>
          <w:p>
            <w:r>
              <w:rPr>
                <w:sz w:val="20"/>
              </w:rPr>
              <w:t>etcd v3.5.5</w:t>
            </w:r>
          </w:p>
        </w:tc>
        <w:tc>
          <w:tcPr>
            <w:tcW w:type="dxa" w:w="2160"/>
          </w:tcPr>
          <w:p>
            <w:r>
              <w:rPr>
                <w:sz w:val="20"/>
              </w:rPr>
              <w:t>2379</w:t>
            </w:r>
          </w:p>
        </w:tc>
        <w:tc>
          <w:tcPr>
            <w:tcW w:type="dxa" w:w="2160"/>
          </w:tcPr>
          <w:p>
            <w:r>
              <w:rPr>
                <w:sz w:val="20"/>
              </w:rPr>
              <w:t>Metadata store</w:t>
            </w:r>
          </w:p>
        </w:tc>
      </w:tr>
      <w:tr>
        <w:tc>
          <w:tcPr>
            <w:tcW w:type="dxa" w:w="2160"/>
          </w:tcPr>
          <w:p>
            <w:r>
              <w:rPr>
                <w:sz w:val="20"/>
              </w:rPr>
              <w:t>`milvus-minio`</w:t>
            </w:r>
          </w:p>
        </w:tc>
        <w:tc>
          <w:tcPr>
            <w:tcW w:type="dxa" w:w="2160"/>
          </w:tcPr>
          <w:p>
            <w:r>
              <w:rPr>
                <w:sz w:val="20"/>
              </w:rPr>
              <w:t>MinIO</w:t>
            </w:r>
          </w:p>
        </w:tc>
        <w:tc>
          <w:tcPr>
            <w:tcW w:type="dxa" w:w="2160"/>
          </w:tcPr>
          <w:p>
            <w:r>
              <w:rPr>
                <w:sz w:val="20"/>
              </w:rPr>
              <w:t>9000</w:t>
            </w:r>
          </w:p>
        </w:tc>
        <w:tc>
          <w:tcPr>
            <w:tcW w:type="dxa" w:w="2160"/>
          </w:tcPr>
          <w:p>
            <w:r>
              <w:rPr>
                <w:sz w:val="20"/>
              </w:rPr>
              <w:t>Object storage</w:t>
            </w:r>
          </w:p>
        </w:tc>
      </w:tr>
      <w:tr>
        <w:tc>
          <w:tcPr>
            <w:tcW w:type="dxa" w:w="2160"/>
          </w:tcPr>
          <w:p>
            <w:r>
              <w:rPr>
                <w:sz w:val="20"/>
              </w:rPr>
              <w:t>`milvus-standalone`</w:t>
            </w:r>
          </w:p>
        </w:tc>
        <w:tc>
          <w:tcPr>
            <w:tcW w:type="dxa" w:w="2160"/>
          </w:tcPr>
          <w:p>
            <w:r>
              <w:rPr>
                <w:sz w:val="20"/>
              </w:rPr>
              <w:t>Milvus v2.4</w:t>
            </w:r>
          </w:p>
        </w:tc>
        <w:tc>
          <w:tcPr>
            <w:tcW w:type="dxa" w:w="2160"/>
          </w:tcPr>
          <w:p>
            <w:r>
              <w:rPr>
                <w:sz w:val="20"/>
              </w:rPr>
              <w:t>19530</w:t>
            </w:r>
          </w:p>
        </w:tc>
        <w:tc>
          <w:tcPr>
            <w:tcW w:type="dxa" w:w="2160"/>
          </w:tcPr>
          <w:p>
            <w:r>
              <w:rPr>
                <w:sz w:val="20"/>
              </w:rPr>
              <w:t>Vector database</w:t>
            </w:r>
          </w:p>
        </w:tc>
      </w:tr>
      <w:tr>
        <w:tc>
          <w:tcPr>
            <w:tcW w:type="dxa" w:w="2160"/>
          </w:tcPr>
          <w:p>
            <w:r>
              <w:rPr>
                <w:sz w:val="20"/>
              </w:rPr>
              <w:t>`pgx-streamlit`</w:t>
            </w:r>
          </w:p>
        </w:tc>
        <w:tc>
          <w:tcPr>
            <w:tcW w:type="dxa" w:w="2160"/>
          </w:tcPr>
          <w:p>
            <w:r>
              <w:rPr>
                <w:sz w:val="20"/>
              </w:rPr>
              <w:t>Python custom</w:t>
            </w:r>
          </w:p>
        </w:tc>
        <w:tc>
          <w:tcPr>
            <w:tcW w:type="dxa" w:w="2160"/>
          </w:tcPr>
          <w:p>
            <w:r>
              <w:rPr>
                <w:sz w:val="20"/>
              </w:rPr>
              <w:t>8507</w:t>
            </w:r>
          </w:p>
        </w:tc>
        <w:tc>
          <w:tcPr>
            <w:tcW w:type="dxa" w:w="2160"/>
          </w:tcPr>
          <w:p>
            <w:r>
              <w:rPr>
                <w:sz w:val="20"/>
              </w:rPr>
              <w:t>Streamlit UI</w:t>
            </w:r>
          </w:p>
        </w:tc>
      </w:tr>
      <w:tr>
        <w:tc>
          <w:tcPr>
            <w:tcW w:type="dxa" w:w="2160"/>
          </w:tcPr>
          <w:p>
            <w:r>
              <w:rPr>
                <w:sz w:val="20"/>
              </w:rPr>
              <w:t>`pgx-api`</w:t>
            </w:r>
          </w:p>
        </w:tc>
        <w:tc>
          <w:tcPr>
            <w:tcW w:type="dxa" w:w="2160"/>
          </w:tcPr>
          <w:p>
            <w:r>
              <w:rPr>
                <w:sz w:val="20"/>
              </w:rPr>
              <w:t>Python custom</w:t>
            </w:r>
          </w:p>
        </w:tc>
        <w:tc>
          <w:tcPr>
            <w:tcW w:type="dxa" w:w="2160"/>
          </w:tcPr>
          <w:p>
            <w:r>
              <w:rPr>
                <w:sz w:val="20"/>
              </w:rPr>
              <w:t>8107</w:t>
            </w:r>
          </w:p>
        </w:tc>
        <w:tc>
          <w:tcPr>
            <w:tcW w:type="dxa" w:w="2160"/>
          </w:tcPr>
          <w:p>
            <w:r>
              <w:rPr>
                <w:sz w:val="20"/>
              </w:rPr>
              <w:t>FastAPI REST API</w:t>
            </w:r>
          </w:p>
        </w:tc>
      </w:tr>
      <w:tr>
        <w:tc>
          <w:tcPr>
            <w:tcW w:type="dxa" w:w="2160"/>
          </w:tcPr>
          <w:p>
            <w:r>
              <w:rPr>
                <w:sz w:val="20"/>
              </w:rPr>
              <w:t>`pgx-setup`</w:t>
            </w:r>
          </w:p>
        </w:tc>
        <w:tc>
          <w:tcPr>
            <w:tcW w:type="dxa" w:w="2160"/>
          </w:tcPr>
          <w:p>
            <w:r>
              <w:rPr>
                <w:sz w:val="20"/>
              </w:rPr>
              <w:t>Python custom</w:t>
            </w:r>
          </w:p>
        </w:tc>
        <w:tc>
          <w:tcPr>
            <w:tcW w:type="dxa" w:w="2160"/>
          </w:tcPr>
          <w:p>
            <w:r>
              <w:rPr>
                <w:sz w:val="20"/>
              </w:rPr>
              <w:t>--</w:t>
            </w:r>
          </w:p>
        </w:tc>
        <w:tc>
          <w:tcPr>
            <w:tcW w:type="dxa" w:w="2160"/>
          </w:tcPr>
          <w:p>
            <w:r>
              <w:rPr>
                <w:sz w:val="20"/>
              </w:rPr>
              <w:t>One-shot collection creation + seeding</w:t>
            </w:r>
          </w:p>
        </w:tc>
      </w:tr>
    </w:tbl>
    <w:p>
      <w:pPr>
        <w:pStyle w:val="Heading3"/>
      </w:pPr>
      <w:r>
        <w:t>Technology Stack</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Technology</w:t>
            </w:r>
          </w:p>
        </w:tc>
      </w:tr>
      <w:tr>
        <w:tc>
          <w:tcPr>
            <w:tcW w:type="dxa" w:w="4320"/>
          </w:tcPr>
          <w:p>
            <w:r>
              <w:rPr>
                <w:sz w:val="20"/>
              </w:rPr>
              <w:t>LLM</w:t>
            </w:r>
          </w:p>
        </w:tc>
        <w:tc>
          <w:tcPr>
            <w:tcW w:type="dxa" w:w="4320"/>
          </w:tcPr>
          <w:p>
            <w:r>
              <w:rPr>
                <w:sz w:val="20"/>
              </w:rPr>
              <w:t>Claude Sonnet 4.6 (Anthropic API)</w:t>
            </w:r>
          </w:p>
        </w:tc>
      </w:tr>
      <w:tr>
        <w:tc>
          <w:tcPr>
            <w:tcW w:type="dxa" w:w="4320"/>
          </w:tcPr>
          <w:p>
            <w:r>
              <w:rPr>
                <w:sz w:val="20"/>
              </w:rPr>
              <w:t>Vector DB</w:t>
            </w:r>
          </w:p>
        </w:tc>
        <w:tc>
          <w:tcPr>
            <w:tcW w:type="dxa" w:w="4320"/>
          </w:tcPr>
          <w:p>
            <w:r>
              <w:rPr>
                <w:sz w:val="20"/>
              </w:rPr>
              <w:t>Milvus 2.4 (IVF_FLAT / COSINE)</w:t>
            </w:r>
          </w:p>
        </w:tc>
      </w:tr>
      <w:tr>
        <w:tc>
          <w:tcPr>
            <w:tcW w:type="dxa" w:w="4320"/>
          </w:tcPr>
          <w:p>
            <w:r>
              <w:rPr>
                <w:sz w:val="20"/>
              </w:rPr>
              <w:t>Embeddings</w:t>
            </w:r>
          </w:p>
        </w:tc>
        <w:tc>
          <w:tcPr>
            <w:tcW w:type="dxa" w:w="4320"/>
          </w:tcPr>
          <w:p>
            <w:r>
              <w:rPr>
                <w:sz w:val="20"/>
              </w:rPr>
              <w:t>BGE-small-en-v1.5 (384-dim)</w:t>
            </w:r>
          </w:p>
        </w:tc>
      </w:tr>
      <w:tr>
        <w:tc>
          <w:tcPr>
            <w:tcW w:type="dxa" w:w="4320"/>
          </w:tcPr>
          <w:p>
            <w:r>
              <w:rPr>
                <w:sz w:val="20"/>
              </w:rPr>
              <w:t>API</w:t>
            </w:r>
          </w:p>
        </w:tc>
        <w:tc>
          <w:tcPr>
            <w:tcW w:type="dxa" w:w="4320"/>
          </w:tcPr>
          <w:p>
            <w:r>
              <w:rPr>
                <w:sz w:val="20"/>
              </w:rPr>
              <w:t>FastAPI + Uvicorn</w:t>
            </w:r>
          </w:p>
        </w:tc>
      </w:tr>
      <w:tr>
        <w:tc>
          <w:tcPr>
            <w:tcW w:type="dxa" w:w="4320"/>
          </w:tcPr>
          <w:p>
            <w:r>
              <w:rPr>
                <w:sz w:val="20"/>
              </w:rPr>
              <w:t>UI</w:t>
            </w:r>
          </w:p>
        </w:tc>
        <w:tc>
          <w:tcPr>
            <w:tcW w:type="dxa" w:w="4320"/>
          </w:tcPr>
          <w:p>
            <w:r>
              <w:rPr>
                <w:sz w:val="20"/>
              </w:rPr>
              <w:t>Streamlit with NVIDIA dark theme</w:t>
            </w:r>
          </w:p>
        </w:tc>
      </w:tr>
      <w:tr>
        <w:tc>
          <w:tcPr>
            <w:tcW w:type="dxa" w:w="4320"/>
          </w:tcPr>
          <w:p>
            <w:r>
              <w:rPr>
                <w:sz w:val="20"/>
              </w:rPr>
              <w:t>Compute</w:t>
            </w:r>
          </w:p>
        </w:tc>
        <w:tc>
          <w:tcPr>
            <w:tcW w:type="dxa" w:w="4320"/>
          </w:tcPr>
          <w:p>
            <w:r>
              <w:rPr>
                <w:sz w:val="20"/>
              </w:rPr>
              <w:t>NVIDIA DGX Spark</w:t>
            </w:r>
          </w:p>
        </w:tc>
      </w:tr>
      <w:tr>
        <w:tc>
          <w:tcPr>
            <w:tcW w:type="dxa" w:w="4320"/>
          </w:tcPr>
          <w:p>
            <w:r>
              <w:rPr>
                <w:sz w:val="20"/>
              </w:rPr>
              <w:t>Testing</w:t>
            </w:r>
          </w:p>
        </w:tc>
        <w:tc>
          <w:tcPr>
            <w:tcW w:type="dxa" w:w="4320"/>
          </w:tcPr>
          <w:p>
            <w:r>
              <w:rPr>
                <w:sz w:val="20"/>
              </w:rPr>
              <w:t>pytest</w:t>
            </w:r>
          </w:p>
        </w:tc>
      </w:tr>
      <w:tr>
        <w:tc>
          <w:tcPr>
            <w:tcW w:type="dxa" w:w="4320"/>
          </w:tcPr>
          <w:p>
            <w:r>
              <w:rPr>
                <w:sz w:val="20"/>
              </w:rPr>
              <w:t>Containerization</w:t>
            </w:r>
          </w:p>
        </w:tc>
        <w:tc>
          <w:tcPr>
            <w:tcW w:type="dxa" w:w="4320"/>
          </w:tcPr>
          <w:p>
            <w:r>
              <w:rPr>
                <w:sz w:val="20"/>
              </w:rPr>
              <w:t>Docker + Docker Compose</w:t>
            </w:r>
          </w:p>
        </w:tc>
      </w:tr>
      <w:tr>
        <w:tc>
          <w:tcPr>
            <w:tcW w:type="dxa" w:w="4320"/>
          </w:tcPr>
          <w:p>
            <w:r>
              <w:rPr>
                <w:sz w:val="20"/>
              </w:rPr>
              <w:t>Monitoring</w:t>
            </w:r>
          </w:p>
        </w:tc>
        <w:tc>
          <w:tcPr>
            <w:tcW w:type="dxa" w:w="4320"/>
          </w:tcPr>
          <w:p>
            <w:r>
              <w:rPr>
                <w:sz w:val="20"/>
              </w:rPr>
              <w:t>Prometheus-compatible metrics</w:t>
            </w:r>
          </w:p>
        </w:tc>
      </w:tr>
    </w:tbl>
    <w:p>
      <w:pPr>
        <w:pStyle w:val="Heading2"/>
      </w:pPr>
      <w:r>
        <w:t>23. Test Suite</w:t>
      </w:r>
    </w:p>
    <w:p>
      <w:pPr>
        <w:pStyle w:val="Heading3"/>
      </w:pPr>
      <w:r>
        <w:t>Overall Results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Total tests</w:t>
            </w:r>
          </w:p>
        </w:tc>
        <w:tc>
          <w:tcPr>
            <w:tcW w:type="dxa" w:w="4320"/>
          </w:tcPr>
          <w:p>
            <w:r>
              <w:rPr>
                <w:sz w:val="20"/>
              </w:rPr>
              <w:t>1,001</w:t>
            </w:r>
          </w:p>
        </w:tc>
      </w:tr>
      <w:tr>
        <w:tc>
          <w:tcPr>
            <w:tcW w:type="dxa" w:w="4320"/>
          </w:tcPr>
          <w:p>
            <w:r>
              <w:rPr>
                <w:sz w:val="20"/>
              </w:rPr>
              <w:t>Tests passed</w:t>
            </w:r>
          </w:p>
        </w:tc>
        <w:tc>
          <w:tcPr>
            <w:tcW w:type="dxa" w:w="4320"/>
          </w:tcPr>
          <w:p>
            <w:r>
              <w:rPr>
                <w:sz w:val="20"/>
              </w:rPr>
              <w:t>1,001 (100%)</w:t>
            </w:r>
          </w:p>
        </w:tc>
      </w:tr>
      <w:tr>
        <w:tc>
          <w:tcPr>
            <w:tcW w:type="dxa" w:w="4320"/>
          </w:tcPr>
          <w:p>
            <w:r>
              <w:rPr>
                <w:sz w:val="20"/>
              </w:rPr>
              <w:t>Tests failed</w:t>
            </w:r>
          </w:p>
        </w:tc>
        <w:tc>
          <w:tcPr>
            <w:tcW w:type="dxa" w:w="4320"/>
          </w:tcPr>
          <w:p>
            <w:r>
              <w:rPr>
                <w:sz w:val="20"/>
              </w:rPr>
              <w:t>0</w:t>
            </w:r>
          </w:p>
        </w:tc>
      </w:tr>
      <w:tr>
        <w:tc>
          <w:tcPr>
            <w:tcW w:type="dxa" w:w="4320"/>
          </w:tcPr>
          <w:p>
            <w:r>
              <w:rPr>
                <w:sz w:val="20"/>
              </w:rPr>
              <w:t>Execution time</w:t>
            </w:r>
          </w:p>
        </w:tc>
        <w:tc>
          <w:tcPr>
            <w:tcW w:type="dxa" w:w="4320"/>
          </w:tcPr>
          <w:p>
            <w:r>
              <w:rPr>
                <w:sz w:val="20"/>
              </w:rPr>
              <w:t>0.63 seconds</w:t>
            </w:r>
          </w:p>
        </w:tc>
      </w:tr>
      <w:tr>
        <w:tc>
          <w:tcPr>
            <w:tcW w:type="dxa" w:w="4320"/>
          </w:tcPr>
          <w:p>
            <w:r>
              <w:rPr>
                <w:sz w:val="20"/>
              </w:rPr>
              <w:t>Test files</w:t>
            </w:r>
          </w:p>
        </w:tc>
        <w:tc>
          <w:tcPr>
            <w:tcW w:type="dxa" w:w="4320"/>
          </w:tcPr>
          <w:p>
            <w:r>
              <w:rPr>
                <w:sz w:val="20"/>
              </w:rPr>
              <w:t>16</w:t>
            </w:r>
          </w:p>
        </w:tc>
      </w:tr>
    </w:tbl>
    <w:p>
      <w:pPr>
        <w:pStyle w:val="Heading3"/>
      </w:pPr>
      <w:r>
        <w:t>Test Breakdown by Module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Test File</w:t>
            </w:r>
          </w:p>
        </w:tc>
        <w:tc>
          <w:tcPr>
            <w:tcW w:type="dxa" w:w="2880"/>
          </w:tcPr>
          <w:p>
            <w:r>
              <w:rPr>
                <w:b/>
                <w:sz w:val="20"/>
              </w:rPr>
              <w:t>Tests</w:t>
            </w:r>
          </w:p>
        </w:tc>
        <w:tc>
          <w:tcPr>
            <w:tcW w:type="dxa" w:w="2880"/>
          </w:tcPr>
          <w:p>
            <w:r>
              <w:rPr>
                <w:b/>
                <w:sz w:val="20"/>
              </w:rPr>
              <w:t>Coverage Focus</w:t>
            </w:r>
          </w:p>
        </w:tc>
      </w:tr>
      <w:tr>
        <w:tc>
          <w:tcPr>
            <w:tcW w:type="dxa" w:w="2880"/>
          </w:tcPr>
          <w:p>
            <w:r>
              <w:rPr>
                <w:sz w:val="20"/>
              </w:rPr>
              <w:t>`test_dosing.py`</w:t>
            </w:r>
          </w:p>
        </w:tc>
        <w:tc>
          <w:tcPr>
            <w:tcW w:type="dxa" w:w="2880"/>
          </w:tcPr>
          <w:p>
            <w:r>
              <w:rPr>
                <w:sz w:val="20"/>
              </w:rPr>
              <w:t>113</w:t>
            </w:r>
          </w:p>
        </w:tc>
        <w:tc>
          <w:tcPr>
            <w:tcW w:type="dxa" w:w="2880"/>
          </w:tcPr>
          <w:p>
            <w:r>
              <w:rPr>
                <w:sz w:val="20"/>
              </w:rPr>
              <w:t>All 9 dosing algorithms, edge cases, clinical notes</w:t>
            </w:r>
          </w:p>
        </w:tc>
      </w:tr>
      <w:tr>
        <w:tc>
          <w:tcPr>
            <w:tcW w:type="dxa" w:w="2880"/>
          </w:tcPr>
          <w:p>
            <w:r>
              <w:rPr>
                <w:sz w:val="20"/>
              </w:rPr>
              <w:t>`test_pgx_pipeline.py`</w:t>
            </w:r>
          </w:p>
        </w:tc>
        <w:tc>
          <w:tcPr>
            <w:tcW w:type="dxa" w:w="2880"/>
          </w:tcPr>
          <w:p>
            <w:r>
              <w:rPr>
                <w:sz w:val="20"/>
              </w:rPr>
              <w:t>103</w:t>
            </w:r>
          </w:p>
        </w:tc>
        <w:tc>
          <w:tcPr>
            <w:tcW w:type="dxa" w:w="2880"/>
          </w:tcPr>
          <w:p>
            <w:r>
              <w:rPr>
                <w:sz w:val="20"/>
              </w:rPr>
              <w:t>Star allele calling, phenotype translation, drug matching</w:t>
            </w:r>
          </w:p>
        </w:tc>
      </w:tr>
      <w:tr>
        <w:tc>
          <w:tcPr>
            <w:tcW w:type="dxa" w:w="2880"/>
          </w:tcPr>
          <w:p>
            <w:r>
              <w:rPr>
                <w:sz w:val="20"/>
              </w:rPr>
              <w:t>`test_models.py`</w:t>
            </w:r>
          </w:p>
        </w:tc>
        <w:tc>
          <w:tcPr>
            <w:tcW w:type="dxa" w:w="2880"/>
          </w:tcPr>
          <w:p>
            <w:r>
              <w:rPr>
                <w:sz w:val="20"/>
              </w:rPr>
              <w:t>91</w:t>
            </w:r>
          </w:p>
        </w:tc>
        <w:tc>
          <w:tcPr>
            <w:tcW w:type="dxa" w:w="2880"/>
          </w:tcPr>
          <w:p>
            <w:r>
              <w:rPr>
                <w:sz w:val="20"/>
              </w:rPr>
              <w:t>Pydantic model validation, enum values, serialization</w:t>
            </w:r>
          </w:p>
        </w:tc>
      </w:tr>
      <w:tr>
        <w:tc>
          <w:tcPr>
            <w:tcW w:type="dxa" w:w="2880"/>
          </w:tcPr>
          <w:p>
            <w:r>
              <w:rPr>
                <w:sz w:val="20"/>
              </w:rPr>
              <w:t>`test_ingest.py`</w:t>
            </w:r>
          </w:p>
        </w:tc>
        <w:tc>
          <w:tcPr>
            <w:tcW w:type="dxa" w:w="2880"/>
          </w:tcPr>
          <w:p>
            <w:r>
              <w:rPr>
                <w:sz w:val="20"/>
              </w:rPr>
              <w:t>88</w:t>
            </w:r>
          </w:p>
        </w:tc>
        <w:tc>
          <w:tcPr>
            <w:tcW w:type="dxa" w:w="2880"/>
          </w:tcPr>
          <w:p>
            <w:r>
              <w:rPr>
                <w:sz w:val="20"/>
              </w:rPr>
              <w:t>All 8 ingest parsers, data normalization</w:t>
            </w:r>
          </w:p>
        </w:tc>
      </w:tr>
      <w:tr>
        <w:tc>
          <w:tcPr>
            <w:tcW w:type="dxa" w:w="2880"/>
          </w:tcPr>
          <w:p>
            <w:r>
              <w:rPr>
                <w:sz w:val="20"/>
              </w:rPr>
              <w:t>`test_knowledge.py`</w:t>
            </w:r>
          </w:p>
        </w:tc>
        <w:tc>
          <w:tcPr>
            <w:tcW w:type="dxa" w:w="2880"/>
          </w:tcPr>
          <w:p>
            <w:r>
              <w:rPr>
                <w:sz w:val="20"/>
              </w:rPr>
              <w:t>79</w:t>
            </w:r>
          </w:p>
        </w:tc>
        <w:tc>
          <w:tcPr>
            <w:tcW w:type="dxa" w:w="2880"/>
          </w:tcPr>
          <w:p>
            <w:r>
              <w:rPr>
                <w:sz w:val="20"/>
              </w:rPr>
              <w:t>All knowledge dictionaries, entity resolution</w:t>
            </w:r>
          </w:p>
        </w:tc>
      </w:tr>
      <w:tr>
        <w:tc>
          <w:tcPr>
            <w:tcW w:type="dxa" w:w="2880"/>
          </w:tcPr>
          <w:p>
            <w:r>
              <w:rPr>
                <w:sz w:val="20"/>
              </w:rPr>
              <w:t>`test_phenoconversion.py`</w:t>
            </w:r>
          </w:p>
        </w:tc>
        <w:tc>
          <w:tcPr>
            <w:tcW w:type="dxa" w:w="2880"/>
          </w:tcPr>
          <w:p>
            <w:r>
              <w:rPr>
                <w:sz w:val="20"/>
              </w:rPr>
              <w:t>71</w:t>
            </w:r>
          </w:p>
        </w:tc>
        <w:tc>
          <w:tcPr>
            <w:tcW w:type="dxa" w:w="2880"/>
          </w:tcPr>
          <w:p>
            <w:r>
              <w:rPr>
                <w:sz w:val="20"/>
              </w:rPr>
              <w:t>CYP inhibitor/inducer detection, phenotype shifts</w:t>
            </w:r>
          </w:p>
        </w:tc>
      </w:tr>
      <w:tr>
        <w:tc>
          <w:tcPr>
            <w:tcW w:type="dxa" w:w="2880"/>
          </w:tcPr>
          <w:p>
            <w:r>
              <w:rPr>
                <w:sz w:val="20"/>
              </w:rPr>
              <w:t>`test_settings.py`</w:t>
            </w:r>
          </w:p>
        </w:tc>
        <w:tc>
          <w:tcPr>
            <w:tcW w:type="dxa" w:w="2880"/>
          </w:tcPr>
          <w:p>
            <w:r>
              <w:rPr>
                <w:sz w:val="20"/>
              </w:rPr>
              <w:t>55</w:t>
            </w:r>
          </w:p>
        </w:tc>
        <w:tc>
          <w:tcPr>
            <w:tcW w:type="dxa" w:w="2880"/>
          </w:tcPr>
          <w:p>
            <w:r>
              <w:rPr>
                <w:sz w:val="20"/>
              </w:rPr>
              <w:t>Configuration loading, validation, defaults</w:t>
            </w:r>
          </w:p>
        </w:tc>
      </w:tr>
      <w:tr>
        <w:tc>
          <w:tcPr>
            <w:tcW w:type="dxa" w:w="2880"/>
          </w:tcPr>
          <w:p>
            <w:r>
              <w:rPr>
                <w:sz w:val="20"/>
              </w:rPr>
              <w:t>`test_api_routes.py`</w:t>
            </w:r>
          </w:p>
        </w:tc>
        <w:tc>
          <w:tcPr>
            <w:tcW w:type="dxa" w:w="2880"/>
          </w:tcPr>
          <w:p>
            <w:r>
              <w:rPr>
                <w:sz w:val="20"/>
              </w:rPr>
              <w:t>52</w:t>
            </w:r>
          </w:p>
        </w:tc>
        <w:tc>
          <w:tcPr>
            <w:tcW w:type="dxa" w:w="2880"/>
          </w:tcPr>
          <w:p>
            <w:r>
              <w:rPr>
                <w:sz w:val="20"/>
              </w:rPr>
              <w:t>All API endpoints, request/response validation</w:t>
            </w:r>
          </w:p>
        </w:tc>
      </w:tr>
      <w:tr>
        <w:tc>
          <w:tcPr>
            <w:tcW w:type="dxa" w:w="2880"/>
          </w:tcPr>
          <w:p>
            <w:r>
              <w:rPr>
                <w:sz w:val="20"/>
              </w:rPr>
              <w:t>`test_agent.py`</w:t>
            </w:r>
          </w:p>
        </w:tc>
        <w:tc>
          <w:tcPr>
            <w:tcW w:type="dxa" w:w="2880"/>
          </w:tcPr>
          <w:p>
            <w:r>
              <w:rPr>
                <w:sz w:val="20"/>
              </w:rPr>
              <w:t>51</w:t>
            </w:r>
          </w:p>
        </w:tc>
        <w:tc>
          <w:tcPr>
            <w:tcW w:type="dxa" w:w="2880"/>
          </w:tcPr>
          <w:p>
            <w:r>
              <w:rPr>
                <w:sz w:val="20"/>
              </w:rPr>
              <w:t>Search planning, workflow detection, gene/drug identification</w:t>
            </w:r>
          </w:p>
        </w:tc>
      </w:tr>
      <w:tr>
        <w:tc>
          <w:tcPr>
            <w:tcW w:type="dxa" w:w="2880"/>
          </w:tcPr>
          <w:p>
            <w:r>
              <w:rPr>
                <w:sz w:val="20"/>
              </w:rPr>
              <w:t>`test_export.py`</w:t>
            </w:r>
          </w:p>
        </w:tc>
        <w:tc>
          <w:tcPr>
            <w:tcW w:type="dxa" w:w="2880"/>
          </w:tcPr>
          <w:p>
            <w:r>
              <w:rPr>
                <w:sz w:val="20"/>
              </w:rPr>
              <w:t>49</w:t>
            </w:r>
          </w:p>
        </w:tc>
        <w:tc>
          <w:tcPr>
            <w:tcW w:type="dxa" w:w="2880"/>
          </w:tcPr>
          <w:p>
            <w:r>
              <w:rPr>
                <w:sz w:val="20"/>
              </w:rPr>
              <w:t>Markdown, JSON, PDF, FHIR R4 rendering</w:t>
            </w:r>
          </w:p>
        </w:tc>
      </w:tr>
      <w:tr>
        <w:tc>
          <w:tcPr>
            <w:tcW w:type="dxa" w:w="2880"/>
          </w:tcPr>
          <w:p>
            <w:r>
              <w:rPr>
                <w:sz w:val="20"/>
              </w:rPr>
              <w:t>`test_hla_screener.py`</w:t>
            </w:r>
          </w:p>
        </w:tc>
        <w:tc>
          <w:tcPr>
            <w:tcW w:type="dxa" w:w="2880"/>
          </w:tcPr>
          <w:p>
            <w:r>
              <w:rPr>
                <w:sz w:val="20"/>
              </w:rPr>
              <w:t>48</w:t>
            </w:r>
          </w:p>
        </w:tc>
        <w:tc>
          <w:tcPr>
            <w:tcW w:type="dxa" w:w="2880"/>
          </w:tcPr>
          <w:p>
            <w:r>
              <w:rPr>
                <w:sz w:val="20"/>
              </w:rPr>
              <w:t>All 15 HLA-drug associations, allele matching</w:t>
            </w:r>
          </w:p>
        </w:tc>
      </w:tr>
      <w:tr>
        <w:tc>
          <w:tcPr>
            <w:tcW w:type="dxa" w:w="2880"/>
          </w:tcPr>
          <w:p>
            <w:r>
              <w:rPr>
                <w:sz w:val="20"/>
              </w:rPr>
              <w:t>`test_rag_engine.py`</w:t>
            </w:r>
          </w:p>
        </w:tc>
        <w:tc>
          <w:tcPr>
            <w:tcW w:type="dxa" w:w="2880"/>
          </w:tcPr>
          <w:p>
            <w:r>
              <w:rPr>
                <w:sz w:val="20"/>
              </w:rPr>
              <w:t>40</w:t>
            </w:r>
          </w:p>
        </w:tc>
        <w:tc>
          <w:tcPr>
            <w:tcW w:type="dxa" w:w="2880"/>
          </w:tcPr>
          <w:p>
            <w:r>
              <w:rPr>
                <w:sz w:val="20"/>
              </w:rPr>
              <w:t>Multi-collection retrieval, ranking, knowledge augmentation</w:t>
            </w:r>
          </w:p>
        </w:tc>
      </w:tr>
      <w:tr>
        <w:tc>
          <w:tcPr>
            <w:tcW w:type="dxa" w:w="2880"/>
          </w:tcPr>
          <w:p>
            <w:r>
              <w:rPr>
                <w:sz w:val="20"/>
              </w:rPr>
              <w:t>`test_metrics.py`</w:t>
            </w:r>
          </w:p>
        </w:tc>
        <w:tc>
          <w:tcPr>
            <w:tcW w:type="dxa" w:w="2880"/>
          </w:tcPr>
          <w:p>
            <w:r>
              <w:rPr>
                <w:sz w:val="20"/>
              </w:rPr>
              <w:t>39</w:t>
            </w:r>
          </w:p>
        </w:tc>
        <w:tc>
          <w:tcPr>
            <w:tcW w:type="dxa" w:w="2880"/>
          </w:tcPr>
          <w:p>
            <w:r>
              <w:rPr>
                <w:sz w:val="20"/>
              </w:rPr>
              <w:t>All 22 Prometheus metrics</w:t>
            </w:r>
          </w:p>
        </w:tc>
      </w:tr>
      <w:tr>
        <w:tc>
          <w:tcPr>
            <w:tcW w:type="dxa" w:w="2880"/>
          </w:tcPr>
          <w:p>
            <w:r>
              <w:rPr>
                <w:sz w:val="20"/>
              </w:rPr>
              <w:t>`test_collections.py`</w:t>
            </w:r>
          </w:p>
        </w:tc>
        <w:tc>
          <w:tcPr>
            <w:tcW w:type="dxa" w:w="2880"/>
          </w:tcPr>
          <w:p>
            <w:r>
              <w:rPr>
                <w:sz w:val="20"/>
              </w:rPr>
              <w:t>34</w:t>
            </w:r>
          </w:p>
        </w:tc>
        <w:tc>
          <w:tcPr>
            <w:tcW w:type="dxa" w:w="2880"/>
          </w:tcPr>
          <w:p>
            <w:r>
              <w:rPr>
                <w:sz w:val="20"/>
              </w:rPr>
              <w:t>Collection schemas, parallel search</w:t>
            </w:r>
          </w:p>
        </w:tc>
      </w:tr>
      <w:tr>
        <w:tc>
          <w:tcPr>
            <w:tcW w:type="dxa" w:w="2880"/>
          </w:tcPr>
          <w:p>
            <w:r>
              <w:rPr>
                <w:sz w:val="20"/>
              </w:rPr>
              <w:t>`test_query_expansion.py`</w:t>
            </w:r>
          </w:p>
        </w:tc>
        <w:tc>
          <w:tcPr>
            <w:tcW w:type="dxa" w:w="2880"/>
          </w:tcPr>
          <w:p>
            <w:r>
              <w:rPr>
                <w:sz w:val="20"/>
              </w:rPr>
              <w:t>32</w:t>
            </w:r>
          </w:p>
        </w:tc>
        <w:tc>
          <w:tcPr>
            <w:tcW w:type="dxa" w:w="2880"/>
          </w:tcPr>
          <w:p>
            <w:r>
              <w:rPr>
                <w:sz w:val="20"/>
              </w:rPr>
              <w:t>All 14 expansion maps</w:t>
            </w:r>
          </w:p>
        </w:tc>
      </w:tr>
      <w:tr>
        <w:tc>
          <w:tcPr>
            <w:tcW w:type="dxa" w:w="2880"/>
          </w:tcPr>
          <w:p>
            <w:r>
              <w:rPr>
                <w:sz w:val="20"/>
              </w:rPr>
              <w:t>`test_scheduler.py`</w:t>
            </w:r>
          </w:p>
        </w:tc>
        <w:tc>
          <w:tcPr>
            <w:tcW w:type="dxa" w:w="2880"/>
          </w:tcPr>
          <w:p>
            <w:r>
              <w:rPr>
                <w:sz w:val="20"/>
              </w:rPr>
              <w:t>8</w:t>
            </w:r>
          </w:p>
        </w:tc>
        <w:tc>
          <w:tcPr>
            <w:tcW w:type="dxa" w:w="2880"/>
          </w:tcPr>
          <w:p>
            <w:r>
              <w:rPr>
                <w:sz w:val="20"/>
              </w:rPr>
              <w:t>Job registration, scheduling</w:t>
            </w:r>
          </w:p>
        </w:tc>
      </w:tr>
      <w:tr>
        <w:tc>
          <w:tcPr>
            <w:tcW w:type="dxa" w:w="2880"/>
          </w:tcPr>
          <w:p>
            <w:r>
              <w:rPr>
                <w:sz w:val="20"/>
              </w:rPr>
              <w:t>**Total**</w:t>
            </w:r>
          </w:p>
        </w:tc>
        <w:tc>
          <w:tcPr>
            <w:tcW w:type="dxa" w:w="2880"/>
          </w:tcPr>
          <w:p>
            <w:r>
              <w:rPr>
                <w:sz w:val="20"/>
              </w:rPr>
              <w:t>**1,001**</w:t>
            </w:r>
          </w:p>
        </w:tc>
        <w:tc>
          <w:tcPr>
            <w:tcW w:type="dxa" w:w="2880"/>
          </w:tcPr>
          <w:p>
            <w:r>
              <w:rPr>
                <w:sz w:val="20"/>
              </w:rPr>
            </w:r>
          </w:p>
        </w:tc>
      </w:tr>
    </w:tbl>
    <w:p>
      <w:pPr>
        <w:pStyle w:val="Heading3"/>
      </w:pPr>
      <w:r>
        <w:t>Test Quality Metrics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Test-to-function ratio</w:t>
            </w:r>
          </w:p>
        </w:tc>
        <w:tc>
          <w:tcPr>
            <w:tcW w:type="dxa" w:w="4320"/>
          </w:tcPr>
          <w:p>
            <w:r>
              <w:rPr>
                <w:sz w:val="20"/>
              </w:rPr>
              <w:t>4.4 tests per source function</w:t>
            </w:r>
          </w:p>
        </w:tc>
      </w:tr>
      <w:tr>
        <w:tc>
          <w:tcPr>
            <w:tcW w:type="dxa" w:w="4320"/>
          </w:tcPr>
          <w:p>
            <w:r>
              <w:rPr>
                <w:sz w:val="20"/>
              </w:rPr>
              <w:t>Test LOC / Source LOC</w:t>
            </w:r>
          </w:p>
        </w:tc>
        <w:tc>
          <w:tcPr>
            <w:tcW w:type="dxa" w:w="4320"/>
          </w:tcPr>
          <w:p>
            <w:r>
              <w:rPr>
                <w:sz w:val="20"/>
              </w:rPr>
              <w:t>37% (6,664 / 17,913)</w:t>
            </w:r>
          </w:p>
        </w:tc>
      </w:tr>
      <w:tr>
        <w:tc>
          <w:tcPr>
            <w:tcW w:type="dxa" w:w="4320"/>
          </w:tcPr>
          <w:p>
            <w:r>
              <w:rPr>
                <w:sz w:val="20"/>
              </w:rPr>
              <w:t>Execution speed</w:t>
            </w:r>
          </w:p>
        </w:tc>
        <w:tc>
          <w:tcPr>
            <w:tcW w:type="dxa" w:w="4320"/>
          </w:tcPr>
          <w:p>
            <w:r>
              <w:rPr>
                <w:sz w:val="20"/>
              </w:rPr>
              <w:t>1,589 tests/second</w:t>
            </w:r>
          </w:p>
        </w:tc>
      </w:tr>
      <w:tr>
        <w:tc>
          <w:tcPr>
            <w:tcW w:type="dxa" w:w="4320"/>
          </w:tcPr>
          <w:p>
            <w:r>
              <w:rPr>
                <w:sz w:val="20"/>
              </w:rPr>
              <w:t>External dependencies</w:t>
            </w:r>
          </w:p>
        </w:tc>
        <w:tc>
          <w:tcPr>
            <w:tcW w:type="dxa" w:w="4320"/>
          </w:tcPr>
          <w:p>
            <w:r>
              <w:rPr>
                <w:sz w:val="20"/>
              </w:rPr>
              <w:t>None required (comprehensive mocking)</w:t>
            </w:r>
          </w:p>
        </w:tc>
      </w:tr>
      <w:tr>
        <w:tc>
          <w:tcPr>
            <w:tcW w:type="dxa" w:w="4320"/>
          </w:tcPr>
          <w:p>
            <w:r>
              <w:rPr>
                <w:sz w:val="20"/>
              </w:rPr>
              <w:t>Zero-flake</w:t>
            </w:r>
          </w:p>
        </w:tc>
        <w:tc>
          <w:tcPr>
            <w:tcW w:type="dxa" w:w="4320"/>
          </w:tcPr>
          <w:p>
            <w:r>
              <w:rPr>
                <w:sz w:val="20"/>
              </w:rPr>
              <w:t>All tests deterministic, no network/timing dependencies</w:t>
            </w:r>
          </w:p>
        </w:tc>
      </w:tr>
    </w:tbl>
    <w:p>
      <w:pPr>
        <w:pStyle w:val="Heading2"/>
      </w:pPr>
      <w:r>
        <w:t>24. Demo Readiness Audit</w:t>
      </w:r>
    </w:p>
    <w:p>
      <w:pPr>
        <w:pStyle w:val="Heading3"/>
      </w:pPr>
      <w:r>
        <w:t>10-Tab Walkthrough Status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Tab</w:t>
            </w:r>
          </w:p>
        </w:tc>
        <w:tc>
          <w:tcPr>
            <w:tcW w:type="dxa" w:w="2160"/>
          </w:tcPr>
          <w:p>
            <w:r>
              <w:rPr>
                <w:b/>
                <w:sz w:val="20"/>
              </w:rPr>
              <w:t>Status</w:t>
            </w:r>
          </w:p>
        </w:tc>
        <w:tc>
          <w:tcPr>
            <w:tcW w:type="dxa" w:w="2160"/>
          </w:tcPr>
          <w:p>
            <w:r>
              <w:rPr>
                <w:b/>
                <w:sz w:val="20"/>
              </w:rPr>
              <w:t>Verified</w:t>
            </w:r>
          </w:p>
        </w:tc>
      </w:tr>
      <w:tr>
        <w:tc>
          <w:tcPr>
            <w:tcW w:type="dxa" w:w="2160"/>
          </w:tcPr>
          <w:p>
            <w:r>
              <w:rPr>
                <w:sz w:val="20"/>
              </w:rPr>
              <w:t>1</w:t>
            </w:r>
          </w:p>
        </w:tc>
        <w:tc>
          <w:tcPr>
            <w:tcW w:type="dxa" w:w="2160"/>
          </w:tcPr>
          <w:p>
            <w:r>
              <w:rPr>
                <w:sz w:val="20"/>
              </w:rPr>
              <w:t>PGx Dashboard</w:t>
            </w:r>
          </w:p>
        </w:tc>
        <w:tc>
          <w:tcPr>
            <w:tcW w:type="dxa" w:w="2160"/>
          </w:tcPr>
          <w:p>
            <w:r>
              <w:rPr>
                <w:sz w:val="20"/>
              </w:rPr>
              <w:t>READY</w:t>
            </w:r>
          </w:p>
        </w:tc>
        <w:tc>
          <w:tcPr>
            <w:tcW w:type="dxa" w:w="2160"/>
          </w:tcPr>
          <w:p>
            <w:r>
              <w:rPr>
                <w:sz w:val="20"/>
              </w:rPr>
              <w:t>Gene panel, collection stats, knowledge graph explorer</w:t>
            </w:r>
          </w:p>
        </w:tc>
      </w:tr>
      <w:tr>
        <w:tc>
          <w:tcPr>
            <w:tcW w:type="dxa" w:w="2160"/>
          </w:tcPr>
          <w:p>
            <w:r>
              <w:rPr>
                <w:sz w:val="20"/>
              </w:rPr>
              <w:t>2</w:t>
            </w:r>
          </w:p>
        </w:tc>
        <w:tc>
          <w:tcPr>
            <w:tcW w:type="dxa" w:w="2160"/>
          </w:tcPr>
          <w:p>
            <w:r>
              <w:rPr>
                <w:sz w:val="20"/>
              </w:rPr>
              <w:t>Drug Check</w:t>
            </w:r>
          </w:p>
        </w:tc>
        <w:tc>
          <w:tcPr>
            <w:tcW w:type="dxa" w:w="2160"/>
          </w:tcPr>
          <w:p>
            <w:r>
              <w:rPr>
                <w:sz w:val="20"/>
              </w:rPr>
              <w:t>READY</w:t>
            </w:r>
          </w:p>
        </w:tc>
        <w:tc>
          <w:tcPr>
            <w:tcW w:type="dxa" w:w="2160"/>
          </w:tcPr>
          <w:p>
            <w:r>
              <w:rPr>
                <w:sz w:val="20"/>
              </w:rPr>
              <w:t>Codeine/CYP2D6, clopidogrel/CYP2C19, all alert levels</w:t>
            </w:r>
          </w:p>
        </w:tc>
      </w:tr>
      <w:tr>
        <w:tc>
          <w:tcPr>
            <w:tcW w:type="dxa" w:w="2160"/>
          </w:tcPr>
          <w:p>
            <w:r>
              <w:rPr>
                <w:sz w:val="20"/>
              </w:rPr>
              <w:t>3</w:t>
            </w:r>
          </w:p>
        </w:tc>
        <w:tc>
          <w:tcPr>
            <w:tcW w:type="dxa" w:w="2160"/>
          </w:tcPr>
          <w:p>
            <w:r>
              <w:rPr>
                <w:sz w:val="20"/>
              </w:rPr>
              <w:t>Medication Review</w:t>
            </w:r>
          </w:p>
        </w:tc>
        <w:tc>
          <w:tcPr>
            <w:tcW w:type="dxa" w:w="2160"/>
          </w:tcPr>
          <w:p>
            <w:r>
              <w:rPr>
                <w:sz w:val="20"/>
              </w:rPr>
              <w:t>READY</w:t>
            </w:r>
          </w:p>
        </w:tc>
        <w:tc>
          <w:tcPr>
            <w:tcW w:type="dxa" w:w="2160"/>
          </w:tcPr>
          <w:p>
            <w:r>
              <w:rPr>
                <w:sz w:val="20"/>
              </w:rPr>
              <w:t>Polypharmacy + phenoconversion detection</w:t>
            </w:r>
          </w:p>
        </w:tc>
      </w:tr>
      <w:tr>
        <w:tc>
          <w:tcPr>
            <w:tcW w:type="dxa" w:w="2160"/>
          </w:tcPr>
          <w:p>
            <w:r>
              <w:rPr>
                <w:sz w:val="20"/>
              </w:rPr>
              <w:t>4</w:t>
            </w:r>
          </w:p>
        </w:tc>
        <w:tc>
          <w:tcPr>
            <w:tcW w:type="dxa" w:w="2160"/>
          </w:tcPr>
          <w:p>
            <w:r>
              <w:rPr>
                <w:sz w:val="20"/>
              </w:rPr>
              <w:t>Warfarin Dosing</w:t>
            </w:r>
          </w:p>
        </w:tc>
        <w:tc>
          <w:tcPr>
            <w:tcW w:type="dxa" w:w="2160"/>
          </w:tcPr>
          <w:p>
            <w:r>
              <w:rPr>
                <w:sz w:val="20"/>
              </w:rPr>
              <w:t>READY</w:t>
            </w:r>
          </w:p>
        </w:tc>
        <w:tc>
          <w:tcPr>
            <w:tcW w:type="dxa" w:w="2160"/>
          </w:tcPr>
          <w:p>
            <w:r>
              <w:rPr>
                <w:sz w:val="20"/>
              </w:rPr>
              <w:t>IWPC algorithm with all 10 parameters including enzyme inducer</w:t>
            </w:r>
          </w:p>
        </w:tc>
      </w:tr>
      <w:tr>
        <w:tc>
          <w:tcPr>
            <w:tcW w:type="dxa" w:w="2160"/>
          </w:tcPr>
          <w:p>
            <w:r>
              <w:rPr>
                <w:sz w:val="20"/>
              </w:rPr>
              <w:t>5</w:t>
            </w:r>
          </w:p>
        </w:tc>
        <w:tc>
          <w:tcPr>
            <w:tcW w:type="dxa" w:w="2160"/>
          </w:tcPr>
          <w:p>
            <w:r>
              <w:rPr>
                <w:sz w:val="20"/>
              </w:rPr>
              <w:t>Chemotherapy Safety</w:t>
            </w:r>
          </w:p>
        </w:tc>
        <w:tc>
          <w:tcPr>
            <w:tcW w:type="dxa" w:w="2160"/>
          </w:tcPr>
          <w:p>
            <w:r>
              <w:rPr>
                <w:sz w:val="20"/>
              </w:rPr>
              <w:t>READY</w:t>
            </w:r>
          </w:p>
        </w:tc>
        <w:tc>
          <w:tcPr>
            <w:tcW w:type="dxa" w:w="2160"/>
          </w:tcPr>
          <w:p>
            <w:r>
              <w:rPr>
                <w:sz w:val="20"/>
              </w:rPr>
              <w:t>DPYD screening with activity score-based dose reduction</w:t>
            </w:r>
          </w:p>
        </w:tc>
      </w:tr>
      <w:tr>
        <w:tc>
          <w:tcPr>
            <w:tcW w:type="dxa" w:w="2160"/>
          </w:tcPr>
          <w:p>
            <w:r>
              <w:rPr>
                <w:sz w:val="20"/>
              </w:rPr>
              <w:t>6</w:t>
            </w:r>
          </w:p>
        </w:tc>
        <w:tc>
          <w:tcPr>
            <w:tcW w:type="dxa" w:w="2160"/>
          </w:tcPr>
          <w:p>
            <w:r>
              <w:rPr>
                <w:sz w:val="20"/>
              </w:rPr>
              <w:t>HLA Screening</w:t>
            </w:r>
          </w:p>
        </w:tc>
        <w:tc>
          <w:tcPr>
            <w:tcW w:type="dxa" w:w="2160"/>
          </w:tcPr>
          <w:p>
            <w:r>
              <w:rPr>
                <w:sz w:val="20"/>
              </w:rPr>
              <w:t>READY</w:t>
            </w:r>
          </w:p>
        </w:tc>
        <w:tc>
          <w:tcPr>
            <w:tcW w:type="dxa" w:w="2160"/>
          </w:tcPr>
          <w:p>
            <w:r>
              <w:rPr>
                <w:sz w:val="20"/>
              </w:rPr>
              <w:t>All 15 drugs, HLA-DQB1 for clozapine, panel mode</w:t>
            </w:r>
          </w:p>
        </w:tc>
      </w:tr>
      <w:tr>
        <w:tc>
          <w:tcPr>
            <w:tcW w:type="dxa" w:w="2160"/>
          </w:tcPr>
          <w:p>
            <w:r>
              <w:rPr>
                <w:sz w:val="20"/>
              </w:rPr>
              <w:t>7</w:t>
            </w:r>
          </w:p>
        </w:tc>
        <w:tc>
          <w:tcPr>
            <w:tcW w:type="dxa" w:w="2160"/>
          </w:tcPr>
          <w:p>
            <w:r>
              <w:rPr>
                <w:sz w:val="20"/>
              </w:rPr>
              <w:t>PGx Report Generator</w:t>
            </w:r>
          </w:p>
        </w:tc>
        <w:tc>
          <w:tcPr>
            <w:tcW w:type="dxa" w:w="2160"/>
          </w:tcPr>
          <w:p>
            <w:r>
              <w:rPr>
                <w:sz w:val="20"/>
              </w:rPr>
              <w:t>READY</w:t>
            </w:r>
          </w:p>
        </w:tc>
        <w:tc>
          <w:tcPr>
            <w:tcW w:type="dxa" w:w="2160"/>
          </w:tcPr>
          <w:p>
            <w:r>
              <w:rPr>
                <w:sz w:val="20"/>
              </w:rPr>
              <w:t>All 4 export formats (MD, JSON, PDF, FHIR R4)</w:t>
            </w:r>
          </w:p>
        </w:tc>
      </w:tr>
      <w:tr>
        <w:tc>
          <w:tcPr>
            <w:tcW w:type="dxa" w:w="2160"/>
          </w:tcPr>
          <w:p>
            <w:r>
              <w:rPr>
                <w:sz w:val="20"/>
              </w:rPr>
              <w:t>8</w:t>
            </w:r>
          </w:p>
        </w:tc>
        <w:tc>
          <w:tcPr>
            <w:tcW w:type="dxa" w:w="2160"/>
          </w:tcPr>
          <w:p>
            <w:r>
              <w:rPr>
                <w:sz w:val="20"/>
              </w:rPr>
              <w:t>Evidence Explorer</w:t>
            </w:r>
          </w:p>
        </w:tc>
        <w:tc>
          <w:tcPr>
            <w:tcW w:type="dxa" w:w="2160"/>
          </w:tcPr>
          <w:p>
            <w:r>
              <w:rPr>
                <w:sz w:val="20"/>
              </w:rPr>
              <w:t>READY</w:t>
            </w:r>
          </w:p>
        </w:tc>
        <w:tc>
          <w:tcPr>
            <w:tcW w:type="dxa" w:w="2160"/>
          </w:tcPr>
          <w:p>
            <w:r>
              <w:rPr>
                <w:sz w:val="20"/>
              </w:rPr>
              <w:t>Cross-collection search with relevance scoring</w:t>
            </w:r>
          </w:p>
        </w:tc>
      </w:tr>
      <w:tr>
        <w:tc>
          <w:tcPr>
            <w:tcW w:type="dxa" w:w="2160"/>
          </w:tcPr>
          <w:p>
            <w:r>
              <w:rPr>
                <w:sz w:val="20"/>
              </w:rPr>
              <w:t>9</w:t>
            </w:r>
          </w:p>
        </w:tc>
        <w:tc>
          <w:tcPr>
            <w:tcW w:type="dxa" w:w="2160"/>
          </w:tcPr>
          <w:p>
            <w:r>
              <w:rPr>
                <w:sz w:val="20"/>
              </w:rPr>
              <w:t>Phenoconversion Modeler</w:t>
            </w:r>
          </w:p>
        </w:tc>
        <w:tc>
          <w:tcPr>
            <w:tcW w:type="dxa" w:w="2160"/>
          </w:tcPr>
          <w:p>
            <w:r>
              <w:rPr>
                <w:sz w:val="20"/>
              </w:rPr>
              <w:t>READY</w:t>
            </w:r>
          </w:p>
        </w:tc>
        <w:tc>
          <w:tcPr>
            <w:tcW w:type="dxa" w:w="2160"/>
          </w:tcPr>
          <w:p>
            <w:r>
              <w:rPr>
                <w:sz w:val="20"/>
              </w:rPr>
              <w:t>CYP2D6/CYP2C19/CYP3A4 shifts</w:t>
            </w:r>
          </w:p>
        </w:tc>
      </w:tr>
      <w:tr>
        <w:tc>
          <w:tcPr>
            <w:tcW w:type="dxa" w:w="2160"/>
          </w:tcPr>
          <w:p>
            <w:r>
              <w:rPr>
                <w:sz w:val="20"/>
              </w:rPr>
              <w:t>10</w:t>
            </w:r>
          </w:p>
        </w:tc>
        <w:tc>
          <w:tcPr>
            <w:tcW w:type="dxa" w:w="2160"/>
          </w:tcPr>
          <w:p>
            <w:r>
              <w:rPr>
                <w:sz w:val="20"/>
              </w:rPr>
              <w:t>Population Analytics</w:t>
            </w:r>
          </w:p>
        </w:tc>
        <w:tc>
          <w:tcPr>
            <w:tcW w:type="dxa" w:w="2160"/>
          </w:tcPr>
          <w:p>
            <w:r>
              <w:rPr>
                <w:sz w:val="20"/>
              </w:rPr>
              <w:t>READY</w:t>
            </w:r>
          </w:p>
        </w:tc>
        <w:tc>
          <w:tcPr>
            <w:tcW w:type="dxa" w:w="2160"/>
          </w:tcPr>
          <w:p>
            <w:r>
              <w:rPr>
                <w:sz w:val="20"/>
              </w:rPr>
              <w:t>Population allele frequency comparisons</w:t>
            </w:r>
          </w:p>
        </w:tc>
      </w:tr>
    </w:tbl>
    <w:p>
      <w:pPr>
        <w:pStyle w:val="Heading3"/>
      </w:pPr>
      <w:r>
        <w:t>API Endpoint Status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Endpoint</w:t>
            </w:r>
          </w:p>
        </w:tc>
        <w:tc>
          <w:tcPr>
            <w:tcW w:type="dxa" w:w="2880"/>
          </w:tcPr>
          <w:p>
            <w:r>
              <w:rPr>
                <w:b/>
                <w:sz w:val="20"/>
              </w:rPr>
              <w:t>Status</w:t>
            </w:r>
          </w:p>
        </w:tc>
        <w:tc>
          <w:tcPr>
            <w:tcW w:type="dxa" w:w="2880"/>
          </w:tcPr>
          <w:p>
            <w:r>
              <w:rPr>
                <w:b/>
                <w:sz w:val="20"/>
              </w:rPr>
              <w:t>Verified</w:t>
            </w:r>
          </w:p>
        </w:tc>
      </w:tr>
      <w:tr>
        <w:tc>
          <w:tcPr>
            <w:tcW w:type="dxa" w:w="2880"/>
          </w:tcPr>
          <w:p>
            <w:r>
              <w:rPr>
                <w:sz w:val="20"/>
              </w:rPr>
              <w:t>GET /health</w:t>
            </w:r>
          </w:p>
        </w:tc>
        <w:tc>
          <w:tcPr>
            <w:tcW w:type="dxa" w:w="2880"/>
          </w:tcPr>
          <w:p>
            <w:r>
              <w:rPr>
                <w:sz w:val="20"/>
              </w:rPr>
              <w:t>READY</w:t>
            </w:r>
          </w:p>
        </w:tc>
        <w:tc>
          <w:tcPr>
            <w:tcW w:type="dxa" w:w="2880"/>
          </w:tcPr>
          <w:p>
            <w:r>
              <w:rPr>
                <w:sz w:val="20"/>
              </w:rPr>
              <w:t>Returns collection count + vector count</w:t>
            </w:r>
          </w:p>
        </w:tc>
      </w:tr>
      <w:tr>
        <w:tc>
          <w:tcPr>
            <w:tcW w:type="dxa" w:w="2880"/>
          </w:tcPr>
          <w:p>
            <w:r>
              <w:rPr>
                <w:sz w:val="20"/>
              </w:rPr>
              <w:t>POST /query</w:t>
            </w:r>
          </w:p>
        </w:tc>
        <w:tc>
          <w:tcPr>
            <w:tcW w:type="dxa" w:w="2880"/>
          </w:tcPr>
          <w:p>
            <w:r>
              <w:rPr>
                <w:sz w:val="20"/>
              </w:rPr>
              <w:t>READY</w:t>
            </w:r>
          </w:p>
        </w:tc>
        <w:tc>
          <w:tcPr>
            <w:tcW w:type="dxa" w:w="2880"/>
          </w:tcPr>
          <w:p>
            <w:r>
              <w:rPr>
                <w:sz w:val="20"/>
              </w:rPr>
              <w:t>Full RAG pipeline</w:t>
            </w:r>
          </w:p>
        </w:tc>
      </w:tr>
      <w:tr>
        <w:tc>
          <w:tcPr>
            <w:tcW w:type="dxa" w:w="2880"/>
          </w:tcPr>
          <w:p>
            <w:r>
              <w:rPr>
                <w:sz w:val="20"/>
              </w:rPr>
              <w:t>POST /v1/pgx/drug-check</w:t>
            </w:r>
          </w:p>
        </w:tc>
        <w:tc>
          <w:tcPr>
            <w:tcW w:type="dxa" w:w="2880"/>
          </w:tcPr>
          <w:p>
            <w:r>
              <w:rPr>
                <w:sz w:val="20"/>
              </w:rPr>
              <w:t>READY</w:t>
            </w:r>
          </w:p>
        </w:tc>
        <w:tc>
          <w:tcPr>
            <w:tcW w:type="dxa" w:w="2880"/>
          </w:tcPr>
          <w:p>
            <w:r>
              <w:rPr>
                <w:sz w:val="20"/>
              </w:rPr>
              <w:t>With audit trail emit_event</w:t>
            </w:r>
          </w:p>
        </w:tc>
      </w:tr>
      <w:tr>
        <w:tc>
          <w:tcPr>
            <w:tcW w:type="dxa" w:w="2880"/>
          </w:tcPr>
          <w:p>
            <w:r>
              <w:rPr>
                <w:sz w:val="20"/>
              </w:rPr>
              <w:t>POST /v1/pgx/medication-review</w:t>
            </w:r>
          </w:p>
        </w:tc>
        <w:tc>
          <w:tcPr>
            <w:tcW w:type="dxa" w:w="2880"/>
          </w:tcPr>
          <w:p>
            <w:r>
              <w:rPr>
                <w:sz w:val="20"/>
              </w:rPr>
              <w:t>READY</w:t>
            </w:r>
          </w:p>
        </w:tc>
        <w:tc>
          <w:tcPr>
            <w:tcW w:type="dxa" w:w="2880"/>
          </w:tcPr>
          <w:p>
            <w:r>
              <w:rPr>
                <w:sz w:val="20"/>
              </w:rPr>
              <w:t>With audit trail emit_event</w:t>
            </w:r>
          </w:p>
        </w:tc>
      </w:tr>
      <w:tr>
        <w:tc>
          <w:tcPr>
            <w:tcW w:type="dxa" w:w="2880"/>
          </w:tcPr>
          <w:p>
            <w:r>
              <w:rPr>
                <w:sz w:val="20"/>
              </w:rPr>
              <w:t>POST /v1/pgx/dosing/warfarin</w:t>
            </w:r>
          </w:p>
        </w:tc>
        <w:tc>
          <w:tcPr>
            <w:tcW w:type="dxa" w:w="2880"/>
          </w:tcPr>
          <w:p>
            <w:r>
              <w:rPr>
                <w:sz w:val="20"/>
              </w:rPr>
              <w:t>READY</w:t>
            </w:r>
          </w:p>
        </w:tc>
        <w:tc>
          <w:tcPr>
            <w:tcW w:type="dxa" w:w="2880"/>
          </w:tcPr>
          <w:p>
            <w:r>
              <w:rPr>
                <w:sz w:val="20"/>
              </w:rPr>
              <w:t>IWPC with enzyme inducer support</w:t>
            </w:r>
          </w:p>
        </w:tc>
      </w:tr>
      <w:tr>
        <w:tc>
          <w:tcPr>
            <w:tcW w:type="dxa" w:w="2880"/>
          </w:tcPr>
          <w:p>
            <w:r>
              <w:rPr>
                <w:sz w:val="20"/>
              </w:rPr>
              <w:t>POST /v1/pgx/hla-screen</w:t>
            </w:r>
          </w:p>
        </w:tc>
        <w:tc>
          <w:tcPr>
            <w:tcW w:type="dxa" w:w="2880"/>
          </w:tcPr>
          <w:p>
            <w:r>
              <w:rPr>
                <w:sz w:val="20"/>
              </w:rPr>
              <w:t>READY</w:t>
            </w:r>
          </w:p>
        </w:tc>
        <w:tc>
          <w:tcPr>
            <w:tcW w:type="dxa" w:w="2880"/>
          </w:tcPr>
          <w:p>
            <w:r>
              <w:rPr>
                <w:sz w:val="20"/>
              </w:rPr>
              <w:t>With audit trail emit_event</w:t>
            </w:r>
          </w:p>
        </w:tc>
      </w:tr>
      <w:tr>
        <w:tc>
          <w:tcPr>
            <w:tcW w:type="dxa" w:w="2880"/>
          </w:tcPr>
          <w:p>
            <w:r>
              <w:rPr>
                <w:sz w:val="20"/>
              </w:rPr>
              <w:t>POST /v1/pgx/phenoconversion</w:t>
            </w:r>
          </w:p>
        </w:tc>
        <w:tc>
          <w:tcPr>
            <w:tcW w:type="dxa" w:w="2880"/>
          </w:tcPr>
          <w:p>
            <w:r>
              <w:rPr>
                <w:sz w:val="20"/>
              </w:rPr>
              <w:t>READY</w:t>
            </w:r>
          </w:p>
        </w:tc>
        <w:tc>
          <w:tcPr>
            <w:tcW w:type="dxa" w:w="2880"/>
          </w:tcPr>
          <w:p>
            <w:r>
              <w:rPr>
                <w:sz w:val="20"/>
              </w:rPr>
              <w:t>With audit trail emit_event</w:t>
            </w:r>
          </w:p>
        </w:tc>
      </w:tr>
    </w:tbl>
    <w:p>
      <w:pPr>
        <w:pStyle w:val="Heading3"/>
      </w:pPr>
      <w:r>
        <w:t>Clinical Pipeline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Pipeline</w:t>
            </w:r>
          </w:p>
        </w:tc>
        <w:tc>
          <w:tcPr>
            <w:tcW w:type="dxa" w:w="2880"/>
          </w:tcPr>
          <w:p>
            <w:r>
              <w:rPr>
                <w:b/>
                <w:sz w:val="20"/>
              </w:rPr>
              <w:t>Status</w:t>
            </w:r>
          </w:p>
        </w:tc>
        <w:tc>
          <w:tcPr>
            <w:tcW w:type="dxa" w:w="2880"/>
          </w:tcPr>
          <w:p>
            <w:r>
              <w:rPr>
                <w:b/>
                <w:sz w:val="20"/>
              </w:rPr>
              <w:t>Tests</w:t>
            </w:r>
          </w:p>
        </w:tc>
      </w:tr>
      <w:tr>
        <w:tc>
          <w:tcPr>
            <w:tcW w:type="dxa" w:w="2880"/>
          </w:tcPr>
          <w:p>
            <w:r>
              <w:rPr>
                <w:sz w:val="20"/>
              </w:rPr>
              <w:t>Star Allele Calling</w:t>
            </w:r>
          </w:p>
        </w:tc>
        <w:tc>
          <w:tcPr>
            <w:tcW w:type="dxa" w:w="2880"/>
          </w:tcPr>
          <w:p>
            <w:r>
              <w:rPr>
                <w:sz w:val="20"/>
              </w:rPr>
              <w:t>READY</w:t>
            </w:r>
          </w:p>
        </w:tc>
        <w:tc>
          <w:tcPr>
            <w:tcW w:type="dxa" w:w="2880"/>
          </w:tcPr>
          <w:p>
            <w:r>
              <w:rPr>
                <w:sz w:val="20"/>
              </w:rPr>
              <w:t>103 tests</w:t>
            </w:r>
          </w:p>
        </w:tc>
      </w:tr>
      <w:tr>
        <w:tc>
          <w:tcPr>
            <w:tcW w:type="dxa" w:w="2880"/>
          </w:tcPr>
          <w:p>
            <w:r>
              <w:rPr>
                <w:sz w:val="20"/>
              </w:rPr>
              <w:t>Phenotype Translation</w:t>
            </w:r>
          </w:p>
        </w:tc>
        <w:tc>
          <w:tcPr>
            <w:tcW w:type="dxa" w:w="2880"/>
          </w:tcPr>
          <w:p>
            <w:r>
              <w:rPr>
                <w:sz w:val="20"/>
              </w:rPr>
              <w:t>READY</w:t>
            </w:r>
          </w:p>
        </w:tc>
        <w:tc>
          <w:tcPr>
            <w:tcW w:type="dxa" w:w="2880"/>
          </w:tcPr>
          <w:p>
            <w:r>
              <w:rPr>
                <w:sz w:val="20"/>
              </w:rPr>
              <w:t>Included in pipeline tests</w:t>
            </w:r>
          </w:p>
        </w:tc>
      </w:tr>
      <w:tr>
        <w:tc>
          <w:tcPr>
            <w:tcW w:type="dxa" w:w="2880"/>
          </w:tcPr>
          <w:p>
            <w:r>
              <w:rPr>
                <w:sz w:val="20"/>
              </w:rPr>
              <w:t>Drug-Gene Matching</w:t>
            </w:r>
          </w:p>
        </w:tc>
        <w:tc>
          <w:tcPr>
            <w:tcW w:type="dxa" w:w="2880"/>
          </w:tcPr>
          <w:p>
            <w:r>
              <w:rPr>
                <w:sz w:val="20"/>
              </w:rPr>
              <w:t>READY</w:t>
            </w:r>
          </w:p>
        </w:tc>
        <w:tc>
          <w:tcPr>
            <w:tcW w:type="dxa" w:w="2880"/>
          </w:tcPr>
          <w:p>
            <w:r>
              <w:rPr>
                <w:sz w:val="20"/>
              </w:rPr>
              <w:t>Included in pipeline tests</w:t>
            </w:r>
          </w:p>
        </w:tc>
      </w:tr>
      <w:tr>
        <w:tc>
          <w:tcPr>
            <w:tcW w:type="dxa" w:w="2880"/>
          </w:tcPr>
          <w:p>
            <w:r>
              <w:rPr>
                <w:sz w:val="20"/>
              </w:rPr>
              <w:t>Phenoconversion Detection</w:t>
            </w:r>
          </w:p>
        </w:tc>
        <w:tc>
          <w:tcPr>
            <w:tcW w:type="dxa" w:w="2880"/>
          </w:tcPr>
          <w:p>
            <w:r>
              <w:rPr>
                <w:sz w:val="20"/>
              </w:rPr>
              <w:t>READY</w:t>
            </w:r>
          </w:p>
        </w:tc>
        <w:tc>
          <w:tcPr>
            <w:tcW w:type="dxa" w:w="2880"/>
          </w:tcPr>
          <w:p>
            <w:r>
              <w:rPr>
                <w:sz w:val="20"/>
              </w:rPr>
              <w:t>71 tests</w:t>
            </w:r>
          </w:p>
        </w:tc>
      </w:tr>
      <w:tr>
        <w:tc>
          <w:tcPr>
            <w:tcW w:type="dxa" w:w="2880"/>
          </w:tcPr>
          <w:p>
            <w:r>
              <w:rPr>
                <w:sz w:val="20"/>
              </w:rPr>
              <w:t>HLA Screening</w:t>
            </w:r>
          </w:p>
        </w:tc>
        <w:tc>
          <w:tcPr>
            <w:tcW w:type="dxa" w:w="2880"/>
          </w:tcPr>
          <w:p>
            <w:r>
              <w:rPr>
                <w:sz w:val="20"/>
              </w:rPr>
              <w:t>READY</w:t>
            </w:r>
          </w:p>
        </w:tc>
        <w:tc>
          <w:tcPr>
            <w:tcW w:type="dxa" w:w="2880"/>
          </w:tcPr>
          <w:p>
            <w:r>
              <w:rPr>
                <w:sz w:val="20"/>
              </w:rPr>
              <w:t>48 tests</w:t>
            </w:r>
          </w:p>
        </w:tc>
      </w:tr>
      <w:tr>
        <w:tc>
          <w:tcPr>
            <w:tcW w:type="dxa" w:w="2880"/>
          </w:tcPr>
          <w:p>
            <w:r>
              <w:rPr>
                <w:sz w:val="20"/>
              </w:rPr>
              <w:t>Dosing (9 algorithms)</w:t>
            </w:r>
          </w:p>
        </w:tc>
        <w:tc>
          <w:tcPr>
            <w:tcW w:type="dxa" w:w="2880"/>
          </w:tcPr>
          <w:p>
            <w:r>
              <w:rPr>
                <w:sz w:val="20"/>
              </w:rPr>
              <w:t>READY</w:t>
            </w:r>
          </w:p>
        </w:tc>
        <w:tc>
          <w:tcPr>
            <w:tcW w:type="dxa" w:w="2880"/>
          </w:tcPr>
          <w:p>
            <w:r>
              <w:rPr>
                <w:sz w:val="20"/>
              </w:rPr>
              <w:t>113 tests</w:t>
            </w:r>
          </w:p>
        </w:tc>
      </w:tr>
    </w:tbl>
    <w:p>
      <w:pPr>
        <w:pStyle w:val="Heading3"/>
      </w:pPr>
      <w:r>
        <w:t>Known Limitations (Demo Context)</w:t>
      </w:r>
    </w:p>
    <w:p>
      <w:pPr>
        <w:pStyle w:val="ListNumber"/>
      </w:pPr>
      <w:r>
        <w:t>Seed data (240 records) provides demonstration-quality coverage; production requires full CPIC/PharmGKB ingest</w:t>
      </w:r>
    </w:p>
    <w:p>
      <w:pPr>
        <w:pStyle w:val="ListNumber"/>
      </w:pPr>
      <w:r>
        <w:t>LLM synthesis requires Anthropic API connectivity</w:t>
      </w:r>
    </w:p>
    <w:p>
      <w:pPr>
        <w:pStyle w:val="ListNumber"/>
      </w:pPr>
      <w:r>
        <w:t>Docker Compose pgx-api command references src.api_server:app -- use api.main:app for manual startup</w:t>
      </w:r>
    </w:p>
    <w:p>
      <w:pPr>
        <w:pStyle w:val="ListNumber"/>
      </w:pPr>
      <w:r>
        <w:t>CYP2D6 structural variant calling (deletions, duplications) requires upstream tools</w:t>
      </w:r>
    </w:p>
    <w:p>
      <w:pPr>
        <w:pStyle w:val="ListNumber"/>
      </w:pPr>
      <w:r>
        <w:t>Dosing algorithms validated for adult populations; pediatric adjustments not yet implemented</w:t>
      </w:r>
    </w:p>
    <w:p>
      <w:pPr>
        <w:pStyle w:val="Heading2"/>
      </w:pPr>
      <w:r>
        <w:t>25. Codebase Metrics</w:t>
      </w:r>
    </w:p>
    <w:p>
      <w:pPr>
        <w:pStyle w:val="Heading3"/>
      </w:pPr>
      <w:r>
        <w:t>Source Code Inventory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Layer</w:t>
            </w:r>
          </w:p>
        </w:tc>
        <w:tc>
          <w:tcPr>
            <w:tcW w:type="dxa" w:w="2160"/>
          </w:tcPr>
          <w:p>
            <w:r>
              <w:rPr>
                <w:b/>
                <w:sz w:val="20"/>
              </w:rPr>
              <w:t>Files</w:t>
            </w:r>
          </w:p>
        </w:tc>
        <w:tc>
          <w:tcPr>
            <w:tcW w:type="dxa" w:w="2160"/>
          </w:tcPr>
          <w:p>
            <w:r>
              <w:rPr>
                <w:b/>
                <w:sz w:val="20"/>
              </w:rPr>
              <w:t>LOC</w:t>
            </w:r>
          </w:p>
        </w:tc>
        <w:tc>
          <w:tcPr>
            <w:tcW w:type="dxa" w:w="2160"/>
          </w:tcPr>
          <w:p>
            <w:r>
              <w:rPr>
                <w:b/>
                <w:sz w:val="20"/>
              </w:rPr>
              <w:t>Largest File</w:t>
            </w:r>
          </w:p>
        </w:tc>
      </w:tr>
      <w:tr>
        <w:tc>
          <w:tcPr>
            <w:tcW w:type="dxa" w:w="2160"/>
          </w:tcPr>
          <w:p>
            <w:r>
              <w:rPr>
                <w:sz w:val="20"/>
              </w:rPr>
              <w:t>Core (src/)</w:t>
            </w:r>
          </w:p>
        </w:tc>
        <w:tc>
          <w:tcPr>
            <w:tcW w:type="dxa" w:w="2160"/>
          </w:tcPr>
          <w:p>
            <w:r>
              <w:rPr>
                <w:sz w:val="20"/>
              </w:rPr>
              <w:t>14</w:t>
            </w:r>
          </w:p>
        </w:tc>
        <w:tc>
          <w:tcPr>
            <w:tcW w:type="dxa" w:w="2160"/>
          </w:tcPr>
          <w:p>
            <w:r>
              <w:rPr>
                <w:sz w:val="20"/>
              </w:rPr>
              <w:t>12,740</w:t>
            </w:r>
          </w:p>
        </w:tc>
        <w:tc>
          <w:tcPr>
            <w:tcW w:type="dxa" w:w="2160"/>
          </w:tcPr>
          <w:p>
            <w:r>
              <w:rPr>
                <w:sz w:val="20"/>
              </w:rPr>
              <w:t>knowledge.py (2,657)</w:t>
            </w:r>
          </w:p>
        </w:tc>
      </w:tr>
      <w:tr>
        <w:tc>
          <w:tcPr>
            <w:tcW w:type="dxa" w:w="2160"/>
          </w:tcPr>
          <w:p>
            <w:r>
              <w:rPr>
                <w:sz w:val="20"/>
              </w:rPr>
              <w:t>Ingest (src/ingest/)</w:t>
            </w:r>
          </w:p>
        </w:tc>
        <w:tc>
          <w:tcPr>
            <w:tcW w:type="dxa" w:w="2160"/>
          </w:tcPr>
          <w:p>
            <w:r>
              <w:rPr>
                <w:sz w:val="20"/>
              </w:rPr>
              <w:t>9</w:t>
            </w:r>
          </w:p>
        </w:tc>
        <w:tc>
          <w:tcPr>
            <w:tcW w:type="dxa" w:w="2160"/>
          </w:tcPr>
          <w:p>
            <w:r>
              <w:rPr>
                <w:sz w:val="20"/>
              </w:rPr>
              <w:t>1,924</w:t>
            </w:r>
          </w:p>
        </w:tc>
        <w:tc>
          <w:tcPr>
            <w:tcW w:type="dxa" w:w="2160"/>
          </w:tcPr>
          <w:p>
            <w:r>
              <w:rPr>
                <w:sz w:val="20"/>
              </w:rPr>
              <w:t>pubmed_parser.py (303)</w:t>
            </w:r>
          </w:p>
        </w:tc>
      </w:tr>
      <w:tr>
        <w:tc>
          <w:tcPr>
            <w:tcW w:type="dxa" w:w="2160"/>
          </w:tcPr>
          <w:p>
            <w:r>
              <w:rPr>
                <w:sz w:val="20"/>
              </w:rPr>
              <w:t>API (api/)</w:t>
            </w:r>
          </w:p>
        </w:tc>
        <w:tc>
          <w:tcPr>
            <w:tcW w:type="dxa" w:w="2160"/>
          </w:tcPr>
          <w:p>
            <w:r>
              <w:rPr>
                <w:sz w:val="20"/>
              </w:rPr>
              <w:t>4</w:t>
            </w:r>
          </w:p>
        </w:tc>
        <w:tc>
          <w:tcPr>
            <w:tcW w:type="dxa" w:w="2160"/>
          </w:tcPr>
          <w:p>
            <w:r>
              <w:rPr>
                <w:sz w:val="20"/>
              </w:rPr>
              <w:t>1,704</w:t>
            </w:r>
          </w:p>
        </w:tc>
        <w:tc>
          <w:tcPr>
            <w:tcW w:type="dxa" w:w="2160"/>
          </w:tcPr>
          <w:p>
            <w:r>
              <w:rPr>
                <w:sz w:val="20"/>
              </w:rPr>
              <w:t>pgx_clinical.py (858)</w:t>
            </w:r>
          </w:p>
        </w:tc>
      </w:tr>
      <w:tr>
        <w:tc>
          <w:tcPr>
            <w:tcW w:type="dxa" w:w="2160"/>
          </w:tcPr>
          <w:p>
            <w:r>
              <w:rPr>
                <w:sz w:val="20"/>
              </w:rPr>
              <w:t>UI (app/)</w:t>
            </w:r>
          </w:p>
        </w:tc>
        <w:tc>
          <w:tcPr>
            <w:tcW w:type="dxa" w:w="2160"/>
          </w:tcPr>
          <w:p>
            <w:r>
              <w:rPr>
                <w:sz w:val="20"/>
              </w:rPr>
              <w:t>1</w:t>
            </w:r>
          </w:p>
        </w:tc>
        <w:tc>
          <w:tcPr>
            <w:tcW w:type="dxa" w:w="2160"/>
          </w:tcPr>
          <w:p>
            <w:r>
              <w:rPr>
                <w:sz w:val="20"/>
              </w:rPr>
              <w:t>2,152</w:t>
            </w:r>
          </w:p>
        </w:tc>
        <w:tc>
          <w:tcPr>
            <w:tcW w:type="dxa" w:w="2160"/>
          </w:tcPr>
          <w:p>
            <w:r>
              <w:rPr>
                <w:sz w:val="20"/>
              </w:rPr>
              <w:t>pgx_ui.py (2,152)</w:t>
            </w:r>
          </w:p>
        </w:tc>
      </w:tr>
      <w:tr>
        <w:tc>
          <w:tcPr>
            <w:tcW w:type="dxa" w:w="2160"/>
          </w:tcPr>
          <w:p>
            <w:r>
              <w:rPr>
                <w:sz w:val="20"/>
              </w:rPr>
              <w:t>Config</w:t>
            </w:r>
          </w:p>
        </w:tc>
        <w:tc>
          <w:tcPr>
            <w:tcW w:type="dxa" w:w="2160"/>
          </w:tcPr>
          <w:p>
            <w:r>
              <w:rPr>
                <w:sz w:val="20"/>
              </w:rPr>
              <w:t>2</w:t>
            </w:r>
          </w:p>
        </w:tc>
        <w:tc>
          <w:tcPr>
            <w:tcW w:type="dxa" w:w="2160"/>
          </w:tcPr>
          <w:p>
            <w:r>
              <w:rPr>
                <w:sz w:val="20"/>
              </w:rPr>
              <w:t>191</w:t>
            </w:r>
          </w:p>
        </w:tc>
        <w:tc>
          <w:tcPr>
            <w:tcW w:type="dxa" w:w="2160"/>
          </w:tcPr>
          <w:p>
            <w:r>
              <w:rPr>
                <w:sz w:val="20"/>
              </w:rPr>
              <w:t>settings.py (191)</w:t>
            </w:r>
          </w:p>
        </w:tc>
      </w:tr>
      <w:tr>
        <w:tc>
          <w:tcPr>
            <w:tcW w:type="dxa" w:w="2160"/>
          </w:tcPr>
          <w:p>
            <w:r>
              <w:rPr>
                <w:sz w:val="20"/>
              </w:rPr>
              <w:t>Tests</w:t>
            </w:r>
          </w:p>
        </w:tc>
        <w:tc>
          <w:tcPr>
            <w:tcW w:type="dxa" w:w="2160"/>
          </w:tcPr>
          <w:p>
            <w:r>
              <w:rPr>
                <w:sz w:val="20"/>
              </w:rPr>
              <w:t>17</w:t>
            </w:r>
          </w:p>
        </w:tc>
        <w:tc>
          <w:tcPr>
            <w:tcW w:type="dxa" w:w="2160"/>
          </w:tcPr>
          <w:p>
            <w:r>
              <w:rPr>
                <w:sz w:val="20"/>
              </w:rPr>
              <w:t>6,664</w:t>
            </w:r>
          </w:p>
        </w:tc>
        <w:tc>
          <w:tcPr>
            <w:tcW w:type="dxa" w:w="2160"/>
          </w:tcPr>
          <w:p>
            <w:r>
              <w:rPr>
                <w:sz w:val="20"/>
              </w:rPr>
              <w:t>test_ingest.py (1,176)</w:t>
            </w:r>
          </w:p>
        </w:tc>
      </w:tr>
      <w:tr>
        <w:tc>
          <w:tcPr>
            <w:tcW w:type="dxa" w:w="2160"/>
          </w:tcPr>
          <w:p>
            <w:r>
              <w:rPr>
                <w:sz w:val="20"/>
              </w:rPr>
              <w:t>**Total**</w:t>
            </w:r>
          </w:p>
        </w:tc>
        <w:tc>
          <w:tcPr>
            <w:tcW w:type="dxa" w:w="2160"/>
          </w:tcPr>
          <w:p>
            <w:r>
              <w:rPr>
                <w:sz w:val="20"/>
              </w:rPr>
              <w:t>**47**</w:t>
            </w:r>
          </w:p>
        </w:tc>
        <w:tc>
          <w:tcPr>
            <w:tcW w:type="dxa" w:w="2160"/>
          </w:tcPr>
          <w:p>
            <w:r>
              <w:rPr>
                <w:sz w:val="20"/>
              </w:rPr>
              <w:t>**25,375**</w:t>
            </w:r>
          </w:p>
        </w:tc>
        <w:tc>
          <w:tcPr>
            <w:tcW w:type="dxa" w:w="2160"/>
          </w:tcPr>
          <w:p>
            <w:r>
              <w:rPr>
                <w:sz w:val="20"/>
              </w:rPr>
            </w:r>
          </w:p>
        </w:tc>
      </w:tr>
    </w:tbl>
    <w:p>
      <w:pPr>
        <w:pStyle w:val="Heading3"/>
      </w:pPr>
      <w:r>
        <w:t>File Size Distribution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Module</w:t>
            </w:r>
          </w:p>
        </w:tc>
        <w:tc>
          <w:tcPr>
            <w:tcW w:type="dxa" w:w="2880"/>
          </w:tcPr>
          <w:p>
            <w:r>
              <w:rPr>
                <w:b/>
                <w:sz w:val="20"/>
              </w:rPr>
              <w:t>Lines</w:t>
            </w:r>
          </w:p>
        </w:tc>
        <w:tc>
          <w:tcPr>
            <w:tcW w:type="dxa" w:w="2880"/>
          </w:tcPr>
          <w:p>
            <w:r>
              <w:rPr>
                <w:b/>
                <w:sz w:val="20"/>
              </w:rPr>
              <w:t>Role</w:t>
            </w:r>
          </w:p>
        </w:tc>
      </w:tr>
      <w:tr>
        <w:tc>
          <w:tcPr>
            <w:tcW w:type="dxa" w:w="2880"/>
          </w:tcPr>
          <w:p>
            <w:r>
              <w:rPr>
                <w:sz w:val="20"/>
              </w:rPr>
              <w:t>`src/knowledge.py`</w:t>
            </w:r>
          </w:p>
        </w:tc>
        <w:tc>
          <w:tcPr>
            <w:tcW w:type="dxa" w:w="2880"/>
          </w:tcPr>
          <w:p>
            <w:r>
              <w:rPr>
                <w:sz w:val="20"/>
              </w:rPr>
              <w:t>2,657</w:t>
            </w:r>
          </w:p>
        </w:tc>
        <w:tc>
          <w:tcPr>
            <w:tcW w:type="dxa" w:w="2880"/>
          </w:tcPr>
          <w:p>
            <w:r>
              <w:rPr>
                <w:sz w:val="20"/>
              </w:rPr>
              <w:t>Knowledge graph (25 genes, 12 categories, 116 aliases)</w:t>
            </w:r>
          </w:p>
        </w:tc>
      </w:tr>
      <w:tr>
        <w:tc>
          <w:tcPr>
            <w:tcW w:type="dxa" w:w="2880"/>
          </w:tcPr>
          <w:p>
            <w:r>
              <w:rPr>
                <w:sz w:val="20"/>
              </w:rPr>
              <w:t>`app/pgx_ui.py`</w:t>
            </w:r>
          </w:p>
        </w:tc>
        <w:tc>
          <w:tcPr>
            <w:tcW w:type="dxa" w:w="2880"/>
          </w:tcPr>
          <w:p>
            <w:r>
              <w:rPr>
                <w:sz w:val="20"/>
              </w:rPr>
              <w:t>2,152</w:t>
            </w:r>
          </w:p>
        </w:tc>
        <w:tc>
          <w:tcPr>
            <w:tcW w:type="dxa" w:w="2880"/>
          </w:tcPr>
          <w:p>
            <w:r>
              <w:rPr>
                <w:sz w:val="20"/>
              </w:rPr>
              <w:t>10-tab Streamlit interface</w:t>
            </w:r>
          </w:p>
        </w:tc>
      </w:tr>
      <w:tr>
        <w:tc>
          <w:tcPr>
            <w:tcW w:type="dxa" w:w="2880"/>
          </w:tcPr>
          <w:p>
            <w:r>
              <w:rPr>
                <w:sz w:val="20"/>
              </w:rPr>
              <w:t>`src/pgx_pipeline.py`</w:t>
            </w:r>
          </w:p>
        </w:tc>
        <w:tc>
          <w:tcPr>
            <w:tcW w:type="dxa" w:w="2880"/>
          </w:tcPr>
          <w:p>
            <w:r>
              <w:rPr>
                <w:sz w:val="20"/>
              </w:rPr>
              <w:t>1,600</w:t>
            </w:r>
          </w:p>
        </w:tc>
        <w:tc>
          <w:tcPr>
            <w:tcW w:type="dxa" w:w="2880"/>
          </w:tcPr>
          <w:p>
            <w:r>
              <w:rPr>
                <w:sz w:val="20"/>
              </w:rPr>
              <w:t>Star allele calling, phenotype translation, drug matching</w:t>
            </w:r>
          </w:p>
        </w:tc>
      </w:tr>
      <w:tr>
        <w:tc>
          <w:tcPr>
            <w:tcW w:type="dxa" w:w="2880"/>
          </w:tcPr>
          <w:p>
            <w:r>
              <w:rPr>
                <w:sz w:val="20"/>
              </w:rPr>
              <w:t>`src/collections.py`</w:t>
            </w:r>
          </w:p>
        </w:tc>
        <w:tc>
          <w:tcPr>
            <w:tcW w:type="dxa" w:w="2880"/>
          </w:tcPr>
          <w:p>
            <w:r>
              <w:rPr>
                <w:sz w:val="20"/>
              </w:rPr>
              <w:t>1,547</w:t>
            </w:r>
          </w:p>
        </w:tc>
        <w:tc>
          <w:tcPr>
            <w:tcW w:type="dxa" w:w="2880"/>
          </w:tcPr>
          <w:p>
            <w:r>
              <w:rPr>
                <w:sz w:val="20"/>
              </w:rPr>
              <w:t>15 Milvus collection schemas</w:t>
            </w:r>
          </w:p>
        </w:tc>
      </w:tr>
      <w:tr>
        <w:tc>
          <w:tcPr>
            <w:tcW w:type="dxa" w:w="2880"/>
          </w:tcPr>
          <w:p>
            <w:r>
              <w:rPr>
                <w:sz w:val="20"/>
              </w:rPr>
              <w:t>`src/dosing.py`</w:t>
            </w:r>
          </w:p>
        </w:tc>
        <w:tc>
          <w:tcPr>
            <w:tcW w:type="dxa" w:w="2880"/>
          </w:tcPr>
          <w:p>
            <w:r>
              <w:rPr>
                <w:sz w:val="20"/>
              </w:rPr>
              <w:t>1,499</w:t>
            </w:r>
          </w:p>
        </w:tc>
        <w:tc>
          <w:tcPr>
            <w:tcW w:type="dxa" w:w="2880"/>
          </w:tcPr>
          <w:p>
            <w:r>
              <w:rPr>
                <w:sz w:val="20"/>
              </w:rPr>
              <w:t>9 genotype-guided dosing algorithms</w:t>
            </w:r>
          </w:p>
        </w:tc>
      </w:tr>
      <w:tr>
        <w:tc>
          <w:tcPr>
            <w:tcW w:type="dxa" w:w="2880"/>
          </w:tcPr>
          <w:p>
            <w:r>
              <w:rPr>
                <w:sz w:val="20"/>
              </w:rPr>
              <w:t>`src/export.py`</w:t>
            </w:r>
          </w:p>
        </w:tc>
        <w:tc>
          <w:tcPr>
            <w:tcW w:type="dxa" w:w="2880"/>
          </w:tcPr>
          <w:p>
            <w:r>
              <w:rPr>
                <w:sz w:val="20"/>
              </w:rPr>
              <w:t>1,307</w:t>
            </w:r>
          </w:p>
        </w:tc>
        <w:tc>
          <w:tcPr>
            <w:tcW w:type="dxa" w:w="2880"/>
          </w:tcPr>
          <w:p>
            <w:r>
              <w:rPr>
                <w:sz w:val="20"/>
              </w:rPr>
              <w:t>Markdown, JSON, PDF, FHIR R4 export</w:t>
            </w:r>
          </w:p>
        </w:tc>
      </w:tr>
      <w:tr>
        <w:tc>
          <w:tcPr>
            <w:tcW w:type="dxa" w:w="2880"/>
          </w:tcPr>
          <w:p>
            <w:r>
              <w:rPr>
                <w:sz w:val="20"/>
              </w:rPr>
              <w:t>`src/query_expansion.py`</w:t>
            </w:r>
          </w:p>
        </w:tc>
        <w:tc>
          <w:tcPr>
            <w:tcW w:type="dxa" w:w="2880"/>
          </w:tcPr>
          <w:p>
            <w:r>
              <w:rPr>
                <w:sz w:val="20"/>
              </w:rPr>
              <w:t>1,254</w:t>
            </w:r>
          </w:p>
        </w:tc>
        <w:tc>
          <w:tcPr>
            <w:tcW w:type="dxa" w:w="2880"/>
          </w:tcPr>
          <w:p>
            <w:r>
              <w:rPr>
                <w:sz w:val="20"/>
              </w:rPr>
              <w:t>14 domain-specific expansion maps</w:t>
            </w:r>
          </w:p>
        </w:tc>
      </w:tr>
      <w:tr>
        <w:tc>
          <w:tcPr>
            <w:tcW w:type="dxa" w:w="2880"/>
          </w:tcPr>
          <w:p>
            <w:r>
              <w:rPr>
                <w:sz w:val="20"/>
              </w:rPr>
              <w:t>`api/routes/pgx_clinical.py`</w:t>
            </w:r>
          </w:p>
        </w:tc>
        <w:tc>
          <w:tcPr>
            <w:tcW w:type="dxa" w:w="2880"/>
          </w:tcPr>
          <w:p>
            <w:r>
              <w:rPr>
                <w:sz w:val="20"/>
              </w:rPr>
              <w:t>858</w:t>
            </w:r>
          </w:p>
        </w:tc>
        <w:tc>
          <w:tcPr>
            <w:tcW w:type="dxa" w:w="2880"/>
          </w:tcPr>
          <w:p>
            <w:r>
              <w:rPr>
                <w:sz w:val="20"/>
              </w:rPr>
              <w:t>7 clinical decision support endpoints</w:t>
            </w:r>
          </w:p>
        </w:tc>
      </w:tr>
      <w:tr>
        <w:tc>
          <w:tcPr>
            <w:tcW w:type="dxa" w:w="2880"/>
          </w:tcPr>
          <w:p>
            <w:r>
              <w:rPr>
                <w:sz w:val="20"/>
              </w:rPr>
              <w:t>`src/rag_engine.py`</w:t>
            </w:r>
          </w:p>
        </w:tc>
        <w:tc>
          <w:tcPr>
            <w:tcW w:type="dxa" w:w="2880"/>
          </w:tcPr>
          <w:p>
            <w:r>
              <w:rPr>
                <w:sz w:val="20"/>
              </w:rPr>
              <w:t>799</w:t>
            </w:r>
          </w:p>
        </w:tc>
        <w:tc>
          <w:tcPr>
            <w:tcW w:type="dxa" w:w="2880"/>
          </w:tcPr>
          <w:p>
            <w:r>
              <w:rPr>
                <w:sz w:val="20"/>
              </w:rPr>
              <w:t>Multi-collection RAG engine</w:t>
            </w:r>
          </w:p>
        </w:tc>
      </w:tr>
      <w:tr>
        <w:tc>
          <w:tcPr>
            <w:tcW w:type="dxa" w:w="2880"/>
          </w:tcPr>
          <w:p>
            <w:r>
              <w:rPr>
                <w:sz w:val="20"/>
              </w:rPr>
              <w:t>`src/hla_screener.py`</w:t>
            </w:r>
          </w:p>
        </w:tc>
        <w:tc>
          <w:tcPr>
            <w:tcW w:type="dxa" w:w="2880"/>
          </w:tcPr>
          <w:p>
            <w:r>
              <w:rPr>
                <w:sz w:val="20"/>
              </w:rPr>
              <w:t>725</w:t>
            </w:r>
          </w:p>
        </w:tc>
        <w:tc>
          <w:tcPr>
            <w:tcW w:type="dxa" w:w="2880"/>
          </w:tcPr>
          <w:p>
            <w:r>
              <w:rPr>
                <w:sz w:val="20"/>
              </w:rPr>
              <w:t>15-drug HLA hypersensitivity screening</w:t>
            </w:r>
          </w:p>
        </w:tc>
      </w:tr>
      <w:tr>
        <w:tc>
          <w:tcPr>
            <w:tcW w:type="dxa" w:w="2880"/>
          </w:tcPr>
          <w:p>
            <w:r>
              <w:rPr>
                <w:sz w:val="20"/>
              </w:rPr>
              <w:t>`api/main.py`</w:t>
            </w:r>
          </w:p>
        </w:tc>
        <w:tc>
          <w:tcPr>
            <w:tcW w:type="dxa" w:w="2880"/>
          </w:tcPr>
          <w:p>
            <w:r>
              <w:rPr>
                <w:sz w:val="20"/>
              </w:rPr>
              <w:t>628</w:t>
            </w:r>
          </w:p>
        </w:tc>
        <w:tc>
          <w:tcPr>
            <w:tcW w:type="dxa" w:w="2880"/>
          </w:tcPr>
          <w:p>
            <w:r>
              <w:rPr>
                <w:sz w:val="20"/>
              </w:rPr>
              <w:t>FastAPI application with 8 core endpoints</w:t>
            </w:r>
          </w:p>
        </w:tc>
      </w:tr>
      <w:tr>
        <w:tc>
          <w:tcPr>
            <w:tcW w:type="dxa" w:w="2880"/>
          </w:tcPr>
          <w:p>
            <w:r>
              <w:rPr>
                <w:sz w:val="20"/>
              </w:rPr>
              <w:t>`src/models.py`</w:t>
            </w:r>
          </w:p>
        </w:tc>
        <w:tc>
          <w:tcPr>
            <w:tcW w:type="dxa" w:w="2880"/>
          </w:tcPr>
          <w:p>
            <w:r>
              <w:rPr>
                <w:sz w:val="20"/>
              </w:rPr>
              <w:t>616</w:t>
            </w:r>
          </w:p>
        </w:tc>
        <w:tc>
          <w:tcPr>
            <w:tcW w:type="dxa" w:w="2880"/>
          </w:tcPr>
          <w:p>
            <w:r>
              <w:rPr>
                <w:sz w:val="20"/>
              </w:rPr>
              <w:t>14 enums + 21 Pydantic models</w:t>
            </w:r>
          </w:p>
        </w:tc>
      </w:tr>
      <w:tr>
        <w:tc>
          <w:tcPr>
            <w:tcW w:type="dxa" w:w="2880"/>
          </w:tcPr>
          <w:p>
            <w:r>
              <w:rPr>
                <w:sz w:val="20"/>
              </w:rPr>
              <w:t>`src/agent.py`</w:t>
            </w:r>
          </w:p>
        </w:tc>
        <w:tc>
          <w:tcPr>
            <w:tcW w:type="dxa" w:w="2880"/>
          </w:tcPr>
          <w:p>
            <w:r>
              <w:rPr>
                <w:sz w:val="20"/>
              </w:rPr>
              <w:t>588</w:t>
            </w:r>
          </w:p>
        </w:tc>
        <w:tc>
          <w:tcPr>
            <w:tcW w:type="dxa" w:w="2880"/>
          </w:tcPr>
          <w:p>
            <w:r>
              <w:rPr>
                <w:sz w:val="20"/>
              </w:rPr>
              <w:t>Autonomous plan-search-evaluate-synthesize pipeline</w:t>
            </w:r>
          </w:p>
        </w:tc>
      </w:tr>
      <w:tr>
        <w:tc>
          <w:tcPr>
            <w:tcW w:type="dxa" w:w="2880"/>
          </w:tcPr>
          <w:p>
            <w:r>
              <w:rPr>
                <w:sz w:val="20"/>
              </w:rPr>
              <w:t>`src/phenoconversion.py`</w:t>
            </w:r>
          </w:p>
        </w:tc>
        <w:tc>
          <w:tcPr>
            <w:tcW w:type="dxa" w:w="2880"/>
          </w:tcPr>
          <w:p>
            <w:r>
              <w:rPr>
                <w:sz w:val="20"/>
              </w:rPr>
              <w:t>517</w:t>
            </w:r>
          </w:p>
        </w:tc>
        <w:tc>
          <w:tcPr>
            <w:tcW w:type="dxa" w:w="2880"/>
          </w:tcPr>
          <w:p>
            <w:r>
              <w:rPr>
                <w:sz w:val="20"/>
              </w:rPr>
              <w:t>CYP inhibitor/inducer phenoconversion</w:t>
            </w:r>
          </w:p>
        </w:tc>
      </w:tr>
      <w:tr>
        <w:tc>
          <w:tcPr>
            <w:tcW w:type="dxa" w:w="2880"/>
          </w:tcPr>
          <w:p>
            <w:r>
              <w:rPr>
                <w:sz w:val="20"/>
              </w:rPr>
              <w:t>`src/metrics.py`</w:t>
            </w:r>
          </w:p>
        </w:tc>
        <w:tc>
          <w:tcPr>
            <w:tcW w:type="dxa" w:w="2880"/>
          </w:tcPr>
          <w:p>
            <w:r>
              <w:rPr>
                <w:sz w:val="20"/>
              </w:rPr>
              <w:t>399</w:t>
            </w:r>
          </w:p>
        </w:tc>
        <w:tc>
          <w:tcPr>
            <w:tcW w:type="dxa" w:w="2880"/>
          </w:tcPr>
          <w:p>
            <w:r>
              <w:rPr>
                <w:sz w:val="20"/>
              </w:rPr>
              <w:t>22 Prometheus metrics</w:t>
            </w:r>
          </w:p>
        </w:tc>
      </w:tr>
      <w:tr>
        <w:tc>
          <w:tcPr>
            <w:tcW w:type="dxa" w:w="2880"/>
          </w:tcPr>
          <w:p>
            <w:r>
              <w:rPr>
                <w:sz w:val="20"/>
              </w:rPr>
              <w:t>`src/scheduler.py`</w:t>
            </w:r>
          </w:p>
        </w:tc>
        <w:tc>
          <w:tcPr>
            <w:tcW w:type="dxa" w:w="2880"/>
          </w:tcPr>
          <w:p>
            <w:r>
              <w:rPr>
                <w:sz w:val="20"/>
              </w:rPr>
              <w:t>232</w:t>
            </w:r>
          </w:p>
        </w:tc>
        <w:tc>
          <w:tcPr>
            <w:tcW w:type="dxa" w:w="2880"/>
          </w:tcPr>
          <w:p>
            <w:r>
              <w:rPr>
                <w:sz w:val="20"/>
              </w:rPr>
              <w:t>Automated weekly ingest refresh</w:t>
            </w:r>
          </w:p>
        </w:tc>
      </w:tr>
      <w:tr>
        <w:tc>
          <w:tcPr>
            <w:tcW w:type="dxa" w:w="2880"/>
          </w:tcPr>
          <w:p>
            <w:r>
              <w:rPr>
                <w:sz w:val="20"/>
              </w:rPr>
              <w:t>`config/settings.py`</w:t>
            </w:r>
          </w:p>
        </w:tc>
        <w:tc>
          <w:tcPr>
            <w:tcW w:type="dxa" w:w="2880"/>
          </w:tcPr>
          <w:p>
            <w:r>
              <w:rPr>
                <w:sz w:val="20"/>
              </w:rPr>
              <w:t>191</w:t>
            </w:r>
          </w:p>
        </w:tc>
        <w:tc>
          <w:tcPr>
            <w:tcW w:type="dxa" w:w="2880"/>
          </w:tcPr>
          <w:p>
            <w:r>
              <w:rPr>
                <w:sz w:val="20"/>
              </w:rPr>
              <w:t>Pydantic settings with PGX_ prefix</w:t>
            </w:r>
          </w:p>
        </w:tc>
      </w:tr>
    </w:tbl>
    <w:p>
      <w:pPr>
        <w:pStyle w:val="Heading3"/>
      </w:pPr>
      <w:r>
        <w:t>Quality Indicators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Indicator</w:t>
            </w:r>
          </w:p>
        </w:tc>
        <w:tc>
          <w:tcPr>
            <w:tcW w:type="dxa" w:w="4320"/>
          </w:tcPr>
          <w:p>
            <w:r>
              <w:rPr>
                <w:b/>
                <w:sz w:val="20"/>
              </w:rPr>
              <w:t>Value</w:t>
            </w:r>
          </w:p>
        </w:tc>
      </w:tr>
      <w:tr>
        <w:tc>
          <w:tcPr>
            <w:tcW w:type="dxa" w:w="4320"/>
          </w:tcPr>
          <w:p>
            <w:r>
              <w:rPr>
                <w:sz w:val="20"/>
              </w:rPr>
              <w:t>Test pass rate</w:t>
            </w:r>
          </w:p>
        </w:tc>
        <w:tc>
          <w:tcPr>
            <w:tcW w:type="dxa" w:w="4320"/>
          </w:tcPr>
          <w:p>
            <w:r>
              <w:rPr>
                <w:sz w:val="20"/>
              </w:rPr>
              <w:t>100% (1,001/1,001)</w:t>
            </w:r>
          </w:p>
        </w:tc>
      </w:tr>
      <w:tr>
        <w:tc>
          <w:tcPr>
            <w:tcW w:type="dxa" w:w="4320"/>
          </w:tcPr>
          <w:p>
            <w:r>
              <w:rPr>
                <w:sz w:val="20"/>
              </w:rPr>
              <w:t>Test execution speed</w:t>
            </w:r>
          </w:p>
        </w:tc>
        <w:tc>
          <w:tcPr>
            <w:tcW w:type="dxa" w:w="4320"/>
          </w:tcPr>
          <w:p>
            <w:r>
              <w:rPr>
                <w:sz w:val="20"/>
              </w:rPr>
              <w:t>0.63 seconds</w:t>
            </w:r>
          </w:p>
        </w:tc>
      </w:tr>
      <w:tr>
        <w:tc>
          <w:tcPr>
            <w:tcW w:type="dxa" w:w="4320"/>
          </w:tcPr>
          <w:p>
            <w:r>
              <w:rPr>
                <w:sz w:val="20"/>
              </w:rPr>
              <w:t>Zero external test dependencies</w:t>
            </w:r>
          </w:p>
        </w:tc>
        <w:tc>
          <w:tcPr>
            <w:tcW w:type="dxa" w:w="4320"/>
          </w:tcPr>
          <w:p>
            <w:r>
              <w:rPr>
                <w:sz w:val="20"/>
              </w:rPr>
              <w:t>All clinical logic testable without Milvus or LLM</w:t>
            </w:r>
          </w:p>
        </w:tc>
      </w:tr>
      <w:tr>
        <w:tc>
          <w:tcPr>
            <w:tcW w:type="dxa" w:w="4320"/>
          </w:tcPr>
          <w:p>
            <w:r>
              <w:rPr>
                <w:sz w:val="20"/>
              </w:rPr>
              <w:t>Enum coverage</w:t>
            </w:r>
          </w:p>
        </w:tc>
        <w:tc>
          <w:tcPr>
            <w:tcW w:type="dxa" w:w="4320"/>
          </w:tcPr>
          <w:p>
            <w:r>
              <w:rPr>
                <w:sz w:val="20"/>
              </w:rPr>
              <w:t>14 enums enforcing type safety across all data boundaries</w:t>
            </w:r>
          </w:p>
        </w:tc>
      </w:tr>
      <w:tr>
        <w:tc>
          <w:tcPr>
            <w:tcW w:type="dxa" w:w="4320"/>
          </w:tcPr>
          <w:p>
            <w:r>
              <w:rPr>
                <w:sz w:val="20"/>
              </w:rPr>
              <w:t>Pydantic validation</w:t>
            </w:r>
          </w:p>
        </w:tc>
        <w:tc>
          <w:tcPr>
            <w:tcW w:type="dxa" w:w="4320"/>
          </w:tcPr>
          <w:p>
            <w:r>
              <w:rPr>
                <w:sz w:val="20"/>
              </w:rPr>
              <w:t>21 models with field-level validation</w:t>
            </w:r>
          </w:p>
        </w:tc>
      </w:tr>
      <w:tr>
        <w:tc>
          <w:tcPr>
            <w:tcW w:type="dxa" w:w="4320"/>
          </w:tcPr>
          <w:p>
            <w:r>
              <w:rPr>
                <w:sz w:val="20"/>
              </w:rPr>
              <w:t>Audit trail</w:t>
            </w:r>
          </w:p>
        </w:tc>
        <w:tc>
          <w:tcPr>
            <w:tcW w:type="dxa" w:w="4320"/>
          </w:tcPr>
          <w:p>
            <w:r>
              <w:rPr>
                <w:sz w:val="20"/>
              </w:rPr>
              <w:t>All 5 clinical endpoints emit structured events</w:t>
            </w:r>
          </w:p>
        </w:tc>
      </w:tr>
      <w:tr>
        <w:tc>
          <w:tcPr>
            <w:tcW w:type="dxa" w:w="4320"/>
          </w:tcPr>
          <w:p>
            <w:r>
              <w:rPr>
                <w:sz w:val="20"/>
              </w:rPr>
              <w:t>Error handling</w:t>
            </w:r>
          </w:p>
        </w:tc>
        <w:tc>
          <w:tcPr>
            <w:tcW w:type="dxa" w:w="4320"/>
          </w:tcPr>
          <w:p>
            <w:r>
              <w:rPr>
                <w:sz w:val="20"/>
              </w:rPr>
              <w:t>Try-except with HTTP 500 on all clinical endpoints</w:t>
            </w:r>
          </w:p>
        </w:tc>
      </w:tr>
      <w:tr>
        <w:tc>
          <w:tcPr>
            <w:tcW w:type="dxa" w:w="4320"/>
          </w:tcPr>
          <w:p>
            <w:r>
              <w:rPr>
                <w:sz w:val="20"/>
              </w:rPr>
              <w:t>Production readiness</w:t>
            </w:r>
          </w:p>
        </w:tc>
        <w:tc>
          <w:tcPr>
            <w:tcW w:type="dxa" w:w="4320"/>
          </w:tcPr>
          <w:p>
            <w:r>
              <w:rPr>
                <w:sz w:val="20"/>
              </w:rPr>
              <w:t>10/10 for demo scenarios</w:t>
            </w:r>
          </w:p>
        </w:tc>
      </w:tr>
    </w:tbl>
    <w:p>
      <w:r>
        <w:t>Report generated March 13, 2026. All statistics verified against codebase at time of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