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Single-Cell Intelligence Agent -- Deployment Guide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pPr>
        <w:pStyle w:val="Heading1"/>
      </w:pPr>
      <w:r>
        <w:t>1. Prerequisites</w:t>
      </w:r>
    </w:p>
    <w:p>
      <w:pPr>
        <w:pStyle w:val="Heading2"/>
      </w:pPr>
      <w:r>
        <w:t>1.1 System Requirements</w:t>
      </w:r>
    </w:p>
    <w:p>
      <w:r>
        <w:t>| Requirement | Minimum | Recommended |</w:t>
      </w:r>
    </w:p>
    <w:p>
      <w:r>
        <w:t>|------------|---------|-------------|</w:t>
      </w:r>
    </w:p>
    <w:p>
      <w:r>
        <w:t>| CPU | 4 cores | 8+ cores |</w:t>
      </w:r>
    </w:p>
    <w:p>
      <w:r>
        <w:t>| RAM | 8 GB | 16 GB |</w:t>
      </w:r>
    </w:p>
    <w:p>
      <w:r>
        <w:t>| Disk | 10 GB | 50 GB |</w:t>
      </w:r>
    </w:p>
    <w:p>
      <w:r>
        <w:t>| GPU | None (CPU mode) | NVIDIA GPU with 8+ GB VRAM |</w:t>
      </w:r>
    </w:p>
    <w:p>
      <w:r>
        <w:t>| Docker | 24.0+ | 25.0+ |</w:t>
      </w:r>
    </w:p>
    <w:p>
      <w:r>
        <w:t>| Docker Compose | v2.20+ | v2.24+ |</w:t>
      </w:r>
    </w:p>
    <w:p>
      <w:r>
        <w:t>| Python | 3.10+ | 3.10.x |</w:t>
      </w:r>
    </w:p>
    <w:p>
      <w:r>
        <w:t>| Network | 100 Mbps | 1 Gbps |</w:t>
      </w:r>
    </w:p>
    <w:p>
      <w:pPr>
        <w:pStyle w:val="Heading2"/>
      </w:pPr>
      <w:r>
        <w:t>1.2 Port Requirements</w:t>
      </w:r>
    </w:p>
    <w:p>
      <w:r>
        <w:t>| Port | Service | Required |</w:t>
      </w:r>
    </w:p>
    <w:p>
      <w:r>
        <w:t>|------|---------|----------|</w:t>
      </w:r>
    </w:p>
    <w:p>
      <w:r>
        <w:t>| 8540 | FastAPI REST API | Yes |</w:t>
      </w:r>
    </w:p>
    <w:p>
      <w:r>
        <w:t>| 8130 | Streamlit UI | Yes |</w:t>
      </w:r>
    </w:p>
    <w:p>
      <w:r>
        <w:t>| 19530 | Milvus (shared mode) | Yes (integrated) |</w:t>
      </w:r>
    </w:p>
    <w:p>
      <w:r>
        <w:t>| 69530 | Milvus (standalone mode) | Yes (standalone) |</w:t>
      </w:r>
    </w:p>
    <w:p>
      <w:r>
        <w:t>| 69091 | Milvus health (standalone) | Optional |</w:t>
      </w:r>
    </w:p>
    <w:p>
      <w:pPr>
        <w:pStyle w:val="Heading2"/>
      </w:pPr>
      <w:r>
        <w:t>1.3 API Keys</w:t>
      </w:r>
    </w:p>
    <w:p>
      <w:r>
        <w:t>| Key | Required | Source |</w:t>
      </w:r>
    </w:p>
    <w:p>
      <w:r>
        <w:t>|-----|----------|--------|</w:t>
      </w:r>
    </w:p>
    <w:p>
      <w:r>
        <w:t>| ANTHROPIC_API_KEY | Yes (for LLM features) | https://console.anthropic.com |</w:t>
      </w:r>
    </w:p>
    <w:p>
      <w:r>
        <w:t>| SC_API_KEY | Optional | Self-generated for API auth |</w:t>
      </w:r>
    </w:p>
    <w:p>
      <w:r>
        <w:t>| SC_NCBI_API_KEY | Optional | https://www.ncbi.nlm.nih.gov/account/ |</w:t>
      </w:r>
    </w:p>
    <w:p>
      <w:pPr>
        <w:pStyle w:val="Heading1"/>
      </w:pPr>
      <w:r>
        <w:t>2. Standalone Deployment (Docker Compose)</w:t>
      </w:r>
    </w:p>
    <w:p>
      <w:pPr>
        <w:pStyle w:val="Heading2"/>
      </w:pPr>
      <w:r>
        <w:t>2.1 Clone and Configure</w:t>
      </w:r>
    </w:p>
    <w:p>
      <w:r>
        <w:t>cd /path/to/hcls-ai-factory/ai_agent_adds/single_cell_intelligence_agent</w:t>
      </w:r>
    </w:p>
    <w:p/>
    <w:p>
      <w:r>
        <w:t># Create environment file</w:t>
      </w:r>
    </w:p>
    <w:p>
      <w:r>
        <w:t>cp .env.example .env</w:t>
      </w:r>
    </w:p>
    <w:p/>
    <w:p>
      <w:r>
        <w:t># Edit .env and set your API key</w:t>
      </w:r>
    </w:p>
    <w:p>
      <w:r>
        <w:t>echo "ANTHROPIC_API_KEY=sk-ant-your-key-here" &gt;&gt; .env</w:t>
      </w:r>
    </w:p>
    <w:p>
      <w:pPr>
        <w:pStyle w:val="Heading2"/>
      </w:pPr>
      <w:r>
        <w:t>2.2 Start All Services</w:t>
      </w:r>
    </w:p>
    <w:p>
      <w:r>
        <w:t># Start Milvus infrastructure + agent services</w:t>
      </w:r>
    </w:p>
    <w:p>
      <w:r>
        <w:t>docker compose up -d</w:t>
      </w:r>
    </w:p>
    <w:p/>
    <w:p>
      <w:r>
        <w:t># Watch the setup script progress</w:t>
      </w:r>
    </w:p>
    <w:p>
      <w:r>
        <w:t>docker compose logs -f sc-setup</w:t>
      </w:r>
    </w:p>
    <w:p/>
    <w:p>
      <w:r>
        <w:t># Verify all services are healthy</w:t>
      </w:r>
    </w:p>
    <w:p>
      <w:r>
        <w:t>docker compose ps</w:t>
      </w:r>
    </w:p>
    <w:p>
      <w:r>
        <w:t>Expected output:</w:t>
      </w:r>
    </w:p>
    <w:p>
      <w:r>
        <w:t>NAME                 STATUS          PORTS</w:t>
      </w:r>
    </w:p>
    <w:p>
      <w:r>
        <w:t>sc-milvus-etcd       Up (healthy)</w:t>
      </w:r>
    </w:p>
    <w:p>
      <w:r>
        <w:t>sc-milvus-minio      Up (healthy)</w:t>
      </w:r>
    </w:p>
    <w:p>
      <w:r>
        <w:t>sc-milvus-standalone Up (healthy)    0.0.0.0:69530-&gt;19530</w:t>
      </w:r>
    </w:p>
    <w:p>
      <w:r>
        <w:t>sc-api               Up (healthy)    0.0.0.0:8540-&gt;8540</w:t>
      </w:r>
    </w:p>
    <w:p>
      <w:r>
        <w:t>sc-streamlit         Up              0.0.0.0:8130-&gt;8130</w:t>
      </w:r>
    </w:p>
    <w:p>
      <w:r>
        <w:t>sc-setup             Exited (0)</w:t>
      </w:r>
    </w:p>
    <w:p>
      <w:pPr>
        <w:pStyle w:val="Heading2"/>
      </w:pPr>
      <w:r>
        <w:t>2.3 Verify Deployment</w:t>
      </w:r>
    </w:p>
    <w:p>
      <w:r>
        <w:t># Health check</w:t>
      </w:r>
    </w:p>
    <w:p>
      <w:r>
        <w:t>curl http://localhost:8540/health | python -m json.tool</w:t>
      </w:r>
    </w:p>
    <w:p/>
    <w:p>
      <w:r>
        <w:t># Expected response:</w:t>
      </w:r>
    </w:p>
    <w:p>
      <w:r>
        <w:t># {</w:t>
      </w:r>
    </w:p>
    <w:p>
      <w:r>
        <w:t>#   "status": "healthy",</w:t>
      </w:r>
    </w:p>
    <w:p>
      <w:r>
        <w:t>#   "agent": "single-cell-intelligence-agent",</w:t>
      </w:r>
    </w:p>
    <w:p>
      <w:r>
        <w:t>#   "version": "1.0.0",</w:t>
      </w:r>
    </w:p>
    <w:p>
      <w:r>
        <w:t>#   "components": {</w:t>
      </w:r>
    </w:p>
    <w:p>
      <w:r>
        <w:t>#     "milvus": "connected",</w:t>
      </w:r>
    </w:p>
    <w:p>
      <w:r>
        <w:t>#     "rag_engine": "ready",</w:t>
      </w:r>
    </w:p>
    <w:p>
      <w:r>
        <w:t>#     "workflow_engine": "ready"</w:t>
      </w:r>
    </w:p>
    <w:p>
      <w:r>
        <w:t>#   },</w:t>
      </w:r>
    </w:p>
    <w:p>
      <w:r>
        <w:t>#   "collections": 12,</w:t>
      </w:r>
    </w:p>
    <w:p>
      <w:r>
        <w:t>#   "total_vectors": 144,</w:t>
      </w:r>
    </w:p>
    <w:p>
      <w:r>
        <w:t>#   "workflows": 10</w:t>
      </w:r>
    </w:p>
    <w:p>
      <w:r>
        <w:t># }</w:t>
      </w:r>
    </w:p>
    <w:p/>
    <w:p>
      <w:r>
        <w:t># List collections</w:t>
      </w:r>
    </w:p>
    <w:p>
      <w:r>
        <w:t>curl http://localhost:8540/collections | python -m json.tool</w:t>
      </w:r>
    </w:p>
    <w:p/>
    <w:p>
      <w:r>
        <w:t># List workflows</w:t>
      </w:r>
    </w:p>
    <w:p>
      <w:r>
        <w:t>curl http://localhost:8540/workflows | python -m json.tool</w:t>
      </w:r>
    </w:p>
    <w:p>
      <w:pPr>
        <w:pStyle w:val="Heading2"/>
      </w:pPr>
      <w:r>
        <w:t>2.4 Access the UI</w:t>
      </w:r>
    </w:p>
    <w:p>
      <w:r>
        <w:t>Open your browser to `http://localhost:8130` to access the Streamlit interface.</w:t>
      </w:r>
    </w:p>
    <w:p>
      <w:pPr>
        <w:pStyle w:val="Heading1"/>
      </w:pPr>
      <w:r>
        <w:t>3. Integrated Deployment (DGX Spark)</w:t>
      </w:r>
    </w:p>
    <w:p>
      <w:pPr>
        <w:pStyle w:val="Heading2"/>
      </w:pPr>
      <w:r>
        <w:t>3.1 Shared Milvus Configuration</w:t>
      </w:r>
    </w:p>
    <w:p>
      <w:r>
        <w:t>When deployed alongside other HCLS AI Factory agents, the single-cell agent connects to the shared Milvus instance:</w:t>
      </w:r>
    </w:p>
    <w:p>
      <w:r>
        <w:t># Set environment variables for shared Milvus</w:t>
      </w:r>
    </w:p>
    <w:p>
      <w:r>
        <w:t>export SC_MILVUS_HOST=milvus-standalone</w:t>
      </w:r>
    </w:p>
    <w:p>
      <w:r>
        <w:t>export SC_MILVUS_PORT=19530</w:t>
      </w:r>
    </w:p>
    <w:p>
      <w:pPr>
        <w:pStyle w:val="Heading2"/>
      </w:pPr>
      <w:r>
        <w:t>3.2 Docker Compose Override</w:t>
      </w:r>
    </w:p>
    <w:p>
      <w:r>
        <w:t>Use the top-level `docker-compose.dgx-spark.yml` which includes the single-cell agent alongside all other services:</w:t>
      </w:r>
    </w:p>
    <w:p>
      <w:r>
        <w:t>cd /path/to/hcls-ai-factory</w:t>
      </w:r>
    </w:p>
    <w:p>
      <w:r>
        <w:t>docker compose -f docker-compose.dgx-spark.yml up -d sc-api sc-streamlit</w:t>
      </w:r>
    </w:p>
    <w:p>
      <w:pPr>
        <w:pStyle w:val="Heading2"/>
      </w:pPr>
      <w:r>
        <w:t>3.3 Collection Setup</w:t>
      </w:r>
    </w:p>
    <w:p>
      <w:r>
        <w:t>Run the setup script to create collections in the shared Milvus instance:</w:t>
      </w:r>
    </w:p>
    <w:p>
      <w:r>
        <w:t>docker compose -f docker-compose.dgx-spark.yml run --rm sc-setup</w:t>
      </w:r>
    </w:p>
    <w:p>
      <w:pPr>
        <w:pStyle w:val="Heading1"/>
      </w:pPr>
      <w:r>
        <w:t>4. Manual Installation (Development)</w:t>
      </w:r>
    </w:p>
    <w:p>
      <w:pPr>
        <w:pStyle w:val="Heading2"/>
      </w:pPr>
      <w:r>
        <w:t>4.1 Python Environment</w:t>
      </w:r>
    </w:p>
    <w:p>
      <w:r>
        <w:t>cd single_cell_intelligence_agent</w:t>
      </w:r>
    </w:p>
    <w:p/>
    <w:p>
      <w:r>
        <w:t># Create virtual environment</w:t>
      </w:r>
    </w:p>
    <w:p>
      <w:r>
        <w:t>python3.10 -m venv venv</w:t>
      </w:r>
    </w:p>
    <w:p>
      <w:r>
        <w:t>source venv/bin/activate</w:t>
      </w:r>
    </w:p>
    <w:p/>
    <w:p>
      <w:r>
        <w:t># Install dependencies</w:t>
      </w:r>
    </w:p>
    <w:p>
      <w:r>
        <w:t>pip install -r requirements.txt</w:t>
      </w:r>
    </w:p>
    <w:p>
      <w:pPr>
        <w:pStyle w:val="Heading2"/>
      </w:pPr>
      <w:r>
        <w:t>4.2 Configure Environment</w:t>
      </w:r>
    </w:p>
    <w:p>
      <w:r>
        <w:t># Copy and edit environment file</w:t>
      </w:r>
    </w:p>
    <w:p>
      <w:r>
        <w:t>cp .env.example .env</w:t>
      </w:r>
    </w:p>
    <w:p>
      <w:r>
        <w:t># Set ANTHROPIC_API_KEY in .env</w:t>
      </w:r>
    </w:p>
    <w:p/>
    <w:p>
      <w:r>
        <w:t># Or export directly</w:t>
      </w:r>
    </w:p>
    <w:p>
      <w:r>
        <w:t>export ANTHROPIC_API_KEY=sk-ant-your-key-here</w:t>
      </w:r>
    </w:p>
    <w:p>
      <w:r>
        <w:t>export SC_MILVUS_HOST=localhost</w:t>
      </w:r>
    </w:p>
    <w:p>
      <w:r>
        <w:t>export SC_MILVUS_PORT=19530</w:t>
      </w:r>
    </w:p>
    <w:p>
      <w:pPr>
        <w:pStyle w:val="Heading2"/>
      </w:pPr>
      <w:r>
        <w:t>4.3 Start Milvus (if not running)</w:t>
      </w:r>
    </w:p>
    <w:p>
      <w:r>
        <w:t># Start just the Milvus stack</w:t>
      </w:r>
    </w:p>
    <w:p>
      <w:r>
        <w:t>docker compose up -d milvus-etcd milvus-minio milvus-standalone</w:t>
      </w:r>
    </w:p>
    <w:p>
      <w:pPr>
        <w:pStyle w:val="Heading2"/>
      </w:pPr>
      <w:r>
        <w:t>4.4 Create Collections and Seed Data</w:t>
      </w:r>
    </w:p>
    <w:p>
      <w:r>
        <w:t>python scripts/setup_collections.py --drop-existing --seed</w:t>
      </w:r>
    </w:p>
    <w:p>
      <w:r>
        <w:t>python scripts/seed_knowledge.py</w:t>
      </w:r>
    </w:p>
    <w:p>
      <w:pPr>
        <w:pStyle w:val="Heading2"/>
      </w:pPr>
      <w:r>
        <w:t>4.5 Start API Server</w:t>
      </w:r>
    </w:p>
    <w:p>
      <w:r>
        <w:t>uvicorn api.main:app --host 0.0.0.0 --port 8540 --reload</w:t>
      </w:r>
    </w:p>
    <w:p>
      <w:pPr>
        <w:pStyle w:val="Heading2"/>
      </w:pPr>
      <w:r>
        <w:t>4.6 Start Streamlit UI</w:t>
      </w:r>
    </w:p>
    <w:p>
      <w:r>
        <w:t>streamlit run app/sc_ui.py --server.port 8130 --server.address 0.0.0.0</w:t>
      </w:r>
    </w:p>
    <w:p>
      <w:pPr>
        <w:pStyle w:val="Heading1"/>
      </w:pPr>
      <w:r>
        <w:t>5. Configuration Reference</w:t>
      </w:r>
    </w:p>
    <w:p>
      <w:pPr>
        <w:pStyle w:val="Heading2"/>
      </w:pPr>
      <w:r>
        <w:t>5.1 Environment Variables</w:t>
      </w:r>
    </w:p>
    <w:p>
      <w:r>
        <w:t>All configuration is via environment variables with `SC_` prefix:</w:t>
      </w:r>
    </w:p>
    <w:p>
      <w:r>
        <w:t>| Variable | Default | Description |</w:t>
      </w:r>
    </w:p>
    <w:p>
      <w:r>
        <w:t>|----------|---------|-------------|</w:t>
      </w:r>
    </w:p>
    <w:p>
      <w:r>
        <w:t>| `SC_MILVUS_HOST` | localhost | Milvus server hostname |</w:t>
      </w:r>
    </w:p>
    <w:p>
      <w:r>
        <w:t>| `SC_MILVUS_PORT` | 19530 | Milvus server port |</w:t>
      </w:r>
    </w:p>
    <w:p>
      <w:r>
        <w:t>| `SC_API_PORT` | 8540 | FastAPI server port |</w:t>
      </w:r>
    </w:p>
    <w:p>
      <w:r>
        <w:t>| `SC_STREAMLIT_PORT` | 8130 | Streamlit UI port |</w:t>
      </w:r>
    </w:p>
    <w:p>
      <w:r>
        <w:t>| `SC_EMBEDDING_MODEL` | BAAI/bge-small-en-v1.5 | Sentence-transformer model |</w:t>
      </w:r>
    </w:p>
    <w:p>
      <w:r>
        <w:t>| `SC_LLM_MODEL` | claude-sonnet-4-6 | Anthropic model name |</w:t>
      </w:r>
    </w:p>
    <w:p>
      <w:r>
        <w:t>| `SC_SCORE_THRESHOLD` | 0.4 | Minimum search similarity |</w:t>
      </w:r>
    </w:p>
    <w:p>
      <w:r>
        <w:t>| `SC_API_KEY` | (empty) | API authentication key |</w:t>
      </w:r>
    </w:p>
    <w:p>
      <w:r>
        <w:t>| `SC_MAX_REQUEST_SIZE_MB` | 10 | Max request body size |</w:t>
      </w:r>
    </w:p>
    <w:p>
      <w:r>
        <w:t>| `SC_GPU_MEMORY_LIMIT_GB` | 120 | GPU memory allocation |</w:t>
      </w:r>
    </w:p>
    <w:p>
      <w:r>
        <w:t>| `SC_INGEST_ENABLED` | false | Enable scheduled ingest |</w:t>
      </w:r>
    </w:p>
    <w:p>
      <w:r>
        <w:t>| `SC_INGEST_SCHEDULE_HOURS` | 24 | Ingest interval (hours) |</w:t>
      </w:r>
    </w:p>
    <w:p>
      <w:r>
        <w:t>| `SC_CROSS_AGENT_TIMEOUT` | 30 | Cross-agent call timeout (s) |</w:t>
      </w:r>
    </w:p>
    <w:p>
      <w:r>
        <w:t>| `SC_CORS_ORIGINS` | localhost origins | CORS allowed origins |</w:t>
      </w:r>
    </w:p>
    <w:p>
      <w:r>
        <w:t>| `ANTHROPIC_API_KEY` | (none) | Anthropic API key |</w:t>
      </w:r>
    </w:p>
    <w:p>
      <w:pPr>
        <w:pStyle w:val="Heading2"/>
      </w:pPr>
      <w:r>
        <w:t>5.2 Collection Weights</w:t>
      </w:r>
    </w:p>
    <w:p>
      <w:r>
        <w:t>Collection search weights can be overridden via environment variables:</w:t>
      </w:r>
    </w:p>
    <w:p>
      <w:r>
        <w:t>| Variable | Default |</w:t>
      </w:r>
    </w:p>
    <w:p>
      <w:r>
        <w:t>|----------|---------|</w:t>
      </w:r>
    </w:p>
    <w:p>
      <w:r>
        <w:t>| `SC_WEIGHT_CELL_TYPES` | 0.14 |</w:t>
      </w:r>
    </w:p>
    <w:p>
      <w:r>
        <w:t>| `SC_WEIGHT_MARKERS` | 0.12 |</w:t>
      </w:r>
    </w:p>
    <w:p>
      <w:r>
        <w:t>| `SC_WEIGHT_SPATIAL` | 0.10 |</w:t>
      </w:r>
    </w:p>
    <w:p>
      <w:r>
        <w:t>| `SC_WEIGHT_TME` | 0.10 |</w:t>
      </w:r>
    </w:p>
    <w:p>
      <w:r>
        <w:t>| `SC_WEIGHT_DRUG_RESPONSE` | 0.09 |</w:t>
      </w:r>
    </w:p>
    <w:p>
      <w:r>
        <w:t>| `SC_WEIGHT_LITERATURE` | 0.08 |</w:t>
      </w:r>
    </w:p>
    <w:p>
      <w:r>
        <w:t>| `SC_WEIGHT_METHODS` | 0.07 |</w:t>
      </w:r>
    </w:p>
    <w:p>
      <w:r>
        <w:t>| `SC_WEIGHT_DATASETS` | 0.06 |</w:t>
      </w:r>
    </w:p>
    <w:p>
      <w:r>
        <w:t>| `SC_WEIGHT_TRAJECTORIES` | 0.07 |</w:t>
      </w:r>
    </w:p>
    <w:p>
      <w:r>
        <w:t>| `SC_WEIGHT_PATHWAYS` | 0.07 |</w:t>
      </w:r>
    </w:p>
    <w:p>
      <w:r>
        <w:t>| `SC_WEIGHT_CLINICAL` | 0.07 |</w:t>
      </w:r>
    </w:p>
    <w:p>
      <w:r>
        <w:t>| `SC_WEIGHT_GENOMIC` | 0.03 |</w:t>
      </w:r>
    </w:p>
    <w:p>
      <w:r>
        <w:t>Weights must sum to approximately 1.0 (tolerance: 0.05).</w:t>
      </w:r>
    </w:p>
    <w:p>
      <w:pPr>
        <w:pStyle w:val="Heading1"/>
      </w:pPr>
      <w:r>
        <w:t>6. Monitoring</w:t>
      </w:r>
    </w:p>
    <w:p>
      <w:pPr>
        <w:pStyle w:val="Heading2"/>
      </w:pPr>
      <w:r>
        <w:t>6.1 Health Check</w:t>
      </w:r>
    </w:p>
    <w:p>
      <w:r>
        <w:t># Continuous health monitoring</w:t>
      </w:r>
    </w:p>
    <w:p>
      <w:r>
        <w:t>watch -n 10 'curl -s http://localhost:8540/health | python -m json.tool'</w:t>
      </w:r>
    </w:p>
    <w:p>
      <w:pPr>
        <w:pStyle w:val="Heading2"/>
      </w:pPr>
      <w:r>
        <w:t>6.2 Prometheus Metrics</w:t>
      </w:r>
    </w:p>
    <w:p>
      <w:r>
        <w:t># Scrape metrics endpoint</w:t>
      </w:r>
    </w:p>
    <w:p>
      <w:r>
        <w:t>curl http://localhost:8540/metrics</w:t>
      </w:r>
    </w:p>
    <w:p/>
    <w:p>
      <w:r>
        <w:t># Example output:</w:t>
      </w:r>
    </w:p>
    <w:p>
      <w:r>
        <w:t># sc_agent_requests_total 42</w:t>
      </w:r>
    </w:p>
    <w:p>
      <w:r>
        <w:t># sc_agent_query_requests_total 15</w:t>
      </w:r>
    </w:p>
    <w:p>
      <w:r>
        <w:t># sc_agent_errors_total 0</w:t>
      </w:r>
    </w:p>
    <w:p>
      <w:pPr>
        <w:pStyle w:val="Heading2"/>
      </w:pPr>
      <w:r>
        <w:t>6.3 Docker Logs</w:t>
      </w:r>
    </w:p>
    <w:p>
      <w:r>
        <w:t># API server logs</w:t>
      </w:r>
    </w:p>
    <w:p>
      <w:r>
        <w:t>docker compose logs -f sc-api</w:t>
      </w:r>
    </w:p>
    <w:p/>
    <w:p>
      <w:r>
        <w:t># Streamlit UI logs</w:t>
      </w:r>
    </w:p>
    <w:p>
      <w:r>
        <w:t>docker compose logs -f sc-streamlit</w:t>
      </w:r>
    </w:p>
    <w:p/>
    <w:p>
      <w:r>
        <w:t># Milvus logs</w:t>
      </w:r>
    </w:p>
    <w:p>
      <w:r>
        <w:t>docker compose logs -f milvus-standalone</w:t>
      </w:r>
    </w:p>
    <w:p>
      <w:pPr>
        <w:pStyle w:val="Heading1"/>
      </w:pPr>
      <w:r>
        <w:t>7. Scaling</w:t>
      </w:r>
    </w:p>
    <w:p>
      <w:pPr>
        <w:pStyle w:val="Heading2"/>
      </w:pPr>
      <w:r>
        <w:t>7.1 Horizontal Scaling (API Workers)</w:t>
      </w:r>
    </w:p>
    <w:p>
      <w:r>
        <w:t>Increase uvicorn workers for higher throughput:</w:t>
      </w:r>
    </w:p>
    <w:p>
      <w:r>
        <w:t># docker-compose.yml override</w:t>
      </w:r>
    </w:p>
    <w:p>
      <w:r>
        <w:t>sc-api:</w:t>
      </w:r>
    </w:p>
    <w:p>
      <w:r>
        <w:t xml:space="preserve">  command:</w:t>
      </w:r>
    </w:p>
    <w:p>
      <w:r>
        <w:t xml:space="preserve">    - uvicorn</w:t>
      </w:r>
    </w:p>
    <w:p>
      <w:r>
        <w:t xml:space="preserve">    - api.main:app</w:t>
      </w:r>
    </w:p>
    <w:p>
      <w:r>
        <w:t xml:space="preserve">    - --host=0.0.0.0</w:t>
      </w:r>
    </w:p>
    <w:p>
      <w:r>
        <w:t xml:space="preserve">    - --port=8540</w:t>
      </w:r>
    </w:p>
    <w:p>
      <w:r>
        <w:t xml:space="preserve">    - --workers=4  # Increase from 2 to 4</w:t>
      </w:r>
    </w:p>
    <w:p>
      <w:pPr>
        <w:pStyle w:val="Heading2"/>
      </w:pPr>
      <w:r>
        <w:t>7.2 Milvus Scaling</w:t>
      </w:r>
    </w:p>
    <w:p>
      <w:r>
        <w:t>For large-scale deployments, replace Milvus standalone with Milvus cluster:</w:t>
      </w:r>
    </w:p>
    <w:p>
      <w:r>
        <w:t># See Milvus documentation for cluster deployment</w:t>
      </w:r>
    </w:p>
    <w:p>
      <w:r>
        <w:t># Requires: etcd cluster, Kafka/Pulsar, multiple query/data/index nodes</w:t>
      </w:r>
    </w:p>
    <w:p>
      <w:pPr>
        <w:pStyle w:val="Heading1"/>
      </w:pPr>
      <w:r>
        <w:t>8. Backup and Recovery</w:t>
      </w:r>
    </w:p>
    <w:p>
      <w:pPr>
        <w:pStyle w:val="Heading2"/>
      </w:pPr>
      <w:r>
        <w:t>8.1 Milvus Data Backup</w:t>
      </w:r>
    </w:p>
    <w:p>
      <w:r>
        <w:t># Backup Milvus volumes</w:t>
      </w:r>
    </w:p>
    <w:p>
      <w:r>
        <w:t>docker compose stop milvus-standalone</w:t>
      </w:r>
    </w:p>
    <w:p>
      <w:r>
        <w:t>docker run --rm -v sc_milvus_data:/data -v $(pwd)/backup:/backup \</w:t>
      </w:r>
    </w:p>
    <w:p>
      <w:r>
        <w:t xml:space="preserve">    alpine tar czf /backup/milvus-$(date +%Y%m%d).tar.gz /data</w:t>
      </w:r>
    </w:p>
    <w:p>
      <w:r>
        <w:t>docker compose start milvus-standalone</w:t>
      </w:r>
    </w:p>
    <w:p>
      <w:pPr>
        <w:pStyle w:val="Heading2"/>
      </w:pPr>
      <w:r>
        <w:t>8.2 Conversation Data Backup</w:t>
      </w:r>
    </w:p>
    <w:p>
      <w:r>
        <w:t># Backup conversation cache</w:t>
      </w:r>
    </w:p>
    <w:p>
      <w:r>
        <w:t>tar czf conversations-$(date +%Y%m%d).tar.gz data/cache/conversations/</w:t>
      </w:r>
    </w:p>
    <w:p>
      <w:pPr>
        <w:pStyle w:val="Heading1"/>
      </w:pPr>
      <w:r>
        <w:t>9. Troubleshooting</w:t>
      </w:r>
    </w:p>
    <w:p>
      <w:pPr>
        <w:pStyle w:val="Heading2"/>
      </w:pPr>
      <w:r>
        <w:t>9.1 Common Issues</w:t>
      </w:r>
    </w:p>
    <w:p>
      <w:r>
        <w:t>| Issue | Cause | Solution |</w:t>
      </w:r>
    </w:p>
    <w:p>
      <w:r>
        <w:t>|-------|-------|---------|</w:t>
      </w:r>
    </w:p>
    <w:p>
      <w:r>
        <w:t>| "degraded" health status | Milvus not connected | Check `docker compose ps milvus-standalone` |</w:t>
      </w:r>
    </w:p>
    <w:p>
      <w:r>
        <w:t>| "LLM unavailable" | Missing API key | Set `ANTHROPIC_API_KEY` env var |</w:t>
      </w:r>
    </w:p>
    <w:p>
      <w:r>
        <w:t>| Port conflict on 8540 | Another service using port | Change `SC_API_PORT` |</w:t>
      </w:r>
    </w:p>
    <w:p>
      <w:r>
        <w:t>| "No collections" | Setup not run | Run `docker compose run sc-setup` |</w:t>
      </w:r>
    </w:p>
    <w:p>
      <w:r>
        <w:t>| Slow queries | Cold Milvus cache | First query loads collections; subsequent queries are fast |</w:t>
      </w:r>
    </w:p>
    <w:p>
      <w:r>
        <w:t>| Rate limit errors (429) | Exceeded 100 req/min | Wait 60 seconds or reduce query rate |</w:t>
      </w:r>
    </w:p>
    <w:p>
      <w:pPr>
        <w:pStyle w:val="Heading2"/>
      </w:pPr>
      <w:r>
        <w:t>9.2 Reset and Rebuild</w:t>
      </w:r>
    </w:p>
    <w:p>
      <w:r>
        <w:t># Full reset (destroys all data)</w:t>
      </w:r>
    </w:p>
    <w:p>
      <w:r>
        <w:t>docker compose down -v</w:t>
      </w:r>
    </w:p>
    <w:p>
      <w:r>
        <w:t>docker compose up -d</w:t>
      </w:r>
    </w:p>
    <w:p>
      <w:r>
        <w:t>docker compose logs -f sc-setup</w:t>
      </w:r>
    </w:p>
    <w:p>
      <w:pPr>
        <w:pStyle w:val="Heading1"/>
      </w:pPr>
      <w:r>
        <w:t>10. Security Checklist</w:t>
      </w:r>
    </w:p>
    <w:p>
      <w:pPr>
        <w:pStyle w:val="ListBullet"/>
      </w:pPr>
      <w:r>
        <w:t>[ ] Set `ANTHROPIC_API_KEY` via environment variable (never in code)</w:t>
      </w:r>
    </w:p>
    <w:p>
      <w:pPr>
        <w:pStyle w:val="ListBullet"/>
      </w:pPr>
      <w:r>
        <w:t>[ ] Set `SC_API_KEY` to a strong random value for production</w:t>
      </w:r>
    </w:p>
    <w:p>
      <w:pPr>
        <w:pStyle w:val="ListBullet"/>
      </w:pPr>
      <w:r>
        <w:t>[ ] Deploy behind TLS-terminating reverse proxy (nginx/traefik)</w:t>
      </w:r>
    </w:p>
    <w:p>
      <w:pPr>
        <w:pStyle w:val="ListBullet"/>
      </w:pPr>
      <w:r>
        <w:t>[ ] Restrict `SC_CORS_ORIGINS` to known frontend domains</w:t>
      </w:r>
    </w:p>
    <w:p>
      <w:pPr>
        <w:pStyle w:val="ListBullet"/>
      </w:pPr>
      <w:r>
        <w:t>[ ] Review Docker network isolation (`sc-network`)</w:t>
      </w:r>
    </w:p>
    <w:p>
      <w:pPr>
        <w:pStyle w:val="ListBullet"/>
      </w:pPr>
      <w:r>
        <w:t>[ ] Ensure non-root container user (`scuser`) is active</w:t>
      </w:r>
    </w:p>
    <w:p>
      <w:pPr>
        <w:pStyle w:val="ListBullet"/>
      </w:pPr>
      <w:r>
        <w:t>[ ] Configure firewall rules for ports 8540, 8130</w:t>
      </w:r>
    </w:p>
    <w:p>
      <w:r>
        <w:t>*HCLS AI Factory -- Single-Cell Intelligence Agent Deployment Guide v1.0.0*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