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9E704" w14:textId="77777777" w:rsidR="005B482F" w:rsidRDefault="0074727B">
      <w:pPr>
        <w:spacing w:after="0" w:line="259" w:lineRule="auto"/>
        <w:ind w:left="0" w:right="101" w:firstLine="0"/>
        <w:jc w:val="center"/>
      </w:pPr>
      <w:r>
        <w:rPr>
          <w:b/>
          <w:sz w:val="36"/>
        </w:rPr>
        <w:t>Ashutosh Joshi</w:t>
      </w:r>
      <w:r>
        <w:t xml:space="preserve"> </w:t>
      </w:r>
      <w:r>
        <w:rPr>
          <w:sz w:val="31"/>
          <w:vertAlign w:val="subscript"/>
        </w:rPr>
        <w:t xml:space="preserve"> </w:t>
      </w:r>
    </w:p>
    <w:p w14:paraId="2F605332" w14:textId="0D26F46F" w:rsidR="005B482F" w:rsidRDefault="0074727B">
      <w:pPr>
        <w:numPr>
          <w:ilvl w:val="0"/>
          <w:numId w:val="1"/>
        </w:numPr>
        <w:ind w:right="69" w:hanging="360"/>
      </w:pPr>
      <w:r>
        <w:t xml:space="preserve">Chicago, IL     • +1 312-714-8039     • </w:t>
      </w:r>
      <w:r>
        <w:rPr>
          <w:color w:val="0563C1"/>
          <w:u w:val="single" w:color="0563C1"/>
        </w:rPr>
        <w:t>ashutoshjoshi</w:t>
      </w:r>
      <w:r w:rsidR="0090469B">
        <w:rPr>
          <w:color w:val="0563C1"/>
          <w:u w:val="single" w:color="0563C1"/>
        </w:rPr>
        <w:t>003</w:t>
      </w:r>
      <w:r>
        <w:rPr>
          <w:color w:val="0563C1"/>
          <w:u w:val="single" w:color="0563C1"/>
        </w:rPr>
        <w:t>@gmail.com</w:t>
      </w:r>
      <w:r>
        <w:t xml:space="preserve">   </w:t>
      </w:r>
    </w:p>
    <w:p w14:paraId="1D646C16" w14:textId="77777777" w:rsidR="005B482F" w:rsidRDefault="0090469B">
      <w:pPr>
        <w:numPr>
          <w:ilvl w:val="0"/>
          <w:numId w:val="1"/>
        </w:numPr>
        <w:spacing w:after="55"/>
        <w:ind w:right="69" w:hanging="360"/>
      </w:pPr>
      <w:hyperlink r:id="rId5">
        <w:r w:rsidR="0074727B">
          <w:t>https://www.linkedin.com/in/ajoshi37</w:t>
        </w:r>
      </w:hyperlink>
      <w:hyperlink r:id="rId6">
        <w:r w:rsidR="0074727B">
          <w:t>/</w:t>
        </w:r>
      </w:hyperlink>
      <w:hyperlink r:id="rId7">
        <w:r w:rsidR="0074727B">
          <w:t xml:space="preserve">  </w:t>
        </w:r>
      </w:hyperlink>
      <w:r w:rsidR="0074727B">
        <w:t xml:space="preserve">     • </w:t>
      </w:r>
      <w:hyperlink r:id="rId8">
        <w:r w:rsidR="0074727B">
          <w:t>https://github.com/ajoshi37/Profil</w:t>
        </w:r>
      </w:hyperlink>
      <w:hyperlink r:id="rId9">
        <w:r w:rsidR="0074727B">
          <w:t>e</w:t>
        </w:r>
      </w:hyperlink>
      <w:hyperlink r:id="rId10">
        <w:r w:rsidR="0074727B">
          <w:t xml:space="preserve">  </w:t>
        </w:r>
      </w:hyperlink>
      <w:r w:rsidR="0074727B">
        <w:t xml:space="preserve">     </w:t>
      </w:r>
    </w:p>
    <w:p w14:paraId="30934BB1" w14:textId="77777777" w:rsidR="005B482F" w:rsidRDefault="0074727B">
      <w:pPr>
        <w:numPr>
          <w:ilvl w:val="0"/>
          <w:numId w:val="1"/>
        </w:numPr>
        <w:spacing w:after="203"/>
        <w:ind w:right="69" w:hanging="360"/>
      </w:pPr>
      <w:r>
        <w:t>Clearance:</w:t>
      </w:r>
      <w:r>
        <w:rPr>
          <w:b/>
        </w:rPr>
        <w:t xml:space="preserve"> None</w:t>
      </w:r>
      <w:r>
        <w:t xml:space="preserve">                           •   Relocation: Highly Relocatable </w:t>
      </w:r>
    </w:p>
    <w:p w14:paraId="1DCB9045" w14:textId="77777777" w:rsidR="005B482F" w:rsidRDefault="0074727B">
      <w:pPr>
        <w:spacing w:after="119" w:line="259" w:lineRule="auto"/>
        <w:ind w:left="0" w:right="22" w:firstLine="0"/>
        <w:jc w:val="right"/>
      </w:pPr>
      <w:r>
        <w:rPr>
          <w:rFonts w:ascii="Calibri" w:eastAsia="Calibri" w:hAnsi="Calibri" w:cs="Calibri"/>
          <w:noProof/>
          <w:sz w:val="22"/>
        </w:rPr>
        <mc:AlternateContent>
          <mc:Choice Requires="wpg">
            <w:drawing>
              <wp:inline distT="0" distB="0" distL="0" distR="0" wp14:anchorId="1FB05294" wp14:editId="4A5CCAB6">
                <wp:extent cx="6685915" cy="9525"/>
                <wp:effectExtent l="0" t="0" r="0" b="0"/>
                <wp:docPr id="3268" name="Group 3268"/>
                <wp:cNvGraphicFramePr/>
                <a:graphic xmlns:a="http://schemas.openxmlformats.org/drawingml/2006/main">
                  <a:graphicData uri="http://schemas.microsoft.com/office/word/2010/wordprocessingGroup">
                    <wpg:wgp>
                      <wpg:cNvGrpSpPr/>
                      <wpg:grpSpPr>
                        <a:xfrm>
                          <a:off x="0" y="0"/>
                          <a:ext cx="6685915" cy="9525"/>
                          <a:chOff x="0" y="0"/>
                          <a:chExt cx="6685915" cy="9525"/>
                        </a:xfrm>
                      </wpg:grpSpPr>
                      <wps:wsp>
                        <wps:cNvPr id="245" name="Shape 245"/>
                        <wps:cNvSpPr/>
                        <wps:spPr>
                          <a:xfrm>
                            <a:off x="0" y="0"/>
                            <a:ext cx="6685915" cy="0"/>
                          </a:xfrm>
                          <a:custGeom>
                            <a:avLst/>
                            <a:gdLst/>
                            <a:ahLst/>
                            <a:cxnLst/>
                            <a:rect l="0" t="0" r="0" b="0"/>
                            <a:pathLst>
                              <a:path w="6685915">
                                <a:moveTo>
                                  <a:pt x="0" y="0"/>
                                </a:moveTo>
                                <a:lnTo>
                                  <a:pt x="668591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68" style="width:526.45pt;height:0.75pt;mso-position-horizontal-relative:char;mso-position-vertical-relative:line" coordsize="66859,95">
                <v:shape id="Shape 245" style="position:absolute;width:66859;height:0;left:0;top:0;" coordsize="6685915,0" path="m0,0l6685915,0">
                  <v:stroke weight="0.75pt" endcap="flat" joinstyle="miter" miterlimit="10" on="true" color="#000000"/>
                  <v:fill on="false" color="#000000" opacity="0"/>
                </v:shape>
              </v:group>
            </w:pict>
          </mc:Fallback>
        </mc:AlternateContent>
      </w:r>
      <w:r>
        <w:t xml:space="preserve"> </w:t>
      </w:r>
    </w:p>
    <w:p w14:paraId="256A636C" w14:textId="77777777" w:rsidR="005B482F" w:rsidRDefault="0074727B">
      <w:pPr>
        <w:pStyle w:val="Heading1"/>
        <w:ind w:left="-5"/>
      </w:pPr>
      <w:r>
        <w:rPr>
          <w:sz w:val="22"/>
        </w:rPr>
        <w:t>E</w:t>
      </w:r>
      <w:r>
        <w:rPr>
          <w:sz w:val="18"/>
        </w:rPr>
        <w:t xml:space="preserve">DUCATION </w:t>
      </w:r>
    </w:p>
    <w:p w14:paraId="7D74F8D7" w14:textId="77777777" w:rsidR="005B482F" w:rsidRDefault="0074727B">
      <w:pPr>
        <w:spacing w:after="32" w:line="259" w:lineRule="auto"/>
        <w:ind w:left="0" w:firstLine="0"/>
      </w:pPr>
      <w:r>
        <w:rPr>
          <w:b/>
          <w:sz w:val="18"/>
        </w:rPr>
        <w:t xml:space="preserve">   </w:t>
      </w:r>
    </w:p>
    <w:p w14:paraId="0B7B470F" w14:textId="77777777" w:rsidR="005B482F" w:rsidRDefault="0074727B">
      <w:pPr>
        <w:spacing w:after="92"/>
        <w:ind w:left="44" w:right="69"/>
      </w:pPr>
      <w:r>
        <w:t xml:space="preserve">ILLINOIS INSTITUTE OF TECHNOLOGY, CHICAGO, IL                                                                                          2019 – 2021    </w:t>
      </w:r>
    </w:p>
    <w:p w14:paraId="1361B862" w14:textId="77777777" w:rsidR="005B482F" w:rsidRDefault="0074727B">
      <w:pPr>
        <w:pStyle w:val="Heading2"/>
        <w:tabs>
          <w:tab w:val="center" w:pos="9544"/>
        </w:tabs>
        <w:ind w:left="0" w:firstLine="0"/>
      </w:pPr>
      <w:r>
        <w:t>Master of Science</w:t>
      </w:r>
      <w:r>
        <w:rPr>
          <w:b w:val="0"/>
        </w:rPr>
        <w:t xml:space="preserve">  </w:t>
      </w:r>
      <w:r>
        <w:rPr>
          <w:b w:val="0"/>
        </w:rPr>
        <w:tab/>
        <w:t xml:space="preserve"> </w:t>
      </w:r>
      <w:r>
        <w:t xml:space="preserve"> </w:t>
      </w:r>
    </w:p>
    <w:p w14:paraId="26EB4857" w14:textId="77777777" w:rsidR="005B482F" w:rsidRDefault="0074727B">
      <w:pPr>
        <w:tabs>
          <w:tab w:val="center" w:pos="429"/>
          <w:tab w:val="center" w:pos="4760"/>
        </w:tabs>
        <w:spacing w:after="12"/>
        <w:ind w:left="0" w:firstLine="0"/>
      </w:pPr>
      <w:r>
        <w:rPr>
          <w:rFonts w:ascii="Calibri" w:eastAsia="Calibri" w:hAnsi="Calibri" w:cs="Calibri"/>
          <w:sz w:val="22"/>
        </w:rPr>
        <w:t xml:space="preserve"> </w:t>
      </w: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Master of Science in Information Technology and management. (Computer &amp; Information Security)  </w:t>
      </w:r>
    </w:p>
    <w:p w14:paraId="2B43090C" w14:textId="77777777" w:rsidR="005B482F" w:rsidRDefault="0074727B">
      <w:pPr>
        <w:spacing w:after="0" w:line="259" w:lineRule="auto"/>
        <w:ind w:left="29" w:firstLine="0"/>
      </w:pPr>
      <w:r>
        <w:rPr>
          <w:sz w:val="22"/>
        </w:rPr>
        <w:t xml:space="preserve"> </w:t>
      </w:r>
      <w:r>
        <w:t xml:space="preserve">  </w:t>
      </w:r>
    </w:p>
    <w:p w14:paraId="45BEEA39" w14:textId="77777777" w:rsidR="005B482F" w:rsidRDefault="0074727B">
      <w:pPr>
        <w:spacing w:after="6"/>
        <w:ind w:left="44" w:right="69"/>
      </w:pPr>
      <w:r>
        <w:t xml:space="preserve">RAJASTHAN TECHNICAL UNIVERSITY, KOTA, INDIA                                                                                           2012 - 2016   </w:t>
      </w:r>
    </w:p>
    <w:p w14:paraId="482C76E1" w14:textId="77777777" w:rsidR="005B482F" w:rsidRDefault="0074727B">
      <w:pPr>
        <w:pStyle w:val="Heading2"/>
        <w:ind w:left="24"/>
      </w:pPr>
      <w:r>
        <w:t xml:space="preserve">Bachelor of Technology                                                                                                                                </w:t>
      </w:r>
      <w:r>
        <w:rPr>
          <w:b w:val="0"/>
        </w:rPr>
        <w:t xml:space="preserve"> </w:t>
      </w:r>
      <w:r>
        <w:t xml:space="preserve"> </w:t>
      </w:r>
    </w:p>
    <w:p w14:paraId="6CD97E56" w14:textId="77777777" w:rsidR="005B482F" w:rsidRDefault="0074727B">
      <w:pPr>
        <w:tabs>
          <w:tab w:val="center" w:pos="429"/>
          <w:tab w:val="center" w:pos="2167"/>
        </w:tabs>
        <w:ind w:left="0" w:firstLine="0"/>
      </w:pPr>
      <w:r>
        <w:rPr>
          <w:rFonts w:ascii="Calibri" w:eastAsia="Calibri" w:hAnsi="Calibri" w:cs="Calibri"/>
          <w:sz w:val="22"/>
        </w:rPr>
        <w:t xml:space="preserve"> </w:t>
      </w: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Computer Science and Engineering </w:t>
      </w:r>
      <w:r>
        <w:rPr>
          <w:sz w:val="22"/>
        </w:rPr>
        <w:t xml:space="preserve"> </w:t>
      </w:r>
      <w:r>
        <w:t xml:space="preserve"> </w:t>
      </w:r>
    </w:p>
    <w:p w14:paraId="6ED098F5" w14:textId="77777777" w:rsidR="005B482F" w:rsidRDefault="0074727B">
      <w:pPr>
        <w:spacing w:after="56" w:line="259" w:lineRule="auto"/>
        <w:ind w:left="0" w:firstLine="0"/>
        <w:jc w:val="right"/>
      </w:pPr>
      <w:r>
        <w:rPr>
          <w:rFonts w:ascii="Calibri" w:eastAsia="Calibri" w:hAnsi="Calibri" w:cs="Calibri"/>
          <w:noProof/>
          <w:sz w:val="22"/>
        </w:rPr>
        <mc:AlternateContent>
          <mc:Choice Requires="wpg">
            <w:drawing>
              <wp:inline distT="0" distB="0" distL="0" distR="0" wp14:anchorId="64D984E0" wp14:editId="07CB80A3">
                <wp:extent cx="6685915" cy="9525"/>
                <wp:effectExtent l="0" t="0" r="0" b="0"/>
                <wp:docPr id="3269" name="Group 3269"/>
                <wp:cNvGraphicFramePr/>
                <a:graphic xmlns:a="http://schemas.openxmlformats.org/drawingml/2006/main">
                  <a:graphicData uri="http://schemas.microsoft.com/office/word/2010/wordprocessingGroup">
                    <wpg:wgp>
                      <wpg:cNvGrpSpPr/>
                      <wpg:grpSpPr>
                        <a:xfrm>
                          <a:off x="0" y="0"/>
                          <a:ext cx="6685915" cy="9525"/>
                          <a:chOff x="0" y="0"/>
                          <a:chExt cx="6685915" cy="9525"/>
                        </a:xfrm>
                      </wpg:grpSpPr>
                      <wps:wsp>
                        <wps:cNvPr id="246" name="Shape 246"/>
                        <wps:cNvSpPr/>
                        <wps:spPr>
                          <a:xfrm>
                            <a:off x="0" y="0"/>
                            <a:ext cx="6685915" cy="0"/>
                          </a:xfrm>
                          <a:custGeom>
                            <a:avLst/>
                            <a:gdLst/>
                            <a:ahLst/>
                            <a:cxnLst/>
                            <a:rect l="0" t="0" r="0" b="0"/>
                            <a:pathLst>
                              <a:path w="6685915">
                                <a:moveTo>
                                  <a:pt x="0" y="0"/>
                                </a:moveTo>
                                <a:lnTo>
                                  <a:pt x="668591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69" style="width:526.45pt;height:0.75pt;mso-position-horizontal-relative:char;mso-position-vertical-relative:line" coordsize="66859,95">
                <v:shape id="Shape 246" style="position:absolute;width:66859;height:0;left:0;top:0;" coordsize="6685915,0" path="m0,0l6685915,0">
                  <v:stroke weight="0.75pt" endcap="flat" joinstyle="miter" miterlimit="10" on="true" color="#000000"/>
                  <v:fill on="false" color="#000000" opacity="0"/>
                </v:shape>
              </v:group>
            </w:pict>
          </mc:Fallback>
        </mc:AlternateContent>
      </w:r>
      <w:r>
        <w:t xml:space="preserve">  </w:t>
      </w:r>
    </w:p>
    <w:p w14:paraId="5388E89D" w14:textId="77777777" w:rsidR="005B482F" w:rsidRDefault="0074727B">
      <w:pPr>
        <w:pStyle w:val="Heading2"/>
        <w:spacing w:after="96"/>
        <w:ind w:left="24"/>
      </w:pPr>
      <w:r>
        <w:t xml:space="preserve">CERTIFICATIONS  </w:t>
      </w:r>
    </w:p>
    <w:p w14:paraId="4650A162" w14:textId="77777777" w:rsidR="005B482F" w:rsidRDefault="0074727B">
      <w:pPr>
        <w:spacing w:after="104"/>
        <w:ind w:left="10" w:right="69"/>
      </w:pPr>
      <w:r>
        <w:t xml:space="preserve">Splunk 7.x Fundamentals </w:t>
      </w:r>
    </w:p>
    <w:p w14:paraId="1E4BF7FB" w14:textId="77777777" w:rsidR="005B482F" w:rsidRDefault="0074727B">
      <w:pPr>
        <w:spacing w:after="85"/>
        <w:ind w:left="10" w:right="69"/>
      </w:pPr>
      <w:r>
        <w:t xml:space="preserve">Qualys - Endpoint Detection and Response (EDR) - Foundation  </w:t>
      </w:r>
    </w:p>
    <w:p w14:paraId="637527AE" w14:textId="77777777" w:rsidR="005B482F" w:rsidRDefault="0074727B">
      <w:pPr>
        <w:spacing w:after="94" w:line="259" w:lineRule="auto"/>
        <w:ind w:left="0" w:firstLine="0"/>
        <w:jc w:val="right"/>
      </w:pPr>
      <w:r>
        <w:rPr>
          <w:rFonts w:ascii="Calibri" w:eastAsia="Calibri" w:hAnsi="Calibri" w:cs="Calibri"/>
          <w:noProof/>
          <w:sz w:val="22"/>
        </w:rPr>
        <mc:AlternateContent>
          <mc:Choice Requires="wpg">
            <w:drawing>
              <wp:inline distT="0" distB="0" distL="0" distR="0" wp14:anchorId="251298FA" wp14:editId="5583654B">
                <wp:extent cx="6685915" cy="9525"/>
                <wp:effectExtent l="0" t="0" r="0" b="0"/>
                <wp:docPr id="3270" name="Group 3270"/>
                <wp:cNvGraphicFramePr/>
                <a:graphic xmlns:a="http://schemas.openxmlformats.org/drawingml/2006/main">
                  <a:graphicData uri="http://schemas.microsoft.com/office/word/2010/wordprocessingGroup">
                    <wpg:wgp>
                      <wpg:cNvGrpSpPr/>
                      <wpg:grpSpPr>
                        <a:xfrm>
                          <a:off x="0" y="0"/>
                          <a:ext cx="6685915" cy="9525"/>
                          <a:chOff x="0" y="0"/>
                          <a:chExt cx="6685915" cy="9525"/>
                        </a:xfrm>
                      </wpg:grpSpPr>
                      <wps:wsp>
                        <wps:cNvPr id="247" name="Shape 247"/>
                        <wps:cNvSpPr/>
                        <wps:spPr>
                          <a:xfrm>
                            <a:off x="0" y="0"/>
                            <a:ext cx="6685915" cy="0"/>
                          </a:xfrm>
                          <a:custGeom>
                            <a:avLst/>
                            <a:gdLst/>
                            <a:ahLst/>
                            <a:cxnLst/>
                            <a:rect l="0" t="0" r="0" b="0"/>
                            <a:pathLst>
                              <a:path w="6685915">
                                <a:moveTo>
                                  <a:pt x="0" y="0"/>
                                </a:moveTo>
                                <a:lnTo>
                                  <a:pt x="668591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70" style="width:526.45pt;height:0.75pt;mso-position-horizontal-relative:char;mso-position-vertical-relative:line" coordsize="66859,95">
                <v:shape id="Shape 247" style="position:absolute;width:66859;height:0;left:0;top:0;" coordsize="6685915,0" path="m0,0l6685915,0">
                  <v:stroke weight="0.75pt" endcap="flat" joinstyle="miter" miterlimit="10" on="true" color="#000000"/>
                  <v:fill on="false" color="#000000" opacity="0"/>
                </v:shape>
              </v:group>
            </w:pict>
          </mc:Fallback>
        </mc:AlternateContent>
      </w:r>
      <w:r>
        <w:t xml:space="preserve">  </w:t>
      </w:r>
    </w:p>
    <w:p w14:paraId="208033B3" w14:textId="77777777" w:rsidR="005B482F" w:rsidRDefault="0074727B">
      <w:pPr>
        <w:pStyle w:val="Heading1"/>
        <w:ind w:left="-5"/>
      </w:pPr>
      <w:r>
        <w:t xml:space="preserve">Academic Projects </w:t>
      </w:r>
    </w:p>
    <w:p w14:paraId="714C2CAC" w14:textId="77777777" w:rsidR="005B482F" w:rsidRDefault="0074727B">
      <w:pPr>
        <w:spacing w:after="2" w:line="259" w:lineRule="auto"/>
        <w:ind w:left="0" w:firstLine="0"/>
      </w:pPr>
      <w:r>
        <w:rPr>
          <w:b/>
          <w:sz w:val="24"/>
        </w:rPr>
        <w:t xml:space="preserve"> </w:t>
      </w:r>
    </w:p>
    <w:p w14:paraId="125AA9BD" w14:textId="7510DE0C" w:rsidR="005B482F" w:rsidRDefault="0074727B">
      <w:pPr>
        <w:spacing w:after="34" w:line="259" w:lineRule="auto"/>
        <w:ind w:left="0" w:firstLine="0"/>
      </w:pPr>
      <w:r>
        <w:rPr>
          <w:b/>
          <w:sz w:val="22"/>
        </w:rPr>
        <w:t xml:space="preserve">Penetration testing &amp; Vulnerability Assessment                                                                                             </w:t>
      </w:r>
      <w:r w:rsidR="009961EB">
        <w:rPr>
          <w:b/>
          <w:sz w:val="22"/>
        </w:rPr>
        <w:t xml:space="preserve"> </w:t>
      </w:r>
      <w:r>
        <w:rPr>
          <w:sz w:val="22"/>
        </w:rPr>
        <w:t>Fall - 2021</w:t>
      </w:r>
      <w:r>
        <w:rPr>
          <w:b/>
          <w:sz w:val="22"/>
        </w:rPr>
        <w:t xml:space="preserve"> </w:t>
      </w:r>
    </w:p>
    <w:p w14:paraId="3B2E76D3" w14:textId="77777777" w:rsidR="005B482F" w:rsidRDefault="0074727B">
      <w:pPr>
        <w:tabs>
          <w:tab w:val="center" w:pos="424"/>
          <w:tab w:val="center" w:pos="4601"/>
        </w:tabs>
        <w:ind w:left="0" w:firstLine="0"/>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Performed 25+ </w:t>
      </w:r>
      <w:proofErr w:type="spellStart"/>
      <w:r>
        <w:t>Pentesting</w:t>
      </w:r>
      <w:proofErr w:type="spellEnd"/>
      <w:r>
        <w:t xml:space="preserve"> and Vulnerability Assessment on college private IP’S and virtual labs </w:t>
      </w:r>
    </w:p>
    <w:p w14:paraId="00915B37" w14:textId="77777777" w:rsidR="005B482F" w:rsidRDefault="0074727B">
      <w:pPr>
        <w:spacing w:after="58" w:line="259" w:lineRule="auto"/>
        <w:ind w:left="0" w:firstLine="0"/>
      </w:pPr>
      <w:r>
        <w:t xml:space="preserve"> </w:t>
      </w:r>
    </w:p>
    <w:p w14:paraId="6365094C" w14:textId="0524FE66" w:rsidR="005B482F" w:rsidRDefault="0074727B">
      <w:pPr>
        <w:pStyle w:val="Heading2"/>
        <w:ind w:left="24"/>
      </w:pPr>
      <w:r>
        <w:t xml:space="preserve">Malware Analysis                                                                                                                                                            </w:t>
      </w:r>
      <w:r w:rsidR="009961EB">
        <w:t xml:space="preserve"> </w:t>
      </w:r>
      <w:r>
        <w:rPr>
          <w:b w:val="0"/>
          <w:sz w:val="22"/>
        </w:rPr>
        <w:t>Spring - 2020</w:t>
      </w:r>
      <w:r>
        <w:rPr>
          <w:sz w:val="22"/>
        </w:rPr>
        <w:t xml:space="preserve"> </w:t>
      </w:r>
      <w:r>
        <w:t xml:space="preserve"> </w:t>
      </w:r>
    </w:p>
    <w:p w14:paraId="36228AEB" w14:textId="77777777" w:rsidR="005B482F" w:rsidRDefault="0074727B">
      <w:pPr>
        <w:ind w:left="734" w:right="69" w:hanging="360"/>
      </w:pPr>
      <w:r>
        <w:rPr>
          <w:rFonts w:ascii="Arial" w:eastAsia="Arial" w:hAnsi="Arial" w:cs="Arial"/>
        </w:rPr>
        <w:t xml:space="preserve">• </w:t>
      </w:r>
      <w:r>
        <w:rPr>
          <w:rFonts w:ascii="Arial" w:eastAsia="Arial" w:hAnsi="Arial" w:cs="Arial"/>
        </w:rPr>
        <w:tab/>
      </w:r>
      <w:r>
        <w:t xml:space="preserve">Investigated the malware (such as </w:t>
      </w:r>
      <w:proofErr w:type="spellStart"/>
      <w:r>
        <w:t>Emotet</w:t>
      </w:r>
      <w:proofErr w:type="spellEnd"/>
      <w:r>
        <w:t xml:space="preserve">, </w:t>
      </w:r>
      <w:proofErr w:type="spellStart"/>
      <w:r>
        <w:t>Qbot</w:t>
      </w:r>
      <w:proofErr w:type="spellEnd"/>
      <w:r>
        <w:t xml:space="preserve">, </w:t>
      </w:r>
      <w:proofErr w:type="spellStart"/>
      <w:r>
        <w:t>Sirefef</w:t>
      </w:r>
      <w:proofErr w:type="spellEnd"/>
      <w:r>
        <w:t xml:space="preserve"> and </w:t>
      </w:r>
      <w:proofErr w:type="spellStart"/>
      <w:r>
        <w:t>Zbot</w:t>
      </w:r>
      <w:proofErr w:type="spellEnd"/>
      <w:r>
        <w:t xml:space="preserve">) from malicious payloads by investigating Architecture, Subsystem, MD5, SHA1, SHA3, SHA256 and Hashes with Hybrid Analysis and </w:t>
      </w:r>
      <w:proofErr w:type="spellStart"/>
      <w:r>
        <w:t>Virustotal</w:t>
      </w:r>
      <w:proofErr w:type="spellEnd"/>
      <w:r>
        <w:t xml:space="preserve"> </w:t>
      </w:r>
    </w:p>
    <w:p w14:paraId="6638244C" w14:textId="77777777" w:rsidR="005B482F" w:rsidRDefault="0074727B">
      <w:pPr>
        <w:spacing w:after="58" w:line="259" w:lineRule="auto"/>
        <w:ind w:left="29" w:firstLine="0"/>
      </w:pPr>
      <w:r>
        <w:t xml:space="preserve"> </w:t>
      </w:r>
    </w:p>
    <w:p w14:paraId="12D56A07" w14:textId="19C72BC6" w:rsidR="005B482F" w:rsidRDefault="0074727B">
      <w:pPr>
        <w:pStyle w:val="Heading2"/>
        <w:ind w:left="24"/>
      </w:pPr>
      <w:r>
        <w:t xml:space="preserve">Incident Response with GRALYLOG                                                                                                                          </w:t>
      </w:r>
      <w:r w:rsidR="009961EB">
        <w:t xml:space="preserve">  </w:t>
      </w:r>
      <w:r>
        <w:rPr>
          <w:b w:val="0"/>
          <w:sz w:val="22"/>
        </w:rPr>
        <w:t>Spring - 2020</w:t>
      </w:r>
      <w:r>
        <w:t xml:space="preserve">  </w:t>
      </w:r>
    </w:p>
    <w:p w14:paraId="20515008" w14:textId="77777777" w:rsidR="005B482F" w:rsidRDefault="0074727B">
      <w:pPr>
        <w:ind w:left="734" w:right="69" w:hanging="360"/>
      </w:pPr>
      <w:r>
        <w:rPr>
          <w:rFonts w:ascii="Arial" w:eastAsia="Arial" w:hAnsi="Arial" w:cs="Arial"/>
        </w:rPr>
        <w:t xml:space="preserve">• </w:t>
      </w:r>
      <w:r>
        <w:rPr>
          <w:rFonts w:ascii="Arial" w:eastAsia="Arial" w:hAnsi="Arial" w:cs="Arial"/>
        </w:rPr>
        <w:tab/>
      </w:r>
      <w:r>
        <w:t xml:space="preserve">Effective at finding, managing and documenting logs using </w:t>
      </w:r>
      <w:proofErr w:type="spellStart"/>
      <w:r>
        <w:rPr>
          <w:b/>
        </w:rPr>
        <w:t>GrayLog</w:t>
      </w:r>
      <w:proofErr w:type="spellEnd"/>
      <w:r>
        <w:t xml:space="preserve">. Created an Incident Response report using </w:t>
      </w:r>
      <w:proofErr w:type="spellStart"/>
      <w:r>
        <w:t>Graylog</w:t>
      </w:r>
      <w:proofErr w:type="spellEnd"/>
      <w:r>
        <w:t xml:space="preserve"> to find malicious attacker from 10,000 logs given logs </w:t>
      </w:r>
    </w:p>
    <w:p w14:paraId="6A78134D" w14:textId="77777777" w:rsidR="005B482F" w:rsidRDefault="0074727B">
      <w:pPr>
        <w:spacing w:after="59" w:line="259" w:lineRule="auto"/>
        <w:ind w:left="0" w:firstLine="0"/>
      </w:pPr>
      <w:r>
        <w:rPr>
          <w:b/>
        </w:rPr>
        <w:t xml:space="preserve"> </w:t>
      </w:r>
    </w:p>
    <w:p w14:paraId="1B896D5B" w14:textId="38DEAB9E" w:rsidR="005B482F" w:rsidRDefault="0074727B">
      <w:pPr>
        <w:pStyle w:val="Heading2"/>
        <w:ind w:left="24"/>
      </w:pPr>
      <w:r>
        <w:t xml:space="preserve">AWS Cloud Computing                                                                                                                                                       </w:t>
      </w:r>
      <w:r w:rsidR="009961EB">
        <w:t xml:space="preserve"> </w:t>
      </w:r>
      <w:r>
        <w:rPr>
          <w:b w:val="0"/>
          <w:sz w:val="22"/>
        </w:rPr>
        <w:t>Fall - 2019</w:t>
      </w:r>
      <w:r>
        <w:t xml:space="preserve"> </w:t>
      </w:r>
    </w:p>
    <w:p w14:paraId="46D889C8" w14:textId="031221E9" w:rsidR="005B482F" w:rsidRDefault="0074727B" w:rsidP="009961EB">
      <w:pPr>
        <w:ind w:left="734" w:right="69" w:hanging="360"/>
      </w:pPr>
      <w:r>
        <w:rPr>
          <w:rFonts w:ascii="Arial" w:eastAsia="Arial" w:hAnsi="Arial" w:cs="Arial"/>
        </w:rPr>
        <w:t xml:space="preserve">• </w:t>
      </w:r>
      <w:r>
        <w:rPr>
          <w:rFonts w:ascii="Arial" w:eastAsia="Arial" w:hAnsi="Arial" w:cs="Arial"/>
        </w:rPr>
        <w:tab/>
      </w:r>
      <w:r>
        <w:t xml:space="preserve">Created a whole cloud Infrastructure using Bash Scripting includes backend and frontend server such as Lambda, EC2, Load Balancer, DynamoDB, SNS, SQS S3 and Lambda.  </w:t>
      </w:r>
    </w:p>
    <w:p w14:paraId="62CC7761" w14:textId="77777777" w:rsidR="009961EB" w:rsidRPr="009961EB" w:rsidRDefault="009961EB" w:rsidP="009961EB">
      <w:pPr>
        <w:spacing w:after="101" w:line="259" w:lineRule="auto"/>
        <w:ind w:left="0" w:firstLine="0"/>
      </w:pPr>
      <w:r w:rsidRPr="009961EB">
        <mc:AlternateContent>
          <mc:Choice Requires="wpg">
            <w:drawing>
              <wp:inline distT="0" distB="0" distL="0" distR="0" wp14:anchorId="590CA26C" wp14:editId="54BFEF70">
                <wp:extent cx="6696075" cy="8889"/>
                <wp:effectExtent l="0" t="0" r="0" b="0"/>
                <wp:docPr id="5" name="Group 5"/>
                <wp:cNvGraphicFramePr/>
                <a:graphic xmlns:a="http://schemas.openxmlformats.org/drawingml/2006/main">
                  <a:graphicData uri="http://schemas.microsoft.com/office/word/2010/wordprocessingGroup">
                    <wpg:wgp>
                      <wpg:cNvGrpSpPr/>
                      <wpg:grpSpPr>
                        <a:xfrm>
                          <a:off x="0" y="0"/>
                          <a:ext cx="6696075" cy="8889"/>
                          <a:chOff x="0" y="0"/>
                          <a:chExt cx="6696075" cy="8889"/>
                        </a:xfrm>
                      </wpg:grpSpPr>
                      <wps:wsp>
                        <wps:cNvPr id="6" name="Shape 3832"/>
                        <wps:cNvSpPr/>
                        <wps:spPr>
                          <a:xfrm>
                            <a:off x="0" y="0"/>
                            <a:ext cx="6066409" cy="9144"/>
                          </a:xfrm>
                          <a:custGeom>
                            <a:avLst/>
                            <a:gdLst/>
                            <a:ahLst/>
                            <a:cxnLst/>
                            <a:rect l="0" t="0" r="0" b="0"/>
                            <a:pathLst>
                              <a:path w="6066409" h="9144">
                                <a:moveTo>
                                  <a:pt x="0" y="0"/>
                                </a:moveTo>
                                <a:lnTo>
                                  <a:pt x="6066409" y="0"/>
                                </a:lnTo>
                                <a:lnTo>
                                  <a:pt x="60664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 name="Shape 3833"/>
                        <wps:cNvSpPr/>
                        <wps:spPr>
                          <a:xfrm>
                            <a:off x="605726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 name="Shape 3834"/>
                        <wps:cNvSpPr/>
                        <wps:spPr>
                          <a:xfrm>
                            <a:off x="6066409" y="0"/>
                            <a:ext cx="629666" cy="9144"/>
                          </a:xfrm>
                          <a:custGeom>
                            <a:avLst/>
                            <a:gdLst/>
                            <a:ahLst/>
                            <a:cxnLst/>
                            <a:rect l="0" t="0" r="0" b="0"/>
                            <a:pathLst>
                              <a:path w="629666" h="9144">
                                <a:moveTo>
                                  <a:pt x="0" y="0"/>
                                </a:moveTo>
                                <a:lnTo>
                                  <a:pt x="629666" y="0"/>
                                </a:lnTo>
                                <a:lnTo>
                                  <a:pt x="6296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793D728" id="Group 5" o:spid="_x0000_s1026" style="width:527.25pt;height:.7pt;mso-position-horizontal-relative:char;mso-position-vertical-relative:line" coordsize="6696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">
                <v:shape id="Shape 3832" o:spid="_x0000_s1027" style="position:absolute;width:60664;height:91;visibility:visible;mso-wrap-style:square;v-text-anchor:top" coordsize="60664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" path="m,l6066409,r,9144l,9144,,e" fillcolor="black" stroked="f" strokeweight="0">
                  <v:stroke miterlimit="83231f" joinstyle="miter"/>
                  <v:path arrowok="t" textboxrect="0,0,6066409,9144"/>
                </v:shape>
                <v:shape id="Shape 3833" o:spid="_x0000_s1028" style="position:absolute;left:6057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" path="m,l9144,r,9144l,9144,,e" fillcolor="black" stroked="f" strokeweight="0">
                  <v:stroke miterlimit="83231f" joinstyle="miter"/>
                  <v:path arrowok="t" textboxrect="0,0,9144,9144"/>
                </v:shape>
                <v:shape id="Shape 3834" o:spid="_x0000_s1029" style="position:absolute;left:60664;width:6296;height:91;visibility:visible;mso-wrap-style:square;v-text-anchor:top" coordsize="6296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" path="m,l629666,r,9144l,9144,,e" fillcolor="black" stroked="f" strokeweight="0">
                  <v:stroke miterlimit="83231f" joinstyle="miter"/>
                  <v:path arrowok="t" textboxrect="0,0,629666,9144"/>
                </v:shape>
                <w10:anchorlock/>
              </v:group>
            </w:pict>
          </mc:Fallback>
        </mc:AlternateContent>
      </w:r>
      <w:r w:rsidRPr="009961EB">
        <w:t xml:space="preserve"> </w:t>
      </w:r>
    </w:p>
    <w:p w14:paraId="1279BDDC" w14:textId="77777777" w:rsidR="009961EB" w:rsidRDefault="0074727B" w:rsidP="009961EB">
      <w:pPr>
        <w:pStyle w:val="Heading1"/>
        <w:ind w:left="0" w:firstLine="0"/>
      </w:pPr>
      <w:r>
        <w:t>Experience</w:t>
      </w:r>
    </w:p>
    <w:p w14:paraId="7C2A9F23" w14:textId="15161FB8" w:rsidR="005B482F" w:rsidRDefault="0074727B" w:rsidP="009961EB">
      <w:pPr>
        <w:pStyle w:val="Heading1"/>
        <w:ind w:left="0" w:firstLine="0"/>
      </w:pPr>
      <w:r>
        <w:t>Network Engineer</w:t>
      </w:r>
      <w:r w:rsidR="000162E0">
        <w:rPr>
          <w:b w:val="0"/>
          <w:i/>
          <w:sz w:val="20"/>
        </w:rPr>
        <w:t xml:space="preserve">                                                                                                                                </w:t>
      </w:r>
      <w:r w:rsidR="009961EB">
        <w:rPr>
          <w:b w:val="0"/>
          <w:i/>
          <w:sz w:val="20"/>
        </w:rPr>
        <w:t xml:space="preserve">                        </w:t>
      </w:r>
      <w:r w:rsidR="000162E0">
        <w:rPr>
          <w:b w:val="0"/>
          <w:i/>
          <w:sz w:val="20"/>
        </w:rPr>
        <w:t xml:space="preserve"> </w:t>
      </w:r>
      <w:r w:rsidRPr="000162E0">
        <w:rPr>
          <w:b w:val="0"/>
          <w:sz w:val="22"/>
        </w:rPr>
        <w:t>2016 - 2018</w:t>
      </w:r>
    </w:p>
    <w:p w14:paraId="0A27FEA0" w14:textId="00BF4763" w:rsidR="005B482F" w:rsidRDefault="0074727B">
      <w:pPr>
        <w:ind w:left="39" w:right="69"/>
      </w:pPr>
      <w:r>
        <w:t xml:space="preserve">RAJASTHAN PATRIKA                                                                                                                                             </w:t>
      </w:r>
      <w:r w:rsidR="009961EB">
        <w:t xml:space="preserve">  </w:t>
      </w:r>
      <w:r>
        <w:t xml:space="preserve">Rajasthan, India  </w:t>
      </w:r>
    </w:p>
    <w:p w14:paraId="3B5FEBCF" w14:textId="77777777" w:rsidR="005B482F" w:rsidRDefault="0074727B">
      <w:pPr>
        <w:spacing w:after="38" w:line="259" w:lineRule="auto"/>
        <w:ind w:left="29" w:firstLine="0"/>
      </w:pPr>
      <w:r>
        <w:rPr>
          <w:b/>
        </w:rPr>
        <w:t xml:space="preserve">  </w:t>
      </w:r>
      <w:r>
        <w:rPr>
          <w:b/>
        </w:rPr>
        <w:tab/>
      </w:r>
      <w:r>
        <w:t xml:space="preserve">  </w:t>
      </w:r>
    </w:p>
    <w:p w14:paraId="69E63A11" w14:textId="77777777" w:rsidR="005B482F" w:rsidRDefault="0074727B">
      <w:pPr>
        <w:numPr>
          <w:ilvl w:val="0"/>
          <w:numId w:val="2"/>
        </w:numPr>
        <w:ind w:right="69" w:hanging="358"/>
      </w:pPr>
      <w:r>
        <w:t xml:space="preserve">Researched and eliminated network security incident, actor techniques, advanced threats and suspicious activity from potential and active risks to network and data </w:t>
      </w:r>
    </w:p>
    <w:p w14:paraId="404E7E29" w14:textId="77777777" w:rsidR="005B482F" w:rsidRDefault="0074727B">
      <w:pPr>
        <w:numPr>
          <w:ilvl w:val="0"/>
          <w:numId w:val="2"/>
        </w:numPr>
        <w:spacing w:after="22" w:line="263" w:lineRule="auto"/>
        <w:ind w:right="69" w:hanging="358"/>
      </w:pPr>
      <w:r>
        <w:t xml:space="preserve">Collaborated for configuring, managing, administering, and troubleshooting operating systems, including on Windows XP, Windows 2000/2003/2008/2012 Server, UNIX, Linux, Windows and iOS. Upgrade and troubleshoot network.  </w:t>
      </w:r>
    </w:p>
    <w:p w14:paraId="1E4AB886" w14:textId="77777777" w:rsidR="005B482F" w:rsidRDefault="0074727B">
      <w:pPr>
        <w:numPr>
          <w:ilvl w:val="0"/>
          <w:numId w:val="2"/>
        </w:numPr>
        <w:ind w:right="69" w:hanging="358"/>
      </w:pPr>
      <w:r>
        <w:t xml:space="preserve">Detected 50 plus network vulnerabilities by testing infrastructure security and tracking potential threats to the network. </w:t>
      </w:r>
    </w:p>
    <w:p w14:paraId="3395A70D" w14:textId="77777777" w:rsidR="005B482F" w:rsidRDefault="0074727B">
      <w:pPr>
        <w:spacing w:after="0" w:line="259" w:lineRule="auto"/>
        <w:ind w:left="735" w:firstLine="0"/>
      </w:pPr>
      <w:r>
        <w:lastRenderedPageBreak/>
        <w:t xml:space="preserve"> </w:t>
      </w:r>
    </w:p>
    <w:p w14:paraId="33067218" w14:textId="77777777" w:rsidR="000162E0" w:rsidRDefault="000162E0" w:rsidP="000162E0">
      <w:pPr>
        <w:ind w:left="732" w:right="69" w:firstLine="0"/>
      </w:pPr>
    </w:p>
    <w:p w14:paraId="0F36644F" w14:textId="003F9904" w:rsidR="005B482F" w:rsidRDefault="0074727B">
      <w:pPr>
        <w:numPr>
          <w:ilvl w:val="0"/>
          <w:numId w:val="2"/>
        </w:numPr>
        <w:ind w:right="69" w:hanging="358"/>
      </w:pPr>
      <w:r>
        <w:t xml:space="preserve">Reviewed and assessed services, ports, Firewalls, VPN, Web Proxy and admin activities on Ubuntu, Linux, CentOS, and CISCO </w:t>
      </w:r>
    </w:p>
    <w:p w14:paraId="34B2E239" w14:textId="77777777" w:rsidR="005B482F" w:rsidRDefault="0074727B">
      <w:pPr>
        <w:numPr>
          <w:ilvl w:val="0"/>
          <w:numId w:val="2"/>
        </w:numPr>
        <w:ind w:right="69" w:hanging="358"/>
      </w:pPr>
      <w:r>
        <w:t xml:space="preserve">Achieved improved network performance by 20% through monitoring and app prioritization.  </w:t>
      </w:r>
    </w:p>
    <w:p w14:paraId="4D9D6F09" w14:textId="77777777" w:rsidR="005B482F" w:rsidRDefault="0074727B">
      <w:pPr>
        <w:numPr>
          <w:ilvl w:val="0"/>
          <w:numId w:val="2"/>
        </w:numPr>
        <w:ind w:right="69" w:hanging="358"/>
      </w:pPr>
      <w:r>
        <w:t xml:space="preserve">Summarized and prepared network topologies for 100+ users including routers, access switches, rack layout and firewall.   </w:t>
      </w:r>
    </w:p>
    <w:p w14:paraId="2BB98D4E" w14:textId="77777777" w:rsidR="005B482F" w:rsidRDefault="0074727B">
      <w:pPr>
        <w:numPr>
          <w:ilvl w:val="0"/>
          <w:numId w:val="2"/>
        </w:numPr>
        <w:ind w:right="69" w:hanging="358"/>
      </w:pPr>
      <w:r>
        <w:t xml:space="preserve">Deployed 20+ servers in a Windows 2012 environment. Maintained all DNS, DHCP and TCI/IP, Microsoft windows server settings and upgrades.  </w:t>
      </w:r>
    </w:p>
    <w:p w14:paraId="086EA56F" w14:textId="77777777" w:rsidR="005B482F" w:rsidRDefault="0074727B">
      <w:pPr>
        <w:numPr>
          <w:ilvl w:val="0"/>
          <w:numId w:val="2"/>
        </w:numPr>
        <w:ind w:right="69" w:hanging="358"/>
      </w:pPr>
      <w:r>
        <w:t xml:space="preserve">Examined and conducted various network and host security logs to detect and resolve issues from the network </w:t>
      </w:r>
    </w:p>
    <w:p w14:paraId="17CD3A5D" w14:textId="77777777" w:rsidR="005B482F" w:rsidRDefault="0074727B">
      <w:pPr>
        <w:spacing w:after="65" w:line="259" w:lineRule="auto"/>
        <w:ind w:left="0" w:firstLine="0"/>
      </w:pPr>
      <w:r>
        <w:t xml:space="preserve"> </w:t>
      </w:r>
    </w:p>
    <w:p w14:paraId="3744CD9D" w14:textId="77777777" w:rsidR="005B482F" w:rsidRDefault="0074727B">
      <w:pPr>
        <w:spacing w:after="28" w:line="259" w:lineRule="auto"/>
        <w:ind w:left="0" w:firstLine="0"/>
        <w:jc w:val="right"/>
      </w:pPr>
      <w:r>
        <w:rPr>
          <w:rFonts w:ascii="Calibri" w:eastAsia="Calibri" w:hAnsi="Calibri" w:cs="Calibri"/>
          <w:noProof/>
          <w:sz w:val="22"/>
        </w:rPr>
        <mc:AlternateContent>
          <mc:Choice Requires="wpg">
            <w:drawing>
              <wp:inline distT="0" distB="0" distL="0" distR="0" wp14:anchorId="2CD1CA1C" wp14:editId="0743622D">
                <wp:extent cx="6685915" cy="9525"/>
                <wp:effectExtent l="0" t="0" r="0" b="0"/>
                <wp:docPr id="3101" name="Group 3101"/>
                <wp:cNvGraphicFramePr/>
                <a:graphic xmlns:a="http://schemas.openxmlformats.org/drawingml/2006/main">
                  <a:graphicData uri="http://schemas.microsoft.com/office/word/2010/wordprocessingGroup">
                    <wpg:wgp>
                      <wpg:cNvGrpSpPr/>
                      <wpg:grpSpPr>
                        <a:xfrm>
                          <a:off x="0" y="0"/>
                          <a:ext cx="6685915" cy="9525"/>
                          <a:chOff x="0" y="0"/>
                          <a:chExt cx="6685915" cy="9525"/>
                        </a:xfrm>
                      </wpg:grpSpPr>
                      <wps:wsp>
                        <wps:cNvPr id="457" name="Shape 457"/>
                        <wps:cNvSpPr/>
                        <wps:spPr>
                          <a:xfrm>
                            <a:off x="0" y="0"/>
                            <a:ext cx="6685915" cy="0"/>
                          </a:xfrm>
                          <a:custGeom>
                            <a:avLst/>
                            <a:gdLst/>
                            <a:ahLst/>
                            <a:cxnLst/>
                            <a:rect l="0" t="0" r="0" b="0"/>
                            <a:pathLst>
                              <a:path w="6685915">
                                <a:moveTo>
                                  <a:pt x="0" y="0"/>
                                </a:moveTo>
                                <a:lnTo>
                                  <a:pt x="668591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01" style="width:526.45pt;height:0.75pt;mso-position-horizontal-relative:char;mso-position-vertical-relative:line" coordsize="66859,95">
                <v:shape id="Shape 457" style="position:absolute;width:66859;height:0;left:0;top:0;" coordsize="6685915,0" path="m0,0l6685915,0">
                  <v:stroke weight="0.75pt" endcap="flat" joinstyle="miter" miterlimit="10" on="true" color="#000000"/>
                  <v:fill on="false" color="#000000" opacity="0"/>
                </v:shape>
              </v:group>
            </w:pict>
          </mc:Fallback>
        </mc:AlternateContent>
      </w:r>
      <w:r>
        <w:t xml:space="preserve">  </w:t>
      </w:r>
    </w:p>
    <w:p w14:paraId="6590D2FB" w14:textId="77777777" w:rsidR="005B482F" w:rsidRDefault="0074727B">
      <w:pPr>
        <w:pStyle w:val="Heading2"/>
        <w:spacing w:after="0"/>
        <w:ind w:left="-5"/>
      </w:pPr>
      <w:r>
        <w:rPr>
          <w:sz w:val="22"/>
        </w:rPr>
        <w:t>S</w:t>
      </w:r>
      <w:r>
        <w:rPr>
          <w:sz w:val="18"/>
        </w:rPr>
        <w:t xml:space="preserve">KILLS  </w:t>
      </w:r>
    </w:p>
    <w:p w14:paraId="7FFAC3F1" w14:textId="77777777" w:rsidR="005B482F" w:rsidRDefault="0074727B">
      <w:pPr>
        <w:spacing w:after="20" w:line="259" w:lineRule="auto"/>
        <w:ind w:left="0" w:firstLine="0"/>
      </w:pPr>
      <w:r>
        <w:t xml:space="preserve">  </w:t>
      </w:r>
    </w:p>
    <w:p w14:paraId="523BEFCF" w14:textId="77777777" w:rsidR="005B482F" w:rsidRDefault="0074727B">
      <w:pPr>
        <w:numPr>
          <w:ilvl w:val="0"/>
          <w:numId w:val="3"/>
        </w:numPr>
        <w:ind w:right="69" w:hanging="358"/>
      </w:pPr>
      <w:r>
        <w:t xml:space="preserve">Evaluated network and host-based security logs (Firewalls, NIDS, HIDS, Sys Logs.) to determine correct remediation actions and escalation paths for each incident.  </w:t>
      </w:r>
    </w:p>
    <w:p w14:paraId="606BAA65" w14:textId="77777777" w:rsidR="005B482F" w:rsidRDefault="0074727B">
      <w:pPr>
        <w:numPr>
          <w:ilvl w:val="0"/>
          <w:numId w:val="3"/>
        </w:numPr>
        <w:ind w:right="69" w:hanging="358"/>
      </w:pPr>
      <w:r>
        <w:t xml:space="preserve">Knowledge of Secure SDLC (Software development life cycle) such as Agile and Waterfall. Also familiarized web application security architecture.  </w:t>
      </w:r>
    </w:p>
    <w:p w14:paraId="1D74C880" w14:textId="77777777" w:rsidR="005B482F" w:rsidRDefault="0074727B">
      <w:pPr>
        <w:numPr>
          <w:ilvl w:val="0"/>
          <w:numId w:val="3"/>
        </w:numPr>
        <w:ind w:right="69" w:hanging="358"/>
      </w:pPr>
      <w:r>
        <w:t xml:space="preserve">Scan and monitor system </w:t>
      </w:r>
      <w:r>
        <w:rPr>
          <w:b/>
        </w:rPr>
        <w:t>vulnerabilities</w:t>
      </w:r>
      <w:r>
        <w:t xml:space="preserve"> on servers and infrastructure devices deploying a Threat and Vulnerability security solutions  </w:t>
      </w:r>
    </w:p>
    <w:p w14:paraId="243C87E1" w14:textId="77777777" w:rsidR="005B482F" w:rsidRDefault="0074727B">
      <w:pPr>
        <w:numPr>
          <w:ilvl w:val="0"/>
          <w:numId w:val="3"/>
        </w:numPr>
        <w:spacing w:after="82"/>
        <w:ind w:right="69" w:hanging="358"/>
      </w:pPr>
      <w:r>
        <w:t xml:space="preserve">Experience in creating reports and how to prevent known vulnerabilities, exploits, </w:t>
      </w:r>
      <w:r>
        <w:rPr>
          <w:b/>
        </w:rPr>
        <w:t>penetration tests</w:t>
      </w:r>
      <w:r>
        <w:t xml:space="preserve"> and network attacks Expertise in OWASP Top 10, CWE, SANS vulnerabilities and CIS top 18 critical controls.  </w:t>
      </w:r>
    </w:p>
    <w:p w14:paraId="4135911D" w14:textId="77777777" w:rsidR="005B482F" w:rsidRDefault="0074727B">
      <w:pPr>
        <w:numPr>
          <w:ilvl w:val="0"/>
          <w:numId w:val="3"/>
        </w:numPr>
        <w:ind w:right="69" w:hanging="358"/>
      </w:pPr>
      <w:r>
        <w:t xml:space="preserve">Knowledge of common threat analysis model such as </w:t>
      </w:r>
      <w:r>
        <w:rPr>
          <w:b/>
        </w:rPr>
        <w:t>MITRE’s ATT&amp;CK framework</w:t>
      </w:r>
      <w:r>
        <w:t xml:space="preserve">, Diamond Model and Cybersecurity Kill-chains.  </w:t>
      </w:r>
    </w:p>
    <w:p w14:paraId="3F0CDF3A" w14:textId="77777777" w:rsidR="005B482F" w:rsidRDefault="0074727B">
      <w:pPr>
        <w:numPr>
          <w:ilvl w:val="0"/>
          <w:numId w:val="3"/>
        </w:numPr>
        <w:ind w:right="69" w:hanging="358"/>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F1A0F32" wp14:editId="65C5C981">
                <wp:simplePos x="0" y="0"/>
                <wp:positionH relativeFrom="page">
                  <wp:posOffset>537845</wp:posOffset>
                </wp:positionH>
                <wp:positionV relativeFrom="page">
                  <wp:posOffset>595630</wp:posOffset>
                </wp:positionV>
                <wp:extent cx="6687186" cy="8889"/>
                <wp:effectExtent l="0" t="0" r="0" b="0"/>
                <wp:wrapTopAndBottom/>
                <wp:docPr id="3103" name="Group 3103"/>
                <wp:cNvGraphicFramePr/>
                <a:graphic xmlns:a="http://schemas.openxmlformats.org/drawingml/2006/main">
                  <a:graphicData uri="http://schemas.microsoft.com/office/word/2010/wordprocessingGroup">
                    <wpg:wgp>
                      <wpg:cNvGrpSpPr/>
                      <wpg:grpSpPr>
                        <a:xfrm>
                          <a:off x="0" y="0"/>
                          <a:ext cx="6687186" cy="8889"/>
                          <a:chOff x="0" y="0"/>
                          <a:chExt cx="6687186" cy="8889"/>
                        </a:xfrm>
                      </wpg:grpSpPr>
                      <wps:wsp>
                        <wps:cNvPr id="3826" name="Shape 3826"/>
                        <wps:cNvSpPr/>
                        <wps:spPr>
                          <a:xfrm>
                            <a:off x="0" y="0"/>
                            <a:ext cx="6057519" cy="9144"/>
                          </a:xfrm>
                          <a:custGeom>
                            <a:avLst/>
                            <a:gdLst/>
                            <a:ahLst/>
                            <a:cxnLst/>
                            <a:rect l="0" t="0" r="0" b="0"/>
                            <a:pathLst>
                              <a:path w="6057519" h="9144">
                                <a:moveTo>
                                  <a:pt x="0" y="0"/>
                                </a:moveTo>
                                <a:lnTo>
                                  <a:pt x="6057519" y="0"/>
                                </a:lnTo>
                                <a:lnTo>
                                  <a:pt x="60575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7" name="Shape 3827"/>
                        <wps:cNvSpPr/>
                        <wps:spPr>
                          <a:xfrm>
                            <a:off x="605751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8" name="Shape 3828"/>
                        <wps:cNvSpPr/>
                        <wps:spPr>
                          <a:xfrm>
                            <a:off x="6066663" y="0"/>
                            <a:ext cx="620523" cy="9144"/>
                          </a:xfrm>
                          <a:custGeom>
                            <a:avLst/>
                            <a:gdLst/>
                            <a:ahLst/>
                            <a:cxnLst/>
                            <a:rect l="0" t="0" r="0" b="0"/>
                            <a:pathLst>
                              <a:path w="620523" h="9144">
                                <a:moveTo>
                                  <a:pt x="0" y="0"/>
                                </a:moveTo>
                                <a:lnTo>
                                  <a:pt x="620523" y="0"/>
                                </a:lnTo>
                                <a:lnTo>
                                  <a:pt x="6205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03" style="width:526.55pt;height:0.699951pt;position:absolute;mso-position-horizontal-relative:page;mso-position-horizontal:absolute;margin-left:42.35pt;mso-position-vertical-relative:page;margin-top:46.9pt;" coordsize="66871,88">
                <v:shape id="Shape 3829" style="position:absolute;width:60575;height:91;left:0;top:0;" coordsize="6057519,9144" path="m0,0l6057519,0l6057519,9144l0,9144l0,0">
                  <v:stroke weight="0pt" endcap="flat" joinstyle="miter" miterlimit="10" on="false" color="#000000" opacity="0"/>
                  <v:fill on="true" color="#000000"/>
                </v:shape>
                <v:shape id="Shape 3830" style="position:absolute;width:91;height:91;left:60575;top:0;" coordsize="9144,9144" path="m0,0l9144,0l9144,9144l0,9144l0,0">
                  <v:stroke weight="0pt" endcap="flat" joinstyle="miter" miterlimit="10" on="false" color="#000000" opacity="0"/>
                  <v:fill on="true" color="#000000"/>
                </v:shape>
                <v:shape id="Shape 3831" style="position:absolute;width:6205;height:91;left:60666;top:0;" coordsize="620523,9144" path="m0,0l620523,0l620523,9144l0,9144l0,0">
                  <v:stroke weight="0pt" endcap="flat" joinstyle="miter" miterlimit="10" on="false" color="#000000" opacity="0"/>
                  <v:fill on="true" color="#000000"/>
                </v:shape>
                <w10:wrap type="topAndBottom"/>
              </v:group>
            </w:pict>
          </mc:Fallback>
        </mc:AlternateContent>
      </w:r>
      <w:r>
        <w:t xml:space="preserve">Hands on experience for ongoing review of </w:t>
      </w:r>
      <w:r>
        <w:rPr>
          <w:b/>
        </w:rPr>
        <w:t>SIEM dashboards</w:t>
      </w:r>
      <w:r>
        <w:t xml:space="preserve">, system, application logs, and custom monitoring tools such as Splunk and snort  </w:t>
      </w:r>
    </w:p>
    <w:p w14:paraId="6BDC77CE" w14:textId="77777777" w:rsidR="005B482F" w:rsidRDefault="0074727B">
      <w:pPr>
        <w:numPr>
          <w:ilvl w:val="0"/>
          <w:numId w:val="3"/>
        </w:numPr>
        <w:ind w:right="69" w:hanging="358"/>
      </w:pPr>
      <w:r>
        <w:t xml:space="preserve">Expertise in SPLUNK user accounts (create, delete, update and modify). Conducted overall management of the SPLUNK platform. </w:t>
      </w:r>
      <w:r>
        <w:rPr>
          <w:rFonts w:ascii="Calibri" w:eastAsia="Calibri" w:hAnsi="Calibri" w:cs="Calibri"/>
        </w:rPr>
        <w:t xml:space="preserve"> </w:t>
      </w:r>
      <w:r>
        <w:t xml:space="preserve">Examined Splunk to oversee log files, databases, web services, and other types of monitoring end points  </w:t>
      </w:r>
    </w:p>
    <w:p w14:paraId="03ECFB79" w14:textId="77777777" w:rsidR="005B482F" w:rsidRDefault="0074727B">
      <w:pPr>
        <w:numPr>
          <w:ilvl w:val="0"/>
          <w:numId w:val="3"/>
        </w:numPr>
        <w:ind w:right="69" w:hanging="358"/>
      </w:pPr>
      <w:r>
        <w:t xml:space="preserve">Experienced with Malware Analysis, Threat Analysis and </w:t>
      </w:r>
      <w:r>
        <w:rPr>
          <w:b/>
        </w:rPr>
        <w:t>Cyber Forensics</w:t>
      </w:r>
      <w:r>
        <w:t xml:space="preserve">.   </w:t>
      </w:r>
    </w:p>
    <w:p w14:paraId="3577F825" w14:textId="77777777" w:rsidR="005B482F" w:rsidRDefault="0074727B">
      <w:pPr>
        <w:numPr>
          <w:ilvl w:val="0"/>
          <w:numId w:val="3"/>
        </w:numPr>
        <w:ind w:right="69" w:hanging="358"/>
      </w:pPr>
      <w:r>
        <w:t xml:space="preserve">Experience with Email security protocols to prevent Phishing such as SPF (Sender Policy Framework) and DKIM (DomainKeys Identified Mail). Identified and remediate Phishing emails with SANS Top 10 SMTP Test Tools to Detect Server Issues and to Test Email Security.  </w:t>
      </w:r>
    </w:p>
    <w:p w14:paraId="56777D34" w14:textId="77777777" w:rsidR="005B482F" w:rsidRDefault="0074727B">
      <w:pPr>
        <w:numPr>
          <w:ilvl w:val="0"/>
          <w:numId w:val="3"/>
        </w:numPr>
        <w:ind w:right="69" w:hanging="358"/>
      </w:pPr>
      <w:r>
        <w:t xml:space="preserve">Proficient with exploits such as Cross-Site Scripting, SQL Injection, Privilege Escalation, Sensitive Data, Exposure, Cross-Site Request Forgery, DOS and Broken Authentication.  </w:t>
      </w:r>
    </w:p>
    <w:p w14:paraId="73114404" w14:textId="10D13084" w:rsidR="000162E0" w:rsidRDefault="0074727B" w:rsidP="000162E0">
      <w:pPr>
        <w:numPr>
          <w:ilvl w:val="0"/>
          <w:numId w:val="3"/>
        </w:numPr>
        <w:ind w:right="69" w:hanging="358"/>
      </w:pPr>
      <w:r>
        <w:t>Implemented the Single Sign On, Identity and Access Management solution for OKTA to: Salesforce, Facebook, Zendesk, Office 365, Zoom, Box, Workday, Concur, Tableau, JIRA</w:t>
      </w:r>
    </w:p>
    <w:p w14:paraId="443EFAF0" w14:textId="4E5D8308" w:rsidR="000162E0" w:rsidRDefault="000162E0" w:rsidP="000162E0">
      <w:pPr>
        <w:ind w:left="0" w:right="69" w:firstLine="0"/>
      </w:pPr>
    </w:p>
    <w:p w14:paraId="16043D93" w14:textId="77777777" w:rsidR="000162E0" w:rsidRPr="000162E0" w:rsidRDefault="000162E0" w:rsidP="000162E0">
      <w:pPr>
        <w:ind w:left="0" w:right="69" w:firstLine="0"/>
        <w:rPr>
          <w:b/>
          <w:bCs/>
        </w:rPr>
      </w:pPr>
      <w:r w:rsidRPr="000162E0">
        <w:rPr>
          <w:b/>
          <w:bCs/>
        </w:rPr>
        <w:t>Kali Linux Tools</w:t>
      </w:r>
    </w:p>
    <w:p w14:paraId="3BBAE441" w14:textId="77777777" w:rsidR="000162E0" w:rsidRDefault="000162E0" w:rsidP="000162E0">
      <w:pPr>
        <w:ind w:left="0" w:right="69" w:firstLine="0"/>
      </w:pPr>
      <w:r>
        <w:t>•</w:t>
      </w:r>
      <w:r>
        <w:tab/>
        <w:t xml:space="preserve">Depth knowledge of Kali tools such as Metasploit, </w:t>
      </w:r>
      <w:proofErr w:type="spellStart"/>
      <w:r>
        <w:t>Burpsuite</w:t>
      </w:r>
      <w:proofErr w:type="spellEnd"/>
      <w:r>
        <w:t xml:space="preserve">, </w:t>
      </w:r>
      <w:proofErr w:type="spellStart"/>
      <w:r>
        <w:t>Maltego</w:t>
      </w:r>
      <w:proofErr w:type="spellEnd"/>
      <w:r>
        <w:t xml:space="preserve">, </w:t>
      </w:r>
      <w:proofErr w:type="spellStart"/>
      <w:r>
        <w:t>Hashcat</w:t>
      </w:r>
      <w:proofErr w:type="spellEnd"/>
      <w:r>
        <w:t xml:space="preserve">, </w:t>
      </w:r>
      <w:proofErr w:type="spellStart"/>
      <w:r>
        <w:t>Dirbuster</w:t>
      </w:r>
      <w:proofErr w:type="spellEnd"/>
      <w:r>
        <w:t xml:space="preserve">, harvester and </w:t>
      </w:r>
      <w:proofErr w:type="spellStart"/>
      <w:r>
        <w:t>Bettercap</w:t>
      </w:r>
      <w:proofErr w:type="spellEnd"/>
    </w:p>
    <w:p w14:paraId="0BD35FC4" w14:textId="77777777" w:rsidR="000162E0" w:rsidRPr="000162E0" w:rsidRDefault="000162E0" w:rsidP="000162E0">
      <w:pPr>
        <w:ind w:left="0" w:right="69" w:firstLine="0"/>
        <w:rPr>
          <w:b/>
          <w:bCs/>
        </w:rPr>
      </w:pPr>
      <w:r w:rsidRPr="000162E0">
        <w:rPr>
          <w:b/>
          <w:bCs/>
        </w:rPr>
        <w:t>Cybersecurity Frameworks</w:t>
      </w:r>
    </w:p>
    <w:p w14:paraId="470DA6FD" w14:textId="77777777" w:rsidR="000162E0" w:rsidRDefault="000162E0" w:rsidP="000162E0">
      <w:pPr>
        <w:ind w:left="0" w:right="69" w:firstLine="0"/>
      </w:pPr>
      <w:r>
        <w:t>•</w:t>
      </w:r>
      <w:r>
        <w:tab/>
        <w:t>Cybersecurity frameworks such as HIPPA, PCI-DSS, NIST CSF, COBIT/CISA, SOC 2, and 3</w:t>
      </w:r>
    </w:p>
    <w:p w14:paraId="71CC0801" w14:textId="77777777" w:rsidR="000162E0" w:rsidRPr="000162E0" w:rsidRDefault="000162E0" w:rsidP="000162E0">
      <w:pPr>
        <w:ind w:left="0" w:right="69" w:firstLine="0"/>
        <w:rPr>
          <w:b/>
          <w:bCs/>
        </w:rPr>
      </w:pPr>
      <w:r w:rsidRPr="000162E0">
        <w:rPr>
          <w:b/>
          <w:bCs/>
        </w:rPr>
        <w:t>Network Security and Monitoring</w:t>
      </w:r>
    </w:p>
    <w:p w14:paraId="3B5C153C" w14:textId="77777777" w:rsidR="000162E0" w:rsidRDefault="000162E0" w:rsidP="000162E0">
      <w:pPr>
        <w:ind w:left="0" w:right="69" w:firstLine="0"/>
      </w:pPr>
      <w:r>
        <w:t>•</w:t>
      </w:r>
      <w:r>
        <w:tab/>
        <w:t xml:space="preserve">Analyzed network monitoring and security tools such as NMAP, Wireshark, </w:t>
      </w:r>
      <w:proofErr w:type="spellStart"/>
      <w:r>
        <w:t>TShark</w:t>
      </w:r>
      <w:proofErr w:type="spellEnd"/>
      <w:r>
        <w:t xml:space="preserve"> and Nessus</w:t>
      </w:r>
    </w:p>
    <w:p w14:paraId="56A776D6" w14:textId="77777777" w:rsidR="000162E0" w:rsidRPr="000162E0" w:rsidRDefault="000162E0" w:rsidP="000162E0">
      <w:pPr>
        <w:ind w:left="0" w:right="69" w:firstLine="0"/>
        <w:rPr>
          <w:b/>
          <w:bCs/>
        </w:rPr>
      </w:pPr>
      <w:r w:rsidRPr="000162E0">
        <w:rPr>
          <w:b/>
          <w:bCs/>
        </w:rPr>
        <w:t>Windows</w:t>
      </w:r>
    </w:p>
    <w:p w14:paraId="7186D9FD" w14:textId="77777777" w:rsidR="000162E0" w:rsidRDefault="000162E0" w:rsidP="000162E0">
      <w:pPr>
        <w:ind w:left="0" w:right="69" w:firstLine="0"/>
      </w:pPr>
      <w:r>
        <w:t>•</w:t>
      </w:r>
      <w:r>
        <w:tab/>
      </w:r>
      <w:proofErr w:type="spellStart"/>
      <w:r>
        <w:t>Sysinternals</w:t>
      </w:r>
      <w:proofErr w:type="spellEnd"/>
      <w:r>
        <w:t>, PowerShell, Windows subsystem for Linux, WMIC, Firewall and Registry</w:t>
      </w:r>
    </w:p>
    <w:p w14:paraId="5D65AE7A" w14:textId="77777777" w:rsidR="000162E0" w:rsidRPr="000162E0" w:rsidRDefault="000162E0" w:rsidP="000162E0">
      <w:pPr>
        <w:ind w:left="0" w:right="69" w:firstLine="0"/>
        <w:rPr>
          <w:b/>
          <w:bCs/>
        </w:rPr>
      </w:pPr>
      <w:r w:rsidRPr="000162E0">
        <w:rPr>
          <w:b/>
          <w:bCs/>
        </w:rPr>
        <w:t>Languages</w:t>
      </w:r>
    </w:p>
    <w:p w14:paraId="19787C0C" w14:textId="0D9000FF" w:rsidR="000162E0" w:rsidRDefault="000162E0" w:rsidP="000162E0">
      <w:pPr>
        <w:ind w:left="0" w:right="69" w:firstLine="0"/>
      </w:pPr>
      <w:r>
        <w:t>•</w:t>
      </w:r>
      <w:r>
        <w:tab/>
        <w:t>Python, Bash, R Programming, HTML, SQL, JavaScript and PHP</w:t>
      </w:r>
    </w:p>
    <w:p w14:paraId="6882E2B1" w14:textId="77777777" w:rsidR="000162E0" w:rsidRDefault="000162E0" w:rsidP="000162E0">
      <w:pPr>
        <w:ind w:left="0" w:right="69" w:firstLine="0"/>
      </w:pPr>
    </w:p>
    <w:p w14:paraId="4A93B5C0" w14:textId="77777777" w:rsidR="005B482F" w:rsidRDefault="0074727B">
      <w:pPr>
        <w:spacing w:after="0" w:line="259" w:lineRule="auto"/>
        <w:ind w:left="0" w:right="7" w:firstLine="0"/>
        <w:jc w:val="right"/>
      </w:pPr>
      <w:r>
        <w:rPr>
          <w:rFonts w:ascii="Calibri" w:eastAsia="Calibri" w:hAnsi="Calibri" w:cs="Calibri"/>
          <w:noProof/>
          <w:sz w:val="22"/>
        </w:rPr>
        <mc:AlternateContent>
          <mc:Choice Requires="wpg">
            <w:drawing>
              <wp:inline distT="0" distB="0" distL="0" distR="0" wp14:anchorId="6FD0399E" wp14:editId="223F67D9">
                <wp:extent cx="6696075" cy="8889"/>
                <wp:effectExtent l="0" t="0" r="0" b="0"/>
                <wp:docPr id="3102" name="Group 3102"/>
                <wp:cNvGraphicFramePr/>
                <a:graphic xmlns:a="http://schemas.openxmlformats.org/drawingml/2006/main">
                  <a:graphicData uri="http://schemas.microsoft.com/office/word/2010/wordprocessingGroup">
                    <wpg:wgp>
                      <wpg:cNvGrpSpPr/>
                      <wpg:grpSpPr>
                        <a:xfrm>
                          <a:off x="0" y="0"/>
                          <a:ext cx="6696075" cy="8889"/>
                          <a:chOff x="0" y="0"/>
                          <a:chExt cx="6696075" cy="8889"/>
                        </a:xfrm>
                      </wpg:grpSpPr>
                      <wps:wsp>
                        <wps:cNvPr id="3832" name="Shape 3832"/>
                        <wps:cNvSpPr/>
                        <wps:spPr>
                          <a:xfrm>
                            <a:off x="0" y="0"/>
                            <a:ext cx="6066409" cy="9144"/>
                          </a:xfrm>
                          <a:custGeom>
                            <a:avLst/>
                            <a:gdLst/>
                            <a:ahLst/>
                            <a:cxnLst/>
                            <a:rect l="0" t="0" r="0" b="0"/>
                            <a:pathLst>
                              <a:path w="6066409" h="9144">
                                <a:moveTo>
                                  <a:pt x="0" y="0"/>
                                </a:moveTo>
                                <a:lnTo>
                                  <a:pt x="6066409" y="0"/>
                                </a:lnTo>
                                <a:lnTo>
                                  <a:pt x="60664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3" name="Shape 3833"/>
                        <wps:cNvSpPr/>
                        <wps:spPr>
                          <a:xfrm>
                            <a:off x="605726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4" name="Shape 3834"/>
                        <wps:cNvSpPr/>
                        <wps:spPr>
                          <a:xfrm>
                            <a:off x="6066409" y="0"/>
                            <a:ext cx="629666" cy="9144"/>
                          </a:xfrm>
                          <a:custGeom>
                            <a:avLst/>
                            <a:gdLst/>
                            <a:ahLst/>
                            <a:cxnLst/>
                            <a:rect l="0" t="0" r="0" b="0"/>
                            <a:pathLst>
                              <a:path w="629666" h="9144">
                                <a:moveTo>
                                  <a:pt x="0" y="0"/>
                                </a:moveTo>
                                <a:lnTo>
                                  <a:pt x="629666" y="0"/>
                                </a:lnTo>
                                <a:lnTo>
                                  <a:pt x="6296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02" style="width:527.25pt;height:0.699951pt;mso-position-horizontal-relative:char;mso-position-vertical-relative:line" coordsize="66960,88">
                <v:shape id="Shape 3835" style="position:absolute;width:60664;height:91;left:0;top:0;" coordsize="6066409,9144" path="m0,0l6066409,0l6066409,9144l0,9144l0,0">
                  <v:stroke weight="0pt" endcap="flat" joinstyle="miter" miterlimit="10" on="false" color="#000000" opacity="0"/>
                  <v:fill on="true" color="#000000"/>
                </v:shape>
                <v:shape id="Shape 3836" style="position:absolute;width:91;height:91;left:60572;top:0;" coordsize="9144,9144" path="m0,0l9144,0l9144,9144l0,9144l0,0">
                  <v:stroke weight="0pt" endcap="flat" joinstyle="miter" miterlimit="10" on="false" color="#000000" opacity="0"/>
                  <v:fill on="true" color="#000000"/>
                </v:shape>
                <v:shape id="Shape 3837" style="position:absolute;width:6296;height:91;left:60664;top:0;" coordsize="629666,9144" path="m0,0l629666,0l629666,9144l0,9144l0,0">
                  <v:stroke weight="0pt" endcap="flat" joinstyle="miter" miterlimit="10" on="false" color="#000000" opacity="0"/>
                  <v:fill on="true" color="#000000"/>
                </v:shape>
              </v:group>
            </w:pict>
          </mc:Fallback>
        </mc:AlternateContent>
      </w:r>
      <w:r>
        <w:t xml:space="preserve"> </w:t>
      </w:r>
    </w:p>
    <w:sectPr w:rsidR="005B482F">
      <w:pgSz w:w="12226" w:h="15811"/>
      <w:pgMar w:top="970" w:right="747" w:bottom="1508" w:left="8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05B4B"/>
    <w:multiLevelType w:val="hybridMultilevel"/>
    <w:tmpl w:val="4C2234BA"/>
    <w:lvl w:ilvl="0" w:tplc="4080D32A">
      <w:start w:val="1"/>
      <w:numFmt w:val="bullet"/>
      <w:lvlText w:val="•"/>
      <w:lvlJc w:val="left"/>
      <w:pPr>
        <w:ind w:left="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F609BC">
      <w:start w:val="1"/>
      <w:numFmt w:val="bullet"/>
      <w:lvlText w:val="o"/>
      <w:lvlJc w:val="left"/>
      <w:pPr>
        <w:ind w:left="14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D1E7460">
      <w:start w:val="1"/>
      <w:numFmt w:val="bullet"/>
      <w:lvlText w:val="▪"/>
      <w:lvlJc w:val="left"/>
      <w:pPr>
        <w:ind w:left="21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7102C44">
      <w:start w:val="1"/>
      <w:numFmt w:val="bullet"/>
      <w:lvlText w:val="•"/>
      <w:lvlJc w:val="left"/>
      <w:pPr>
        <w:ind w:left="28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801AC0">
      <w:start w:val="1"/>
      <w:numFmt w:val="bullet"/>
      <w:lvlText w:val="o"/>
      <w:lvlJc w:val="left"/>
      <w:pPr>
        <w:ind w:left="36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6B03A6E">
      <w:start w:val="1"/>
      <w:numFmt w:val="bullet"/>
      <w:lvlText w:val="▪"/>
      <w:lvlJc w:val="left"/>
      <w:pPr>
        <w:ind w:left="43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E84F880">
      <w:start w:val="1"/>
      <w:numFmt w:val="bullet"/>
      <w:lvlText w:val="•"/>
      <w:lvlJc w:val="left"/>
      <w:pPr>
        <w:ind w:left="50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980EC0">
      <w:start w:val="1"/>
      <w:numFmt w:val="bullet"/>
      <w:lvlText w:val="o"/>
      <w:lvlJc w:val="left"/>
      <w:pPr>
        <w:ind w:left="57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DA8E636">
      <w:start w:val="1"/>
      <w:numFmt w:val="bullet"/>
      <w:lvlText w:val="▪"/>
      <w:lvlJc w:val="left"/>
      <w:pPr>
        <w:ind w:left="6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96E6214"/>
    <w:multiLevelType w:val="hybridMultilevel"/>
    <w:tmpl w:val="CE2E54FE"/>
    <w:lvl w:ilvl="0" w:tplc="20748DA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A0AC0C">
      <w:start w:val="1"/>
      <w:numFmt w:val="bullet"/>
      <w:lvlText w:val="o"/>
      <w:lvlJc w:val="left"/>
      <w:pPr>
        <w:ind w:left="14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48CAC6A">
      <w:start w:val="1"/>
      <w:numFmt w:val="bullet"/>
      <w:lvlText w:val="▪"/>
      <w:lvlJc w:val="left"/>
      <w:pPr>
        <w:ind w:left="21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90674EC">
      <w:start w:val="1"/>
      <w:numFmt w:val="bullet"/>
      <w:lvlText w:val="•"/>
      <w:lvlJc w:val="left"/>
      <w:pPr>
        <w:ind w:left="28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9EE310A">
      <w:start w:val="1"/>
      <w:numFmt w:val="bullet"/>
      <w:lvlText w:val="o"/>
      <w:lvlJc w:val="left"/>
      <w:pPr>
        <w:ind w:left="36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6B838BA">
      <w:start w:val="1"/>
      <w:numFmt w:val="bullet"/>
      <w:lvlText w:val="▪"/>
      <w:lvlJc w:val="left"/>
      <w:pPr>
        <w:ind w:left="43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73ADCE6">
      <w:start w:val="1"/>
      <w:numFmt w:val="bullet"/>
      <w:lvlText w:val="•"/>
      <w:lvlJc w:val="left"/>
      <w:pPr>
        <w:ind w:left="50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83ABB2E">
      <w:start w:val="1"/>
      <w:numFmt w:val="bullet"/>
      <w:lvlText w:val="o"/>
      <w:lvlJc w:val="left"/>
      <w:pPr>
        <w:ind w:left="57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3924B3A">
      <w:start w:val="1"/>
      <w:numFmt w:val="bullet"/>
      <w:lvlText w:val="▪"/>
      <w:lvlJc w:val="left"/>
      <w:pPr>
        <w:ind w:left="6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8A115DF"/>
    <w:multiLevelType w:val="hybridMultilevel"/>
    <w:tmpl w:val="70028B1E"/>
    <w:lvl w:ilvl="0" w:tplc="9C54DBCA">
      <w:start w:val="1"/>
      <w:numFmt w:val="bullet"/>
      <w:lvlText w:val="•"/>
      <w:lvlJc w:val="left"/>
      <w:pPr>
        <w:ind w:left="25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92BAC4">
      <w:start w:val="1"/>
      <w:numFmt w:val="bullet"/>
      <w:lvlText w:val="o"/>
      <w:lvlJc w:val="left"/>
      <w:pPr>
        <w:ind w:left="32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792B8A4">
      <w:start w:val="1"/>
      <w:numFmt w:val="bullet"/>
      <w:lvlText w:val="▪"/>
      <w:lvlJc w:val="left"/>
      <w:pPr>
        <w:ind w:left="40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C6C78A4">
      <w:start w:val="1"/>
      <w:numFmt w:val="bullet"/>
      <w:lvlText w:val="•"/>
      <w:lvlJc w:val="left"/>
      <w:pPr>
        <w:ind w:left="47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F1E66DA">
      <w:start w:val="1"/>
      <w:numFmt w:val="bullet"/>
      <w:lvlText w:val="o"/>
      <w:lvlJc w:val="left"/>
      <w:pPr>
        <w:ind w:left="54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D4E3592">
      <w:start w:val="1"/>
      <w:numFmt w:val="bullet"/>
      <w:lvlText w:val="▪"/>
      <w:lvlJc w:val="left"/>
      <w:pPr>
        <w:ind w:left="61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A08EC46">
      <w:start w:val="1"/>
      <w:numFmt w:val="bullet"/>
      <w:lvlText w:val="•"/>
      <w:lvlJc w:val="left"/>
      <w:pPr>
        <w:ind w:left="68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D1870E4">
      <w:start w:val="1"/>
      <w:numFmt w:val="bullet"/>
      <w:lvlText w:val="o"/>
      <w:lvlJc w:val="left"/>
      <w:pPr>
        <w:ind w:left="76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DA67A6C">
      <w:start w:val="1"/>
      <w:numFmt w:val="bullet"/>
      <w:lvlText w:val="▪"/>
      <w:lvlJc w:val="left"/>
      <w:pPr>
        <w:ind w:left="83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D15645B"/>
    <w:multiLevelType w:val="hybridMultilevel"/>
    <w:tmpl w:val="9050F10A"/>
    <w:lvl w:ilvl="0" w:tplc="C0EC970A">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A29BB0">
      <w:start w:val="1"/>
      <w:numFmt w:val="bullet"/>
      <w:lvlText w:val="o"/>
      <w:lvlJc w:val="left"/>
      <w:pPr>
        <w:ind w:left="14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A0E892C">
      <w:start w:val="1"/>
      <w:numFmt w:val="bullet"/>
      <w:lvlText w:val="▪"/>
      <w:lvlJc w:val="left"/>
      <w:pPr>
        <w:ind w:left="21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DB4F5F6">
      <w:start w:val="1"/>
      <w:numFmt w:val="bullet"/>
      <w:lvlText w:val="•"/>
      <w:lvlJc w:val="left"/>
      <w:pPr>
        <w:ind w:left="28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F8FAF8">
      <w:start w:val="1"/>
      <w:numFmt w:val="bullet"/>
      <w:lvlText w:val="o"/>
      <w:lvlJc w:val="left"/>
      <w:pPr>
        <w:ind w:left="36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E6FEE4">
      <w:start w:val="1"/>
      <w:numFmt w:val="bullet"/>
      <w:lvlText w:val="▪"/>
      <w:lvlJc w:val="left"/>
      <w:pPr>
        <w:ind w:left="43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B2E0662">
      <w:start w:val="1"/>
      <w:numFmt w:val="bullet"/>
      <w:lvlText w:val="•"/>
      <w:lvlJc w:val="left"/>
      <w:pPr>
        <w:ind w:left="50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F4B68A">
      <w:start w:val="1"/>
      <w:numFmt w:val="bullet"/>
      <w:lvlText w:val="o"/>
      <w:lvlJc w:val="left"/>
      <w:pPr>
        <w:ind w:left="57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4DED2CA">
      <w:start w:val="1"/>
      <w:numFmt w:val="bullet"/>
      <w:lvlText w:val="▪"/>
      <w:lvlJc w:val="left"/>
      <w:pPr>
        <w:ind w:left="64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FA53938"/>
    <w:multiLevelType w:val="hybridMultilevel"/>
    <w:tmpl w:val="C98CA0BE"/>
    <w:lvl w:ilvl="0" w:tplc="2FB0DBCA">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58EBBC">
      <w:start w:val="1"/>
      <w:numFmt w:val="bullet"/>
      <w:lvlText w:val="o"/>
      <w:lvlJc w:val="left"/>
      <w:pPr>
        <w:ind w:left="14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4AF520">
      <w:start w:val="1"/>
      <w:numFmt w:val="bullet"/>
      <w:lvlText w:val="▪"/>
      <w:lvlJc w:val="left"/>
      <w:pPr>
        <w:ind w:left="21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9DAFC1E">
      <w:start w:val="1"/>
      <w:numFmt w:val="bullet"/>
      <w:lvlText w:val="•"/>
      <w:lvlJc w:val="left"/>
      <w:pPr>
        <w:ind w:left="28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847674">
      <w:start w:val="1"/>
      <w:numFmt w:val="bullet"/>
      <w:lvlText w:val="o"/>
      <w:lvlJc w:val="left"/>
      <w:pPr>
        <w:ind w:left="36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04AADCC">
      <w:start w:val="1"/>
      <w:numFmt w:val="bullet"/>
      <w:lvlText w:val="▪"/>
      <w:lvlJc w:val="left"/>
      <w:pPr>
        <w:ind w:left="43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3621A6">
      <w:start w:val="1"/>
      <w:numFmt w:val="bullet"/>
      <w:lvlText w:val="•"/>
      <w:lvlJc w:val="left"/>
      <w:pPr>
        <w:ind w:left="50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F23DF4">
      <w:start w:val="1"/>
      <w:numFmt w:val="bullet"/>
      <w:lvlText w:val="o"/>
      <w:lvlJc w:val="left"/>
      <w:pPr>
        <w:ind w:left="57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A4A294">
      <w:start w:val="1"/>
      <w:numFmt w:val="bullet"/>
      <w:lvlText w:val="▪"/>
      <w:lvlJc w:val="left"/>
      <w:pPr>
        <w:ind w:left="64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82F"/>
    <w:rsid w:val="000162E0"/>
    <w:rsid w:val="005B482F"/>
    <w:rsid w:val="0074727B"/>
    <w:rsid w:val="0090469B"/>
    <w:rsid w:val="00996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E7E01"/>
  <w15:docId w15:val="{4B6078BA-38A7-42B5-9363-9CC15928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52" w:lineRule="auto"/>
      <w:ind w:left="2214"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9"/>
      <w:ind w:left="10" w:hanging="10"/>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9"/>
      <w:ind w:left="10" w:hanging="10"/>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3Char">
    <w:name w:val="Heading 3 Char"/>
    <w:link w:val="Heading3"/>
    <w:rPr>
      <w:rFonts w:ascii="Times New Roman" w:eastAsia="Times New Roman" w:hAnsi="Times New Roman" w:cs="Times New Roman"/>
      <w:b/>
      <w:color w:val="000000"/>
      <w:sz w:val="20"/>
    </w:rPr>
  </w:style>
  <w:style w:type="paragraph" w:styleId="ListParagraph">
    <w:name w:val="List Paragraph"/>
    <w:basedOn w:val="Normal"/>
    <w:uiPriority w:val="34"/>
    <w:qFormat/>
    <w:rsid w:val="00016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joshi37/Profile" TargetMode="External"/><Relationship Id="rId3" Type="http://schemas.openxmlformats.org/officeDocument/2006/relationships/settings" Target="settings.xml"/><Relationship Id="rId7" Type="http://schemas.openxmlformats.org/officeDocument/2006/relationships/hyperlink" Target="https://www.linkedin.com/in/ajoshi3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joshi37/" TargetMode="External"/><Relationship Id="rId11" Type="http://schemas.openxmlformats.org/officeDocument/2006/relationships/fontTable" Target="fontTable.xml"/><Relationship Id="rId5" Type="http://schemas.openxmlformats.org/officeDocument/2006/relationships/hyperlink" Target="https://www.linkedin.com/in/ajoshi37/" TargetMode="External"/><Relationship Id="rId10" Type="http://schemas.openxmlformats.org/officeDocument/2006/relationships/hyperlink" Target="https://github.com/ajoshi37/Profile" TargetMode="External"/><Relationship Id="rId4" Type="http://schemas.openxmlformats.org/officeDocument/2006/relationships/webSettings" Target="webSettings.xml"/><Relationship Id="rId9" Type="http://schemas.openxmlformats.org/officeDocument/2006/relationships/hyperlink" Target="https://github.com/ajoshi37/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984</Words>
  <Characters>5612</Characters>
  <Application>Microsoft Office Word</Application>
  <DocSecurity>0</DocSecurity>
  <Lines>46</Lines>
  <Paragraphs>13</Paragraphs>
  <ScaleCrop>false</ScaleCrop>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ashutosh joshi</dc:creator>
  <cp:keywords/>
  <cp:lastModifiedBy>ashutosh joshi</cp:lastModifiedBy>
  <cp:revision>2</cp:revision>
  <cp:lastPrinted>2021-07-31T19:03:00Z</cp:lastPrinted>
  <dcterms:created xsi:type="dcterms:W3CDTF">2021-07-31T19:04:00Z</dcterms:created>
  <dcterms:modified xsi:type="dcterms:W3CDTF">2021-07-31T19:04:00Z</dcterms:modified>
</cp:coreProperties>
</file>