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 / SMOKE TEST плейсхолдеров документов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 сгенерирован для smoke-проверки канонического рендерера.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Документ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(default):           {{document.date}}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(format=short):      {{document.date|format=short}}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(format=long_ru):    {{document.date|format=long_ru}}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(format=words_ru):   {{document.date|format=words_ru}}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Legacy alias date_short:  {{document.date_short}}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Номер документа:          {{document.number}}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system.today:             {{system.today}}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system.today_long:        {{system.today_long}}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Заказчик (customer)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Имя / название:           {{customer.name}}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имя:              {{customer.short_name}}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УНП:                      {{customer.unp}}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                   {{customer.address}}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                   {{customer.email}}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Телефон:                  {{customer.phone}}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Банк:                     {{customer.bank}}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Счёт:                     {{customer.account}}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Паспорт (ФЛ):             {{customer.passport}}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Исполнитель (executor)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Название:                 {{executor.name}}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Краткое:                  {{executor.short_name}}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УНП:                      {{executor.unp}}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Адрес:                    {{executor.address}}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Банк:                     {{executor.bank}}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 банка:                {{executor.bank_code}}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Расчётный счёт:           {{executor.account}}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Директор:                 {{executor.director}}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Директор (инициалы):      {{executor.director_short}}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Действует на основании:   {{executor.acts_on_basis}}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Сделка / сумма (deal)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Номер заказа (deal.id):   {{deal.id}}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Продукт:                  {{deal.product_name}}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Тариф:                    {{deal.tariff_name}}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(raw):              {{deal.amount}}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(formatted):        {{deal.amount_formatted}}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 прописью:           {{deal.amount_in_words}}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Валюта:                   {{deal.currency}}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оплаты:              {{deal.paid_at}}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Дней доступа:             {{deal.access_days}}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Проверочный текст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сформирован автоматически для проверки корректной подстановки плейсхолдеров (даты с форматами, сумма прописью, реквизиты исполнителя и заказчика).</w:t>
      </w:r>
    </w:p>
    <w:p>
      <w:pPr>
        <w:pStyle w:val="Heading2"/>
        <w:spacing w:after="160" w:before="2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Контрольный неизвестный токен (negative smoke)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Должен попасть в missing_tokens / unresolved: {{payment.provider_transaction_id}}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 TEST — плейсхолдеры документов</dc:title>
  <dc:creator>Lovable smoke test</dc:creator>
  <cp:lastModifiedBy>Un-named</cp:lastModifiedBy>
  <cp:revision>1</cp:revision>
  <dcterms:created xsi:type="dcterms:W3CDTF">2026-05-12T12:09:54.357Z</dcterms:created>
  <dcterms:modified xsi:type="dcterms:W3CDTF">2026-05-12T12:09:54.357Z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