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rPr>
          <w:rFonts w:ascii="Arial" w:cs="Arial" w:eastAsia="Arial" w:hAnsi="Arial"/>
          <w:color w:val="00000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56"/>
          <w:szCs w:val="56"/>
        </w:rPr>
      </w:pPr>
      <w:r w:rsidDel="00000000" w:rsidR="00000000" w:rsidRPr="00000000">
        <w:rPr>
          <w:rFonts w:ascii="Arial" w:cs="Arial" w:eastAsia="Arial" w:hAnsi="Arial"/>
          <w:color w:val="000000"/>
          <w:sz w:val="56"/>
          <w:szCs w:val="56"/>
          <w:rtl w:val="0"/>
        </w:rPr>
        <w:t xml:space="preserve">Library Book Management System</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SWEN-262 Design Project R1: 3/20/2017</w:t>
      </w:r>
    </w:p>
    <w:p w:rsidR="00000000" w:rsidDel="00000000" w:rsidP="00000000" w:rsidRDefault="00000000" w:rsidRPr="00000000">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Team B:</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Charles Barber, Nicholas Feldman, Christopher Lim, Edward Wong, Anthony Palumbo</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color w:val="000000"/>
        </w:rPr>
      </w:pP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pPr>
        <w:contextualSpacing w:val="0"/>
        <w:jc w:val="center"/>
        <w:rPr>
          <w:rFonts w:ascii="Arial" w:cs="Arial" w:eastAsia="Arial" w:hAnsi="Arial"/>
          <w:color w:val="000000"/>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295275</wp:posOffset>
            </wp:positionH>
            <wp:positionV relativeFrom="paragraph">
              <wp:posOffset>19050</wp:posOffset>
            </wp:positionV>
            <wp:extent cx="5126962" cy="3910013"/>
            <wp:effectExtent b="0" l="0" r="0" t="0"/>
            <wp:wrapTopAndBottom distB="0" dist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126962" cy="3910013"/>
                    </a:xfrm>
                    <a:prstGeom prst="rect"/>
                    <a:ln/>
                  </pic:spPr>
                </pic:pic>
              </a:graphicData>
            </a:graphic>
          </wp:anchor>
        </w:drawing>
      </w:r>
    </w:p>
    <w:p w:rsidR="00000000" w:rsidDel="00000000" w:rsidP="00000000" w:rsidRDefault="00000000" w:rsidRPr="00000000">
      <w:pPr>
        <w:contextualSpacing w:val="0"/>
        <w:jc w:val="center"/>
        <w:rPr>
          <w:rFonts w:ascii="Arial" w:cs="Arial" w:eastAsia="Arial" w:hAnsi="Arial"/>
          <w:color w:val="00000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color w:val="00000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color w:val="00000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color w:val="000000"/>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color w:val="4472c4"/>
          <w:sz w:val="32"/>
          <w:szCs w:val="32"/>
          <w:rtl w:val="0"/>
        </w:rPr>
        <w:t xml:space="preserve">REVISION TABLE</w:t>
      </w:r>
      <w:r w:rsidDel="00000000" w:rsidR="00000000" w:rsidRPr="00000000">
        <w:rPr>
          <w:rtl w:val="0"/>
        </w:rPr>
      </w:r>
    </w:p>
    <w:tbl>
      <w:tblPr>
        <w:tblStyle w:val="Table1"/>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
        <w:gridCol w:w="1710"/>
        <w:gridCol w:w="4249"/>
        <w:gridCol w:w="2316"/>
        <w:tblGridChange w:id="0">
          <w:tblGrid>
            <w:gridCol w:w="1075"/>
            <w:gridCol w:w="1710"/>
            <w:gridCol w:w="4249"/>
            <w:gridCol w:w="2316"/>
          </w:tblGrid>
        </w:tblGridChange>
      </w:tblGrid>
      <w:tr>
        <w:trPr>
          <w:trHeight w:val="320" w:hRule="atLeast"/>
        </w:trPr>
        <w:tc>
          <w:tcPr>
            <w:shd w:fill="e7e6e6"/>
            <w:vAlign w:val="center"/>
          </w:tcPr>
          <w:p w:rsidR="00000000" w:rsidDel="00000000" w:rsidP="00000000" w:rsidRDefault="00000000" w:rsidRPr="00000000">
            <w:pPr>
              <w:contextualSpacing w:val="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Revision Number</w:t>
            </w:r>
          </w:p>
        </w:tc>
        <w:tc>
          <w:tcPr>
            <w:shd w:fill="e7e6e6"/>
            <w:vAlign w:val="center"/>
          </w:tcPr>
          <w:p w:rsidR="00000000" w:rsidDel="00000000" w:rsidP="00000000" w:rsidRDefault="00000000" w:rsidRPr="00000000">
            <w:pPr>
              <w:contextualSpacing w:val="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Revision Date</w:t>
            </w:r>
          </w:p>
        </w:tc>
        <w:tc>
          <w:tcPr>
            <w:shd w:fill="e7e6e6"/>
            <w:vAlign w:val="center"/>
          </w:tcPr>
          <w:p w:rsidR="00000000" w:rsidDel="00000000" w:rsidP="00000000" w:rsidRDefault="00000000" w:rsidRPr="00000000">
            <w:pPr>
              <w:contextualSpacing w:val="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Summary</w:t>
            </w:r>
          </w:p>
        </w:tc>
        <w:tc>
          <w:tcPr>
            <w:shd w:fill="e7e6e6"/>
            <w:vAlign w:val="center"/>
          </w:tcPr>
          <w:p w:rsidR="00000000" w:rsidDel="00000000" w:rsidP="00000000" w:rsidRDefault="00000000" w:rsidRPr="00000000">
            <w:pPr>
              <w:contextualSpacing w:val="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Author</w:t>
            </w:r>
          </w:p>
        </w:tc>
      </w:tr>
      <w:tr>
        <w:trPr>
          <w:trHeight w:val="560" w:hRule="atLeast"/>
        </w:trPr>
        <w:tc>
          <w:tcPr>
            <w:vAlign w:val="center"/>
          </w:tcPr>
          <w:p w:rsidR="00000000" w:rsidDel="00000000" w:rsidP="00000000" w:rsidRDefault="00000000" w:rsidRPr="00000000">
            <w:pPr>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0.1</w:t>
            </w:r>
          </w:p>
        </w:tc>
        <w:tc>
          <w:tcPr>
            <w:vAlign w:val="center"/>
          </w:tcPr>
          <w:p w:rsidR="00000000" w:rsidDel="00000000" w:rsidP="00000000" w:rsidRDefault="00000000" w:rsidRPr="00000000">
            <w:pPr>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02/14/2017</w:t>
            </w:r>
          </w:p>
        </w:tc>
        <w:tc>
          <w:tcPr>
            <w:vAlign w:val="center"/>
          </w:tcPr>
          <w:p w:rsidR="00000000" w:rsidDel="00000000" w:rsidP="00000000" w:rsidRDefault="00000000" w:rsidRPr="00000000">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Domain Model</w:t>
            </w:r>
          </w:p>
        </w:tc>
        <w:tc>
          <w:tcPr>
            <w:vAlign w:val="center"/>
          </w:tcPr>
          <w:p w:rsidR="00000000" w:rsidDel="00000000" w:rsidP="00000000" w:rsidRDefault="00000000" w:rsidRPr="00000000">
            <w:pPr>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Anthony Palumbo</w:t>
            </w:r>
          </w:p>
        </w:tc>
      </w:tr>
      <w:tr>
        <w:trPr>
          <w:trHeight w:val="560" w:hRule="atLeast"/>
        </w:trPr>
        <w:tc>
          <w:tcPr>
            <w:vAlign w:val="center"/>
          </w:tcPr>
          <w:p w:rsidR="00000000" w:rsidDel="00000000" w:rsidP="00000000" w:rsidRDefault="00000000" w:rsidRPr="00000000">
            <w:pPr>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0.2</w:t>
            </w:r>
          </w:p>
        </w:tc>
        <w:tc>
          <w:tcPr>
            <w:vAlign w:val="center"/>
          </w:tcPr>
          <w:p w:rsidR="00000000" w:rsidDel="00000000" w:rsidP="00000000" w:rsidRDefault="00000000" w:rsidRPr="00000000">
            <w:pPr>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02/16/2017</w:t>
            </w:r>
          </w:p>
        </w:tc>
        <w:tc>
          <w:tcPr>
            <w:vAlign w:val="center"/>
          </w:tcPr>
          <w:p w:rsidR="00000000" w:rsidDel="00000000" w:rsidP="00000000" w:rsidRDefault="00000000" w:rsidRPr="00000000">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Nouns &amp; Verbs, Knowns &amp; Unknowns</w:t>
            </w:r>
          </w:p>
        </w:tc>
        <w:tc>
          <w:tcPr>
            <w:vAlign w:val="center"/>
          </w:tcPr>
          <w:p w:rsidR="00000000" w:rsidDel="00000000" w:rsidP="00000000" w:rsidRDefault="00000000" w:rsidRPr="00000000">
            <w:pPr>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Charles Barber, Edward Wong</w:t>
            </w:r>
          </w:p>
        </w:tc>
      </w:tr>
      <w:tr>
        <w:trPr>
          <w:trHeight w:val="560" w:hRule="atLeast"/>
        </w:trPr>
        <w:tc>
          <w:tcPr>
            <w:vAlign w:val="center"/>
          </w:tcPr>
          <w:p w:rsidR="00000000" w:rsidDel="00000000" w:rsidP="00000000" w:rsidRDefault="00000000" w:rsidRPr="00000000">
            <w:pPr>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0.3</w:t>
            </w:r>
          </w:p>
        </w:tc>
        <w:tc>
          <w:tcPr>
            <w:vAlign w:val="center"/>
          </w:tcPr>
          <w:p w:rsidR="00000000" w:rsidDel="00000000" w:rsidP="00000000" w:rsidRDefault="00000000" w:rsidRPr="00000000">
            <w:pPr>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02/21/2017</w:t>
            </w:r>
          </w:p>
        </w:tc>
        <w:tc>
          <w:tcPr>
            <w:vAlign w:val="center"/>
          </w:tcPr>
          <w:p w:rsidR="00000000" w:rsidDel="00000000" w:rsidP="00000000" w:rsidRDefault="00000000" w:rsidRPr="00000000">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Design Pattern Usage</w:t>
            </w:r>
          </w:p>
        </w:tc>
        <w:tc>
          <w:tcPr>
            <w:vAlign w:val="center"/>
          </w:tcPr>
          <w:p w:rsidR="00000000" w:rsidDel="00000000" w:rsidP="00000000" w:rsidRDefault="00000000" w:rsidRPr="00000000">
            <w:pPr>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Nicholas Feldman</w:t>
            </w:r>
          </w:p>
        </w:tc>
      </w:tr>
      <w:tr>
        <w:trPr>
          <w:trHeight w:val="560" w:hRule="atLeast"/>
        </w:trPr>
        <w:tc>
          <w:tcPr>
            <w:vAlign w:val="center"/>
          </w:tcPr>
          <w:p w:rsidR="00000000" w:rsidDel="00000000" w:rsidP="00000000" w:rsidRDefault="00000000" w:rsidRPr="00000000">
            <w:pPr>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1.0</w:t>
            </w:r>
          </w:p>
        </w:tc>
        <w:tc>
          <w:tcPr>
            <w:vAlign w:val="center"/>
          </w:tcPr>
          <w:p w:rsidR="00000000" w:rsidDel="00000000" w:rsidP="00000000" w:rsidRDefault="00000000" w:rsidRPr="00000000">
            <w:pPr>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02/22/2017</w:t>
            </w:r>
          </w:p>
        </w:tc>
        <w:tc>
          <w:tcPr>
            <w:vAlign w:val="center"/>
          </w:tcPr>
          <w:p w:rsidR="00000000" w:rsidDel="00000000" w:rsidP="00000000" w:rsidRDefault="00000000" w:rsidRPr="00000000">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Initial creation and changes</w:t>
            </w:r>
          </w:p>
        </w:tc>
        <w:tc>
          <w:tcPr>
            <w:vAlign w:val="center"/>
          </w:tcPr>
          <w:p w:rsidR="00000000" w:rsidDel="00000000" w:rsidP="00000000" w:rsidRDefault="00000000" w:rsidRPr="00000000">
            <w:pPr>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Christopher Lim</w:t>
            </w:r>
          </w:p>
        </w:tc>
      </w:tr>
      <w:tr>
        <w:trPr>
          <w:trHeight w:val="560" w:hRule="atLeast"/>
        </w:trPr>
        <w:tc>
          <w:tcPr>
            <w:vAlign w:val="center"/>
          </w:tcPr>
          <w:p w:rsidR="00000000" w:rsidDel="00000000" w:rsidP="00000000" w:rsidRDefault="00000000" w:rsidRPr="00000000">
            <w:pPr>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1.1</w:t>
            </w:r>
          </w:p>
        </w:tc>
        <w:tc>
          <w:tcPr>
            <w:vAlign w:val="center"/>
          </w:tcPr>
          <w:p w:rsidR="00000000" w:rsidDel="00000000" w:rsidP="00000000" w:rsidRDefault="00000000" w:rsidRPr="00000000">
            <w:pPr>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02/03/2017</w:t>
            </w:r>
          </w:p>
        </w:tc>
        <w:tc>
          <w:tcPr>
            <w:vAlign w:val="center"/>
          </w:tcPr>
          <w:p w:rsidR="00000000" w:rsidDel="00000000" w:rsidP="00000000" w:rsidRDefault="00000000" w:rsidRPr="00000000">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State vs. Strategy</w:t>
            </w:r>
          </w:p>
        </w:tc>
        <w:tc>
          <w:tcPr>
            <w:vAlign w:val="center"/>
          </w:tcPr>
          <w:p w:rsidR="00000000" w:rsidDel="00000000" w:rsidP="00000000" w:rsidRDefault="00000000" w:rsidRPr="00000000">
            <w:pPr>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Nicholas Feldman</w:t>
            </w:r>
          </w:p>
        </w:tc>
      </w:tr>
      <w:tr>
        <w:trPr>
          <w:trHeight w:val="560" w:hRule="atLeast"/>
        </w:trPr>
        <w:tc>
          <w:tcPr>
            <w:vAlign w:val="center"/>
          </w:tcPr>
          <w:p w:rsidR="00000000" w:rsidDel="00000000" w:rsidP="00000000" w:rsidRDefault="00000000" w:rsidRPr="00000000">
            <w:pPr>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1.2</w:t>
            </w:r>
          </w:p>
        </w:tc>
        <w:tc>
          <w:tcPr>
            <w:vAlign w:val="center"/>
          </w:tcPr>
          <w:p w:rsidR="00000000" w:rsidDel="00000000" w:rsidP="00000000" w:rsidRDefault="00000000" w:rsidRPr="00000000">
            <w:pPr>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03/02/2017</w:t>
            </w:r>
          </w:p>
        </w:tc>
        <w:tc>
          <w:tcPr>
            <w:vAlign w:val="center"/>
          </w:tcPr>
          <w:p w:rsidR="00000000" w:rsidDel="00000000" w:rsidP="00000000" w:rsidRDefault="00000000" w:rsidRPr="00000000">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Design Evaluation</w:t>
            </w:r>
          </w:p>
        </w:tc>
        <w:tc>
          <w:tcPr>
            <w:vAlign w:val="center"/>
          </w:tcPr>
          <w:p w:rsidR="00000000" w:rsidDel="00000000" w:rsidP="00000000" w:rsidRDefault="00000000" w:rsidRPr="00000000">
            <w:pPr>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Anthony Palumbo</w:t>
            </w:r>
          </w:p>
        </w:tc>
      </w:tr>
      <w:tr>
        <w:trPr>
          <w:trHeight w:val="560" w:hRule="atLeast"/>
        </w:trPr>
        <w:tc>
          <w:tcPr>
            <w:vAlign w:val="center"/>
          </w:tcPr>
          <w:p w:rsidR="00000000" w:rsidDel="00000000" w:rsidP="00000000" w:rsidRDefault="00000000" w:rsidRPr="00000000">
            <w:pPr>
              <w:contextualSpacing w:val="0"/>
              <w:jc w:val="cente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pPr>
              <w:contextualSpacing w:val="0"/>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Calibri" w:cs="Calibri" w:eastAsia="Calibri" w:hAnsi="Calibri"/>
                <w:i w:val="1"/>
              </w:rPr>
            </w:pPr>
            <w:r w:rsidDel="00000000" w:rsidR="00000000" w:rsidRPr="00000000">
              <w:rPr>
                <w:rtl w:val="0"/>
              </w:rPr>
            </w:r>
          </w:p>
        </w:tc>
      </w:tr>
    </w:tbl>
    <w:p w:rsidR="00000000" w:rsidDel="00000000" w:rsidP="00000000" w:rsidRDefault="00000000" w:rsidRPr="00000000">
      <w:pPr>
        <w:contextualSpacing w:val="0"/>
        <w:rPr>
          <w:b w:val="1"/>
          <w:color w:val="4472c4"/>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4472c4"/>
          <w:sz w:val="32"/>
          <w:szCs w:val="32"/>
        </w:rPr>
      </w:pPr>
      <w:r w:rsidDel="00000000" w:rsidR="00000000" w:rsidRPr="00000000">
        <w:rPr>
          <w:rFonts w:ascii="Calibri" w:cs="Calibri" w:eastAsia="Calibri" w:hAnsi="Calibri"/>
          <w:b w:val="1"/>
          <w:color w:val="4472c4"/>
          <w:sz w:val="32"/>
          <w:szCs w:val="32"/>
          <w:rtl w:val="0"/>
        </w:rPr>
        <w:t xml:space="preserve">PROBLEM STATEMENT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D</w:t>
      </w:r>
      <w:r w:rsidDel="00000000" w:rsidR="00000000" w:rsidRPr="00000000">
        <w:rPr>
          <w:rFonts w:ascii="Calibri" w:cs="Calibri" w:eastAsia="Calibri" w:hAnsi="Calibri"/>
          <w:rtl w:val="0"/>
        </w:rPr>
        <w:t xml:space="preserve">esign and implement the Library Book Management System (LBMS). The LBMS is Book Worm Library’s (BWL) system for providing book information to users, tracking library visitor statistics for a library statistics report, tracking checked out books, and allowing the library inventory to be updated. It is the server-side system that provides an API used by client-side interfaces that BWL employees use.</w:t>
      </w:r>
    </w:p>
    <w:p w:rsidR="00000000" w:rsidDel="00000000" w:rsidP="00000000" w:rsidRDefault="00000000" w:rsidRPr="00000000">
      <w:pPr>
        <w:contextualSpacing w:val="0"/>
        <w:rPr>
          <w:rFonts w:ascii="Calibri" w:cs="Calibri" w:eastAsia="Calibri" w:hAnsi="Calibri"/>
          <w:b w:val="1"/>
          <w:color w:val="4472c4"/>
          <w:sz w:val="32"/>
          <w:szCs w:val="32"/>
        </w:rPr>
      </w:pPr>
      <w:r w:rsidDel="00000000" w:rsidR="00000000" w:rsidRPr="00000000">
        <w:rPr>
          <w:rFonts w:ascii="Calibri" w:cs="Calibri" w:eastAsia="Calibri" w:hAnsi="Calibri"/>
          <w:b w:val="1"/>
          <w:color w:val="4472c4"/>
          <w:sz w:val="32"/>
          <w:szCs w:val="32"/>
          <w:rtl w:val="0"/>
        </w:rPr>
        <w:t xml:space="preserve">SYSTEM REQUIREMENTS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At a high-level this project will be source controlled on GitHub, implemented in Java as a desktop application. Must be compatible with the standard Java 1.8 SDK installed on the RIT SE lab machines. The system does not require or use any form of external database, persisting only in standard Java constructs. The system will be delivered as an executable jar file and require no network connection to function. A start.bat file will be provided to set any required environment variables, perform any program specific initialization, and execute the program, and will able to be executed from a Windows Command Prompt.</w:t>
      </w:r>
    </w:p>
    <w:p w:rsidR="00000000" w:rsidDel="00000000" w:rsidP="00000000" w:rsidRDefault="00000000" w:rsidRPr="00000000">
      <w:pPr>
        <w:contextualSpacing w:val="0"/>
        <w:rPr>
          <w:rFonts w:ascii="Calibri" w:cs="Calibri" w:eastAsia="Calibri" w:hAnsi="Calibri"/>
          <w:b w:val="1"/>
          <w:color w:val="4472c4"/>
          <w:sz w:val="32"/>
          <w:szCs w:val="32"/>
        </w:rPr>
      </w:pPr>
      <w:r w:rsidDel="00000000" w:rsidR="00000000" w:rsidRPr="00000000">
        <w:rPr>
          <w:rFonts w:ascii="Calibri" w:cs="Calibri" w:eastAsia="Calibri" w:hAnsi="Calibri"/>
          <w:b w:val="1"/>
          <w:color w:val="4472c4"/>
          <w:sz w:val="32"/>
          <w:szCs w:val="32"/>
          <w:rtl w:val="0"/>
        </w:rPr>
        <w:t xml:space="preserve">FEATURE REQUIREMENTS (USER STORIES)</w:t>
      </w:r>
    </w:p>
    <w:tbl>
      <w:tblPr>
        <w:tblStyle w:val="Table2"/>
        <w:bidiVisual w:val="0"/>
        <w:tblW w:w="935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980"/>
        <w:gridCol w:w="6660"/>
        <w:tblGridChange w:id="0">
          <w:tblGrid>
            <w:gridCol w:w="715"/>
            <w:gridCol w:w="1980"/>
            <w:gridCol w:w="6660"/>
          </w:tblGrid>
        </w:tblGridChange>
      </w:tblGrid>
      <w:tr>
        <w:trPr>
          <w:trHeight w:val="560" w:hRule="atLeast"/>
        </w:trPr>
        <w:tc>
          <w:tcPr>
            <w:shd w:fill="e7e6e6"/>
            <w:vAlign w:val="center"/>
          </w:tcPr>
          <w:p w:rsidR="00000000" w:rsidDel="00000000" w:rsidP="00000000" w:rsidRDefault="00000000" w:rsidRPr="00000000">
            <w:pPr>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No.</w:t>
            </w:r>
          </w:p>
        </w:tc>
        <w:tc>
          <w:tcPr>
            <w:shd w:fill="e7e6e6"/>
            <w:vAlign w:val="center"/>
          </w:tcPr>
          <w:p w:rsidR="00000000" w:rsidDel="00000000" w:rsidP="00000000" w:rsidRDefault="00000000" w:rsidRPr="00000000">
            <w:pPr>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User Story Name</w:t>
            </w:r>
          </w:p>
        </w:tc>
        <w:tc>
          <w:tcPr>
            <w:shd w:fill="e7e6e6"/>
            <w:vAlign w:val="center"/>
          </w:tcPr>
          <w:p w:rsidR="00000000" w:rsidDel="00000000" w:rsidP="00000000" w:rsidRDefault="00000000" w:rsidRPr="00000000">
            <w:pPr>
              <w:contextualSpacing w:val="0"/>
              <w:jc w:val="center"/>
              <w:rPr>
                <w:rFonts w:ascii="Calibri" w:cs="Calibri" w:eastAsia="Calibri" w:hAnsi="Calibri"/>
                <w:i w:val="1"/>
              </w:rPr>
            </w:pPr>
            <w:r w:rsidDel="00000000" w:rsidR="00000000" w:rsidRPr="00000000">
              <w:rPr>
                <w:rFonts w:ascii="Calibri" w:cs="Calibri" w:eastAsia="Calibri" w:hAnsi="Calibri"/>
                <w:i w:val="1"/>
                <w:rtl w:val="0"/>
              </w:rPr>
              <w:t xml:space="preserve">Description</w:t>
            </w:r>
          </w:p>
        </w:tc>
      </w:tr>
      <w:tr>
        <w:trPr>
          <w:trHeight w:val="320" w:hRule="atLeast"/>
        </w:trP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API</w:t>
            </w:r>
          </w:p>
        </w:tc>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The LBMS shall be use text-based requests and responses.</w:t>
            </w:r>
          </w:p>
        </w:tc>
      </w:tr>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Visitor Registration</w:t>
            </w:r>
          </w:p>
        </w:tc>
        <w:tc>
          <w:tcPr/>
          <w:p w:rsidR="00000000" w:rsidDel="00000000" w:rsidP="00000000" w:rsidRDefault="00000000" w:rsidRPr="00000000">
            <w:pPr>
              <w:spacing w:after="100" w:before="10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LBMS will require that first time visitors to the library register.</w:t>
            </w:r>
          </w:p>
        </w:tc>
      </w:tr>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Visits</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The LBMS shall keep track of visits by visitors and t</w:t>
            </w:r>
            <w:r w:rsidDel="00000000" w:rsidR="00000000" w:rsidRPr="00000000">
              <w:rPr>
                <w:rFonts w:ascii="Calibri" w:cs="Calibri" w:eastAsia="Calibri" w:hAnsi="Calibri"/>
                <w:color w:val="000000"/>
                <w:rtl w:val="0"/>
              </w:rPr>
              <w:t xml:space="preserve">he time each visitor spends at the library during each visit</w:t>
            </w:r>
            <w:r w:rsidDel="00000000" w:rsidR="00000000" w:rsidRPr="00000000">
              <w:rPr>
                <w:rFonts w:ascii="Times New Roman" w:cs="Times New Roman" w:eastAsia="Times New Roman" w:hAnsi="Times New Roman"/>
                <w:sz w:val="24"/>
                <w:szCs w:val="24"/>
                <w:rtl w:val="0"/>
              </w:rPr>
              <w:t xml:space="preserve">.</w:t>
            </w:r>
          </w:p>
        </w:tc>
      </w:tr>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Operational Hours</w:t>
            </w:r>
          </w:p>
        </w:tc>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The LBMS shall be available for full use while open from 08:00 to 19:00. All visits are automatically ended when the library closes at 19:00, and the LBMS does not allow users to start a new visit or check out books.</w:t>
            </w:r>
          </w:p>
        </w:tc>
      </w:tr>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Searching</w:t>
            </w:r>
          </w:p>
        </w:tc>
        <w:tc>
          <w:tcPr/>
          <w:p w:rsidR="00000000" w:rsidDel="00000000" w:rsidP="00000000" w:rsidRDefault="00000000" w:rsidRPr="00000000">
            <w:pPr>
              <w:contextualSpacing w:val="0"/>
              <w:rPr>
                <w:rFonts w:ascii="Calibri" w:cs="Calibri" w:eastAsia="Calibri" w:hAnsi="Calibri"/>
                <w:sz w:val="21"/>
                <w:szCs w:val="21"/>
              </w:rPr>
            </w:pPr>
            <w:r w:rsidDel="00000000" w:rsidR="00000000" w:rsidRPr="00000000">
              <w:rPr>
                <w:rFonts w:ascii="Calibri" w:cs="Calibri" w:eastAsia="Calibri" w:hAnsi="Calibri"/>
                <w:rtl w:val="0"/>
              </w:rPr>
              <w:t xml:space="preserve">The LBMS shall respond to queries for book information.</w:t>
            </w:r>
            <w:r w:rsidDel="00000000" w:rsidR="00000000" w:rsidRPr="00000000">
              <w:rPr>
                <w:rtl w:val="0"/>
              </w:rPr>
            </w:r>
          </w:p>
        </w:tc>
      </w:tr>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Checking out</w:t>
            </w:r>
          </w:p>
        </w:tc>
        <w:tc>
          <w:tcPr/>
          <w:p w:rsidR="00000000" w:rsidDel="00000000" w:rsidP="00000000" w:rsidRDefault="00000000" w:rsidRPr="00000000">
            <w:pPr>
              <w:contextualSpacing w:val="0"/>
              <w:rPr>
                <w:rFonts w:ascii="Calibri" w:cs="Calibri" w:eastAsia="Calibri" w:hAnsi="Calibri"/>
                <w:sz w:val="21"/>
                <w:szCs w:val="21"/>
              </w:rPr>
            </w:pPr>
            <w:r w:rsidDel="00000000" w:rsidR="00000000" w:rsidRPr="00000000">
              <w:rPr>
                <w:rFonts w:ascii="Calibri" w:cs="Calibri" w:eastAsia="Calibri" w:hAnsi="Calibri"/>
                <w:rtl w:val="0"/>
              </w:rPr>
              <w:t xml:space="preserve">The LBMS shall track checked out books by visitors. The system shall allow for a maximum of 5 books per visitor to be checked out and each book may be checked out for a maximum of 7 days.</w:t>
            </w:r>
            <w:r w:rsidDel="00000000" w:rsidR="00000000" w:rsidRPr="00000000">
              <w:rPr>
                <w:rtl w:val="0"/>
              </w:rPr>
            </w:r>
          </w:p>
        </w:tc>
      </w:tr>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Fines</w:t>
            </w:r>
          </w:p>
        </w:tc>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The LBMS shall apply an initial $10.00 fine to all books 1 day overdue. Subsequently, adding $2.00 for each additional week overdue, with a maximum fine of $30.00.</w:t>
            </w:r>
          </w:p>
        </w:tc>
      </w:tr>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Statistics Report</w:t>
            </w:r>
          </w:p>
        </w:tc>
        <w:tc>
          <w:tcPr/>
          <w:p w:rsidR="00000000" w:rsidDel="00000000" w:rsidP="00000000" w:rsidRDefault="00000000" w:rsidRPr="00000000">
            <w:pPr>
              <w:contextualSpacing w:val="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w:t>
            </w:r>
            <w:r w:rsidDel="00000000" w:rsidR="00000000" w:rsidRPr="00000000">
              <w:rPr>
                <w:rFonts w:ascii="Calibri" w:cs="Calibri" w:eastAsia="Calibri" w:hAnsi="Calibri"/>
                <w:rtl w:val="0"/>
              </w:rPr>
              <w:t xml:space="preserve">he LBMS shall respond to queries for an informational report of the library.</w:t>
            </w:r>
            <w:r w:rsidDel="00000000" w:rsidR="00000000" w:rsidRPr="00000000">
              <w:rPr>
                <w:rtl w:val="0"/>
              </w:rPr>
            </w:r>
          </w:p>
        </w:tc>
      </w:tr>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Advance Time</w:t>
            </w:r>
          </w:p>
        </w:tc>
        <w:tc>
          <w:tcPr/>
          <w:p w:rsidR="00000000" w:rsidDel="00000000" w:rsidP="00000000" w:rsidRDefault="00000000" w:rsidRPr="00000000">
            <w:pPr>
              <w:contextualSpacing w:val="0"/>
              <w:rPr>
                <w:rFonts w:ascii="Calibri" w:cs="Calibri" w:eastAsia="Calibri" w:hAnsi="Calibri"/>
                <w:sz w:val="21"/>
                <w:szCs w:val="21"/>
              </w:rPr>
            </w:pPr>
            <w:r w:rsidDel="00000000" w:rsidR="00000000" w:rsidRPr="00000000">
              <w:rPr>
                <w:rFonts w:ascii="Calibri" w:cs="Calibri" w:eastAsia="Calibri" w:hAnsi="Calibri"/>
                <w:rtl w:val="0"/>
              </w:rPr>
              <w:t xml:space="preserve">The LBMS shall support a feature to track and advance time.</w:t>
            </w:r>
            <w:r w:rsidDel="00000000" w:rsidR="00000000" w:rsidRPr="00000000">
              <w:rPr>
                <w:rtl w:val="0"/>
              </w:rPr>
            </w:r>
          </w:p>
        </w:tc>
      </w:tr>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Clean Shutdown</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The LBMS system shall provide a mechanism for a “clean” shutdown of the system. The system shall end any visits in progress at system shutdown and persist all data at system shutdown.</w:t>
            </w:r>
            <w:r w:rsidDel="00000000" w:rsidR="00000000" w:rsidRPr="00000000">
              <w:rPr>
                <w:rtl w:val="0"/>
              </w:rPr>
            </w:r>
          </w:p>
        </w:tc>
      </w:tr>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Startup</w:t>
            </w:r>
          </w:p>
        </w:tc>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The LBMS system shall restore persistent state on startup.</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b w:val="1"/>
          <w:color w:val="4472c4"/>
          <w:sz w:val="32"/>
          <w:szCs w:val="32"/>
        </w:rPr>
      </w:pPr>
      <w:r w:rsidDel="00000000" w:rsidR="00000000" w:rsidRPr="00000000">
        <w:rPr>
          <w:b w:val="1"/>
          <w:color w:val="4472c4"/>
          <w:sz w:val="32"/>
          <w:szCs w:val="32"/>
          <w:rtl w:val="0"/>
        </w:rPr>
        <w:t xml:space="preserve">DOMAIN MODEL</w:t>
      </w:r>
      <w:r w:rsidDel="00000000" w:rsidR="00000000" w:rsidRPr="00000000">
        <w:drawing>
          <wp:anchor allowOverlap="1" behindDoc="0" distB="114300" distT="114300" distL="114300" distR="114300" hidden="0" layoutInCell="0" locked="0" relativeHeight="0" simplePos="0">
            <wp:simplePos x="0" y="0"/>
            <wp:positionH relativeFrom="margin">
              <wp:posOffset>-514349</wp:posOffset>
            </wp:positionH>
            <wp:positionV relativeFrom="paragraph">
              <wp:posOffset>514350</wp:posOffset>
            </wp:positionV>
            <wp:extent cx="6741850" cy="3338513"/>
            <wp:effectExtent b="0" l="0" r="0" t="0"/>
            <wp:wrapTopAndBottom distB="114300" distT="11430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6741850" cy="3338513"/>
                    </a:xfrm>
                    <a:prstGeom prst="rect"/>
                    <a:ln/>
                  </pic:spPr>
                </pic:pic>
              </a:graphicData>
            </a:graphic>
          </wp:anchor>
        </w:drawing>
      </w:r>
    </w:p>
    <w:p w:rsidR="00000000" w:rsidDel="00000000" w:rsidP="00000000" w:rsidRDefault="00000000" w:rsidRPr="00000000">
      <w:pPr>
        <w:contextualSpacing w:val="0"/>
        <w:rPr>
          <w:b w:val="1"/>
          <w:color w:val="4472c4"/>
          <w:sz w:val="32"/>
          <w:szCs w:val="32"/>
        </w:rPr>
      </w:pPr>
      <w:r w:rsidDel="00000000" w:rsidR="00000000" w:rsidRPr="00000000">
        <w:rPr>
          <w:b w:val="1"/>
          <w:color w:val="4472c4"/>
          <w:sz w:val="32"/>
          <w:szCs w:val="32"/>
          <w:rtl w:val="0"/>
        </w:rPr>
        <w:t xml:space="preserve">ARCHITECTURAL MODEL</w:t>
      </w:r>
    </w:p>
    <w:p w:rsidR="00000000" w:rsidDel="00000000" w:rsidP="00000000" w:rsidRDefault="00000000" w:rsidRPr="00000000">
      <w:pPr>
        <w:contextualSpacing w:val="0"/>
        <w:rPr>
          <w:rFonts w:ascii="Calibri" w:cs="Calibri" w:eastAsia="Calibri" w:hAnsi="Calibri"/>
          <w:b w:val="1"/>
          <w:color w:val="4472c4"/>
          <w:sz w:val="32"/>
          <w:szCs w:val="32"/>
        </w:rPr>
      </w:pPr>
      <w:r w:rsidDel="00000000" w:rsidR="00000000" w:rsidRPr="00000000">
        <w:rPr>
          <w:b w:val="1"/>
          <w:color w:val="4472c4"/>
          <w:sz w:val="32"/>
          <w:szCs w:val="32"/>
          <w:rtl w:val="0"/>
        </w:rPr>
        <w:t xml:space="preserve">SUBSYSTEM DESIGN</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4472c4"/>
          <w:sz w:val="32"/>
          <w:szCs w:val="32"/>
        </w:rPr>
      </w:pPr>
      <w:r w:rsidDel="00000000" w:rsidR="00000000" w:rsidRPr="00000000">
        <w:rPr>
          <w:b w:val="1"/>
          <w:color w:val="4472c4"/>
          <w:sz w:val="32"/>
          <w:szCs w:val="32"/>
          <w:rtl w:val="0"/>
        </w:rPr>
        <w:t xml:space="preserve">UML </w:t>
      </w:r>
      <w:r w:rsidDel="00000000" w:rsidR="00000000" w:rsidRPr="00000000">
        <w:rPr>
          <w:rFonts w:ascii="Calibri" w:cs="Calibri" w:eastAsia="Calibri" w:hAnsi="Calibri"/>
          <w:b w:val="1"/>
          <w:color w:val="4472c4"/>
          <w:sz w:val="32"/>
          <w:szCs w:val="32"/>
          <w:rtl w:val="0"/>
        </w:rPr>
        <w:t xml:space="preserve">CLASS DIAGRAMS</w:t>
      </w:r>
    </w:p>
    <w:p w:rsidR="00000000" w:rsidDel="00000000" w:rsidP="00000000" w:rsidRDefault="00000000" w:rsidRPr="00000000">
      <w:pPr>
        <w:contextualSpacing w:val="0"/>
        <w:rPr>
          <w:rFonts w:ascii="Calibri" w:cs="Calibri" w:eastAsia="Calibri" w:hAnsi="Calibri"/>
          <w:b w:val="1"/>
          <w:color w:val="4472c4"/>
          <w:sz w:val="32"/>
          <w:szCs w:val="32"/>
        </w:rPr>
      </w:pPr>
      <w:r w:rsidDel="00000000" w:rsidR="00000000" w:rsidRPr="00000000">
        <w:rPr>
          <w:b w:val="1"/>
          <w:color w:val="4472c4"/>
          <w:sz w:val="32"/>
          <w:szCs w:val="32"/>
          <w:rtl w:val="0"/>
        </w:rPr>
        <w:t xml:space="preserve">CLASS RESPONSIBILITY CARDS</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4472c4"/>
          <w:sz w:val="32"/>
          <w:szCs w:val="32"/>
        </w:rPr>
      </w:pPr>
      <w:r w:rsidDel="00000000" w:rsidR="00000000" w:rsidRPr="00000000">
        <w:rPr>
          <w:rFonts w:ascii="Calibri" w:cs="Calibri" w:eastAsia="Calibri" w:hAnsi="Calibri"/>
          <w:b w:val="1"/>
          <w:color w:val="4472c4"/>
          <w:sz w:val="32"/>
          <w:szCs w:val="32"/>
          <w:rtl w:val="0"/>
        </w:rPr>
        <w:t xml:space="preserve">SEQUENCE DIAGRAMS</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7" w:type="default"/>
      <w:footerReference r:id="rId8" w:type="defaul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200" w:before="0" w:line="252.00000000000003" w:lineRule="auto"/>
      <w:ind w:left="0" w:right="0" w:firstLine="0"/>
      <w:contextualSpacing w:val="0"/>
      <w:jc w:val="right"/>
      <w:rPr>
        <w:rFonts w:ascii="Calibri" w:cs="Calibri" w:eastAsia="Calibri" w:hAnsi="Calibri"/>
        <w:b w:val="0"/>
        <w:i w:val="0"/>
        <w:smallCaps w:val="0"/>
        <w:strike w:val="0"/>
        <w:color w:val="000000"/>
        <w:sz w:val="22"/>
        <w:szCs w:val="22"/>
        <w:u w:val="none"/>
        <w:vertAlign w:val="baseline"/>
      </w:rPr>
    </w:pPr>
    <w:fldSimple w:instr="PAGE" w:fldLock="0" w:dirty="0">
      <w:r w:rsidDel="00000000" w:rsidR="00000000" w:rsidRPr="00000000">
        <w:rPr>
          <w:rFonts w:ascii="Calibri" w:cs="Calibri" w:eastAsia="Calibri" w:hAnsi="Calibri"/>
          <w:b w:val="0"/>
          <w:i w:val="0"/>
          <w:smallCaps w:val="0"/>
          <w:strike w:val="0"/>
          <w:color w:val="000000"/>
          <w:sz w:val="22"/>
          <w:szCs w:val="22"/>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920" w:before="0" w:line="252.00000000000003" w:lineRule="auto"/>
      <w:ind w:left="0" w:right="36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920" w:before="0" w:line="252.00000000000003" w:lineRule="auto"/>
      <w:ind w:left="0" w:right="36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200" w:before="720" w:line="252.00000000000003"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RIT</w:t>
      <w:tab/>
      <w:t xml:space="preserve">Engineering of Software Subsystems</w:t>
      <w:tab/>
      <w:t xml:space="preserve">3/14/2017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52.00000000000003"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00" w:before="400" w:line="252.00000000000003" w:lineRule="auto"/>
      <w:ind w:left="0" w:right="0" w:firstLine="0"/>
      <w:jc w:val="center"/>
    </w:pPr>
    <w:rPr>
      <w:rFonts w:ascii="Calibri" w:cs="Calibri" w:eastAsia="Calibri" w:hAnsi="Calibri"/>
      <w:b w:val="0"/>
      <w:i w:val="0"/>
      <w:smallCaps w:val="1"/>
      <w:strike w:val="0"/>
      <w:color w:val="843c0b"/>
      <w:sz w:val="28"/>
      <w:szCs w:val="28"/>
      <w:u w:val="none"/>
      <w:vertAlign w:val="baseline"/>
    </w:rPr>
  </w:style>
  <w:style w:type="paragraph" w:styleId="Heading2">
    <w:name w:val="heading 2"/>
    <w:basedOn w:val="Normal"/>
    <w:next w:val="Normal"/>
    <w:pPr>
      <w:keepNext w:val="0"/>
      <w:keepLines w:val="0"/>
      <w:widowControl w:val="0"/>
      <w:spacing w:after="200" w:before="400" w:line="252.00000000000003" w:lineRule="auto"/>
      <w:ind w:left="0" w:right="0" w:firstLine="0"/>
      <w:jc w:val="center"/>
    </w:pPr>
    <w:rPr>
      <w:rFonts w:ascii="Calibri" w:cs="Calibri" w:eastAsia="Calibri" w:hAnsi="Calibri"/>
      <w:b w:val="0"/>
      <w:i w:val="0"/>
      <w:smallCaps w:val="1"/>
      <w:strike w:val="0"/>
      <w:color w:val="843c0b"/>
      <w:sz w:val="24"/>
      <w:szCs w:val="24"/>
      <w:u w:val="none"/>
      <w:vertAlign w:val="baseline"/>
    </w:rPr>
  </w:style>
  <w:style w:type="paragraph" w:styleId="Heading3">
    <w:name w:val="heading 3"/>
    <w:basedOn w:val="Normal"/>
    <w:next w:val="Normal"/>
    <w:pPr>
      <w:keepNext w:val="0"/>
      <w:keepLines w:val="0"/>
      <w:widowControl w:val="0"/>
      <w:spacing w:after="200" w:before="300" w:line="252.00000000000003" w:lineRule="auto"/>
      <w:ind w:left="0" w:right="0" w:firstLine="0"/>
      <w:jc w:val="center"/>
    </w:pPr>
    <w:rPr>
      <w:rFonts w:ascii="Calibri" w:cs="Calibri" w:eastAsia="Calibri" w:hAnsi="Calibri"/>
      <w:b w:val="0"/>
      <w:i w:val="0"/>
      <w:smallCaps w:val="1"/>
      <w:strike w:val="0"/>
      <w:color w:val="823b0b"/>
      <w:sz w:val="24"/>
      <w:szCs w:val="24"/>
      <w:u w:val="none"/>
      <w:vertAlign w:val="baseline"/>
    </w:rPr>
  </w:style>
  <w:style w:type="paragraph" w:styleId="Heading4">
    <w:name w:val="heading 4"/>
    <w:basedOn w:val="Normal"/>
    <w:next w:val="Normal"/>
    <w:pPr>
      <w:keepNext w:val="0"/>
      <w:keepLines w:val="0"/>
      <w:widowControl w:val="0"/>
      <w:spacing w:after="120" w:before="0" w:line="252.00000000000003" w:lineRule="auto"/>
      <w:ind w:left="0" w:right="0" w:firstLine="0"/>
      <w:jc w:val="center"/>
    </w:pPr>
    <w:rPr>
      <w:rFonts w:ascii="Calibri" w:cs="Calibri" w:eastAsia="Calibri" w:hAnsi="Calibri"/>
      <w:b w:val="0"/>
      <w:i w:val="0"/>
      <w:smallCaps w:val="1"/>
      <w:strike w:val="0"/>
      <w:color w:val="823b0b"/>
      <w:sz w:val="22"/>
      <w:szCs w:val="22"/>
      <w:u w:val="none"/>
      <w:vertAlign w:val="baseline"/>
    </w:rPr>
  </w:style>
  <w:style w:type="paragraph" w:styleId="Heading5">
    <w:name w:val="heading 5"/>
    <w:basedOn w:val="Normal"/>
    <w:next w:val="Normal"/>
    <w:pPr>
      <w:keepNext w:val="0"/>
      <w:keepLines w:val="0"/>
      <w:widowControl w:val="0"/>
      <w:spacing w:after="120" w:before="320" w:line="252.00000000000003" w:lineRule="auto"/>
      <w:ind w:left="0" w:right="0" w:firstLine="0"/>
      <w:jc w:val="center"/>
    </w:pPr>
    <w:rPr>
      <w:rFonts w:ascii="Calibri" w:cs="Calibri" w:eastAsia="Calibri" w:hAnsi="Calibri"/>
      <w:b w:val="0"/>
      <w:i w:val="0"/>
      <w:smallCaps w:val="1"/>
      <w:strike w:val="0"/>
      <w:color w:val="823b0b"/>
      <w:sz w:val="22"/>
      <w:szCs w:val="22"/>
      <w:u w:val="none"/>
      <w:vertAlign w:val="baseline"/>
    </w:rPr>
  </w:style>
  <w:style w:type="paragraph" w:styleId="Heading6">
    <w:name w:val="heading 6"/>
    <w:basedOn w:val="Normal"/>
    <w:next w:val="Normal"/>
    <w:pPr>
      <w:keepNext w:val="0"/>
      <w:keepLines w:val="0"/>
      <w:widowControl w:val="0"/>
      <w:spacing w:after="120" w:before="0" w:line="252.00000000000003" w:lineRule="auto"/>
      <w:ind w:left="0" w:right="0" w:firstLine="0"/>
      <w:jc w:val="center"/>
    </w:pPr>
    <w:rPr>
      <w:rFonts w:ascii="Calibri" w:cs="Calibri" w:eastAsia="Calibri" w:hAnsi="Calibri"/>
      <w:b w:val="0"/>
      <w:i w:val="0"/>
      <w:smallCaps w:val="1"/>
      <w:strike w:val="0"/>
      <w:color w:val="c55911"/>
      <w:sz w:val="22"/>
      <w:szCs w:val="22"/>
      <w:u w:val="none"/>
      <w:vertAlign w:val="baseline"/>
    </w:rPr>
  </w:style>
  <w:style w:type="paragraph" w:styleId="Title">
    <w:name w:val="Title"/>
    <w:basedOn w:val="Normal"/>
    <w:next w:val="Normal"/>
    <w:pPr>
      <w:keepNext w:val="0"/>
      <w:keepLines w:val="0"/>
      <w:widowControl w:val="0"/>
      <w:spacing w:after="300" w:before="500" w:line="240" w:lineRule="auto"/>
      <w:ind w:left="0" w:right="0" w:firstLine="0"/>
      <w:jc w:val="center"/>
    </w:pPr>
    <w:rPr>
      <w:rFonts w:ascii="Calibri" w:cs="Calibri" w:eastAsia="Calibri" w:hAnsi="Calibri"/>
      <w:b w:val="0"/>
      <w:i w:val="0"/>
      <w:smallCaps w:val="1"/>
      <w:strike w:val="0"/>
      <w:color w:val="843c0b"/>
      <w:sz w:val="44"/>
      <w:szCs w:val="44"/>
      <w:u w:val="none"/>
      <w:vertAlign w:val="baseline"/>
    </w:rPr>
  </w:style>
  <w:style w:type="paragraph" w:styleId="Subtitle">
    <w:name w:val="Subtitle"/>
    <w:basedOn w:val="Normal"/>
    <w:next w:val="Normal"/>
    <w:pPr>
      <w:keepNext w:val="0"/>
      <w:keepLines w:val="0"/>
      <w:widowControl w:val="0"/>
      <w:spacing w:after="560" w:before="0" w:line="240" w:lineRule="auto"/>
      <w:ind w:left="0" w:right="0" w:firstLine="0"/>
      <w:jc w:val="center"/>
    </w:pPr>
    <w:rPr>
      <w:rFonts w:ascii="Calibri" w:cs="Calibri" w:eastAsia="Calibri" w:hAnsi="Calibri"/>
      <w:b w:val="0"/>
      <w:i w:val="0"/>
      <w:smallCaps w:val="1"/>
      <w:strike w:val="0"/>
      <w:color w:val="000000"/>
      <w:sz w:val="18"/>
      <w:szCs w:val="18"/>
      <w:u w:val="none"/>
      <w:vertAlign w:val="baseline"/>
    </w:rPr>
  </w:style>
  <w:style w:type="table" w:styleId="Table1">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header" Target="header1.xml"/><Relationship Id="rId8" Type="http://schemas.openxmlformats.org/officeDocument/2006/relationships/footer" Target="footer1.xml"/></Relationships>
</file>