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1C36" w:rsidRPr="003B1C36" w:rsidRDefault="00C80324" w:rsidP="003B1C36">
      <w:pPr>
        <w:pStyle w:val="FirstParagraph"/>
        <w:rPr>
          <w:rFonts w:ascii="Arial" w:hAnsi="Arial" w:cs="Arial"/>
          <w:b/>
          <w:sz w:val="22"/>
          <w:szCs w:val="22"/>
          <w:lang w:val="es-ES"/>
        </w:rPr>
      </w:pPr>
      <w:r w:rsidRPr="003B1C36">
        <w:rPr>
          <w:rFonts w:ascii="Arial" w:hAnsi="Arial" w:cs="Arial"/>
          <w:b/>
          <w:sz w:val="22"/>
          <w:szCs w:val="22"/>
          <w:lang w:val="es-ES"/>
        </w:rPr>
        <w:t>Anexo 1</w:t>
      </w:r>
      <w:r w:rsidR="003B1C36" w:rsidRPr="003B1C36">
        <w:rPr>
          <w:rFonts w:ascii="Arial" w:hAnsi="Arial" w:cs="Arial"/>
          <w:b/>
          <w:sz w:val="22"/>
          <w:szCs w:val="22"/>
          <w:lang w:val="es-ES"/>
        </w:rPr>
        <w:t xml:space="preserve">.  </w:t>
      </w:r>
      <w:r w:rsidR="003B1C36" w:rsidRPr="003B1C36">
        <w:rPr>
          <w:rFonts w:ascii="Arial" w:hAnsi="Arial" w:cs="Arial"/>
          <w:sz w:val="22"/>
          <w:szCs w:val="22"/>
          <w:lang w:val="es-ES"/>
        </w:rPr>
        <w:t>Descripción de los campos que conforman las tablas de la base de datos de ClimaNevada. Se indican los campos que actúan como claves primarias (PK) y claves foráneas (FK).</w:t>
      </w:r>
    </w:p>
    <w:p w:rsidR="003B1C36" w:rsidRPr="003B1C36" w:rsidRDefault="003B1C36" w:rsidP="003B1C36">
      <w:pPr>
        <w:pStyle w:val="FirstParagraph"/>
        <w:rPr>
          <w:rFonts w:ascii="Arial" w:hAnsi="Arial" w:cs="Arial"/>
          <w:b/>
          <w:sz w:val="22"/>
          <w:szCs w:val="22"/>
        </w:rPr>
      </w:pPr>
      <w:r w:rsidRPr="003B1C36">
        <w:rPr>
          <w:rFonts w:ascii="Arial" w:hAnsi="Arial" w:cs="Arial"/>
          <w:b/>
          <w:sz w:val="22"/>
          <w:szCs w:val="22"/>
          <w:lang w:val="es-ES"/>
        </w:rPr>
        <w:t xml:space="preserve">Annex 1. </w:t>
      </w:r>
      <w:r w:rsidRPr="003B1C36">
        <w:rPr>
          <w:rFonts w:ascii="Arial" w:hAnsi="Arial" w:cs="Arial"/>
          <w:bCs/>
          <w:sz w:val="22"/>
          <w:szCs w:val="22"/>
          <w:lang w:val="es-ES"/>
        </w:rPr>
        <w:t xml:space="preserve">Field descriptions of the ClimaNevada database tables. </w:t>
      </w:r>
      <w:r w:rsidRPr="003B1C36">
        <w:rPr>
          <w:rFonts w:ascii="Arial" w:hAnsi="Arial" w:cs="Arial"/>
          <w:bCs/>
          <w:sz w:val="22"/>
          <w:szCs w:val="22"/>
        </w:rPr>
        <w:t>Primary key (PK) and Foreign key (FK) are indicated for each table.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1378"/>
        <w:gridCol w:w="1438"/>
        <w:gridCol w:w="5140"/>
        <w:gridCol w:w="846"/>
        <w:gridCol w:w="558"/>
      </w:tblGrid>
      <w:tr w:rsidR="003520E0" w:rsidTr="00A333F3">
        <w:trPr>
          <w:cantSplit/>
          <w:trHeight w:hRule="exact" w:val="255"/>
          <w:tblHeader/>
          <w:jc w:val="center"/>
        </w:trPr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ombre</w:t>
            </w:r>
            <w:proofErr w:type="spellEnd"/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tabla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Campo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Descripción del campo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Tipo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Clave</w:t>
            </w: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cn_datos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A333F3" w:rsidRDefault="00C80324">
            <w:pPr>
              <w:spacing w:before="40" w:after="40"/>
              <w:ind w:left="100" w:right="100"/>
              <w:jc w:val="right"/>
              <w:rPr>
                <w:lang w:val="es-ES"/>
              </w:rPr>
            </w:pPr>
            <w:r w:rsidRPr="00A333F3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Fecha y hora del registro en UTC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timestamp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variable_id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A333F3" w:rsidRDefault="00C80324">
            <w:pPr>
              <w:spacing w:before="40" w:after="40"/>
              <w:ind w:left="100" w:right="100"/>
              <w:jc w:val="right"/>
              <w:rPr>
                <w:lang w:val="es-ES"/>
              </w:rPr>
            </w:pPr>
            <w:r w:rsidRPr="00A333F3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Código de identificación de la variable que mide en la base de datos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numeric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FK</w:t>
            </w: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Valor de la variable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numeric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validation_id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A333F3" w:rsidRDefault="00C80324">
            <w:pPr>
              <w:spacing w:before="40" w:after="40"/>
              <w:ind w:left="100" w:right="100"/>
              <w:jc w:val="right"/>
              <w:rPr>
                <w:lang w:val="es-ES"/>
              </w:rPr>
            </w:pPr>
            <w:r w:rsidRPr="00A333F3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Código identificativo de la validación del registro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numeric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FK</w:t>
            </w: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station_id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A333F3" w:rsidRDefault="00C80324">
            <w:pPr>
              <w:spacing w:before="40" w:after="40"/>
              <w:ind w:left="100" w:right="100"/>
              <w:jc w:val="right"/>
              <w:rPr>
                <w:lang w:val="es-ES"/>
              </w:rPr>
            </w:pPr>
            <w:r w:rsidRPr="00A333F3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Código identificativo de la estación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numeric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FK</w:t>
            </w: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cn_stations</w:t>
            </w:r>
          </w:p>
        </w:tc>
        <w:tc>
          <w:tcPr>
            <w:tcW w:w="0" w:type="auto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station_id</w:t>
            </w:r>
          </w:p>
        </w:tc>
        <w:tc>
          <w:tcPr>
            <w:tcW w:w="0" w:type="auto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A333F3" w:rsidRDefault="00C80324">
            <w:pPr>
              <w:spacing w:before="40" w:after="40"/>
              <w:ind w:left="100" w:right="100"/>
              <w:jc w:val="right"/>
              <w:rPr>
                <w:lang w:val="es-ES"/>
              </w:rPr>
            </w:pPr>
            <w:r w:rsidRPr="00A333F3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Código identificativo de la estación en la base de datos</w:t>
            </w:r>
          </w:p>
        </w:tc>
        <w:tc>
          <w:tcPr>
            <w:tcW w:w="0" w:type="auto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numeric</w:t>
            </w:r>
          </w:p>
        </w:tc>
        <w:tc>
          <w:tcPr>
            <w:tcW w:w="0" w:type="auto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PK</w:t>
            </w: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station_name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Nombre de la estación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station_code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A333F3" w:rsidRDefault="00C80324">
            <w:pPr>
              <w:spacing w:before="40" w:after="40"/>
              <w:ind w:left="100" w:right="100"/>
              <w:jc w:val="right"/>
              <w:rPr>
                <w:lang w:val="es-ES"/>
              </w:rPr>
            </w:pPr>
            <w:r w:rsidRPr="00A333F3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Código original de la estación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numeric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coord_x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A333F3" w:rsidRDefault="00C80324">
            <w:pPr>
              <w:spacing w:before="40" w:after="40"/>
              <w:ind w:left="100" w:right="100"/>
              <w:jc w:val="right"/>
              <w:rPr>
                <w:lang w:val="es-ES"/>
              </w:rPr>
            </w:pPr>
            <w:r w:rsidRPr="00A333F3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Coordenada x de la estación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numeric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coord_y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A333F3" w:rsidRDefault="00C80324">
            <w:pPr>
              <w:spacing w:before="40" w:after="40"/>
              <w:ind w:left="100" w:right="100"/>
              <w:jc w:val="right"/>
              <w:rPr>
                <w:lang w:val="es-ES"/>
              </w:rPr>
            </w:pPr>
            <w:r w:rsidRPr="00A333F3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Coordenada y de la estación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numeric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epsg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Código de georreferenciación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numeric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munic_code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A333F3" w:rsidRDefault="00C80324">
            <w:pPr>
              <w:spacing w:before="40" w:after="40"/>
              <w:ind w:left="100" w:right="100"/>
              <w:jc w:val="right"/>
              <w:rPr>
                <w:lang w:val="es-ES"/>
              </w:rPr>
            </w:pPr>
            <w:r w:rsidRPr="00A333F3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Código del municipio al que pertenece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numeric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munic_name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Nombre del municipio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province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Nombre de la provincia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cn_network_id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A333F3" w:rsidRDefault="00C80324">
            <w:pPr>
              <w:spacing w:before="40" w:after="40"/>
              <w:ind w:left="100" w:right="100"/>
              <w:jc w:val="right"/>
              <w:rPr>
                <w:lang w:val="es-ES"/>
              </w:rPr>
            </w:pPr>
            <w:r w:rsidRPr="00A333F3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Código identificativo de la red a la que pertenece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numeric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FK</w:t>
            </w: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Tipo de estación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category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Categoría de la estación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elev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Elevación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numeric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A333F3" w:rsidRDefault="00C80324">
            <w:pPr>
              <w:spacing w:before="40" w:after="40"/>
              <w:ind w:left="100" w:right="100"/>
              <w:jc w:val="right"/>
              <w:rPr>
                <w:lang w:val="es-ES"/>
              </w:rPr>
            </w:pPr>
            <w:r w:rsidRPr="00A333F3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Estado actual de la estación (activa o inactiva)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record_start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A333F3" w:rsidRDefault="00C80324">
            <w:pPr>
              <w:spacing w:before="40" w:after="40"/>
              <w:ind w:left="100" w:right="100"/>
              <w:jc w:val="right"/>
              <w:rPr>
                <w:lang w:val="es-ES"/>
              </w:rPr>
            </w:pPr>
            <w:r w:rsidRPr="00A333F3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Fecha de inicio de los registros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timestamp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record_end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A333F3" w:rsidRDefault="00C80324">
            <w:pPr>
              <w:spacing w:before="40" w:after="40"/>
              <w:ind w:left="100" w:right="100"/>
              <w:jc w:val="right"/>
              <w:rPr>
                <w:lang w:val="es-ES"/>
              </w:rPr>
            </w:pPr>
            <w:r w:rsidRPr="00A333F3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Fecha de fin de los registros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timestamp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station_variables_id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A333F3" w:rsidRDefault="00C80324">
            <w:pPr>
              <w:spacing w:before="40" w:after="40"/>
              <w:ind w:left="100" w:right="100"/>
              <w:jc w:val="right"/>
              <w:rPr>
                <w:lang w:val="es-ES"/>
              </w:rPr>
            </w:pPr>
            <w:r w:rsidRPr="00A333F3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Códigos identificativos de las variables en la base de datos que mide la estación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numeric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cn_network</w:t>
            </w:r>
          </w:p>
        </w:tc>
        <w:tc>
          <w:tcPr>
            <w:tcW w:w="0" w:type="auto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network_id</w:t>
            </w:r>
          </w:p>
        </w:tc>
        <w:tc>
          <w:tcPr>
            <w:tcW w:w="0" w:type="auto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A333F3" w:rsidRDefault="00C80324">
            <w:pPr>
              <w:spacing w:before="40" w:after="40"/>
              <w:ind w:left="100" w:right="100"/>
              <w:jc w:val="right"/>
              <w:rPr>
                <w:lang w:val="es-ES"/>
              </w:rPr>
            </w:pPr>
            <w:r w:rsidRPr="00A333F3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Código identificativo de la red</w:t>
            </w:r>
          </w:p>
        </w:tc>
        <w:tc>
          <w:tcPr>
            <w:tcW w:w="0" w:type="auto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numeric</w:t>
            </w:r>
          </w:p>
        </w:tc>
        <w:tc>
          <w:tcPr>
            <w:tcW w:w="0" w:type="auto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PK</w:t>
            </w: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network_code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A333F3" w:rsidRDefault="00C80324">
            <w:pPr>
              <w:spacing w:before="40" w:after="40"/>
              <w:ind w:left="100" w:right="100"/>
              <w:jc w:val="right"/>
              <w:rPr>
                <w:lang w:val="es-ES"/>
              </w:rPr>
            </w:pPr>
            <w:r w:rsidRPr="00A333F3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Código real de la red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network_name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Nombre de la red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network_manager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A333F3" w:rsidRDefault="00C80324">
            <w:pPr>
              <w:spacing w:before="40" w:after="40"/>
              <w:ind w:left="100" w:right="100"/>
              <w:jc w:val="right"/>
              <w:rPr>
                <w:lang w:val="es-ES"/>
              </w:rPr>
            </w:pPr>
            <w:r w:rsidRPr="00A333F3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Entidad gestora de la red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network_status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A333F3" w:rsidRDefault="00C80324">
            <w:pPr>
              <w:spacing w:before="40" w:after="40"/>
              <w:ind w:left="100" w:right="100"/>
              <w:jc w:val="right"/>
              <w:rPr>
                <w:lang w:val="es-ES"/>
              </w:rPr>
            </w:pPr>
            <w:r w:rsidRPr="00A333F3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Estado actual de la red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data_policy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Política de datos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URL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A333F3" w:rsidRDefault="00C80324">
            <w:pPr>
              <w:spacing w:before="40" w:after="40"/>
              <w:ind w:left="100" w:right="100"/>
              <w:jc w:val="right"/>
              <w:rPr>
                <w:lang w:val="es-ES"/>
              </w:rPr>
            </w:pPr>
            <w:r w:rsidRPr="00A333F3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Enlace para más información de la red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link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cn_variables</w:t>
            </w:r>
          </w:p>
        </w:tc>
        <w:tc>
          <w:tcPr>
            <w:tcW w:w="0" w:type="auto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variable_code</w:t>
            </w:r>
          </w:p>
        </w:tc>
        <w:tc>
          <w:tcPr>
            <w:tcW w:w="0" w:type="auto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A333F3" w:rsidRDefault="00C80324">
            <w:pPr>
              <w:spacing w:before="40" w:after="40"/>
              <w:ind w:left="100" w:right="100"/>
              <w:jc w:val="right"/>
              <w:rPr>
                <w:lang w:val="es-ES"/>
              </w:rPr>
            </w:pPr>
            <w:r w:rsidRPr="00A333F3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Código real de la variable</w:t>
            </w:r>
          </w:p>
        </w:tc>
        <w:tc>
          <w:tcPr>
            <w:tcW w:w="0" w:type="auto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numeric</w:t>
            </w:r>
          </w:p>
        </w:tc>
        <w:tc>
          <w:tcPr>
            <w:tcW w:w="0" w:type="auto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variable_id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A333F3" w:rsidRDefault="00C80324">
            <w:pPr>
              <w:spacing w:before="40" w:after="40"/>
              <w:ind w:left="100" w:right="100"/>
              <w:jc w:val="right"/>
              <w:rPr>
                <w:lang w:val="es-ES"/>
              </w:rPr>
            </w:pPr>
            <w:r w:rsidRPr="00A333F3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Código de identificación de la variable en la base de datos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numeric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PK</w:t>
            </w: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variable_name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Denominación de la variable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variable_units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A333F3" w:rsidRDefault="00C80324">
            <w:pPr>
              <w:spacing w:before="40" w:after="40"/>
              <w:ind w:left="100" w:right="100"/>
              <w:jc w:val="right"/>
              <w:rPr>
                <w:lang w:val="es-ES"/>
              </w:rPr>
            </w:pPr>
            <w:r w:rsidRPr="00A333F3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Unidades de medida de la variable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variable_type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Tipo de variable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text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cn_validation</w:t>
            </w:r>
          </w:p>
        </w:tc>
        <w:tc>
          <w:tcPr>
            <w:tcW w:w="0" w:type="auto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validation_id</w:t>
            </w:r>
          </w:p>
        </w:tc>
        <w:tc>
          <w:tcPr>
            <w:tcW w:w="0" w:type="auto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A333F3" w:rsidRDefault="00C80324">
            <w:pPr>
              <w:spacing w:before="40" w:after="40"/>
              <w:ind w:left="100" w:right="100"/>
              <w:jc w:val="right"/>
              <w:rPr>
                <w:lang w:val="es-ES"/>
              </w:rPr>
            </w:pPr>
            <w:r w:rsidRPr="00A333F3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Código identificativo de la validación del registro</w:t>
            </w:r>
          </w:p>
        </w:tc>
        <w:tc>
          <w:tcPr>
            <w:tcW w:w="0" w:type="auto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numeric</w:t>
            </w:r>
          </w:p>
        </w:tc>
        <w:tc>
          <w:tcPr>
            <w:tcW w:w="0" w:type="auto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PK</w:t>
            </w: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validation_code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A333F3" w:rsidRDefault="00C80324">
            <w:pPr>
              <w:spacing w:before="40" w:after="40"/>
              <w:ind w:left="100" w:right="100"/>
              <w:jc w:val="right"/>
              <w:rPr>
                <w:lang w:val="es-ES"/>
              </w:rPr>
            </w:pPr>
            <w:r w:rsidRPr="00A333F3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Código real de la validación del registro según la fuente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</w:tr>
      <w:tr w:rsidR="003520E0" w:rsidTr="00A333F3">
        <w:trPr>
          <w:cantSplit/>
          <w:trHeight w:hRule="exact" w:val="255"/>
          <w:jc w:val="center"/>
        </w:trPr>
        <w:tc>
          <w:tcPr>
            <w:tcW w:w="0" w:type="auto"/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validation_name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A333F3" w:rsidRDefault="00C80324">
            <w:pPr>
              <w:spacing w:before="40" w:after="40"/>
              <w:ind w:left="100" w:right="100"/>
              <w:jc w:val="right"/>
              <w:rPr>
                <w:lang w:val="es-ES"/>
              </w:rPr>
            </w:pPr>
            <w:r w:rsidRPr="00A333F3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Característica de la validación según la fuente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C8032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text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Default="003520E0">
            <w:pPr>
              <w:spacing w:before="40" w:after="40"/>
              <w:ind w:left="100" w:right="100"/>
              <w:jc w:val="right"/>
            </w:pPr>
          </w:p>
        </w:tc>
      </w:tr>
    </w:tbl>
    <w:p w:rsidR="00A333F3" w:rsidRDefault="00A333F3">
      <w:pPr>
        <w:pStyle w:val="BodyText"/>
        <w:rPr>
          <w:b/>
        </w:rPr>
      </w:pPr>
    </w:p>
    <w:p w:rsidR="00A333F3" w:rsidRDefault="00A333F3" w:rsidP="00A333F3">
      <w:pPr>
        <w:pStyle w:val="BodyText"/>
      </w:pPr>
      <w:r>
        <w:br w:type="page"/>
      </w:r>
    </w:p>
    <w:p w:rsidR="003B1C36" w:rsidRPr="003B1C36" w:rsidRDefault="003B1C36" w:rsidP="004F0282">
      <w:pPr>
        <w:pStyle w:val="FirstParagraph"/>
        <w:rPr>
          <w:rFonts w:ascii="Arial" w:hAnsi="Arial" w:cs="Arial"/>
          <w:b/>
          <w:sz w:val="22"/>
          <w:szCs w:val="22"/>
          <w:lang w:val="es-ES"/>
        </w:rPr>
      </w:pPr>
      <w:r w:rsidRPr="003B1C36">
        <w:rPr>
          <w:rFonts w:ascii="Arial" w:hAnsi="Arial" w:cs="Arial"/>
          <w:b/>
          <w:sz w:val="22"/>
          <w:szCs w:val="22"/>
          <w:lang w:val="es-ES"/>
        </w:rPr>
        <w:lastRenderedPageBreak/>
        <w:t xml:space="preserve">Anexo </w:t>
      </w:r>
      <w:r>
        <w:rPr>
          <w:rFonts w:ascii="Arial" w:hAnsi="Arial" w:cs="Arial"/>
          <w:b/>
          <w:sz w:val="22"/>
          <w:szCs w:val="22"/>
          <w:lang w:val="es-ES"/>
        </w:rPr>
        <w:t>2</w:t>
      </w:r>
      <w:r w:rsidRPr="003B1C36">
        <w:rPr>
          <w:rFonts w:ascii="Arial" w:hAnsi="Arial" w:cs="Arial"/>
          <w:b/>
          <w:sz w:val="22"/>
          <w:szCs w:val="22"/>
          <w:lang w:val="es-ES"/>
        </w:rPr>
        <w:t xml:space="preserve">.  </w:t>
      </w:r>
      <w:r>
        <w:rPr>
          <w:rFonts w:ascii="Arial" w:hAnsi="Arial" w:cs="Arial"/>
          <w:sz w:val="22"/>
          <w:szCs w:val="22"/>
          <w:lang w:val="es-ES"/>
        </w:rPr>
        <w:t>Variables registradas por las diferentes estaciones incluidas en ClimaNevada</w:t>
      </w:r>
    </w:p>
    <w:p w:rsidR="003B1C36" w:rsidRPr="003B1C36" w:rsidRDefault="003B1C36" w:rsidP="003B1C36">
      <w:pPr>
        <w:pStyle w:val="FirstParagraph"/>
        <w:rPr>
          <w:rFonts w:ascii="Arial" w:hAnsi="Arial" w:cs="Arial"/>
          <w:b/>
          <w:sz w:val="22"/>
          <w:szCs w:val="22"/>
        </w:rPr>
      </w:pPr>
      <w:r w:rsidRPr="003B1C36">
        <w:rPr>
          <w:rFonts w:ascii="Arial" w:hAnsi="Arial" w:cs="Arial"/>
          <w:b/>
          <w:sz w:val="22"/>
          <w:szCs w:val="22"/>
        </w:rPr>
        <w:t xml:space="preserve">Annex </w:t>
      </w:r>
      <w:r w:rsidRPr="003B1C36">
        <w:rPr>
          <w:rFonts w:ascii="Arial" w:hAnsi="Arial" w:cs="Arial"/>
          <w:b/>
          <w:sz w:val="22"/>
          <w:szCs w:val="22"/>
        </w:rPr>
        <w:t>2</w:t>
      </w:r>
      <w:r w:rsidRPr="003B1C36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>Meteorological variables recorded by the meteorological stations within ClimaNevada</w:t>
      </w:r>
      <w:r w:rsidRPr="003B1C36">
        <w:rPr>
          <w:rFonts w:ascii="Arial" w:hAnsi="Arial" w:cs="Arial"/>
          <w:bCs/>
          <w:sz w:val="22"/>
          <w:szCs w:val="22"/>
        </w:rPr>
        <w:t>.</w:t>
      </w:r>
    </w:p>
    <w:tbl>
      <w:tblPr>
        <w:tblStyle w:val="Table"/>
        <w:tblW w:w="5400" w:type="pct"/>
        <w:jc w:val="right"/>
        <w:tblLook w:val="0420" w:firstRow="1" w:lastRow="0" w:firstColumn="0" w:lastColumn="0" w:noHBand="0" w:noVBand="1"/>
      </w:tblPr>
      <w:tblGrid>
        <w:gridCol w:w="2327"/>
        <w:gridCol w:w="2867"/>
        <w:gridCol w:w="3461"/>
        <w:gridCol w:w="1454"/>
      </w:tblGrid>
      <w:tr w:rsidR="00A333F3" w:rsidRPr="00E4443D" w:rsidTr="00A333F3">
        <w:trPr>
          <w:cantSplit/>
          <w:trHeight w:val="255"/>
          <w:tblHeader/>
          <w:jc w:val="right"/>
        </w:trPr>
        <w:tc>
          <w:tcPr>
            <w:tcW w:w="115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C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ategoría</w:t>
            </w:r>
            <w:proofErr w:type="spellEnd"/>
          </w:p>
        </w:tc>
        <w:tc>
          <w:tcPr>
            <w:tcW w:w="1418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Código</w:t>
            </w:r>
          </w:p>
        </w:tc>
        <w:tc>
          <w:tcPr>
            <w:tcW w:w="171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Variable</w:t>
            </w:r>
          </w:p>
        </w:tc>
        <w:tc>
          <w:tcPr>
            <w:tcW w:w="719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Unidades</w:t>
            </w:r>
            <w:proofErr w:type="spellEnd"/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Evaporación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ED1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Evaporación total diaria en evaporímetro Piche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mm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Evaporación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ED2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Evaporación total diaria en tanque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mm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Evapotranspiración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ETD1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Evapotranspiración potencial diaria en lisímetro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mm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Humedad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HD2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Humedad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relativa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mínima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diaria</w:t>
            </w:r>
            <w:proofErr w:type="spellEnd"/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Humedad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HD3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Hora de la humedad relativa mínima diaria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Mi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Humedad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HD4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Humedad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relativa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máxima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diaria</w:t>
            </w:r>
            <w:proofErr w:type="spellEnd"/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Humedad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HD5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Hora de la humedad relativa máxima diaria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Mi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Humedad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HI1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Humedad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relativa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del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aire</w:t>
            </w:r>
            <w:proofErr w:type="spellEnd"/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Nubosidad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NI1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Clase 1 de nubes bajas (entre el suelo y 2000 metros)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3520E0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Nubosidad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NI2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Clase 2 de nubes bajas (entre el suelo y 2000 metros)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3520E0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Nubosidad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NI3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Cantidad de nubes bajas (entre el suelo y 2000 metros)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3520E0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Nubosidad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NI4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Clase de nubes medias (entre 2000 y 6000 metros)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3520E0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Nubosidad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NI5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Clase de nubes altas (&gt; 6000 metros)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3520E0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Nubosidad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NI6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Nubosidad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total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3520E0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Nubosidad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NI7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Clase 2 de nubes medias (entre 2000 y 6000 m de altura)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3520E0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Nubosidad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NI8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Clase 2 de nubes altas (por encima de 6000 m de altura)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3520E0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Precipitación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y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otros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Meteoros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PD1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Precipitación total diaria de 7 a 7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mm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Precipitación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y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otros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Meteoros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PD10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Precipitación en forma de granizo en algún momento del día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3520E0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Precipitación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y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otros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Meteoros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PD11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Precipitación en forma de tormenta en algún momento del día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3520E0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Precipitación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y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otros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Meteoros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PD12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Existencia de niebla en a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lgún momento del día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3520E0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Precipitación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y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otros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Meteoros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PD13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Existencia de rocío en algún momento del día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3520E0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Precipitación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y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otros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Meteoros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PD14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Existencia de escarcha en algún momento del día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3520E0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Precipitación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y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otros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Meteoros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PD15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Nieve cubriendo el suelo en algún momento del día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3520E0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Precipitación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y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otros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Meteoros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PD18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Intensidad de la precipitación máxima diaria en 20 minutos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mm h</w:t>
            </w:r>
            <w:r w:rsidR="00A333F3"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-1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Precipitación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y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otros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Meteoros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PD19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Intensidad de la precipitación máxima diaria en 2 horas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mm h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-1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Precipitación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y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otros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Meteoros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PD2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Intensidad de la precipitación máxima diaria en 10 minutos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mm h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-1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Precipitación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y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otros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Meteoros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PD20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Intensidad de la precipitación máxima diaria en 6 horas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mm h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-1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Precipitación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y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otros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Meteoros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PD21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Intensidad de la precipitación máxima diaria en 12 horas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mm h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-1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Precipitación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y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otros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Meteoros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PD3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Hora de la precipitación máxima en 10 minutos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Mi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Precipitación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y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otros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Meteoros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PD4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Intensidad de la precipitación máxima diaria en 30 minutos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mm h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-1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Precipitación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y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otros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Meteoros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PD6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Intensidad de la precipitación máxima diaria en 60 minutos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mm h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-1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Precipitación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y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otros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Meteoros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PD8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Precipitación en forma de lluvia en algún moment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o del día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3520E0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Precipitación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y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otros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Meteoros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PD9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Precipitación en forma de nieve en algún momento del día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3520E0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Precipitación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y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otros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Meteoros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PI1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Precipitación caída en el período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mm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Precipitación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y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otros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Meteoros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PI10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Nivel de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nieve</w:t>
            </w:r>
            <w:proofErr w:type="spellEnd"/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mm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Precipitación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y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otros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Meteoros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PM1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Precipitación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total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mensual</w:t>
            </w:r>
            <w:proofErr w:type="spellEnd"/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mm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lastRenderedPageBreak/>
              <w:t>Precipitación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y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otros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Meteoros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PRECIPITACION_TOT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3520E0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3520E0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Precipitación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y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otros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Meteoros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ALTURA_NIEVE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Altura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nieve</w:t>
            </w:r>
            <w:proofErr w:type="spellEnd"/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Presión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HI2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Presión de vapor en HPA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hPa</w:t>
            </w:r>
            <w:proofErr w:type="spellEnd"/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Presión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OD2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Presión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máxima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diaria</w:t>
            </w:r>
            <w:proofErr w:type="spellEnd"/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hPa</w:t>
            </w:r>
            <w:proofErr w:type="spellEnd"/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Presión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OD3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Hora de la presión máxima diaria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Mi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Presión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OD4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Presión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mínima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diaria</w:t>
            </w:r>
            <w:proofErr w:type="spellEnd"/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hPa</w:t>
            </w:r>
            <w:proofErr w:type="spellEnd"/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Presión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OD5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Hora de la presión mínima diaria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Mi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Presión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OI1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Presión atmosférica a nivel de la estación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hPa</w:t>
            </w:r>
            <w:proofErr w:type="spellEnd"/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Presión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PRESION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3520E0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3520E0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II1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Insolación registrada en el período INS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Mi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RD22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Índice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ultravioleta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máximo</w:t>
            </w:r>
            <w:proofErr w:type="spellEnd"/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C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RI1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Radiación global en plano horizontal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20E0" w:rsidRPr="00E4443D" w:rsidRDefault="00C80324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W m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-2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RI4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solar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difusa</w:t>
            </w:r>
            <w:proofErr w:type="spellEnd"/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W m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-2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RI5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ultravioleta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UVB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W m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-2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RAD_UVA_AVG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ultravioleta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UVA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W m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-2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RAD_CM3_UP_AVG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global CM3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W m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-2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RAD_UVB_AVG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ultravioleta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UVB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W m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-2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RAD_CG3_UP_AVG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infrarroja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incidente</w:t>
            </w:r>
            <w:proofErr w:type="spellEnd"/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W m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-2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RAD_CG3_UP_MAX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infrarroja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incidente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máxima</w:t>
            </w:r>
            <w:proofErr w:type="spellEnd"/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W m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-2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RAD_CM3_DOWN_AVG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reflejada</w:t>
            </w:r>
            <w:proofErr w:type="spellEnd"/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W m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-2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RAD_CG3_DOWN_AVG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infrarroja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reflejada</w:t>
            </w:r>
            <w:proofErr w:type="spellEnd"/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W m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-2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RAD_NETA_AVG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neta</w:t>
            </w:r>
            <w:proofErr w:type="spellEnd"/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W m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-2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ALBEDO_AVG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Albedo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%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RAD_IRL_GLOBAL_AVG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infrarroja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lejana</w:t>
            </w:r>
            <w:proofErr w:type="spellEnd"/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W m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-2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RAD_PAR_UP_AVG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par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mmol sg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-1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m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2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RAD_PAR_DOWN_AVG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Radiación par 1 media en el periodo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mmol sg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-1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m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2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R.PAR 1_MED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Radiación par 1 media en el periodo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mE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sg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-1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m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2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RAD_UVA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ultravioleta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UVA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W m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-2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RAD_GLOBAL_AVG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global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W m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-2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RAD_DIFUSA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difusa</w:t>
            </w:r>
            <w:proofErr w:type="spellEnd"/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W m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-2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RAD_CM3_UP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global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W m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-2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RAD_CG3_UP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infrarroja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global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W m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-2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RAD_CM3_DOWN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reflejada</w:t>
            </w:r>
            <w:proofErr w:type="spellEnd"/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W m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-2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RAD_CG3_DOWN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infrarroja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reflejada</w:t>
            </w:r>
            <w:proofErr w:type="spellEnd"/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W m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-2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RAD_NETA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neta</w:t>
            </w:r>
            <w:proofErr w:type="spellEnd"/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W m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-2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ALBEDO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Albedo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Tanto por uno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RAD_IRL_GLOBAL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Infrarroja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larga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global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W m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-2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RAD_PAR_UP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fotosintéticamente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activa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global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W m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-2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RAD_PAR_DOWN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fotosintéticamente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activa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reflejada</w:t>
            </w:r>
            <w:proofErr w:type="spellEnd"/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W m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-2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RAD_GLOBAL_INCLINADA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global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inclinada</w:t>
            </w:r>
            <w:proofErr w:type="spellEnd"/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W m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-2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RAD_DIFUSA_AVG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difusa</w:t>
            </w:r>
            <w:proofErr w:type="spellEnd"/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W m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-2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RAD_GLOBAL_INCLINADA_AVG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global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inclinada</w:t>
            </w:r>
            <w:proofErr w:type="spellEnd"/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W m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-2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Radiación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RAD_NETA_TEMP_AVG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?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Temperatura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ED3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Temperatura máxima del agua del tanque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ºC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Temperatura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ED4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Temperatura mínima del agua del tanque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ºC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Temperatura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HI3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Temperatura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del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termómetro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húmedo</w:t>
            </w:r>
            <w:proofErr w:type="spellEnd"/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ºC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Temperatura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HI4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Temperatura del punto de rocío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ºC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Temperatura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SD10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Temperatura mínima diaria a 0.15 m sobre el suelo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ºC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Temperatura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SI1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Temperatura del suelo a 0.05 m bajo el suelo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ºC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lastRenderedPageBreak/>
              <w:t>Temperatura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SI2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Temperatura del suelo a 0.10 m bajo el suelo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ºC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Temperatura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SI4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Temperatura del suelo a 0.20 m bajo el suelo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ºC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Temperatura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TD2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Temperatura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mínima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diaria</w:t>
            </w:r>
            <w:proofErr w:type="spellEnd"/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ºC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Temperatura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TD3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Hora de la temperatura mínima diaria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Mi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Temperatura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TD4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Temperatura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máxima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diaria</w:t>
            </w:r>
            <w:proofErr w:type="spellEnd"/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ºC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Temperatura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TD5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Hora de la temperatura máxima diaria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Mi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Temperatura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TI1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Temperatura media del termómetro seco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ºC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Temperatura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TI2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Temperatura mínima del termómetro seco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ºC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Temperatura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TI3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Temperatura máxima del termómetro seco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ºC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Temperatura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TEMP_SUELO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Temperatura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media del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suelo</w:t>
            </w:r>
            <w:proofErr w:type="spellEnd"/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ºC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Temperatura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TEMPINTER_AVG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Temperatura interna de la caja de intemperie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ºC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Temperatura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T.SUPERFIC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Temperatura de la superficie media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ºC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Temperatura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TEMPAIRE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Temperatura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del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aire</w:t>
            </w:r>
            <w:proofErr w:type="spellEnd"/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ºC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Viento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PD16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Dir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 xml:space="preserve"> del viento en la intensidad de la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precip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máx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 xml:space="preserve"> diaria en 10 m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º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Viento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PD17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Vel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 xml:space="preserve"> del viento en la intensidad de la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precip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max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 xml:space="preserve"> diaria en 10 m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km h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-1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Viento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PD22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Dirección dominante del viento en el día de lluvia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º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Viento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VD76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Dirección de la racha máxima de viento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º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Viento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VD77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Racha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máxima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de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viento</w:t>
            </w:r>
            <w:proofErr w:type="spellEnd"/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km h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-1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Viento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VD78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Hora de la racha máxima de viento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Mi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Viento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VI1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Dirección</w:t>
            </w:r>
            <w:proofErr w:type="spellEnd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del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viento</w:t>
            </w:r>
            <w:proofErr w:type="spellEnd"/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º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Viento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VI10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Tiempo de dirección de viento en el 1er octante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Mi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Viento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VI11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Tiempo de dirección de viento en el 2º octante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Mi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Viento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VI12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Tiempo de dirección de viento en el 3er octante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Mi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Viento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VI13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Tiempo de dirección de viento en el 4º octante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Mi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Viento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VI14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Tiempo de dirección de viento en el 5º octante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Mi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Viento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VI15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Tiempo de dirección de viento en el 6º octante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Mi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Viento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VI16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Tiempo de dirección de viento en el 7º octante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Mi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Viento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VI17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Tiempo de dirección de viento en el 8º octante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Mi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Viento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VI2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Velocidad del viento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km h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-1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Viento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VI3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Recorrido del viento en el período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km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Viento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VI4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Dirección de la racha máxima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º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Viento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VI5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Racha máxima del viento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km h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-1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Viento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VI6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Tiempo de dirección de viento en el primer cuadrante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Mi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Viento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VI7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Tiempo de dirección de viento en el segundo cuadrante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Mi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Viento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VI8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Tiempo de dirección de viento en el tercer cuadrante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Mi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Viento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VI9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Tiempo de dirección de viento en el cuarto cuadrante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Mi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Viento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VELVIENTO_WVC(1)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Velocidad media del viento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 s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-1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Viento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VELVIENTO_MAX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Velocidad máxima del viento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 s</w:t>
            </w: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vertAlign w:val="superscript"/>
              </w:rPr>
              <w:t>-1</w:t>
            </w: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Viento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VELVIENTO_TMX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  <w:lang w:val="es-ES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  <w:lang w:val="es-ES"/>
              </w:rPr>
              <w:t>Fecha de racha máxima del viento</w:t>
            </w: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dd/mm/aa </w:t>
            </w: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hh:mm</w:t>
            </w:r>
            <w:proofErr w:type="spellEnd"/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Viento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VELVIENTO_WVC(2)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Viento</w:t>
            </w:r>
            <w:proofErr w:type="spellEnd"/>
          </w:p>
        </w:tc>
        <w:tc>
          <w:tcPr>
            <w:tcW w:w="14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DIRVIENTO_SMM</w:t>
            </w:r>
          </w:p>
        </w:tc>
        <w:tc>
          <w:tcPr>
            <w:tcW w:w="1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</w:p>
        </w:tc>
        <w:tc>
          <w:tcPr>
            <w:tcW w:w="7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</w:p>
        </w:tc>
      </w:tr>
      <w:tr w:rsidR="00A333F3" w:rsidRPr="00E4443D" w:rsidTr="00A333F3">
        <w:trPr>
          <w:cantSplit/>
          <w:trHeight w:val="255"/>
          <w:jc w:val="right"/>
        </w:trPr>
        <w:tc>
          <w:tcPr>
            <w:tcW w:w="1151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proofErr w:type="spellStart"/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Visibilidad</w:t>
            </w:r>
            <w:proofErr w:type="spellEnd"/>
          </w:p>
        </w:tc>
        <w:tc>
          <w:tcPr>
            <w:tcW w:w="1418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CI1</w:t>
            </w:r>
          </w:p>
        </w:tc>
        <w:tc>
          <w:tcPr>
            <w:tcW w:w="1712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Visibilidad</w:t>
            </w:r>
          </w:p>
        </w:tc>
        <w:tc>
          <w:tcPr>
            <w:tcW w:w="719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3F3" w:rsidRPr="00E4443D" w:rsidRDefault="00A333F3" w:rsidP="00A333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E4443D">
              <w:rPr>
                <w:rFonts w:ascii="Arial" w:eastAsia="Arial" w:hAnsi="Arial" w:cs="Arial"/>
                <w:color w:val="111111"/>
                <w:sz w:val="14"/>
                <w:szCs w:val="14"/>
              </w:rPr>
              <w:t>m</w:t>
            </w:r>
          </w:p>
        </w:tc>
      </w:tr>
    </w:tbl>
    <w:p w:rsidR="00C80324" w:rsidRDefault="00C80324"/>
    <w:sectPr w:rsidR="00C803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80324" w:rsidRDefault="00C80324">
      <w:pPr>
        <w:spacing w:after="0"/>
      </w:pPr>
      <w:r>
        <w:separator/>
      </w:r>
    </w:p>
  </w:endnote>
  <w:endnote w:type="continuationSeparator" w:id="0">
    <w:p w:rsidR="00C80324" w:rsidRDefault="00C803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80324" w:rsidRDefault="00C80324">
      <w:r>
        <w:separator/>
      </w:r>
    </w:p>
  </w:footnote>
  <w:footnote w:type="continuationSeparator" w:id="0">
    <w:p w:rsidR="00C80324" w:rsidRDefault="00C80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B4EC8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520E0"/>
    <w:rsid w:val="003B1C36"/>
    <w:rsid w:val="004E29B3"/>
    <w:rsid w:val="00590D07"/>
    <w:rsid w:val="00784D58"/>
    <w:rsid w:val="008D6863"/>
    <w:rsid w:val="00A333F3"/>
    <w:rsid w:val="00B86B75"/>
    <w:rsid w:val="00BC48D5"/>
    <w:rsid w:val="00C36279"/>
    <w:rsid w:val="00C80324"/>
    <w:rsid w:val="00E315A3"/>
    <w:rsid w:val="00E4443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D39A48"/>
  <w15:docId w15:val="{94374889-988E-CD48-B82E-F343F60B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a">
    <w:basedOn w:val="BodyText"/>
    <w:qFormat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1565</Words>
  <Characters>8926</Characters>
  <Application>Microsoft Office Word</Application>
  <DocSecurity>0</DocSecurity>
  <Lines>74</Lines>
  <Paragraphs>20</Paragraphs>
  <ScaleCrop>false</ScaleCrop>
  <Company/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Antonio J.</cp:lastModifiedBy>
  <cp:revision>4</cp:revision>
  <dcterms:created xsi:type="dcterms:W3CDTF">2021-01-08T10:52:00Z</dcterms:created>
  <dcterms:modified xsi:type="dcterms:W3CDTF">2021-01-08T11:06:00Z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