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/>
        </w:rPr>
        <w:t xml:space="preserve">Figure 1</w:t>
      </w:r>
      <w:r>
        <w:t xml:space="preserve">. Distribution of</w:t>
      </w:r>
      <w:r>
        <w:t xml:space="preserve"> </w:t>
      </w:r>
      <w:r>
        <w:rPr>
          <w:i/>
        </w:rPr>
        <w:t xml:space="preserve">Quercus pyrenaica</w:t>
      </w:r>
      <w:r>
        <w:t xml:space="preserve"> </w:t>
      </w:r>
      <w:r>
        <w:t xml:space="preserve">forests in the Iberian Peninsula (a) and in Sierra Nevada mountain range (b). Different colours indicate oak population cluster’s identified in Sierra Nevada</w:t>
      </w:r>
      <w:r>
        <w:t xml:space="preserve"> </w:t>
      </w:r>
      <w:r>
        <w:t xml:space="preserve">(Pérez-Luque et al. 2015)</w:t>
      </w:r>
      <w:r>
        <w:t xml:space="preserve">. For each population, a grid with the MODIS pixels is shown (see material and methods). Detailed location of the dendroecological sampling sites: northern (San Juan, SJ) (c), and southern ones (Cáñar: CA-Low and CA-High) (d). Colour orthophotography of 2009 from Regional Ministry of the Environment</w:t>
      </w:r>
      <w:r>
        <w:t xml:space="preserve"> </w:t>
      </w:r>
      <w:r>
        <w:t xml:space="preserve">(IECA 2009)</w:t>
      </w:r>
      <w:r>
        <w:t xml:space="preserve">.</w:t>
      </w:r>
    </w:p>
    <w:p>
      <w:pPr>
        <w:pStyle w:val="Figure"/>
      </w:pPr>
      <w:r>
        <w:drawing>
          <wp:inline>
            <wp:extent cx="4039576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out/fig/geomap/mapa_situaci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576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tulo5"/>
      </w:pPr>
      <w:bookmarkStart w:id="22" w:name="section"/>
      <w:bookmarkEnd w:id="22"/>
    </w:p>
    <w:p>
      <w:pPr>
        <w:pStyle w:val="FirstParagraph"/>
      </w:pPr>
      <w:r>
        <w:rPr>
          <w:b/>
        </w:rPr>
        <w:t xml:space="preserve">Figure 2.</w:t>
      </w:r>
      <w:r>
        <w:t xml:space="preserve"> </w:t>
      </w:r>
      <w:r>
        <w:t xml:space="preserve">EVI standardized anomaly during the period 2000-2016 for northern and southern populations. Error bars show standard error.</w:t>
      </w:r>
    </w:p>
    <w:p>
      <w:pPr>
        <w:pStyle w:val="Textodecuerpo"/>
      </w:pPr>
      <w:r>
        <w:drawing>
          <wp:inline>
            <wp:extent cx="5943600" cy="495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ocation_map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ibliografa"/>
      </w:pPr>
      <w:r>
        <w:t xml:space="preserve">IECA, I. de E. y C. de A. 2009. Digital colour orthophotograph of andalusia 2008-2009. Sevilla. Regional Government of Andalusia.</w:t>
      </w:r>
    </w:p>
    <w:p>
      <w:pPr>
        <w:pStyle w:val="Bibliografa"/>
      </w:pPr>
      <w:r>
        <w:t xml:space="preserve">Pérez-Luque, A. J., R. Zamora, F. J. Bonet, and R. Pérez-Pérez. 2015. Dataset of migrame project (global change, altitudinal range shift and colonization of degraded habitats in mediterranean mountains). PhytoKeys 56:61–81.</w:t>
      </w:r>
    </w:p>
    <w:sectPr w:rsidR="005A04E7" w:rsidRPr="003659D1" w:rsidSect="002A5C4B">
      <w:pgSz w:w="12240" w:h="15840"/>
      <w:pgMar w:top="1440" w:right="1440" w:bottom="1440" w:left="1440" w:header="720" w:footer="720" w:gutter="0"/>
      <w:lnNumType w:countBy="1" w:restart="continuous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349DFE"/>
    <w:multiLevelType w:val="multilevel"/>
    <w:tmpl w:val="54C439B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A47EE9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EA1050C4"/>
    <w:multiLevelType w:val="multilevel"/>
    <w:tmpl w:val="E60283FC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A9882"/>
    <w:multiLevelType w:val="multilevel"/>
    <w:tmpl w:val="3106F92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D4ABF41"/>
    <w:multiLevelType w:val="multilevel"/>
    <w:tmpl w:val="4C74926A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AE73AA5"/>
    <w:multiLevelType w:val="multilevel"/>
    <w:tmpl w:val="9CD4E8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6201F114"/>
    <w:multiLevelType w:val="multilevel"/>
    <w:tmpl w:val="B6380E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75C20D2B"/>
    <w:multiLevelType w:val="multilevel"/>
    <w:tmpl w:val="7AF23D68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8712878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7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8">
    <w:abstractNumId w:val="7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heading 6" w:qFormat="1"/>
  </w:latentStyles>
  <w:style w:type="paragraph" w:default="1" w:styleId="Normal">
    <w:name w:val="Normal"/>
    <w:qFormat/>
    <w:rsid w:val="00041949"/>
    <w:pPr>
      <w:spacing w:before="180" w:after="180" w:line="360" w:lineRule="auto"/>
    </w:pPr>
    <w:rPr>
      <w:sz w:val="20"/>
    </w:rPr>
  </w:style>
  <w:style w:type="paragraph" w:styleId="Ttulo1">
    <w:name w:val="heading 1"/>
    <w:basedOn w:val="Normal"/>
    <w:next w:val="Normal"/>
    <w:autoRedefine/>
    <w:uiPriority w:val="9"/>
    <w:qFormat/>
    <w:rsid w:val="0006512E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FD5C5D"/>
    <w:pPr>
      <w:keepNext/>
      <w:keepLines/>
      <w:spacing w:before="320" w:after="120" w:line="480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Ttulo3">
    <w:name w:val="heading 3"/>
    <w:basedOn w:val="Ttulo2"/>
    <w:next w:val="Normal"/>
    <w:autoRedefine/>
    <w:uiPriority w:val="9"/>
    <w:unhideWhenUsed/>
    <w:qFormat/>
    <w:rsid w:val="0006512E"/>
    <w:pPr>
      <w:outlineLvl w:val="2"/>
    </w:pPr>
  </w:style>
  <w:style w:type="paragraph" w:styleId="Ttulo4">
    <w:name w:val="heading 4"/>
    <w:basedOn w:val="Ttulo3"/>
    <w:next w:val="Normal"/>
    <w:uiPriority w:val="9"/>
    <w:unhideWhenUsed/>
    <w:qFormat/>
    <w:rsid w:val="00792BF1"/>
    <w:pPr>
      <w:outlineLvl w:val="3"/>
    </w:pPr>
    <w:rPr>
      <w:lang w:val="es-ES"/>
    </w:rPr>
  </w:style>
  <w:style w:type="paragraph" w:styleId="Ttulo5">
    <w:name w:val="heading 5"/>
    <w:basedOn w:val="Ttulo4"/>
    <w:next w:val="Normal"/>
    <w:uiPriority w:val="9"/>
    <w:unhideWhenUsed/>
    <w:qFormat/>
    <w:rsid w:val="00A701F6"/>
    <w:pPr>
      <w:pageBreakBefore/>
      <w:outlineLvl w:val="4"/>
    </w:pPr>
  </w:style>
  <w:style w:type="paragraph" w:styleId="Ttulo6">
    <w:name w:val="heading 6"/>
    <w:basedOn w:val="Normal"/>
    <w:next w:val="Normal"/>
    <w:link w:val="Ttulo6Car"/>
    <w:qFormat/>
    <w:rsid w:val="00380EBE"/>
    <w:pPr>
      <w:keepNext/>
      <w:keepLines/>
      <w:pageBreakBefore/>
      <w:spacing w:before="200" w:after="0"/>
      <w:outlineLvl w:val="5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tulo">
    <w:name w:val="Title"/>
    <w:basedOn w:val="Normal"/>
    <w:next w:val="Normal"/>
    <w:qFormat/>
    <w:rsid w:val="00EC1535"/>
    <w:pPr>
      <w:keepNext/>
      <w:keepLines/>
      <w:spacing w:before="480" w:after="720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Subttulo">
    <w:name w:val="Subtitle"/>
    <w:basedOn w:val="Ttulo"/>
    <w:next w:val="Normal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Normal"/>
    <w:qFormat/>
    <w:rsid w:val="0006512E"/>
    <w:pPr>
      <w:keepNext/>
      <w:keepLines/>
      <w:spacing w:before="120" w:after="320"/>
    </w:pPr>
    <w:rPr>
      <w:rFonts w:ascii="Arial" w:hAnsi="Arial"/>
    </w:rPr>
  </w:style>
  <w:style w:type="paragraph" w:styleId="Fecha">
    <w:name w:val="Date"/>
    <w:next w:val="Normal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Normal"/>
    <w:qFormat/>
    <w:pPr>
      <w:keepNext/>
      <w:keepLines/>
      <w:spacing w:before="300" w:after="300"/>
    </w:pPr>
    <w:rPr>
      <w:szCs w:val="20"/>
    </w:rPr>
  </w:style>
  <w:style w:type="paragraph" w:styleId="Bibliografa">
    <w:name w:val="Bibliography"/>
    <w:basedOn w:val="Normal"/>
    <w:qFormat/>
    <w:rsid w:val="006C57ED"/>
    <w:pPr>
      <w:ind w:left="567" w:hanging="567"/>
    </w:pPr>
  </w:style>
  <w:style w:type="paragraph" w:customStyle="1" w:styleId="BlockQuote">
    <w:name w:val="Block Quote"/>
    <w:basedOn w:val="Normal"/>
    <w:next w:val="Normal"/>
    <w:uiPriority w:val="9"/>
    <w:unhideWhenUsed/>
    <w:qFormat/>
    <w:rsid w:val="00975FD8"/>
    <w:pPr>
      <w:spacing w:before="100" w:after="100" w:line="240" w:lineRule="auto"/>
    </w:pPr>
    <w:rPr>
      <w:rFonts w:asciiTheme="majorHAnsi" w:eastAsiaTheme="majorEastAsia" w:hAnsiTheme="majorHAnsi" w:cstheme="majorBidi"/>
      <w:bCs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Textodecuerpo">
    <w:name w:val="Body Text"/>
    <w:basedOn w:val="Normal"/>
    <w:link w:val="TextodecuerpoCar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Fuentedeprrafopredeter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Normal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0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0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0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0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harTok0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tringTok0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0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0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AlertTok0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FunctionTok0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rrorTok0">
    <w:name w:val="ErrorTok"/>
    <w:basedOn w:val="VerbatimChar"/>
    <w:rPr>
      <w:rFonts w:ascii="Consolas" w:hAnsi="Consolas"/>
      <w:b/>
      <w:sz w:val="22"/>
      <w:shd w:val="clear" w:color="auto" w:fill="F8F8F8"/>
    </w:rPr>
  </w:style>
  <w:style w:type="character" w:customStyle="1" w:styleId="NormalTok0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styleId="Hipervnculo">
    <w:name w:val="Hyperlink"/>
    <w:basedOn w:val="Fuentedeprrafopredeter"/>
    <w:rsid w:val="00A6715F"/>
    <w:rPr>
      <w:color w:val="0000FF" w:themeColor="hyperlink"/>
      <w:u w:val="single"/>
    </w:rPr>
  </w:style>
  <w:style w:type="character" w:customStyle="1" w:styleId="Ttulo6Car">
    <w:name w:val="Título 6 Car"/>
    <w:basedOn w:val="Fuentedeprrafopredeter"/>
    <w:link w:val="Ttulo6"/>
    <w:rsid w:val="00380EBE"/>
    <w:rPr>
      <w:rFonts w:asciiTheme="majorHAnsi" w:eastAsiaTheme="majorEastAsia" w:hAnsiTheme="majorHAnsi" w:cstheme="majorBidi"/>
      <w:iCs/>
      <w:sz w:val="20"/>
    </w:rPr>
  </w:style>
  <w:style w:type="character" w:customStyle="1" w:styleId="TextodecuerpoCar">
    <w:name w:val="Texto de cuerpo Car"/>
    <w:basedOn w:val="Fuentedeprrafopredeter"/>
    <w:link w:val="Textodecuerpo"/>
    <w:rsid w:val="00C102C2"/>
    <w:rPr>
      <w:sz w:val="20"/>
    </w:rPr>
  </w:style>
  <w:style w:type="character" w:styleId="Nmerodelnea">
    <w:name w:val="line number"/>
    <w:basedOn w:val="Fuentedeprrafopredeter"/>
    <w:rsid w:val="002A5C4B"/>
  </w:style>
  <w:style w:type="paragraph" w:styleId="Encabezado">
    <w:name w:val="header"/>
    <w:basedOn w:val="Normal"/>
    <w:link w:val="Encabezado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3659D1"/>
    <w:rPr>
      <w:sz w:val="20"/>
    </w:rPr>
  </w:style>
  <w:style w:type="paragraph" w:styleId="Piedepgina">
    <w:name w:val="footer"/>
    <w:basedOn w:val="Normal"/>
    <w:link w:val="PiedepginaCar"/>
    <w:rsid w:val="003659D1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3659D1"/>
    <w:rPr>
      <w:sz w:val="20"/>
    </w:rPr>
  </w:style>
  <w:style w:type="paragraph" w:styleId="Textodeglobo">
    <w:name w:val="Balloon Text"/>
    <w:basedOn w:val="Normal"/>
    <w:link w:val="TextodegloboCar"/>
    <w:rsid w:val="003659D1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3659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248</Words>
  <Characters>1364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Ciencia reproducible: qué, por qué, cómo (include English title too)</vt:lpstr>
    </vt:vector>
  </TitlesOfParts>
  <Company>Microsoft</Company>
  <LinksUpToDate>false</LinksUpToDate>
  <CharactersWithSpaces>1609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2018-10-16T12:13:55Z</dcterms:created>
  <dcterms:modified xsi:type="dcterms:W3CDTF">2018-10-16T12:13:55Z</dcterms:modified>
</cp:coreProperties>
</file>