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ACBB" w14:textId="77777777" w:rsidR="007E1CC3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A3C5E"/>
          <w:sz w:val="36"/>
          <w:szCs w:val="36"/>
        </w:rPr>
        <w:t>WATER QUALITY CONTROL 1</w:t>
      </w:r>
    </w:p>
    <w:p w14:paraId="3C864ED0" w14:textId="77777777" w:rsidR="007E1CC3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Multiple Choice Examination</w:t>
      </w:r>
    </w:p>
    <w:p w14:paraId="078A42FB" w14:textId="77777777" w:rsidR="007E1CC3" w:rsidRDefault="00000000">
      <w:pPr>
        <w:spacing w:after="30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 xml:space="preserve">50 Items  |  </w:t>
      </w:r>
      <w:r>
        <w:rPr>
          <w:rFonts w:ascii="Arial" w:eastAsia="Arial" w:hAnsi="Arial" w:cs="Arial"/>
          <w:b/>
          <w:bCs/>
          <w:color w:val="1F7A1F"/>
          <w:sz w:val="22"/>
          <w:szCs w:val="22"/>
        </w:rPr>
        <w:t>15 Easy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 |  </w:t>
      </w:r>
      <w:r>
        <w:rPr>
          <w:rFonts w:ascii="Arial" w:eastAsia="Arial" w:hAnsi="Arial" w:cs="Arial"/>
          <w:b/>
          <w:bCs/>
          <w:color w:val="B8860B"/>
          <w:sz w:val="22"/>
          <w:szCs w:val="22"/>
        </w:rPr>
        <w:t>20 Moderate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 |  </w:t>
      </w:r>
      <w:r>
        <w:rPr>
          <w:rFonts w:ascii="Arial" w:eastAsia="Arial" w:hAnsi="Arial" w:cs="Arial"/>
          <w:b/>
          <w:bCs/>
          <w:color w:val="C0392B"/>
          <w:sz w:val="22"/>
          <w:szCs w:val="22"/>
        </w:rPr>
        <w:t>15 Hard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 |  Suggested Time: 75 minutes</w:t>
      </w:r>
    </w:p>
    <w:p w14:paraId="5E383A40" w14:textId="77777777" w:rsidR="007E1CC3" w:rsidRDefault="007E1CC3">
      <w:pPr>
        <w:pBdr>
          <w:bottom w:val="single" w:sz="6" w:space="1" w:color="1A3C5E"/>
        </w:pBdr>
        <w:spacing w:after="400"/>
      </w:pPr>
    </w:p>
    <w:p w14:paraId="2E1F8364" w14:textId="77777777" w:rsidR="007E1CC3" w:rsidRDefault="00000000">
      <w:pPr>
        <w:spacing w:before="300" w:after="200"/>
      </w:pPr>
      <w:r>
        <w:rPr>
          <w:rFonts w:ascii="Arial" w:eastAsia="Arial" w:hAnsi="Arial" w:cs="Arial"/>
          <w:b/>
          <w:bCs/>
          <w:color w:val="FFFFFF"/>
          <w:sz w:val="24"/>
          <w:szCs w:val="24"/>
          <w:highlight w:val="green"/>
        </w:rPr>
        <w:t xml:space="preserve">  EASY — 15 Questions  </w:t>
      </w:r>
    </w:p>
    <w:p w14:paraId="0A005A83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is the primary goal of municipal water and wastewater systems?</w:t>
      </w:r>
    </w:p>
    <w:p w14:paraId="4A9D1C7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Maximize water use efficiency</w:t>
      </w:r>
    </w:p>
    <w:p w14:paraId="085B03D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Break the carrier-feces-water-victim sequence to prevent waterborne disease outbreaks</w:t>
      </w:r>
    </w:p>
    <w:p w14:paraId="26AFF2F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Increase water pressure in distribution systems</w:t>
      </w:r>
    </w:p>
    <w:p w14:paraId="470840E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Reduce overall water treatment costs</w:t>
      </w:r>
    </w:p>
    <w:p w14:paraId="22AF861D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B</w:t>
      </w:r>
    </w:p>
    <w:p w14:paraId="42B8BAFC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2.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The Safe Drinking Water Act (SDWA) applies to public water systems that serve at least how many outlets and customers?</w:t>
      </w:r>
    </w:p>
    <w:p w14:paraId="43EA351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10 or more outlets and 20 or more customers</w:t>
      </w:r>
    </w:p>
    <w:p w14:paraId="0B0330D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15 or more outlets and more than 25 customers</w:t>
      </w:r>
    </w:p>
    <w:p w14:paraId="1474484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20 or more outlets and 50 or more customers</w:t>
      </w:r>
    </w:p>
    <w:p w14:paraId="4C064FF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5 or more outlets and 10 or more customers</w:t>
      </w:r>
    </w:p>
    <w:p w14:paraId="2935C391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B</w:t>
      </w:r>
    </w:p>
    <w:p w14:paraId="0E9C648D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3.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Which of the following is TRUE about Primary Drinking Water Standards?</w:t>
      </w:r>
    </w:p>
    <w:p w14:paraId="20CA24A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They are unenforceable guidelines based on aesthetics</w:t>
      </w:r>
    </w:p>
    <w:p w14:paraId="05ECF3B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They are enforceable by law and based on health-related criteria</w:t>
      </w:r>
    </w:p>
    <w:p w14:paraId="6E4D525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They only address the odor and taste of water</w:t>
      </w:r>
    </w:p>
    <w:p w14:paraId="275BF42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They are optional recommendations for large water systems</w:t>
      </w:r>
    </w:p>
    <w:p w14:paraId="0DB22010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B</w:t>
      </w:r>
    </w:p>
    <w:p w14:paraId="0584B984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does MCL stand for in drinking water regulation?</w:t>
      </w:r>
    </w:p>
    <w:p w14:paraId="4FCDBD2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Minimum Contaminant Level</w:t>
      </w:r>
    </w:p>
    <w:p w14:paraId="22DEE7A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Maximum Contaminant Limit</w:t>
      </w:r>
    </w:p>
    <w:p w14:paraId="5C699AA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Maximum Contaminant Level</w:t>
      </w:r>
    </w:p>
    <w:p w14:paraId="5A5EE03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Monitored Chemical Level</w:t>
      </w:r>
    </w:p>
    <w:p w14:paraId="04CC9F3C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C</w:t>
      </w:r>
    </w:p>
    <w:p w14:paraId="390580F0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5.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Which amendment to the SDWA banned lead in plumbing?</w:t>
      </w:r>
    </w:p>
    <w:p w14:paraId="23303D3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1996 amendment</w:t>
      </w:r>
    </w:p>
    <w:p w14:paraId="0CAA6D5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2002 amendment</w:t>
      </w:r>
    </w:p>
    <w:p w14:paraId="0132233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1986 amendment</w:t>
      </w:r>
    </w:p>
    <w:p w14:paraId="7B7E933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1980 amendment</w:t>
      </w:r>
    </w:p>
    <w:p w14:paraId="41E22D00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C</w:t>
      </w:r>
    </w:p>
    <w:p w14:paraId="1CE528CD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6.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Why are coliform bacteria used as indicator organisms in water testing?</w:t>
      </w:r>
    </w:p>
    <w:p w14:paraId="1E5B051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They are harmful pathogens that directly cause disease</w:t>
      </w:r>
    </w:p>
    <w:p w14:paraId="24DFC55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They are harmless bacteria found in massive quantities in human and animal feces, signaling the likely presence of dangerous pathogens</w:t>
      </w:r>
    </w:p>
    <w:p w14:paraId="37A236A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lastRenderedPageBreak/>
        <w:t>C) They are the easiest microorganism to treat with chlorine</w:t>
      </w:r>
    </w:p>
    <w:p w14:paraId="651695C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They are found exclusively in industrial wastewater</w:t>
      </w:r>
    </w:p>
    <w:p w14:paraId="2E7CE496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B</w:t>
      </w:r>
    </w:p>
    <w:p w14:paraId="085A1A8C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7.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is the main federal law governing wastewater disposal in the United States?</w:t>
      </w:r>
    </w:p>
    <w:p w14:paraId="03B92E5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Safe Drinking Water Act (SDWA)</w:t>
      </w:r>
    </w:p>
    <w:p w14:paraId="7233DCB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Resource Conservation and Recovery Act (RCRA)</w:t>
      </w:r>
    </w:p>
    <w:p w14:paraId="4AA7C7F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Clean Water Act (CWA)</w:t>
      </w:r>
    </w:p>
    <w:p w14:paraId="21AEA33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Comprehensive Environmental Response, Compensation, and Liability Act (CERCLA)</w:t>
      </w:r>
    </w:p>
    <w:p w14:paraId="43B7A0E9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C</w:t>
      </w:r>
    </w:p>
    <w:p w14:paraId="76A4EC20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8.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Which of the following is a source of surface water?</w:t>
      </w:r>
    </w:p>
    <w:p w14:paraId="30036D8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Underground aquifers</w:t>
      </w:r>
    </w:p>
    <w:p w14:paraId="0E8DAF1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Deep drilled wells</w:t>
      </w:r>
    </w:p>
    <w:p w14:paraId="6C8286B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Rivers, lakes, streams, and reservoirs</w:t>
      </w:r>
    </w:p>
    <w:p w14:paraId="66768B9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Artesian groundwater springs</w:t>
      </w:r>
    </w:p>
    <w:p w14:paraId="6CD53455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C</w:t>
      </w:r>
    </w:p>
    <w:p w14:paraId="4A4587FB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9.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is eutrophication?</w:t>
      </w:r>
    </w:p>
    <w:p w14:paraId="687E7F9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The process of disinfecting drinking water with chlorine</w:t>
      </w:r>
    </w:p>
    <w:p w14:paraId="57F2F5F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A process where a water body becomes overly enriched with nutrients, leading to excessive algae and plant growth</w:t>
      </w:r>
    </w:p>
    <w:p w14:paraId="1ED3D51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The removal of heavy metals from wastewater</w:t>
      </w:r>
    </w:p>
    <w:p w14:paraId="3FA26F3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The treatment of industrial effluent before discharge</w:t>
      </w:r>
    </w:p>
    <w:p w14:paraId="5591F3CA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B</w:t>
      </w:r>
    </w:p>
    <w:p w14:paraId="5B425F8D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10.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Primary wastewater treatment typically removes approximately what percentage of BOD?</w:t>
      </w:r>
    </w:p>
    <w:p w14:paraId="1C5895E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10%</w:t>
      </w:r>
    </w:p>
    <w:p w14:paraId="0D7B145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90%</w:t>
      </w:r>
    </w:p>
    <w:p w14:paraId="45C8E0A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35%</w:t>
      </w:r>
    </w:p>
    <w:p w14:paraId="465FD26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60%</w:t>
      </w:r>
    </w:p>
    <w:p w14:paraId="65173119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C</w:t>
      </w:r>
    </w:p>
    <w:p w14:paraId="45C38611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11.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What is a </w:t>
      </w:r>
      <w:proofErr w:type="spell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Comminuter</w:t>
      </w:r>
      <w:proofErr w:type="spellEnd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used for in primary wastewater treatment?</w:t>
      </w:r>
    </w:p>
    <w:p w14:paraId="78FB08E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Adding coagulation chemicals to the water</w:t>
      </w:r>
    </w:p>
    <w:p w14:paraId="5192424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Disposing of materials collected on screens</w:t>
      </w:r>
    </w:p>
    <w:p w14:paraId="7305005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Filtering fine particles from wastewater</w:t>
      </w:r>
    </w:p>
    <w:p w14:paraId="21EB216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Pumping sludge to lagoons</w:t>
      </w:r>
    </w:p>
    <w:p w14:paraId="546D9348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B</w:t>
      </w:r>
    </w:p>
    <w:p w14:paraId="0AB81EB4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12.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Which of the following is a characteristic of Secondary Drinking Water Standards?</w:t>
      </w:r>
    </w:p>
    <w:p w14:paraId="547EA84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They are enforceable by law</w:t>
      </w:r>
    </w:p>
    <w:p w14:paraId="1A0B3B5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They are based solely on cancer risk assessments</w:t>
      </w:r>
    </w:p>
    <w:p w14:paraId="3BF00FE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They are unenforceable guidelines based on aesthetics such as taste, odor, and color</w:t>
      </w:r>
    </w:p>
    <w:p w14:paraId="039F23EE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They set limits for microbiological contaminants</w:t>
      </w:r>
    </w:p>
    <w:p w14:paraId="0B32237A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C</w:t>
      </w:r>
    </w:p>
    <w:p w14:paraId="1D87B3C6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13.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is Radon best described as?</w:t>
      </w:r>
    </w:p>
    <w:p w14:paraId="7A086C1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A man-made substance produced from nuclear testing fallout</w:t>
      </w:r>
    </w:p>
    <w:p w14:paraId="3027EBA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A colorless, odorless gas found in groundwater that can cause lung cancer when inhaled</w:t>
      </w:r>
    </w:p>
    <w:p w14:paraId="06872C6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lastRenderedPageBreak/>
        <w:t>C) A heavy metal contaminant found mainly in surface water</w:t>
      </w:r>
    </w:p>
    <w:p w14:paraId="0ABE0AC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A disinfection byproduct formed during chlorination</w:t>
      </w:r>
    </w:p>
    <w:p w14:paraId="37B0856E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B</w:t>
      </w:r>
    </w:p>
    <w:p w14:paraId="09FBA096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14.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Which program is associated with CERCLA and is used to identify and clean up contaminated sites?</w:t>
      </w:r>
    </w:p>
    <w:p w14:paraId="154C42E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The NPDES Program</w:t>
      </w:r>
    </w:p>
    <w:p w14:paraId="29AE87E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The Brownfields Initiative</w:t>
      </w:r>
    </w:p>
    <w:p w14:paraId="27A0A4C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The Superfund Program</w:t>
      </w:r>
    </w:p>
    <w:p w14:paraId="58DE236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The TSCA Registry</w:t>
      </w:r>
    </w:p>
    <w:p w14:paraId="5D023B8E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C</w:t>
      </w:r>
    </w:p>
    <w:p w14:paraId="39B39572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F7A1F"/>
          <w:sz w:val="22"/>
          <w:szCs w:val="22"/>
        </w:rPr>
        <w:t xml:space="preserve">15.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Ground water is mostly used by which type of community?</w:t>
      </w:r>
    </w:p>
    <w:p w14:paraId="39790E9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Large cities</w:t>
      </w:r>
    </w:p>
    <w:p w14:paraId="7432222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Industrial zones</w:t>
      </w:r>
    </w:p>
    <w:p w14:paraId="4254335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Coastal metropolitan areas</w:t>
      </w:r>
    </w:p>
    <w:p w14:paraId="3341707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Small towns and rural communities</w:t>
      </w:r>
    </w:p>
    <w:p w14:paraId="70851884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1F7A1F"/>
        </w:rPr>
        <w:t>Answer: D</w:t>
      </w:r>
    </w:p>
    <w:p w14:paraId="3D0A6721" w14:textId="77777777" w:rsidR="007E1CC3" w:rsidRDefault="00000000">
      <w:pPr>
        <w:spacing w:before="300" w:after="200"/>
      </w:pPr>
      <w:r>
        <w:rPr>
          <w:rFonts w:ascii="Arial" w:eastAsia="Arial" w:hAnsi="Arial" w:cs="Arial"/>
          <w:b/>
          <w:bCs/>
          <w:color w:val="FFFFFF"/>
          <w:sz w:val="24"/>
          <w:szCs w:val="24"/>
          <w:highlight w:val="yellow"/>
        </w:rPr>
        <w:t xml:space="preserve">  MODERATE — 20 Questions  </w:t>
      </w:r>
    </w:p>
    <w:p w14:paraId="53233B79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16.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is a Treatment Technique (TT) in drinking water regulation?</w:t>
      </w:r>
    </w:p>
    <w:p w14:paraId="09AD6CA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A required monitoring protocol for all surface water sources</w:t>
      </w:r>
    </w:p>
    <w:p w14:paraId="5D2EC28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A required treatment step used when a pollutant is too difficult or slow to measure directly</w:t>
      </w:r>
    </w:p>
    <w:p w14:paraId="65EA5A4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A chemical additive used to neutralize dissolved contaminants</w:t>
      </w:r>
    </w:p>
    <w:p w14:paraId="6A9786A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An optional treatment upgrade available only for large water systems</w:t>
      </w:r>
    </w:p>
    <w:p w14:paraId="52159B78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B</w:t>
      </w:r>
    </w:p>
    <w:p w14:paraId="21FA2C87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17.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The 1996 SDWA amendment required water systems to do which of the following?</w:t>
      </w:r>
    </w:p>
    <w:p w14:paraId="158AFA0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Filter all surface water and ban lead in plumbing</w:t>
      </w:r>
    </w:p>
    <w:p w14:paraId="0FA6C73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Add security measures to protect water from intentional tampering</w:t>
      </w:r>
    </w:p>
    <w:p w14:paraId="0C357FA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 xml:space="preserve">C) Send an annual water quality report to customers and </w:t>
      </w:r>
      <w:proofErr w:type="gramStart"/>
      <w:r>
        <w:rPr>
          <w:rFonts w:ascii="Arial" w:eastAsia="Arial" w:hAnsi="Arial" w:cs="Arial"/>
          <w:color w:val="333333"/>
        </w:rPr>
        <w:t>required</w:t>
      </w:r>
      <w:proofErr w:type="gramEnd"/>
      <w:r>
        <w:rPr>
          <w:rFonts w:ascii="Arial" w:eastAsia="Arial" w:hAnsi="Arial" w:cs="Arial"/>
          <w:color w:val="333333"/>
        </w:rPr>
        <w:t xml:space="preserve"> the EPA to weigh health benefits against financial costs of new rules</w:t>
      </w:r>
    </w:p>
    <w:p w14:paraId="7B6F922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Install double-liner systems in all treatment facilities</w:t>
      </w:r>
    </w:p>
    <w:p w14:paraId="02476DAB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C</w:t>
      </w:r>
    </w:p>
    <w:p w14:paraId="0946D7EC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18.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For large water systems, what is the maximum allowable percentage of monthly water samples that can test positive for coliforms?</w:t>
      </w:r>
    </w:p>
    <w:p w14:paraId="7DD61EF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1%</w:t>
      </w:r>
    </w:p>
    <w:p w14:paraId="1A6E332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10%</w:t>
      </w:r>
    </w:p>
    <w:p w14:paraId="10AE071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5%</w:t>
      </w:r>
    </w:p>
    <w:p w14:paraId="7F51AFC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2%</w:t>
      </w:r>
    </w:p>
    <w:p w14:paraId="7BD048C4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C</w:t>
      </w:r>
    </w:p>
    <w:p w14:paraId="00847653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19.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The EPA's Log-Removal Rules require what removal efficiency for enteric viruses?</w:t>
      </w:r>
    </w:p>
    <w:p w14:paraId="74BC100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99% (2-log)</w:t>
      </w:r>
    </w:p>
    <w:p w14:paraId="6DBF365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99.9% (3-log)</w:t>
      </w:r>
    </w:p>
    <w:p w14:paraId="5B9427D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99.99% (4-log)</w:t>
      </w:r>
    </w:p>
    <w:p w14:paraId="5DC8DED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99.999% (5-log)</w:t>
      </w:r>
    </w:p>
    <w:p w14:paraId="7E198404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C</w:t>
      </w:r>
    </w:p>
    <w:p w14:paraId="33EA8A36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lastRenderedPageBreak/>
        <w:t xml:space="preserve">20.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Why are coliform tests considered imperfect indicators of water safety?</w:t>
      </w:r>
    </w:p>
    <w:p w14:paraId="47C4FDB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Because coliforms are too expensive to test for at scale</w:t>
      </w:r>
    </w:p>
    <w:p w14:paraId="6B46A6AE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Because some non-bacterial pathogens survive longer than coliforms in nature and are more resistant to chlorine disinfection</w:t>
      </w:r>
    </w:p>
    <w:p w14:paraId="1075407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Because coliform levels fluctuate too rapidly for reliable testing</w:t>
      </w:r>
    </w:p>
    <w:p w14:paraId="7D362A2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Because coliforms can only be detected in groundwater</w:t>
      </w:r>
    </w:p>
    <w:p w14:paraId="21FC2B15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B</w:t>
      </w:r>
    </w:p>
    <w:p w14:paraId="620D837E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21.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 a Separated Sewer System, what happens to rainwater street runoff?</w:t>
      </w:r>
    </w:p>
    <w:p w14:paraId="3B7A61D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It is directed to the wastewater treatment plant</w:t>
      </w:r>
    </w:p>
    <w:p w14:paraId="6107A87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It is held in underground reservoirs until the treatment plant can handle it</w:t>
      </w:r>
    </w:p>
    <w:p w14:paraId="7DD64AF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It goes untreated directly into local rivers, carrying oil, metals, trash, and dirt</w:t>
      </w:r>
    </w:p>
    <w:p w14:paraId="210619D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It is mixed with sanitary sewage before treatment</w:t>
      </w:r>
    </w:p>
    <w:p w14:paraId="0219B3DC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C</w:t>
      </w:r>
    </w:p>
    <w:p w14:paraId="2F15AA3B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22.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problem arises in Combined Sewer Systems during heavy rainfall?</w:t>
      </w:r>
    </w:p>
    <w:p w14:paraId="6D3072D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Water pressure in the distribution system drops significantly</w:t>
      </w:r>
    </w:p>
    <w:p w14:paraId="76B1EDE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Pipe corrosion increases due to elevated pH levels</w:t>
      </w:r>
    </w:p>
    <w:p w14:paraId="22FFB9D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Untreated sewage overflows directly into local rivers and streams, creating contaminated shorelines</w:t>
      </w:r>
    </w:p>
    <w:p w14:paraId="478A272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Coliform bacteria levels drop below detectable limits</w:t>
      </w:r>
    </w:p>
    <w:p w14:paraId="1A0C00A5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C</w:t>
      </w:r>
    </w:p>
    <w:p w14:paraId="598183BF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23.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During typical surface water treatment, which step involves chemicals being added and mixed quickly to help smaller particles stick together?</w:t>
      </w:r>
    </w:p>
    <w:p w14:paraId="58A80D0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Primary Sedimentation</w:t>
      </w:r>
    </w:p>
    <w:p w14:paraId="4207B84E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Rapid Mixing &amp; Coagulation</w:t>
      </w:r>
    </w:p>
    <w:p w14:paraId="3D36531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Filtration</w:t>
      </w:r>
    </w:p>
    <w:p w14:paraId="681F640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Secondary Disinfection</w:t>
      </w:r>
    </w:p>
    <w:p w14:paraId="174CB72F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B</w:t>
      </w:r>
    </w:p>
    <w:p w14:paraId="751C55B8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24.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is the main purpose of Aeration in groundwater treatment?</w:t>
      </w:r>
    </w:p>
    <w:p w14:paraId="5B11774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To remove pathogenic bacteria from the water</w:t>
      </w:r>
    </w:p>
    <w:p w14:paraId="48195C9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To introduce disinfectant chemicals into the system</w:t>
      </w:r>
    </w:p>
    <w:p w14:paraId="10030F5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To remove excess and objectionable gases</w:t>
      </w:r>
    </w:p>
    <w:p w14:paraId="60702C5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 xml:space="preserve">D) To adjust pH through </w:t>
      </w:r>
      <w:proofErr w:type="spellStart"/>
      <w:r>
        <w:rPr>
          <w:rFonts w:ascii="Arial" w:eastAsia="Arial" w:hAnsi="Arial" w:cs="Arial"/>
          <w:color w:val="333333"/>
        </w:rPr>
        <w:t>recarbonation</w:t>
      </w:r>
      <w:proofErr w:type="spellEnd"/>
    </w:p>
    <w:p w14:paraId="4A61ADC4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C</w:t>
      </w:r>
    </w:p>
    <w:p w14:paraId="20541FD5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25.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Why do colloids remain suspended in water and resist settling?</w:t>
      </w:r>
    </w:p>
    <w:p w14:paraId="5655E9D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They are too heavy and dense to be moved by fluid currents</w:t>
      </w:r>
    </w:p>
    <w:p w14:paraId="38F9F26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They naturally carry a net negative charge that causes them to repel each other</w:t>
      </w:r>
    </w:p>
    <w:p w14:paraId="67D4D31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They are coated with a protective chemical layer that prevents aggregation</w:t>
      </w:r>
    </w:p>
    <w:p w14:paraId="6AB4429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They are too large to pass through basic filtration membranes</w:t>
      </w:r>
    </w:p>
    <w:p w14:paraId="206AD3FA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B</w:t>
      </w:r>
    </w:p>
    <w:p w14:paraId="3D52D7BE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26.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key advantage do Membrane Bioreactors offer over conventional activated sludge systems?</w:t>
      </w:r>
    </w:p>
    <w:p w14:paraId="2E2B572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They eliminate the need for any aeration equipment</w:t>
      </w:r>
    </w:p>
    <w:p w14:paraId="4FBB902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They avoid the need for a secondary clarifier</w:t>
      </w:r>
    </w:p>
    <w:p w14:paraId="6995A38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They eliminate the need for primary sedimentation</w:t>
      </w:r>
    </w:p>
    <w:p w14:paraId="2CAF1B7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They can process solid waste directly without preprocessing</w:t>
      </w:r>
    </w:p>
    <w:p w14:paraId="54BE0251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lastRenderedPageBreak/>
        <w:t>Answer: B</w:t>
      </w:r>
    </w:p>
    <w:p w14:paraId="186BC5F4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27.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 an Activated Sludge system, what is the function of the Secondary Clarifier?</w:t>
      </w:r>
    </w:p>
    <w:p w14:paraId="7995E40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To pump air into the water to support microbial growth</w:t>
      </w:r>
    </w:p>
    <w:p w14:paraId="0659B7D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To allow heavy clumps of bacteria to naturally sink, forming sludge, while clean treated water flows out from the top</w:t>
      </w:r>
    </w:p>
    <w:p w14:paraId="3AEE57B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To add coagulation chemicals before sedimentation</w:t>
      </w:r>
    </w:p>
    <w:p w14:paraId="64A90D6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To filter remaining fine particles after biological treatment</w:t>
      </w:r>
    </w:p>
    <w:p w14:paraId="44743283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B</w:t>
      </w:r>
    </w:p>
    <w:p w14:paraId="38C29C5D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28.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distinguishes Facultative Ponds from standard Oxidation Ponds?</w:t>
      </w:r>
    </w:p>
    <w:p w14:paraId="1CF56E4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Facultative ponds are more than 5 meters deep</w:t>
      </w:r>
    </w:p>
    <w:p w14:paraId="0E94997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Facultative ponds contain a mix of aerobic and anaerobic conditions</w:t>
      </w:r>
    </w:p>
    <w:p w14:paraId="75D07E3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Facultative ponds only treat high-strength industrial wastewater</w:t>
      </w:r>
    </w:p>
    <w:p w14:paraId="5A86D3D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Facultative ponds rely entirely on mechanical aerators for oxygen</w:t>
      </w:r>
    </w:p>
    <w:p w14:paraId="017A4451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B</w:t>
      </w:r>
    </w:p>
    <w:p w14:paraId="4A9B7D0A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29.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What is the MCLG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set at</w:t>
      </w:r>
      <w:proofErr w:type="gramEnd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for cancer-causing chemicals (carcinogens)?</w:t>
      </w:r>
    </w:p>
    <w:p w14:paraId="4A18C98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0.010 mg/L</w:t>
      </w:r>
    </w:p>
    <w:p w14:paraId="33F7ACF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The same value as the corresponding MCL</w:t>
      </w:r>
    </w:p>
    <w:p w14:paraId="3FB240D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Zero</w:t>
      </w:r>
    </w:p>
    <w:p w14:paraId="346D4C4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0.5 mg/L</w:t>
      </w:r>
    </w:p>
    <w:p w14:paraId="6014C631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C</w:t>
      </w:r>
    </w:p>
    <w:p w14:paraId="180423B0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30.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Which of the following CORRECTLY describes Volatile Organic Chemicals (VOCs)?</w:t>
      </w:r>
    </w:p>
    <w:p w14:paraId="71D9E14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Man-made compounds used mainly in agricultural insecticides and herbicides</w:t>
      </w:r>
    </w:p>
    <w:p w14:paraId="4EA3CEB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Synthetic chemicals that readily evaporate into the air at room temperature, such as paint thinners and industrial degreasers</w:t>
      </w:r>
    </w:p>
    <w:p w14:paraId="7D3EE4D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Byproducts formed when a disinfectant reacts with naturally occurring chemicals in the water</w:t>
      </w:r>
    </w:p>
    <w:p w14:paraId="70DD6D6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Naturally occurring radioactive substances commonly found in groundwater</w:t>
      </w:r>
    </w:p>
    <w:p w14:paraId="79BA36D1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B</w:t>
      </w:r>
    </w:p>
    <w:p w14:paraId="77D5F79E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31.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is the primary purpose of Nitrification in wastewater treatment?</w:t>
      </w:r>
    </w:p>
    <w:p w14:paraId="668966C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To remove phosphorus from wastewater to prevent eutrophication</w:t>
      </w:r>
    </w:p>
    <w:p w14:paraId="4039B0C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To aerobically convert toxic ammonia into the safer form of nitrate</w:t>
      </w:r>
    </w:p>
    <w:p w14:paraId="0040524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To turn nitrate into harmless nitrogen gas that escapes the water</w:t>
      </w:r>
    </w:p>
    <w:p w14:paraId="3EA17BA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To add beneficial nitrogen to receiving water bodies</w:t>
      </w:r>
    </w:p>
    <w:p w14:paraId="5410C9C6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B</w:t>
      </w:r>
    </w:p>
    <w:p w14:paraId="23198394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32.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 the Waste Management Priority hierarchy, which option is considered the LAST resort?</w:t>
      </w:r>
    </w:p>
    <w:p w14:paraId="24D985A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Reduce Waste Generation</w:t>
      </w:r>
    </w:p>
    <w:p w14:paraId="47E93D0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Recycle and Reuse</w:t>
      </w:r>
    </w:p>
    <w:p w14:paraId="59D7C5F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Treatment (e.g., chemical neutralization)</w:t>
      </w:r>
    </w:p>
    <w:p w14:paraId="45D3191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Disposal (e.g., landfill disposal)</w:t>
      </w:r>
    </w:p>
    <w:p w14:paraId="4E77025D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D</w:t>
      </w:r>
    </w:p>
    <w:p w14:paraId="46A296A8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33.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does RCRA stand for and when was it originally enacted?</w:t>
      </w:r>
    </w:p>
    <w:p w14:paraId="667A81F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Resource Conservation and Recovery Act, 1976</w:t>
      </w:r>
    </w:p>
    <w:p w14:paraId="04D815B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Resource Control and Remediation Act, 1980</w:t>
      </w:r>
    </w:p>
    <w:p w14:paraId="70C6613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Regulated Chemical Reduction Act, 1984</w:t>
      </w:r>
    </w:p>
    <w:p w14:paraId="058CD40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lastRenderedPageBreak/>
        <w:t>D) Resource Compliance and Reporting Act, 1986</w:t>
      </w:r>
    </w:p>
    <w:p w14:paraId="06AFB272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A</w:t>
      </w:r>
    </w:p>
    <w:p w14:paraId="1D5D69FA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34.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 hazardous waste is classified as 'Ignitable' if it has a flash point of:</w:t>
      </w:r>
    </w:p>
    <w:p w14:paraId="23B755E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80 degrees C or lower</w:t>
      </w:r>
    </w:p>
    <w:p w14:paraId="4B66DCE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100 degrees C or lower</w:t>
      </w:r>
    </w:p>
    <w:p w14:paraId="443551E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60 degrees C or lower</w:t>
      </w:r>
    </w:p>
    <w:p w14:paraId="4C94B9E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40 degrees C or lower</w:t>
      </w:r>
    </w:p>
    <w:p w14:paraId="00ADA838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C</w:t>
      </w:r>
    </w:p>
    <w:p w14:paraId="211B2E22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B8860B"/>
          <w:sz w:val="22"/>
          <w:szCs w:val="22"/>
        </w:rPr>
        <w:t xml:space="preserve">35.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Brownfields are best described as:</w:t>
      </w:r>
    </w:p>
    <w:p w14:paraId="2AC5944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Agricultural fields contaminated by excessive pesticide runoff</w:t>
      </w:r>
    </w:p>
    <w:p w14:paraId="78D59F5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Active industrial sites with confirmed and documented contamination</w:t>
      </w:r>
    </w:p>
    <w:p w14:paraId="364FFD9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Abandoned or underused industrial and commercial properties suspected to have contamination</w:t>
      </w:r>
    </w:p>
    <w:p w14:paraId="35BFF4F4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Government-designated land parcels reserved for regulated hazardous waste disposal</w:t>
      </w:r>
    </w:p>
    <w:p w14:paraId="2024F47B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B8860B"/>
        </w:rPr>
        <w:t>Answer: C</w:t>
      </w:r>
    </w:p>
    <w:p w14:paraId="44C3E33B" w14:textId="77777777" w:rsidR="007E1CC3" w:rsidRDefault="00000000">
      <w:pPr>
        <w:spacing w:before="300" w:after="200"/>
      </w:pPr>
      <w:r>
        <w:rPr>
          <w:rFonts w:ascii="Arial" w:eastAsia="Arial" w:hAnsi="Arial" w:cs="Arial"/>
          <w:b/>
          <w:bCs/>
          <w:color w:val="FFFFFF"/>
          <w:sz w:val="24"/>
          <w:szCs w:val="24"/>
          <w:highlight w:val="red"/>
        </w:rPr>
        <w:t xml:space="preserve">  HARD — 15 Questions  </w:t>
      </w:r>
    </w:p>
    <w:p w14:paraId="29F13264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36.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Under the EPA's Log-Removal Rules, what is the required removal efficiency for Cryptosporidium?</w:t>
      </w:r>
    </w:p>
    <w:p w14:paraId="2526E5A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99.99% (4-log)</w:t>
      </w:r>
    </w:p>
    <w:p w14:paraId="6044B11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99.9% (3-log)</w:t>
      </w:r>
    </w:p>
    <w:p w14:paraId="464A005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99% (2-log)</w:t>
      </w:r>
    </w:p>
    <w:p w14:paraId="1FFBECA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90% (1-log)</w:t>
      </w:r>
    </w:p>
    <w:p w14:paraId="1EB2EE2E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C</w:t>
      </w:r>
    </w:p>
    <w:p w14:paraId="51682BEF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37.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 sedimentation under ideal laminar flow conditions, which law is applied to calculate the settling velocity of a spherical particle?</w:t>
      </w:r>
    </w:p>
    <w:p w14:paraId="246A45C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Darcy's Law</w:t>
      </w:r>
    </w:p>
    <w:p w14:paraId="1C03572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Fick's Law of Diffusion</w:t>
      </w:r>
    </w:p>
    <w:p w14:paraId="4733630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Stokes' Law</w:t>
      </w:r>
    </w:p>
    <w:p w14:paraId="196B316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Henry's Law</w:t>
      </w:r>
    </w:p>
    <w:p w14:paraId="4052194D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C</w:t>
      </w:r>
    </w:p>
    <w:p w14:paraId="28A16841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38.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Which of the following CORRECTLY describes the difference between Denitrification and Nitrification?</w:t>
      </w:r>
    </w:p>
    <w:p w14:paraId="532951D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Nitrification converts nitrate to nitrogen gas; Denitrification converts ammonia to nitrite</w:t>
      </w:r>
    </w:p>
    <w:p w14:paraId="73348E5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Nitrification is an anaerobic process; Denitrification is an aerobic process</w:t>
      </w:r>
    </w:p>
    <w:p w14:paraId="4245DAD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Nitrification aerobically converts ammonia to nitrate; Denitrification anaerobically converts nitrate to harmless nitrogen gas</w:t>
      </w:r>
    </w:p>
    <w:p w14:paraId="0CE9B40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Both Nitrification and Denitrification require oxygen to proceed</w:t>
      </w:r>
    </w:p>
    <w:p w14:paraId="7CACAB1C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C</w:t>
      </w:r>
    </w:p>
    <w:p w14:paraId="072D5C51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39.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Two bacterial species are involved in nitrification. Which organism specifically converts ammonia to nitrite in the first step?</w:t>
      </w:r>
    </w:p>
    <w:p w14:paraId="723B4EB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Nitrobacter</w:t>
      </w:r>
    </w:p>
    <w:p w14:paraId="6848952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Nitrosomonas</w:t>
      </w:r>
    </w:p>
    <w:p w14:paraId="438EF9F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Escherichia coli</w:t>
      </w:r>
    </w:p>
    <w:p w14:paraId="5F18822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Clostridium</w:t>
      </w:r>
    </w:p>
    <w:p w14:paraId="4A45CA97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lastRenderedPageBreak/>
        <w:t>Answer: B</w:t>
      </w:r>
    </w:p>
    <w:p w14:paraId="7279D413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40.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 coagulation and flocculation, what is the specific role of the Flocculation Basin?</w:t>
      </w:r>
    </w:p>
    <w:p w14:paraId="46C9D93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It disperses coagulant chemicals evenly throughout the water via rapid mixing</w:t>
      </w:r>
    </w:p>
    <w:p w14:paraId="489EAD4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It is the tank where large floc particles ultimately settle out under gravity</w:t>
      </w:r>
    </w:p>
    <w:p w14:paraId="0A6A73A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It contains rotating paddles that promote gentle mixing to cause particles to clump together</w:t>
      </w:r>
    </w:p>
    <w:p w14:paraId="30E2C47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It filters water through layers of sand and gravel after chemical treatment</w:t>
      </w:r>
    </w:p>
    <w:p w14:paraId="06983FC2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C</w:t>
      </w:r>
    </w:p>
    <w:p w14:paraId="19D2BB3D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41.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Volatile Suspended Solids (VSS) are used in biological treatment monitoring. How are they measured and why?</w:t>
      </w:r>
    </w:p>
    <w:p w14:paraId="4465CAC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Measured by total dissolved solids after UV exposure; used to detect heavy metal presence</w:t>
      </w:r>
    </w:p>
    <w:p w14:paraId="102045C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Measured by the difference in solid mass after drying at 105 degrees C then burning at 500 degrees C; used to estimate microorganism concentration</w:t>
      </w:r>
    </w:p>
    <w:p w14:paraId="412199D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Measured by optical density at 600 nm wavelength; used to determine average particle size</w:t>
      </w:r>
    </w:p>
    <w:p w14:paraId="4117AFF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Measured by BOD reduction over 5 days; used to estimate nutrient removal efficiency</w:t>
      </w:r>
    </w:p>
    <w:p w14:paraId="44C55411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B</w:t>
      </w:r>
    </w:p>
    <w:p w14:paraId="6136EDC2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42.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The Hazardous and Solid Waste Amendments (HSWA) of 1984 introduced which of the following specific requirements?</w:t>
      </w:r>
    </w:p>
    <w:p w14:paraId="134C26A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All surface water systems must filter and disinfect their water supply</w:t>
      </w:r>
    </w:p>
    <w:p w14:paraId="6B73EC8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Water systems must send annual quality reports to customers</w:t>
      </w:r>
    </w:p>
    <w:p w14:paraId="594697D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Hazardous waste landfills must use double-liner systems, and untreated hazardous wastes cannot be placed directly into landfills</w:t>
      </w:r>
    </w:p>
    <w:p w14:paraId="043B089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Underground injection must become the primary method for all hazardous waste disposal</w:t>
      </w:r>
    </w:p>
    <w:p w14:paraId="67C45BC5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C</w:t>
      </w:r>
    </w:p>
    <w:p w14:paraId="73017E23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43.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What is the key legal distinction between a 'hazardous waste' and a 'hazardous substance' as defined in the material?</w:t>
      </w:r>
    </w:p>
    <w:p w14:paraId="1B51024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Hazardous wastes are regulated by the EPA; hazardous substances are exempt from regulation</w:t>
      </w:r>
    </w:p>
    <w:p w14:paraId="0DD1E193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Hazardous wastes are discarded materials that pose health risks; hazardous substances still have value and can be used, sold, or processed</w:t>
      </w:r>
    </w:p>
    <w:p w14:paraId="47C76E3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Hazardous substances are limited to solid materials; hazardous wastes include liquids and gases</w:t>
      </w:r>
    </w:p>
    <w:p w14:paraId="48DBF51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There is no legal distinction; both terms are used interchangeably under RCRA</w:t>
      </w:r>
    </w:p>
    <w:p w14:paraId="39566DA4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B</w:t>
      </w:r>
    </w:p>
    <w:p w14:paraId="43B8F0D7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44.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 a Hybrid Suspended/Attached Growth System, where is the trickling filter positioned within the treatment train?</w:t>
      </w:r>
    </w:p>
    <w:p w14:paraId="28FC2DC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After the secondary clarifier to polish the effluent</w:t>
      </w:r>
    </w:p>
    <w:p w14:paraId="6D75755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After the activated sludge aeration basin</w:t>
      </w:r>
    </w:p>
    <w:p w14:paraId="4E24B94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Between the primary clarifier and the activated sludge aeration basin</w:t>
      </w:r>
    </w:p>
    <w:p w14:paraId="71E54EC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Before primary sedimentation as a pre-treatment step</w:t>
      </w:r>
    </w:p>
    <w:p w14:paraId="050C3503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C</w:t>
      </w:r>
    </w:p>
    <w:p w14:paraId="405A6C5C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45.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Which of the following BEST describes Monitored Natural Attenuation (MNA)?</w:t>
      </w:r>
    </w:p>
    <w:p w14:paraId="67FBEF1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A chemical oxidation process using UV light and oxidizing agents to break down dissolved contaminants</w:t>
      </w:r>
    </w:p>
    <w:p w14:paraId="470F63B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The reliance on natural attenuation processes to achieve site-specific remediation objectives within a reasonable time frame compared to active remediation methods</w:t>
      </w:r>
    </w:p>
    <w:p w14:paraId="34719669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A controlled incineration process for hazardous wastes under regulated high temperatures</w:t>
      </w:r>
    </w:p>
    <w:p w14:paraId="04A40AB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A biological conditioning stage where wastewater pH is adjusted to prepare microorganisms for bioremediation</w:t>
      </w:r>
    </w:p>
    <w:p w14:paraId="243B0C42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lastRenderedPageBreak/>
        <w:t>Answer: B</w:t>
      </w:r>
    </w:p>
    <w:p w14:paraId="0851FF4B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46.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 wastewater treatment plant uses Rotating Biological Contactors (RBC). Which description BEST matches their physical configuration?</w:t>
      </w:r>
    </w:p>
    <w:p w14:paraId="4CBBA66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A series of submerged hollow fiber membranes inside an activated sludge aeration tank</w:t>
      </w:r>
    </w:p>
    <w:p w14:paraId="55EAB1A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A rotating distribution arm that sprays wastewater over a circular bed of coarse packing material</w:t>
      </w:r>
    </w:p>
    <w:p w14:paraId="27AF1CE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 xml:space="preserve">C) A series of </w:t>
      </w:r>
      <w:proofErr w:type="gramStart"/>
      <w:r>
        <w:rPr>
          <w:rFonts w:ascii="Arial" w:eastAsia="Arial" w:hAnsi="Arial" w:cs="Arial"/>
          <w:color w:val="333333"/>
        </w:rPr>
        <w:t>closely spaced,</w:t>
      </w:r>
      <w:proofErr w:type="gramEnd"/>
      <w:r>
        <w:rPr>
          <w:rFonts w:ascii="Arial" w:eastAsia="Arial" w:hAnsi="Arial" w:cs="Arial"/>
          <w:color w:val="333333"/>
        </w:rPr>
        <w:t xml:space="preserve"> circular plastic disks (typically 3.6 m in diameter) attached to a rotating horizontal shaft</w:t>
      </w:r>
    </w:p>
    <w:p w14:paraId="03F4A8B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Tall towers packed with plastic media where biofilm microorganisms degrade organic matter</w:t>
      </w:r>
    </w:p>
    <w:p w14:paraId="5BF8D29D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C</w:t>
      </w:r>
    </w:p>
    <w:p w14:paraId="73B4A6FA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47.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Which of the following CORRECTLY pairs a hazardous waste characteristic with its accurate definition?</w:t>
      </w:r>
    </w:p>
    <w:p w14:paraId="7476ABC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Corrosivity -- catches fire easily and continues burning after ignition (flash point of 60 degrees C or lower)</w:t>
      </w:r>
    </w:p>
    <w:p w14:paraId="07A89497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Reactivity -- contains harmful substances that cause serious organ damage</w:t>
      </w:r>
    </w:p>
    <w:p w14:paraId="6959073F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Ignitability -- are strong acids or bases that can destroy materials and injure tissue (pH &lt; 2 or &gt; 12.5)</w:t>
      </w:r>
    </w:p>
    <w:p w14:paraId="1777E40A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Toxicity -- contains harmful substances that can cause serious health effects such as organ damage; examples include lead, mercury, and pesticides</w:t>
      </w:r>
    </w:p>
    <w:p w14:paraId="6D74198A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D</w:t>
      </w:r>
    </w:p>
    <w:p w14:paraId="1A04AF08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48.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Under the SDWA's 1986 amendment, what is the maximum allowable lead content in solder used in plumbing?</w:t>
      </w:r>
    </w:p>
    <w:p w14:paraId="40BB8EF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0.5% lead</w:t>
      </w:r>
    </w:p>
    <w:p w14:paraId="76685106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B) 1.0% lead</w:t>
      </w:r>
    </w:p>
    <w:p w14:paraId="1AF95555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0.2% lead</w:t>
      </w:r>
    </w:p>
    <w:p w14:paraId="6A4B64FC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2.0% lead</w:t>
      </w:r>
    </w:p>
    <w:p w14:paraId="696DFFD8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C</w:t>
      </w:r>
    </w:p>
    <w:p w14:paraId="3BFCFBAD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49.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The Toxic Substances Control Act (TSCA) differs from CERCLA primarily in that:</w:t>
      </w:r>
    </w:p>
    <w:p w14:paraId="734FFF8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TSCA focuses on cleaning up historical contaminated sites; CERCLA regulates new chemicals before they cause harm</w:t>
      </w:r>
    </w:p>
    <w:p w14:paraId="5F09C1AB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 xml:space="preserve">B) TSCA regulates individual chemicals throughout their entire life cycle from manufacturing to disposal; CERCLA addresses past pollution and cleans up </w:t>
      </w:r>
      <w:proofErr w:type="gramStart"/>
      <w:r>
        <w:rPr>
          <w:rFonts w:ascii="Arial" w:eastAsia="Arial" w:hAnsi="Arial" w:cs="Arial"/>
          <w:color w:val="333333"/>
        </w:rPr>
        <w:t>old contaminated</w:t>
      </w:r>
      <w:proofErr w:type="gramEnd"/>
      <w:r>
        <w:rPr>
          <w:rFonts w:ascii="Arial" w:eastAsia="Arial" w:hAnsi="Arial" w:cs="Arial"/>
          <w:color w:val="333333"/>
        </w:rPr>
        <w:t xml:space="preserve"> sites while holding responsible parties accountable</w:t>
      </w:r>
    </w:p>
    <w:p w14:paraId="145793D1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TSCA is administered under RCRA; CERCLA operates independently under the EPA</w:t>
      </w:r>
    </w:p>
    <w:p w14:paraId="7ECE727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D) TSCA applies only to solid hazardous wastes; CERCLA applies to all categories of waste</w:t>
      </w:r>
    </w:p>
    <w:p w14:paraId="510A529D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B</w:t>
      </w:r>
    </w:p>
    <w:p w14:paraId="141035F7" w14:textId="77777777" w:rsidR="007E1CC3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50.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 the context of sulfide precipitation as a chemical treatment for hazardous wastewater, which of the following BEST summarizes both its key advantage and its main disadvantage?</w:t>
      </w:r>
    </w:p>
    <w:p w14:paraId="4CF311E8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A) Advantage: very low operating cost; Disadvantage: only effective at high contaminant concentrations</w:t>
      </w:r>
    </w:p>
    <w:p w14:paraId="2402CE92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 xml:space="preserve">B) Advantage: produces reusable metal byproducts; </w:t>
      </w:r>
      <w:proofErr w:type="gramStart"/>
      <w:r>
        <w:rPr>
          <w:rFonts w:ascii="Arial" w:eastAsia="Arial" w:hAnsi="Arial" w:cs="Arial"/>
          <w:color w:val="333333"/>
        </w:rPr>
        <w:t>Disadvantage:</w:t>
      </w:r>
      <w:proofErr w:type="gramEnd"/>
      <w:r>
        <w:rPr>
          <w:rFonts w:ascii="Arial" w:eastAsia="Arial" w:hAnsi="Arial" w:cs="Arial"/>
          <w:color w:val="333333"/>
        </w:rPr>
        <w:t xml:space="preserve"> requires UV radiation equipment</w:t>
      </w:r>
    </w:p>
    <w:p w14:paraId="1ABB6FFD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>C) Advantage: highly effective at removing heavy metals even at very low concentrations; Disadvantage: may produce toxic hydrogen sulfide gas with a strong rotten-egg odor, requiring proper ventilation</w:t>
      </w:r>
    </w:p>
    <w:p w14:paraId="23C3F230" w14:textId="77777777" w:rsidR="007E1CC3" w:rsidRDefault="00000000">
      <w:pPr>
        <w:spacing w:before="40" w:after="40"/>
        <w:ind w:left="360"/>
      </w:pPr>
      <w:r>
        <w:rPr>
          <w:rFonts w:ascii="Arial" w:eastAsia="Arial" w:hAnsi="Arial" w:cs="Arial"/>
          <w:color w:val="333333"/>
        </w:rPr>
        <w:t xml:space="preserve">D) Advantage: eliminates the need for secondary clarification; </w:t>
      </w:r>
      <w:proofErr w:type="gramStart"/>
      <w:r>
        <w:rPr>
          <w:rFonts w:ascii="Arial" w:eastAsia="Arial" w:hAnsi="Arial" w:cs="Arial"/>
          <w:color w:val="333333"/>
        </w:rPr>
        <w:t>Disadvantage:</w:t>
      </w:r>
      <w:proofErr w:type="gramEnd"/>
      <w:r>
        <w:rPr>
          <w:rFonts w:ascii="Arial" w:eastAsia="Arial" w:hAnsi="Arial" w:cs="Arial"/>
          <w:color w:val="333333"/>
        </w:rPr>
        <w:t xml:space="preserve"> produces large volumes of inert sludge</w:t>
      </w:r>
    </w:p>
    <w:p w14:paraId="2F2ED489" w14:textId="77777777" w:rsidR="007E1CC3" w:rsidRDefault="00000000">
      <w:pPr>
        <w:spacing w:before="80" w:after="180"/>
        <w:ind w:left="360"/>
      </w:pPr>
      <w:r>
        <w:rPr>
          <w:rFonts w:ascii="Arial" w:eastAsia="Arial" w:hAnsi="Arial" w:cs="Arial"/>
          <w:b/>
          <w:bCs/>
          <w:color w:val="C0392B"/>
        </w:rPr>
        <w:t>Answer: C</w:t>
      </w:r>
    </w:p>
    <w:sectPr w:rsidR="007E1CC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26ED4" w14:textId="77777777" w:rsidR="006C68DE" w:rsidRDefault="006C68DE">
      <w:r>
        <w:separator/>
      </w:r>
    </w:p>
  </w:endnote>
  <w:endnote w:type="continuationSeparator" w:id="0">
    <w:p w14:paraId="5E55A261" w14:textId="77777777" w:rsidR="006C68DE" w:rsidRDefault="006C6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2544" w14:textId="77777777" w:rsidR="007E1CC3" w:rsidRDefault="00000000">
    <w:pPr>
      <w:pBdr>
        <w:top w:val="single" w:sz="4" w:space="1" w:color="1A3C5E"/>
      </w:pBdr>
      <w:jc w:val="center"/>
    </w:pPr>
    <w:r>
      <w:rPr>
        <w:rFonts w:ascii="Arial" w:eastAsia="Arial" w:hAnsi="Arial" w:cs="Arial"/>
        <w:color w:val="555555"/>
        <w:sz w:val="18"/>
        <w:szCs w:val="18"/>
      </w:rPr>
      <w:t xml:space="preserve">Page </w:t>
    </w:r>
    <w:r>
      <w:rPr>
        <w:rFonts w:ascii="Arial" w:eastAsia="Arial" w:hAnsi="Arial" w:cs="Arial"/>
        <w:color w:val="555555"/>
        <w:sz w:val="18"/>
        <w:szCs w:val="18"/>
      </w:rPr>
      <w:fldChar w:fldCharType="begin"/>
    </w:r>
    <w:r>
      <w:rPr>
        <w:rFonts w:ascii="Arial" w:eastAsia="Arial" w:hAnsi="Arial" w:cs="Arial"/>
        <w:color w:val="555555"/>
        <w:sz w:val="18"/>
        <w:szCs w:val="18"/>
      </w:rPr>
      <w:instrText>PAGE</w:instrText>
    </w:r>
    <w:r>
      <w:rPr>
        <w:rFonts w:ascii="Arial" w:eastAsia="Arial" w:hAnsi="Arial" w:cs="Arial"/>
        <w:color w:val="555555"/>
        <w:sz w:val="18"/>
        <w:szCs w:val="18"/>
      </w:rPr>
      <w:fldChar w:fldCharType="separate"/>
    </w:r>
    <w:r w:rsidR="00570E48">
      <w:rPr>
        <w:rFonts w:ascii="Arial" w:eastAsia="Arial" w:hAnsi="Arial" w:cs="Arial"/>
        <w:noProof/>
        <w:color w:val="555555"/>
        <w:sz w:val="18"/>
        <w:szCs w:val="18"/>
      </w:rPr>
      <w:t>1</w:t>
    </w:r>
    <w:r>
      <w:rPr>
        <w:rFonts w:ascii="Arial" w:eastAsia="Arial" w:hAnsi="Arial" w:cs="Arial"/>
        <w:color w:val="555555"/>
        <w:sz w:val="18"/>
        <w:szCs w:val="18"/>
      </w:rPr>
      <w:fldChar w:fldCharType="end"/>
    </w:r>
    <w:r>
      <w:rPr>
        <w:rFonts w:ascii="Arial" w:eastAsia="Arial" w:hAnsi="Arial" w:cs="Arial"/>
        <w:color w:val="555555"/>
        <w:sz w:val="18"/>
        <w:szCs w:val="18"/>
      </w:rPr>
      <w:t xml:space="preserve"> of </w:t>
    </w:r>
    <w:r>
      <w:rPr>
        <w:rFonts w:ascii="Arial" w:eastAsia="Arial" w:hAnsi="Arial" w:cs="Arial"/>
        <w:color w:val="555555"/>
        <w:sz w:val="18"/>
        <w:szCs w:val="18"/>
      </w:rPr>
      <w:fldChar w:fldCharType="begin"/>
    </w:r>
    <w:r>
      <w:rPr>
        <w:rFonts w:ascii="Arial" w:eastAsia="Arial" w:hAnsi="Arial" w:cs="Arial"/>
        <w:color w:val="555555"/>
        <w:sz w:val="18"/>
        <w:szCs w:val="18"/>
      </w:rPr>
      <w:instrText>NUMPAGES</w:instrText>
    </w:r>
    <w:r>
      <w:rPr>
        <w:rFonts w:ascii="Arial" w:eastAsia="Arial" w:hAnsi="Arial" w:cs="Arial"/>
        <w:color w:val="555555"/>
        <w:sz w:val="18"/>
        <w:szCs w:val="18"/>
      </w:rPr>
      <w:fldChar w:fldCharType="separate"/>
    </w:r>
    <w:r w:rsidR="00570E48">
      <w:rPr>
        <w:rFonts w:ascii="Arial" w:eastAsia="Arial" w:hAnsi="Arial" w:cs="Arial"/>
        <w:noProof/>
        <w:color w:val="555555"/>
        <w:sz w:val="18"/>
        <w:szCs w:val="18"/>
      </w:rPr>
      <w:t>2</w:t>
    </w:r>
    <w:r>
      <w:rPr>
        <w:rFonts w:ascii="Arial" w:eastAsia="Arial" w:hAnsi="Arial" w:cs="Arial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3576B" w14:textId="77777777" w:rsidR="006C68DE" w:rsidRDefault="006C68DE">
      <w:r>
        <w:separator/>
      </w:r>
    </w:p>
  </w:footnote>
  <w:footnote w:type="continuationSeparator" w:id="0">
    <w:p w14:paraId="00B7CE9D" w14:textId="77777777" w:rsidR="006C68DE" w:rsidRDefault="006C6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95A46" w14:textId="77777777" w:rsidR="007E1CC3" w:rsidRDefault="00000000">
    <w:pPr>
      <w:pBdr>
        <w:bottom w:val="single" w:sz="4" w:space="1" w:color="1A3C5E"/>
      </w:pBdr>
      <w:jc w:val="right"/>
    </w:pPr>
    <w:r>
      <w:rPr>
        <w:rFonts w:ascii="Arial" w:eastAsia="Arial" w:hAnsi="Arial" w:cs="Arial"/>
        <w:i/>
        <w:iCs/>
        <w:color w:val="555555"/>
        <w:sz w:val="18"/>
        <w:szCs w:val="18"/>
      </w:rPr>
      <w:t>Water Quality Control 1 — MCQ Exam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F1E1A"/>
    <w:multiLevelType w:val="hybridMultilevel"/>
    <w:tmpl w:val="C3369102"/>
    <w:lvl w:ilvl="0" w:tplc="9F80A0C8">
      <w:start w:val="1"/>
      <w:numFmt w:val="bullet"/>
      <w:lvlText w:val="●"/>
      <w:lvlJc w:val="left"/>
      <w:pPr>
        <w:ind w:left="720" w:hanging="360"/>
      </w:pPr>
    </w:lvl>
    <w:lvl w:ilvl="1" w:tplc="7F74FCC0">
      <w:start w:val="1"/>
      <w:numFmt w:val="bullet"/>
      <w:lvlText w:val="○"/>
      <w:lvlJc w:val="left"/>
      <w:pPr>
        <w:ind w:left="1440" w:hanging="360"/>
      </w:pPr>
    </w:lvl>
    <w:lvl w:ilvl="2" w:tplc="187CC74E">
      <w:start w:val="1"/>
      <w:numFmt w:val="bullet"/>
      <w:lvlText w:val="■"/>
      <w:lvlJc w:val="left"/>
      <w:pPr>
        <w:ind w:left="2160" w:hanging="360"/>
      </w:pPr>
    </w:lvl>
    <w:lvl w:ilvl="3" w:tplc="994C8A40">
      <w:start w:val="1"/>
      <w:numFmt w:val="bullet"/>
      <w:lvlText w:val="●"/>
      <w:lvlJc w:val="left"/>
      <w:pPr>
        <w:ind w:left="2880" w:hanging="360"/>
      </w:pPr>
    </w:lvl>
    <w:lvl w:ilvl="4" w:tplc="52D66920">
      <w:start w:val="1"/>
      <w:numFmt w:val="bullet"/>
      <w:lvlText w:val="○"/>
      <w:lvlJc w:val="left"/>
      <w:pPr>
        <w:ind w:left="3600" w:hanging="360"/>
      </w:pPr>
    </w:lvl>
    <w:lvl w:ilvl="5" w:tplc="5C6E4AF2">
      <w:start w:val="1"/>
      <w:numFmt w:val="bullet"/>
      <w:lvlText w:val="■"/>
      <w:lvlJc w:val="left"/>
      <w:pPr>
        <w:ind w:left="4320" w:hanging="360"/>
      </w:pPr>
    </w:lvl>
    <w:lvl w:ilvl="6" w:tplc="9480886C">
      <w:start w:val="1"/>
      <w:numFmt w:val="bullet"/>
      <w:lvlText w:val="●"/>
      <w:lvlJc w:val="left"/>
      <w:pPr>
        <w:ind w:left="5040" w:hanging="360"/>
      </w:pPr>
    </w:lvl>
    <w:lvl w:ilvl="7" w:tplc="1152C022">
      <w:start w:val="1"/>
      <w:numFmt w:val="bullet"/>
      <w:lvlText w:val="●"/>
      <w:lvlJc w:val="left"/>
      <w:pPr>
        <w:ind w:left="5760" w:hanging="360"/>
      </w:pPr>
    </w:lvl>
    <w:lvl w:ilvl="8" w:tplc="9062741C">
      <w:start w:val="1"/>
      <w:numFmt w:val="bullet"/>
      <w:lvlText w:val="●"/>
      <w:lvlJc w:val="left"/>
      <w:pPr>
        <w:ind w:left="6480" w:hanging="360"/>
      </w:pPr>
    </w:lvl>
  </w:abstractNum>
  <w:num w:numId="1" w16cid:durableId="1874687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CC3"/>
    <w:rsid w:val="00425DCD"/>
    <w:rsid w:val="00570E48"/>
    <w:rsid w:val="006C68DE"/>
    <w:rsid w:val="007E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2856"/>
  <w15:docId w15:val="{83F53238-6DF7-4545-8D26-4AB38AF8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2515</Words>
  <Characters>14338</Characters>
  <Application>Microsoft Office Word</Application>
  <DocSecurity>0</DocSecurity>
  <Lines>119</Lines>
  <Paragraphs>33</Paragraphs>
  <ScaleCrop>false</ScaleCrop>
  <Company/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Joseph Weber</cp:lastModifiedBy>
  <cp:revision>2</cp:revision>
  <dcterms:created xsi:type="dcterms:W3CDTF">2026-06-22T22:41:00Z</dcterms:created>
  <dcterms:modified xsi:type="dcterms:W3CDTF">2026-06-22T22:41:00Z</dcterms:modified>
</cp:coreProperties>
</file>