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Pr>
          <w:p>
            <w:pPr>
              <w:jc w:val="center"/>
            </w:pPr>
            <w:r>
              <w:rPr>
                <w:rFonts w:ascii="Segoe UI" w:cs="Segoe UI" w:eastAsia="Segoe UI" w:hAnsi="Segoe UI"/>
                <w:b/>
                <w:bCs/>
                <w:color w:val="EA580C"/>
                <w:sz w:val="14"/>
                <w:szCs w:val="14"/>
              </w:rPr>
              <w:t xml:space="preserve">DELIVERED BY
</w:t>
            </w:r>
            <w:r>
              <w:drawing>
                <wp:inline distT="0" distB="0" distL="0" distR="0">
                  <wp:extent cx="161925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076325"/>
                          </a:xfrm>
                          <a:prstGeom prst="rect">
                            <a:avLst/>
                          </a:prstGeom>
                        </pic:spPr>
                      </pic:pic>
                    </a:graphicData>
                  </a:graphic>
                </wp:inline>
              </w:drawing>
            </w:r>
          </w:p>
        </w:tc>
        <w:tc>
          <w:tcPr>
            <w:tcBorders>
              <w:top w:val="none"/>
              <w:left w:val="none"/>
              <w:bottom w:val="none"/>
              <w:right w:val="none"/>
            </w:tcBorders>
          </w:tcPr>
          <w:p>
            <w:pPr>
              <w:jc w:val="center"/>
            </w:pPr>
            <w:r>
              <w:rPr>
                <w:rFonts w:ascii="Segoe UI" w:cs="Segoe UI" w:eastAsia="Segoe UI" w:hAnsi="Segoe UI"/>
                <w:b/>
                <w:bCs/>
                <w:color w:val="0284C7"/>
                <w:sz w:val="14"/>
                <w:szCs w:val="14"/>
              </w:rPr>
              <w:t xml:space="preserve">ACCEPTED BY / CLIENT
</w:t>
            </w:r>
            <w:r>
              <w:drawing>
                <wp:inline distT="0" distB="0" distL="0" distR="0">
                  <wp:extent cx="10763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76325" cy="1076325"/>
                          </a:xfrm>
                          <a:prstGeom prst="rect">
                            <a:avLst/>
                          </a:prstGeom>
                        </pic:spPr>
                      </pic:pic>
                    </a:graphicData>
                  </a:graphic>
                </wp:inline>
              </w:drawing>
            </w:r>
          </w:p>
        </w:tc>
      </w:tr>
    </w:tbl>
    <w:p>
      <w:pPr>
        <w:spacing w:after="100" w:before="200"/>
        <w:jc w:val="center"/>
      </w:pPr>
      <w:r>
        <w:rPr>
          <w:rFonts w:ascii="Segoe UI" w:cs="Segoe UI" w:eastAsia="Segoe UI" w:hAnsi="Segoe UI"/>
          <w:b/>
          <w:bCs/>
          <w:color w:val="0284C7"/>
          <w:sz w:val="24"/>
          <w:szCs w:val="24"/>
        </w:rPr>
        <w:t xml:space="preserve">3D GALAXY E-COMMERCE PLATFORM</w:t>
      </w:r>
    </w:p>
    <w:p>
      <w:pPr>
        <w:spacing w:after="100" w:before="50"/>
        <w:jc w:val="center"/>
      </w:pPr>
      <w:r>
        <w:rPr>
          <w:rFonts w:ascii="Segoe UI" w:cs="Segoe UI" w:eastAsia="Segoe UI" w:hAnsi="Segoe UI"/>
          <w:b/>
          <w:bCs/>
          <w:color w:val="0B1120"/>
          <w:sz w:val="48"/>
          <w:szCs w:val="48"/>
        </w:rPr>
        <w:t xml:space="preserve">ADMIN PORTAL</w:t>
      </w:r>
    </w:p>
    <w:p>
      <w:pPr>
        <w:spacing w:after="200" w:before="50"/>
        <w:jc w:val="center"/>
      </w:pPr>
      <w:r>
        <w:rPr>
          <w:rFonts w:ascii="Segoe UI" w:cs="Segoe UI" w:eastAsia="Segoe UI" w:hAnsi="Segoe UI"/>
          <w:b/>
          <w:bCs/>
          <w:color w:val="EA580C"/>
          <w:sz w:val="28"/>
          <w:szCs w:val="28"/>
        </w:rPr>
        <w:t xml:space="preserve">STANDARD OPERATING PROCEDURE (SOP)</w:t>
      </w:r>
    </w:p>
    <w:p>
      <w:pPr>
        <w:spacing w:after="400" w:before="100"/>
        <w:jc w:val="center"/>
      </w:pPr>
      <w:r>
        <w:rPr>
          <w:rFonts w:ascii="Segoe UI" w:cs="Segoe UI" w:eastAsia="Segoe UI" w:hAnsi="Segoe UI"/>
          <w:i/>
          <w:iCs/>
          <w:color w:val="64748B"/>
          <w:sz w:val="22"/>
          <w:szCs w:val="22"/>
        </w:rPr>
        <w:t xml:space="preserve">Complete Administration, Configuration &amp; Operations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284C7" w:sz="4"/>
              <w:left w:val="none"/>
              <w:bottom w:val="single" w:color="0284C7" w:sz="4"/>
              <w:right w:val="none"/>
            </w:tcBorders>
            <w:tcMar>
              <w:top w:type="dxa" w:w="120"/>
              <w:left w:type="dxa" w:w="140"/>
              <w:bottom w:type="dxa" w:w="120"/>
              <w:right w:type="dxa" w:w="140"/>
            </w:tcMar>
          </w:tcPr>
          <w:p>
            <w:r>
              <w:rPr>
                <w:rFonts w:ascii="Segoe UI" w:cs="Segoe UI" w:eastAsia="Segoe UI" w:hAnsi="Segoe UI"/>
                <w:b/>
                <w:bCs/>
                <w:color w:val="EA580C"/>
                <w:sz w:val="18"/>
                <w:szCs w:val="18"/>
              </w:rPr>
              <w:t xml:space="preserve">DELIVERED BY:
</w:t>
            </w:r>
            <w:r>
              <w:rPr>
                <w:rFonts w:ascii="Segoe UI" w:cs="Segoe UI" w:eastAsia="Segoe UI" w:hAnsi="Segoe UI"/>
                <w:b/>
                <w:bCs/>
                <w:color w:val="0B1120"/>
                <w:sz w:val="20"/>
                <w:szCs w:val="20"/>
              </w:rPr>
              <w:t xml:space="preserve">AJR Digital Hub Team
</w:t>
            </w:r>
            <w:r>
              <w:rPr>
                <w:rFonts w:ascii="Segoe UI" w:cs="Segoe UI" w:eastAsia="Segoe UI" w:hAnsi="Segoe UI"/>
                <w:color w:val="64748B"/>
                <w:sz w:val="16"/>
                <w:szCs w:val="16"/>
              </w:rPr>
              <w:t xml:space="preserve">Enterprise Digital Solutions Team
AJR Digital Hub</w:t>
            </w:r>
          </w:p>
        </w:tc>
        <w:tc>
          <w:tcPr>
            <w:tcBorders>
              <w:top w:val="single" w:color="0284C7" w:sz="4"/>
              <w:left w:val="none"/>
              <w:bottom w:val="single" w:color="0284C7" w:sz="4"/>
              <w:right w:val="none"/>
            </w:tcBorders>
            <w:tcMar>
              <w:top w:type="dxa" w:w="120"/>
              <w:left w:type="dxa" w:w="140"/>
              <w:bottom w:type="dxa" w:w="120"/>
              <w:right w:type="dxa" w:w="140"/>
            </w:tcMar>
          </w:tcPr>
          <w:p>
            <w:r>
              <w:rPr>
                <w:rFonts w:ascii="Segoe UI" w:cs="Segoe UI" w:eastAsia="Segoe UI" w:hAnsi="Segoe UI"/>
                <w:b/>
                <w:bCs/>
                <w:color w:val="0284C7"/>
                <w:sz w:val="18"/>
                <w:szCs w:val="18"/>
              </w:rPr>
              <w:t xml:space="preserve">ACCEPTED BY:
</w:t>
            </w:r>
            <w:r>
              <w:rPr>
                <w:rFonts w:ascii="Segoe UI" w:cs="Segoe UI" w:eastAsia="Segoe UI" w:hAnsi="Segoe UI"/>
                <w:b/>
                <w:bCs/>
                <w:color w:val="0B1120"/>
                <w:sz w:val="20"/>
                <w:szCs w:val="20"/>
              </w:rPr>
              <w:t xml:space="preserve">3D Galaxy Team
</w:t>
            </w:r>
            <w:r>
              <w:rPr>
                <w:rFonts w:ascii="Segoe UI" w:cs="Segoe UI" w:eastAsia="Segoe UI" w:hAnsi="Segoe UI"/>
                <w:color w:val="64748B"/>
                <w:sz w:val="16"/>
                <w:szCs w:val="16"/>
              </w:rPr>
              <w:t xml:space="preserve">E-Commerce Operations &amp; Store Administration
3D Galaxy India</w:t>
            </w:r>
          </w:p>
        </w:tc>
      </w:tr>
    </w:tbl>
    <w:p>
      <w:pPr>
        <w:pageBreakBefore/>
        <w:spacing w:after="600" w:before="300"/>
        <w:jc w:val="center"/>
      </w:pPr>
      <w:r>
        <w:rPr>
          <w:rFonts w:ascii="Segoe UI" w:cs="Segoe UI" w:eastAsia="Segoe UI" w:hAnsi="Segoe UI"/>
          <w:color w:val="94A3B8"/>
          <w:sz w:val="15"/>
          <w:szCs w:val="15"/>
        </w:rPr>
        <w:t xml:space="preserve">Document Version: 1.0 (Production Master)  |  Release Date: September 2026  |  Classification: Client Handover Document</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AJR DIGITAL HUB  ──►  3D GALAXY TEAM
========================================================================================</w:t>
      </w:r>
    </w:p>
    <w:p>
      <w:pPr>
        <w:spacing w:after="80" w:before="60"/>
      </w:pPr>
      <w:r>
        <w:rPr>
          <w:rFonts w:ascii="Segoe UI" w:cs="Segoe UI" w:eastAsia="Segoe UI" w:hAnsi="Segoe UI"/>
          <w:color w:val="334155"/>
          <w:sz w:val="17"/>
          <w:szCs w:val="17"/>
        </w:rPr>
        <w:t xml:space="preserve">  &amp;nbsp;&amp;nbsp;&amp;nbsp;&amp;nbsp;&amp;nbsp;&amp;nbsp;&amp;nbsp;&amp;nbsp;</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DOCUMENT CONTROL &amp;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Document Attribute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Specification Details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Document 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Admin Portal — Standard Operating Procedure (SOP)</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Application Platform</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Enterprise E-Commerce &amp; Custom Manufacturing Portal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Document Type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Client Handover Document / Operational SOP</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Document Identifier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SOP-3DG-ADM-2026-V1.0</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Release Version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1.0 (Production Master)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Publication Date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2026</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Document Status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Client Review / Handover Complete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Classification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Commercial in Confidence — Client Operational Manual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Delivered By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AJR Digital Hub Team (Enterprise Digital Solutions Team)</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Delivered To / Accepted By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3D Galaxy Team (E-Commerce Operations &amp; Store Administration)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Target Audience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Store Administrators, Inventory Managers, Fulfillment Officers, Support Leads</w:t>
            </w:r>
          </w:p>
        </w:tc>
      </w:tr>
    </w:tbl>
    <w:p>
      <w:pPr>
        <w:pStyle w:val="Heading3"/>
        <w:spacing w:after="60" w:before="140"/>
      </w:pPr>
      <w:r>
        <w:t xml:space="preserve">Handover Responsibility Matrix</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
       │                  AJR DIGITAL HUB                       │
       │        Enterprise Digital Solutions Team               │
       │    (Engineering, Architecture &amp; Platform Delivery)     │
       └───────────────────────────┬────────────────────────────┘
                                   │
                                   ▼  [Delivers &amp; Hands Over]
       ┌────────────────────────────────────────────────────────┐
       │                     3D GALAXY                          │
       │        E-Commerce Operations &amp; Administration          │
       │    (Catalog Management, Fulfillment &amp; Store Ops)       │
       └───────────────────────────┬────────────────────────────┘
                                   │
                                   ▼  [Executes Day-to-Day]
       ┌────────────────────────────────────────────────────────┐
       │              3D GALAXY ADMIN OPERATIONS                │
       │   • Catalog &amp; Products   • Inventory &amp; Variants        │
       │   • Logistics &amp; Orders   • Customer Omnichannel Comm.  │
       │   • Marketing &amp; Push     • Settings &amp; Disaster Recovery│
       └────────────────────────────────────────────────────────┘</w:t>
      </w:r>
    </w:p>
    <w:p>
      <w:pPr>
        <w:pStyle w:val="Heading3"/>
        <w:spacing w:after="60" w:before="140"/>
      </w:pPr>
      <w:r>
        <w:t xml:space="preserve">Document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Version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Release Date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Author / Organization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 of Revisions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0.1</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18, 2026</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AJR Digital Hub Engineering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Initial portal audit, route inventory, schema extraction</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0.5</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18, 2026</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AJR Digital Hub Solutions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Workflow mapping, variant matrices, WhatsApp &amp; messaging validation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1.0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September 19, 2026</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AJR Digital Hub Delivery Team</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Complete client handover SOP with AJR branding, 30 visual evidence figures, 11-tab product configuration, 24 settings sub-tabs, and 20 use cases</w:t>
            </w:r>
          </w:p>
        </w:tc>
      </w:tr>
    </w:tbl>
    <w:p>
      <w:pPr>
        <w:spacing w:after="80" w:before="60"/>
      </w:pPr>
      <w:r>
        <w:rPr>
          <w:rFonts w:ascii="Segoe UI" w:cs="Segoe UI" w:eastAsia="Segoe UI" w:hAnsi="Segoe UI"/>
          <w:color w:val="334155"/>
          <w:sz w:val="17"/>
          <w:szCs w:val="17"/>
        </w:rPr>
        <w:t xml:space="preserve">---</w:t>
      </w:r>
    </w:p>
    <w:p>
      <w:pPr>
        <w:pStyle w:val="Heading2"/>
        <w:spacing w:after="80" w:before="200"/>
      </w:pPr>
      <w:r>
        <w:t xml:space="preserve">EXECUTIVE SUMMARY</w:t>
      </w:r>
    </w:p>
    <w:p>
      <w:pPr>
        <w:spacing w:after="80" w:before="60"/>
      </w:pPr>
      <w:r>
        <w:rPr>
          <w:rFonts w:ascii="Segoe UI" w:cs="Segoe UI" w:eastAsia="Segoe UI" w:hAnsi="Segoe UI"/>
          <w:color w:val="334155"/>
          <w:sz w:val="17"/>
          <w:szCs w:val="17"/>
        </w:rPr>
        <w:t xml:space="preserve">The 3D Galaxy Admin Portal is an enterprise-grade, integrated management dashboard engineered and delivered by AJR Digital Hub for the 3D Galaxy operational team. The system orchestrates end-to-end retail and on-demand digital fabrication e-commerce operations. Unlike conventional off-the-shelf retail dashboards, 3D Galaxy manages two distinct operational streams simultaneously:</w:t>
      </w:r>
    </w:p>
    <w:p>
      <w:pPr>
        <w:spacing w:after="80" w:before="60"/>
      </w:pPr>
      <w:r>
        <w:rPr>
          <w:rFonts w:ascii="Segoe UI" w:cs="Segoe UI" w:eastAsia="Segoe UI" w:hAnsi="Segoe UI"/>
          <w:color w:val="334155"/>
          <w:sz w:val="17"/>
          <w:szCs w:val="17"/>
        </w:rPr>
        <w:t xml:space="preserve">1. Physical Retail &amp; Consumables Catalog: High-throughput catalog management for 3D printers, replacement parts, specialized filaments (PLA, ABS, PETG, TPU, Resin), tooling, and accessories.</w:t>
      </w:r>
    </w:p>
    <w:p>
      <w:pPr>
        <w:spacing w:after="80" w:before="60"/>
      </w:pPr>
      <w:r>
        <w:rPr>
          <w:rFonts w:ascii="Segoe UI" w:cs="Segoe UI" w:eastAsia="Segoe UI" w:hAnsi="Segoe UI"/>
          <w:color w:val="334155"/>
          <w:sz w:val="17"/>
          <w:szCs w:val="17"/>
        </w:rPr>
        <w:t xml:space="preserve">2. On-Demand Custom Additive Manufacturing: Direct client intake of custom 3D models (`.stl`, `.obj`), automated volume and mass calculation, layer height and infill specification verification, manual cost overriding, and lab cluster fabrication dispatch.</w:t>
      </w:r>
    </w:p>
    <w:p>
      <w:pPr>
        <w:pStyle w:val="Heading3"/>
        <w:spacing w:after="60" w:before="140"/>
      </w:pPr>
      <w:r>
        <w:t xml:space="preserve">Core Business Pillars</w:t>
      </w:r>
    </w:p>
    <w:p>
      <w:pPr>
        <w:pStyle w:val="ListParagraph"/>
        <w:numPr>
          <w:ilvl w:val="0"/>
          <w:numId w:val="1"/>
        </w:numPr>
        <w:spacing w:after="40" w:before="40"/>
      </w:pPr>
      <w:r>
        <w:rPr>
          <w:rFonts w:ascii="Segoe UI" w:cs="Segoe UI" w:eastAsia="Segoe UI" w:hAnsi="Segoe UI"/>
          <w:color w:val="334155"/>
          <w:sz w:val="16"/>
          <w:szCs w:val="16"/>
        </w:rPr>
        <w:t xml:space="preserve">Unified Inventory &amp; Variant Engine: Multi-tiered variant system supporting single selection, multiple multi-group combinations (Material × Color × Weight), dynamic bundle tiers, and instant variant templates.</w:t>
      </w:r>
    </w:p>
    <w:p>
      <w:pPr>
        <w:pStyle w:val="ListParagraph"/>
        <w:numPr>
          <w:ilvl w:val="0"/>
          <w:numId w:val="1"/>
        </w:numPr>
        <w:spacing w:after="40" w:before="40"/>
      </w:pPr>
      <w:r>
        <w:rPr>
          <w:rFonts w:ascii="Segoe UI" w:cs="Segoe UI" w:eastAsia="Segoe UI" w:hAnsi="Segoe UI"/>
          <w:color w:val="334155"/>
          <w:sz w:val="16"/>
          <w:szCs w:val="16"/>
        </w:rPr>
        <w:t xml:space="preserve">Intelligent Fulfillment Logistics: Flexible tiered shipping models, weight-bracket tariffs, automatic estimated delivery day calculators, and offline sales docket generation.</w:t>
      </w:r>
    </w:p>
    <w:p>
      <w:pPr>
        <w:pStyle w:val="ListParagraph"/>
        <w:numPr>
          <w:ilvl w:val="0"/>
          <w:numId w:val="1"/>
        </w:numPr>
        <w:spacing w:after="40" w:before="40"/>
      </w:pPr>
      <w:r>
        <w:rPr>
          <w:rFonts w:ascii="Segoe UI" w:cs="Segoe UI" w:eastAsia="Segoe UI" w:hAnsi="Segoe UI"/>
          <w:color w:val="334155"/>
          <w:sz w:val="16"/>
          <w:szCs w:val="16"/>
        </w:rPr>
        <w:t xml:space="preserve">Conversational Commerce Hub: High-concurrency Meta WhatsApp Business Cloud API inbox equipped with rule-based automated greeting sequences, keyword matching triggers, live customer reaction badges, and direct admin attachment dispatch.</w:t>
      </w:r>
    </w:p>
    <w:p>
      <w:pPr>
        <w:pStyle w:val="ListParagraph"/>
        <w:numPr>
          <w:ilvl w:val="0"/>
          <w:numId w:val="1"/>
        </w:numPr>
        <w:spacing w:after="40" w:before="40"/>
      </w:pPr>
      <w:r>
        <w:rPr>
          <w:rFonts w:ascii="Segoe UI" w:cs="Segoe UI" w:eastAsia="Segoe UI" w:hAnsi="Segoe UI"/>
          <w:color w:val="334155"/>
          <w:sz w:val="16"/>
          <w:szCs w:val="16"/>
        </w:rPr>
        <w:t xml:space="preserve">Targeted Engagement &amp; Retention: Multi-channel Push Notification Hub with visual rich-campaign builders, audience targeting, and automated abandoned cart recovery blast triggers.</w:t>
      </w:r>
    </w:p>
    <w:p>
      <w:pPr>
        <w:pStyle w:val="ListParagraph"/>
        <w:numPr>
          <w:ilvl w:val="0"/>
          <w:numId w:val="1"/>
        </w:numPr>
        <w:spacing w:after="40" w:before="40"/>
      </w:pPr>
      <w:r>
        <w:rPr>
          <w:rFonts w:ascii="Segoe UI" w:cs="Segoe UI" w:eastAsia="Segoe UI" w:hAnsi="Segoe UI"/>
          <w:color w:val="334155"/>
          <w:sz w:val="16"/>
          <w:szCs w:val="16"/>
        </w:rPr>
        <w:t xml:space="preserve">Omnichannel Tracking &amp; Conversion Intelligence: Server-Side Rendering (SSR) and Conversions API (CAPI) architecture integrating Meta Pixel, Google Analytics 4, Google Ads, GTM, and Google Consent Mode v2.</w:t>
      </w:r>
    </w:p>
    <w:p>
      <w:pPr>
        <w:pStyle w:val="ListParagraph"/>
        <w:numPr>
          <w:ilvl w:val="0"/>
          <w:numId w:val="1"/>
        </w:numPr>
        <w:spacing w:after="40" w:before="40"/>
      </w:pPr>
      <w:r>
        <w:rPr>
          <w:rFonts w:ascii="Segoe UI" w:cs="Segoe UI" w:eastAsia="Segoe UI" w:hAnsi="Segoe UI"/>
          <w:color w:val="334155"/>
          <w:sz w:val="16"/>
          <w:szCs w:val="16"/>
        </w:rPr>
        <w:t xml:space="preserve">Enterprise Reliability &amp; Governance: Deterministic database snapshot engine with automated weekly cron scheduling, cryptographic SHA-256 backup verification, and one-click point-in-time disaster recovery.</w:t>
      </w:r>
    </w:p>
    <w:p>
      <w:pPr>
        <w:pBdr>
          <w:left w:val="single" w:color="0284C7" w:sz="16"/>
        </w:pBdr>
        <w:shd w:fill="F8FAFC" w:val="clear"/>
        <w:spacing w:after="60" w:before="120"/>
      </w:pPr>
      <w:r>
        <w:rPr>
          <w:rFonts w:ascii="Segoe UI" w:cs="Segoe UI" w:eastAsia="Segoe UI" w:hAnsi="Segoe UI"/>
          <w:b/>
          <w:bCs/>
          <w:color w:val="0284C7"/>
          <w:sz w:val="17"/>
          <w:szCs w:val="17"/>
        </w:rPr>
        <w:t xml:space="preserve">  [IMPORTANT] </w:t>
      </w:r>
    </w:p>
    <w:p>
      <w:pPr>
        <w:pBdr>
          <w:left w:val="single" w:color="0284C7" w:sz="16"/>
        </w:pBdr>
        <w:shd w:fill="F8FAFC" w:val="clear"/>
        <w:spacing w:after="100" w:before="0"/>
      </w:pPr>
      <w:r>
        <w:rPr>
          <w:rFonts w:ascii="Segoe UI" w:cs="Segoe UI" w:eastAsia="Segoe UI" w:hAnsi="Segoe UI"/>
          <w:color w:val="334155"/>
          <w:sz w:val="16"/>
          <w:szCs w:val="16"/>
        </w:rPr>
        <w:t xml:space="preserve">  Independent Operations Objective:</w:t>
      </w:r>
    </w:p>
    <w:p>
      <w:pPr>
        <w:pBdr>
          <w:left w:val="single" w:color="0284C7" w:sz="16"/>
        </w:pBdr>
        <w:shd w:fill="F8FAFC" w:val="clear"/>
        <w:spacing w:after="100" w:before="0"/>
      </w:pPr>
      <w:r>
        <w:rPr>
          <w:rFonts w:ascii="Segoe UI" w:cs="Segoe UI" w:eastAsia="Segoe UI" w:hAnsi="Segoe UI"/>
          <w:color w:val="334155"/>
          <w:sz w:val="16"/>
          <w:szCs w:val="16"/>
        </w:rPr>
        <w:t xml:space="preserve">  This Standard Operating Procedure is authored specifically to empower the 3D Galaxy Operations Team to configure, manage, troubleshoot, and scale the platform completely independently without daily engineering intervention.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HOW TO USE THIS SOP</w:t>
      </w:r>
    </w:p>
    <w:p>
      <w:pPr>
        <w:spacing w:after="80" w:before="60"/>
      </w:pPr>
      <w:r>
        <w:rPr>
          <w:rFonts w:ascii="Segoe UI" w:cs="Segoe UI" w:eastAsia="Segoe UI" w:hAnsi="Segoe UI"/>
          <w:color w:val="334155"/>
          <w:sz w:val="17"/>
          <w:szCs w:val="17"/>
        </w:rPr>
        <w:t xml:space="preserve">Depending on your administrative role or daily operational task, navigate directly to the relevant chapters:</w:t>
      </w:r>
    </w:p>
    <w:p>
      <w:pPr>
        <w:pStyle w:val="ListParagraph"/>
        <w:numPr>
          <w:ilvl w:val="0"/>
          <w:numId w:val="1"/>
        </w:numPr>
        <w:spacing w:after="40" w:before="40"/>
      </w:pPr>
      <w:r>
        <w:rPr>
          <w:rFonts w:ascii="Segoe UI" w:cs="Segoe UI" w:eastAsia="Segoe UI" w:hAnsi="Segoe UI"/>
          <w:color w:val="334155"/>
          <w:sz w:val="16"/>
          <w:szCs w:val="16"/>
        </w:rPr>
        <w:t xml:space="preserve">If you are a New Administrator:</w:t>
      </w:r>
    </w:p>
    <w:p>
      <w:pPr>
        <w:pStyle w:val="ListParagraph"/>
        <w:numPr>
          <w:ilvl w:val="0"/>
          <w:numId w:val="1"/>
        </w:numPr>
        <w:spacing w:after="40" w:before="40"/>
      </w:pPr>
      <w:r>
        <w:rPr>
          <w:rFonts w:ascii="Segoe UI" w:cs="Segoe UI" w:eastAsia="Segoe UI" w:hAnsi="Segoe UI"/>
          <w:color w:val="334155"/>
          <w:sz w:val="16"/>
          <w:szCs w:val="16"/>
        </w:rPr>
        <w:t xml:space="preserve">Read Section 1: Introduction &amp; Access Security</w:t>
      </w:r>
    </w:p>
    <w:p>
      <w:pPr>
        <w:pStyle w:val="ListParagraph"/>
        <w:numPr>
          <w:ilvl w:val="0"/>
          <w:numId w:val="1"/>
        </w:numPr>
        <w:spacing w:after="40" w:before="40"/>
      </w:pPr>
      <w:r>
        <w:rPr>
          <w:rFonts w:ascii="Segoe UI" w:cs="Segoe UI" w:eastAsia="Segoe UI" w:hAnsi="Segoe UI"/>
          <w:color w:val="334155"/>
          <w:sz w:val="16"/>
          <w:szCs w:val="16"/>
        </w:rPr>
        <w:t xml:space="preserve">Review Section 2: Admin Portal Navigation Hierarchy</w:t>
      </w:r>
    </w:p>
    <w:p>
      <w:pPr>
        <w:pStyle w:val="ListParagraph"/>
        <w:numPr>
          <w:ilvl w:val="0"/>
          <w:numId w:val="1"/>
        </w:numPr>
        <w:spacing w:after="40" w:before="40"/>
      </w:pPr>
      <w:r>
        <w:rPr>
          <w:rFonts w:ascii="Segoe UI" w:cs="Segoe UI" w:eastAsia="Segoe UI" w:hAnsi="Segoe UI"/>
          <w:color w:val="334155"/>
          <w:sz w:val="16"/>
          <w:szCs w:val="16"/>
        </w:rPr>
        <w:t xml:space="preserve">Familiarize yourself with Section 3: Executive Dashboard &amp; Operations Hub</w:t>
      </w:r>
    </w:p>
    <w:p>
      <w:pPr>
        <w:pStyle w:val="ListParagraph"/>
        <w:numPr>
          <w:ilvl w:val="0"/>
          <w:numId w:val="1"/>
        </w:numPr>
        <w:spacing w:after="40" w:before="40"/>
      </w:pPr>
      <w:r>
        <w:rPr>
          <w:rFonts w:ascii="Segoe UI" w:cs="Segoe UI" w:eastAsia="Segoe UI" w:hAnsi="Segoe UI"/>
          <w:color w:val="334155"/>
          <w:sz w:val="16"/>
          <w:szCs w:val="16"/>
        </w:rPr>
        <w:t xml:space="preserve">If you manage Products &amp; Catalog:</w:t>
      </w:r>
    </w:p>
    <w:p>
      <w:pPr>
        <w:pStyle w:val="ListParagraph"/>
        <w:numPr>
          <w:ilvl w:val="0"/>
          <w:numId w:val="1"/>
        </w:numPr>
        <w:spacing w:after="40" w:before="40"/>
      </w:pPr>
      <w:r>
        <w:rPr>
          <w:rFonts w:ascii="Segoe UI" w:cs="Segoe UI" w:eastAsia="Segoe UI" w:hAnsi="Segoe UI"/>
          <w:color w:val="334155"/>
          <w:sz w:val="16"/>
          <w:szCs w:val="16"/>
        </w:rPr>
        <w:t xml:space="preserve">Study Section 4: Catalog Management &amp; Master Inventory</w:t>
      </w:r>
    </w:p>
    <w:p>
      <w:pPr>
        <w:pStyle w:val="ListParagraph"/>
        <w:numPr>
          <w:ilvl w:val="0"/>
          <w:numId w:val="1"/>
        </w:numPr>
        <w:spacing w:after="40" w:before="40"/>
      </w:pPr>
      <w:r>
        <w:rPr>
          <w:rFonts w:ascii="Segoe UI" w:cs="Segoe UI" w:eastAsia="Segoe UI" w:hAnsi="Segoe UI"/>
          <w:color w:val="334155"/>
          <w:sz w:val="16"/>
          <w:szCs w:val="16"/>
        </w:rPr>
        <w:t xml:space="preserve">Master Section 5: Comprehensive Product Configuration (All 11 Subsections)</w:t>
      </w:r>
    </w:p>
    <w:p>
      <w:pPr>
        <w:pStyle w:val="ListParagraph"/>
        <w:numPr>
          <w:ilvl w:val="0"/>
          <w:numId w:val="1"/>
        </w:numPr>
        <w:spacing w:after="40" w:before="40"/>
      </w:pPr>
      <w:r>
        <w:rPr>
          <w:rFonts w:ascii="Segoe UI" w:cs="Segoe UI" w:eastAsia="Segoe UI" w:hAnsi="Segoe UI"/>
          <w:color w:val="334155"/>
          <w:sz w:val="16"/>
          <w:szCs w:val="16"/>
        </w:rPr>
        <w:t xml:space="preserve">Implement Section 6: Product Variant Configuration Guide (Architecture, 11 Display Types, 6 Selection Modes)</w:t>
      </w:r>
    </w:p>
    <w:p>
      <w:pPr>
        <w:pStyle w:val="ListParagraph"/>
        <w:numPr>
          <w:ilvl w:val="0"/>
          <w:numId w:val="1"/>
        </w:numPr>
        <w:spacing w:after="40" w:before="40"/>
      </w:pPr>
      <w:r>
        <w:rPr>
          <w:rFonts w:ascii="Segoe UI" w:cs="Segoe UI" w:eastAsia="Segoe UI" w:hAnsi="Segoe UI"/>
          <w:color w:val="334155"/>
          <w:sz w:val="16"/>
          <w:szCs w:val="16"/>
        </w:rPr>
        <w:t xml:space="preserve">Apply Section 7: Dynamic Variant Templates &amp; Safety Rules</w:t>
      </w:r>
    </w:p>
    <w:p>
      <w:pPr>
        <w:pStyle w:val="ListParagraph"/>
        <w:numPr>
          <w:ilvl w:val="0"/>
          <w:numId w:val="1"/>
        </w:numPr>
        <w:spacing w:after="40" w:before="40"/>
      </w:pPr>
      <w:r>
        <w:rPr>
          <w:rFonts w:ascii="Segoe UI" w:cs="Segoe UI" w:eastAsia="Segoe UI" w:hAnsi="Segoe UI"/>
          <w:color w:val="334155"/>
          <w:sz w:val="16"/>
          <w:szCs w:val="16"/>
        </w:rPr>
        <w:t xml:space="preserve">Execute Section 8: Combination Matrix, Pricing &amp; Weight Calculations</w:t>
      </w:r>
    </w:p>
    <w:p>
      <w:pPr>
        <w:pStyle w:val="ListParagraph"/>
        <w:numPr>
          <w:ilvl w:val="0"/>
          <w:numId w:val="1"/>
        </w:numPr>
        <w:spacing w:after="40" w:before="40"/>
      </w:pPr>
      <w:r>
        <w:rPr>
          <w:rFonts w:ascii="Segoe UI" w:cs="Segoe UI" w:eastAsia="Segoe UI" w:hAnsi="Segoe UI"/>
          <w:color w:val="334155"/>
          <w:sz w:val="16"/>
          <w:szCs w:val="16"/>
        </w:rPr>
        <w:t xml:space="preserve">If you manage Orders &amp; Fulfillment:</w:t>
      </w:r>
    </w:p>
    <w:p>
      <w:pPr>
        <w:pStyle w:val="ListParagraph"/>
        <w:numPr>
          <w:ilvl w:val="0"/>
          <w:numId w:val="1"/>
        </w:numPr>
        <w:spacing w:after="40" w:before="40"/>
      </w:pPr>
      <w:r>
        <w:rPr>
          <w:rFonts w:ascii="Segoe UI" w:cs="Segoe UI" w:eastAsia="Segoe UI" w:hAnsi="Segoe UI"/>
          <w:color w:val="334155"/>
          <w:sz w:val="16"/>
          <w:szCs w:val="16"/>
        </w:rPr>
        <w:t xml:space="preserve">Execute Section 9: Orders Console, Lifecycle &amp; Financial Verification</w:t>
      </w:r>
    </w:p>
    <w:p>
      <w:pPr>
        <w:pStyle w:val="ListParagraph"/>
        <w:numPr>
          <w:ilvl w:val="0"/>
          <w:numId w:val="1"/>
        </w:numPr>
        <w:spacing w:after="40" w:before="40"/>
      </w:pPr>
      <w:r>
        <w:rPr>
          <w:rFonts w:ascii="Segoe UI" w:cs="Segoe UI" w:eastAsia="Segoe UI" w:hAnsi="Segoe UI"/>
          <w:color w:val="334155"/>
          <w:sz w:val="16"/>
          <w:szCs w:val="16"/>
        </w:rPr>
        <w:t xml:space="preserve">Process custom jobs in Section 10: Customized 3D Model (STL) Slicing &amp; Quote Workflows</w:t>
      </w:r>
    </w:p>
    <w:p>
      <w:pPr>
        <w:pStyle w:val="ListParagraph"/>
        <w:numPr>
          <w:ilvl w:val="0"/>
          <w:numId w:val="1"/>
        </w:numPr>
        <w:spacing w:after="40" w:before="40"/>
      </w:pPr>
      <w:r>
        <w:rPr>
          <w:rFonts w:ascii="Segoe UI" w:cs="Segoe UI" w:eastAsia="Segoe UI" w:hAnsi="Segoe UI"/>
          <w:color w:val="334155"/>
          <w:sz w:val="16"/>
          <w:szCs w:val="16"/>
        </w:rPr>
        <w:t xml:space="preserve">Generate dockets via Section 11: Packing Slips, Offline Booking &amp; Abandoned Carts</w:t>
      </w:r>
    </w:p>
    <w:p>
      <w:pPr>
        <w:pStyle w:val="ListParagraph"/>
        <w:numPr>
          <w:ilvl w:val="0"/>
          <w:numId w:val="1"/>
        </w:numPr>
        <w:spacing w:after="40" w:before="40"/>
      </w:pPr>
      <w:r>
        <w:rPr>
          <w:rFonts w:ascii="Segoe UI" w:cs="Segoe UI" w:eastAsia="Segoe UI" w:hAnsi="Segoe UI"/>
          <w:color w:val="334155"/>
          <w:sz w:val="16"/>
          <w:szCs w:val="16"/>
        </w:rPr>
        <w:t xml:space="preserve">Configure logistics using Section 12: Shipping Rules, Weight Tariffs &amp; Courier Partners</w:t>
      </w:r>
    </w:p>
    <w:p>
      <w:pPr>
        <w:pStyle w:val="ListParagraph"/>
        <w:numPr>
          <w:ilvl w:val="0"/>
          <w:numId w:val="1"/>
        </w:numPr>
        <w:spacing w:after="40" w:before="40"/>
      </w:pPr>
      <w:r>
        <w:rPr>
          <w:rFonts w:ascii="Segoe UI" w:cs="Segoe UI" w:eastAsia="Segoe UI" w:hAnsi="Segoe UI"/>
          <w:color w:val="334155"/>
          <w:sz w:val="16"/>
          <w:szCs w:val="16"/>
        </w:rPr>
        <w:t xml:space="preserve">If you manage Customer Communications &amp; Marketing:</w:t>
      </w:r>
    </w:p>
    <w:p>
      <w:pPr>
        <w:pStyle w:val="ListParagraph"/>
        <w:numPr>
          <w:ilvl w:val="0"/>
          <w:numId w:val="1"/>
        </w:numPr>
        <w:spacing w:after="40" w:before="40"/>
      </w:pPr>
      <w:r>
        <w:rPr>
          <w:rFonts w:ascii="Segoe UI" w:cs="Segoe UI" w:eastAsia="Segoe UI" w:hAnsi="Segoe UI"/>
          <w:color w:val="334155"/>
          <w:sz w:val="16"/>
          <w:szCs w:val="16"/>
        </w:rPr>
        <w:t xml:space="preserve">Engage buyers in Section 13: WhatsApp Business Inbox &amp; Conversational Commerce</w:t>
      </w:r>
    </w:p>
    <w:p>
      <w:pPr>
        <w:pStyle w:val="ListParagraph"/>
        <w:numPr>
          <w:ilvl w:val="0"/>
          <w:numId w:val="1"/>
        </w:numPr>
        <w:spacing w:after="40" w:before="40"/>
      </w:pPr>
      <w:r>
        <w:rPr>
          <w:rFonts w:ascii="Segoe UI" w:cs="Segoe UI" w:eastAsia="Segoe UI" w:hAnsi="Segoe UI"/>
          <w:color w:val="334155"/>
          <w:sz w:val="16"/>
          <w:szCs w:val="16"/>
        </w:rPr>
        <w:t xml:space="preserve">Automate replies in Section 14: WhatsApp Rule-Based Automation &amp; Greetings</w:t>
      </w:r>
    </w:p>
    <w:p>
      <w:pPr>
        <w:pStyle w:val="ListParagraph"/>
        <w:numPr>
          <w:ilvl w:val="0"/>
          <w:numId w:val="1"/>
        </w:numPr>
        <w:spacing w:after="40" w:before="40"/>
      </w:pPr>
      <w:r>
        <w:rPr>
          <w:rFonts w:ascii="Segoe UI" w:cs="Segoe UI" w:eastAsia="Segoe UI" w:hAnsi="Segoe UI"/>
          <w:color w:val="334155"/>
          <w:sz w:val="16"/>
          <w:szCs w:val="16"/>
        </w:rPr>
        <w:t xml:space="preserve">Broadcast via Section 15: Push Notification Hub &amp; Campaign Designer</w:t>
      </w:r>
    </w:p>
    <w:p>
      <w:pPr>
        <w:pStyle w:val="ListParagraph"/>
        <w:numPr>
          <w:ilvl w:val="0"/>
          <w:numId w:val="1"/>
        </w:numPr>
        <w:spacing w:after="40" w:before="40"/>
      </w:pPr>
      <w:r>
        <w:rPr>
          <w:rFonts w:ascii="Segoe UI" w:cs="Segoe UI" w:eastAsia="Segoe UI" w:hAnsi="Segoe UI"/>
          <w:color w:val="334155"/>
          <w:sz w:val="16"/>
          <w:szCs w:val="16"/>
        </w:rPr>
        <w:t xml:space="preserve">Run banners in Section 16: Marketing Ribbons, Popups &amp; Storefront Announcements</w:t>
      </w:r>
    </w:p>
    <w:p>
      <w:pPr>
        <w:pStyle w:val="ListParagraph"/>
        <w:numPr>
          <w:ilvl w:val="0"/>
          <w:numId w:val="1"/>
        </w:numPr>
        <w:spacing w:after="40" w:before="40"/>
      </w:pPr>
      <w:r>
        <w:rPr>
          <w:rFonts w:ascii="Segoe UI" w:cs="Segoe UI" w:eastAsia="Segoe UI" w:hAnsi="Segoe UI"/>
          <w:color w:val="334155"/>
          <w:sz w:val="16"/>
          <w:szCs w:val="16"/>
        </w:rPr>
        <w:t xml:space="preserve">Review metrics in Section 17: Customer Directory, CRM &amp; Analytics</w:t>
      </w:r>
    </w:p>
    <w:p>
      <w:pPr>
        <w:pStyle w:val="ListParagraph"/>
        <w:numPr>
          <w:ilvl w:val="0"/>
          <w:numId w:val="1"/>
        </w:numPr>
        <w:spacing w:after="40" w:before="40"/>
      </w:pPr>
      <w:r>
        <w:rPr>
          <w:rFonts w:ascii="Segoe UI" w:cs="Segoe UI" w:eastAsia="Segoe UI" w:hAnsi="Segoe UI"/>
          <w:color w:val="334155"/>
          <w:sz w:val="16"/>
          <w:szCs w:val="16"/>
        </w:rPr>
        <w:t xml:space="preserve">If you manage Platform Configuration:</w:t>
      </w:r>
    </w:p>
    <w:p>
      <w:pPr>
        <w:pStyle w:val="ListParagraph"/>
        <w:numPr>
          <w:ilvl w:val="0"/>
          <w:numId w:val="1"/>
        </w:numPr>
        <w:spacing w:after="40" w:before="40"/>
      </w:pPr>
      <w:r>
        <w:rPr>
          <w:rFonts w:ascii="Segoe UI" w:cs="Segoe UI" w:eastAsia="Segoe UI" w:hAnsi="Segoe UI"/>
          <w:color w:val="334155"/>
          <w:sz w:val="16"/>
          <w:szCs w:val="16"/>
        </w:rPr>
        <w:t xml:space="preserve">Configure all 24 sub-tabs in Section 18: System Core Configurator (All 24 Settings Sub-Tabs)</w:t>
      </w:r>
    </w:p>
    <w:p>
      <w:pPr>
        <w:pStyle w:val="ListParagraph"/>
        <w:numPr>
          <w:ilvl w:val="0"/>
          <w:numId w:val="1"/>
        </w:numPr>
        <w:spacing w:after="40" w:before="40"/>
      </w:pPr>
      <w:r>
        <w:rPr>
          <w:rFonts w:ascii="Segoe UI" w:cs="Segoe UI" w:eastAsia="Segoe UI" w:hAnsi="Segoe UI"/>
          <w:color w:val="334155"/>
          <w:sz w:val="16"/>
          <w:szCs w:val="16"/>
        </w:rPr>
        <w:t xml:space="preserve">If you manage Infrastructure &amp; Disaster Recovery:</w:t>
      </w:r>
    </w:p>
    <w:p>
      <w:pPr>
        <w:pStyle w:val="ListParagraph"/>
        <w:numPr>
          <w:ilvl w:val="0"/>
          <w:numId w:val="1"/>
        </w:numPr>
        <w:spacing w:after="40" w:before="40"/>
      </w:pPr>
      <w:r>
        <w:rPr>
          <w:rFonts w:ascii="Segoe UI" w:cs="Segoe UI" w:eastAsia="Segoe UI" w:hAnsi="Segoe UI"/>
          <w:color w:val="334155"/>
          <w:sz w:val="16"/>
          <w:szCs w:val="16"/>
        </w:rPr>
        <w:t xml:space="preserve">Execute procedures in Section 19: Database Backup, Cryptographic Hashing &amp; Disaster Recovery</w:t>
      </w:r>
    </w:p>
    <w:p>
      <w:pPr>
        <w:pStyle w:val="ListParagraph"/>
        <w:numPr>
          <w:ilvl w:val="0"/>
          <w:numId w:val="1"/>
        </w:numPr>
        <w:spacing w:after="40" w:before="40"/>
      </w:pPr>
      <w:r>
        <w:rPr>
          <w:rFonts w:ascii="Segoe UI" w:cs="Segoe UI" w:eastAsia="Segoe UI" w:hAnsi="Segoe UI"/>
          <w:color w:val="334155"/>
          <w:sz w:val="16"/>
          <w:szCs w:val="16"/>
        </w:rPr>
        <w:t xml:space="preserve">For Day-to-Day Operations &amp; Troubleshooting:</w:t>
      </w:r>
    </w:p>
    <w:p>
      <w:pPr>
        <w:pStyle w:val="ListParagraph"/>
        <w:numPr>
          <w:ilvl w:val="0"/>
          <w:numId w:val="1"/>
        </w:numPr>
        <w:spacing w:after="40" w:before="40"/>
      </w:pPr>
      <w:r>
        <w:rPr>
          <w:rFonts w:ascii="Segoe UI" w:cs="Segoe UI" w:eastAsia="Segoe UI" w:hAnsi="Segoe UI"/>
          <w:color w:val="334155"/>
          <w:sz w:val="16"/>
          <w:szCs w:val="16"/>
        </w:rPr>
        <w:t xml:space="preserve">Review Section 20: 20 Practical Administrator Operational Use Cases</w:t>
      </w:r>
    </w:p>
    <w:p>
      <w:pPr>
        <w:pStyle w:val="ListParagraph"/>
        <w:numPr>
          <w:ilvl w:val="0"/>
          <w:numId w:val="1"/>
        </w:numPr>
        <w:spacing w:after="40" w:before="40"/>
      </w:pPr>
      <w:r>
        <w:rPr>
          <w:rFonts w:ascii="Segoe UI" w:cs="Segoe UI" w:eastAsia="Segoe UI" w:hAnsi="Segoe UI"/>
          <w:color w:val="334155"/>
          <w:sz w:val="16"/>
          <w:szCs w:val="16"/>
        </w:rPr>
        <w:t xml:space="preserve">Follow Section 21: End-to-End Operational Workflows (Visual Flowcharts)</w:t>
      </w:r>
    </w:p>
    <w:p>
      <w:pPr>
        <w:pStyle w:val="ListParagraph"/>
        <w:numPr>
          <w:ilvl w:val="0"/>
          <w:numId w:val="1"/>
        </w:numPr>
        <w:spacing w:after="40" w:before="40"/>
      </w:pPr>
      <w:r>
        <w:rPr>
          <w:rFonts w:ascii="Segoe UI" w:cs="Segoe UI" w:eastAsia="Segoe UI" w:hAnsi="Segoe UI"/>
          <w:color w:val="334155"/>
          <w:sz w:val="16"/>
          <w:szCs w:val="16"/>
        </w:rPr>
        <w:t xml:space="preserve">Verify Section 22: Client Operating Checklists (Pre-Publishing &amp; Pre-Fulfillment)</w:t>
      </w:r>
    </w:p>
    <w:p>
      <w:pPr>
        <w:pStyle w:val="ListParagraph"/>
        <w:numPr>
          <w:ilvl w:val="0"/>
          <w:numId w:val="1"/>
        </w:numPr>
        <w:spacing w:after="40" w:before="40"/>
      </w:pPr>
      <w:r>
        <w:rPr>
          <w:rFonts w:ascii="Segoe UI" w:cs="Segoe UI" w:eastAsia="Segoe UI" w:hAnsi="Segoe UI"/>
          <w:color w:val="334155"/>
          <w:sz w:val="16"/>
          <w:szCs w:val="16"/>
        </w:rPr>
        <w:t xml:space="preserve">Resolve errors using Section 23: Comprehensive Operational Troubleshooting Guide</w:t>
      </w:r>
    </w:p>
    <w:p>
      <w:pPr>
        <w:pStyle w:val="ListParagraph"/>
        <w:numPr>
          <w:ilvl w:val="0"/>
          <w:numId w:val="1"/>
        </w:numPr>
        <w:spacing w:after="40" w:before="40"/>
      </w:pPr>
      <w:r>
        <w:rPr>
          <w:rFonts w:ascii="Segoe UI" w:cs="Segoe UI" w:eastAsia="Segoe UI" w:hAnsi="Segoe UI"/>
          <w:color w:val="334155"/>
          <w:sz w:val="16"/>
          <w:szCs w:val="16"/>
        </w:rPr>
        <w:t xml:space="preserve">Sign off via Section 24: Document Handover &amp; Acceptance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 INTRODUCTION &amp; ACCESS SECURITY CONTROLS</w:t>
      </w:r>
    </w:p>
    <w:p>
      <w:pPr>
        <w:pStyle w:val="Heading3"/>
        <w:spacing w:after="60" w:before="140"/>
      </w:pPr>
      <w:r>
        <w:t xml:space="preserve">1.1 Purpose of the Portal</w:t>
      </w:r>
    </w:p>
    <w:p>
      <w:pPr>
        <w:spacing w:after="80" w:before="60"/>
      </w:pPr>
      <w:r>
        <w:rPr>
          <w:rFonts w:ascii="Segoe UI" w:cs="Segoe UI" w:eastAsia="Segoe UI" w:hAnsi="Segoe UI"/>
          <w:color w:val="334155"/>
          <w:sz w:val="17"/>
          <w:szCs w:val="17"/>
        </w:rPr>
        <w:t xml:space="preserve">The 3D Galaxy Admin Portal gives administrative staff complete control over inventory, orders, customer relations, communication channels, and disaster resilience. The portal operates on a single-page architecture built with Angular 19 reactive signals, ensuring instantaneous state synchronization without manual page reloads.</w:t>
      </w:r>
    </w:p>
    <w:p>
      <w:pPr>
        <w:pStyle w:val="Heading3"/>
        <w:spacing w:after="60" w:before="140"/>
      </w:pPr>
      <w:r>
        <w:t xml:space="preserve">1.2 Access Path &amp; Role-Based Authorization</w:t>
      </w:r>
    </w:p>
    <w:p>
      <w:pPr>
        <w:pStyle w:val="ListParagraph"/>
        <w:numPr>
          <w:ilvl w:val="0"/>
          <w:numId w:val="1"/>
        </w:numPr>
        <w:spacing w:after="40" w:before="40"/>
      </w:pPr>
      <w:r>
        <w:rPr>
          <w:rFonts w:ascii="Segoe UI" w:cs="Segoe UI" w:eastAsia="Segoe UI" w:hAnsi="Segoe UI"/>
          <w:color w:val="334155"/>
          <w:sz w:val="16"/>
          <w:szCs w:val="16"/>
        </w:rPr>
        <w:t xml:space="preserve">Access Route: `http://&lt;domain&gt;/admin` (or `/login?returnUrl=/admin`)</w:t>
      </w:r>
    </w:p>
    <w:p>
      <w:pPr>
        <w:pStyle w:val="ListParagraph"/>
        <w:numPr>
          <w:ilvl w:val="0"/>
          <w:numId w:val="1"/>
        </w:numPr>
        <w:spacing w:after="40" w:before="40"/>
      </w:pPr>
      <w:r>
        <w:rPr>
          <w:rFonts w:ascii="Segoe UI" w:cs="Segoe UI" w:eastAsia="Segoe UI" w:hAnsi="Segoe UI"/>
          <w:color w:val="334155"/>
          <w:sz w:val="16"/>
          <w:szCs w:val="16"/>
        </w:rPr>
        <w:t xml:space="preserve">Administrative Roles:</w:t>
      </w:r>
    </w:p>
    <w:p>
      <w:pPr>
        <w:pStyle w:val="ListParagraph"/>
        <w:numPr>
          <w:ilvl w:val="0"/>
          <w:numId w:val="1"/>
        </w:numPr>
        <w:spacing w:after="40" w:before="40"/>
      </w:pPr>
      <w:r>
        <w:rPr>
          <w:rFonts w:ascii="Segoe UI" w:cs="Segoe UI" w:eastAsia="Segoe UI" w:hAnsi="Segoe UI"/>
          <w:color w:val="334155"/>
          <w:sz w:val="16"/>
          <w:szCs w:val="16"/>
        </w:rPr>
        <w:t xml:space="preserve">Super Administrator: Unrestricted access to financial settings, database backup/restore, catalog deletion, and API tokens.</w:t>
      </w:r>
    </w:p>
    <w:p>
      <w:pPr>
        <w:pStyle w:val="ListParagraph"/>
        <w:numPr>
          <w:ilvl w:val="0"/>
          <w:numId w:val="1"/>
        </w:numPr>
        <w:spacing w:after="40" w:before="40"/>
      </w:pPr>
      <w:r>
        <w:rPr>
          <w:rFonts w:ascii="Segoe UI" w:cs="Segoe UI" w:eastAsia="Segoe UI" w:hAnsi="Segoe UI"/>
          <w:color w:val="334155"/>
          <w:sz w:val="16"/>
          <w:szCs w:val="16"/>
        </w:rPr>
        <w:t xml:space="preserve">Operations Manager: Full access to Catalog, Logistics, STL Quotes, Customer Directory, and Marketing.</w:t>
      </w:r>
    </w:p>
    <w:p>
      <w:pPr>
        <w:pStyle w:val="ListParagraph"/>
        <w:numPr>
          <w:ilvl w:val="0"/>
          <w:numId w:val="1"/>
        </w:numPr>
        <w:spacing w:after="40" w:before="40"/>
      </w:pPr>
      <w:r>
        <w:rPr>
          <w:rFonts w:ascii="Segoe UI" w:cs="Segoe UI" w:eastAsia="Segoe UI" w:hAnsi="Segoe UI"/>
          <w:color w:val="334155"/>
          <w:sz w:val="16"/>
          <w:szCs w:val="16"/>
        </w:rPr>
        <w:t xml:space="preserve">Support Agent: Access restricted to WhatsApp Business Inbox, Order Status Inspection, and Customer Reviews.</w:t>
      </w:r>
    </w:p>
    <w:p>
      <w:pPr>
        <w:pBdr>
          <w:left w:val="single" w:color="EA580C" w:sz="16"/>
        </w:pBdr>
        <w:shd w:fill="F8FAFC" w:val="clear"/>
        <w:spacing w:after="60" w:before="120"/>
      </w:pPr>
      <w:r>
        <w:rPr>
          <w:rFonts w:ascii="Segoe UI" w:cs="Segoe UI" w:eastAsia="Segoe UI" w:hAnsi="Segoe UI"/>
          <w:b/>
          <w:bCs/>
          <w:color w:val="EA580C"/>
          <w:sz w:val="17"/>
          <w:szCs w:val="17"/>
        </w:rPr>
        <w:t xml:space="preserve">  [WARNING] </w:t>
      </w:r>
    </w:p>
    <w:p>
      <w:pPr>
        <w:pBdr>
          <w:left w:val="single" w:color="0284C7" w:sz="16"/>
        </w:pBdr>
        <w:shd w:fill="F8FAFC" w:val="clear"/>
        <w:spacing w:after="100" w:before="0"/>
      </w:pPr>
      <w:r>
        <w:rPr>
          <w:rFonts w:ascii="Segoe UI" w:cs="Segoe UI" w:eastAsia="Segoe UI" w:hAnsi="Segoe UI"/>
          <w:color w:val="334155"/>
          <w:sz w:val="16"/>
          <w:szCs w:val="16"/>
        </w:rPr>
        <w:t xml:space="preserve">  Credential Scrubbing &amp; Security Mandate:</w:t>
      </w:r>
    </w:p>
    <w:p>
      <w:pPr>
        <w:pBdr>
          <w:left w:val="single" w:color="0284C7" w:sz="16"/>
        </w:pBdr>
        <w:shd w:fill="F8FAFC" w:val="clear"/>
        <w:spacing w:after="100" w:before="0"/>
      </w:pPr>
      <w:r>
        <w:rPr>
          <w:rFonts w:ascii="Segoe UI" w:cs="Segoe UI" w:eastAsia="Segoe UI" w:hAnsi="Segoe UI"/>
          <w:color w:val="334155"/>
          <w:sz w:val="16"/>
          <w:szCs w:val="16"/>
        </w:rPr>
        <w:t xml:space="preserve">  Administrators must never record credentials on shared physical media, transmit tokens over unencrypted channels, or include authentication keys in customer communication. All passwords require alphanumeric complexity and must be rotated every 90 days.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 ADMIN PORTAL NAVIGATION HIERARCHY</w:t>
      </w:r>
    </w:p>
    <w:p>
      <w:pPr>
        <w:spacing w:after="80" w:before="60"/>
      </w:pPr>
      <w:r>
        <w:rPr>
          <w:rFonts w:ascii="Segoe UI" w:cs="Segoe UI" w:eastAsia="Segoe UI" w:hAnsi="Segoe UI"/>
          <w:color w:val="334155"/>
          <w:sz w:val="17"/>
          <w:szCs w:val="17"/>
        </w:rPr>
        <w:t xml:space="preserve">The navigation bar is organized logically on the left sidebar (and responsive mobile drawer) into functional operational groups:</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3D GALAXY ADMIN PORTAL
│
├── 1. Overview &amp; Insights
│   └── Dashboard (/admin?tab=dashboard)
│
├── 2. Catalog &amp; Inventory
│   ├── Products (/admin?tab=products)
│   │   ├── Active Product Catalog
│   │   ├── Product Editor (11 Functional Subsections)
│   │   ├── Variant Engine &amp; Templates
│   │   ├── Combination Matrix
│   │   └── Shipping &amp; Live Storefront Preview
│   └── Categories (/admin?tab=categories)
│
├── 3. Sales &amp; Fulfillment
│   └── Orders (/admin?tab=orders)
│       ├── Active Logs (Order Tracking &amp; Status)
│       ├── Offline Booking (Manual Draft Orders)
│       ├── Abandoned Checkouts (Recovery Blasts)
│       └── STL Slicer Quotes (Custom Manufacturing)
│
├── 4. Customer Relationships
│   ├── Customers Directory (/admin?tab=customers)
│   ├── Customer Analytics &amp; Retention Metrics
│   └── Reviews Moderation (/admin?tab=reviews)
│
├── 5. Omnichannel Communications
│   ├── WhatsApp Business (/admin?tab=whatsapp)
│   │   ├── Live Inbound/Outbound Inbox
│   │   ├── Message Reactions &amp; File Attachments
│   │   └── Rule-Based Automation &amp; Greetings
│   └── Push Notifications (/admin?tab=notifications)
│       ├── Broadcast Campaign Builder
│       └── Notification Templates Hub
│
├── 6. Growth &amp; Storefront
│   └── Marketing (/admin?tab=marketing)
│       ├── Announcement Ribbons
│       └── Promo Popups &amp; Seasonal Campaigns
│
└── 7. Platform Governance
    ├── System Settings (/admin?tab=settings - 24 Sub-Tabs)
    └── Backup &amp; Disaster Recovery (/admin?tab=backup)</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2.1 — Administrative Navigation Sidebar Hierarchy</w:t>
      </w:r>
    </w:p>
    <w:p>
      <w:pPr>
        <w:spacing w:after="80" w:before="60"/>
      </w:pPr>
      <w:r>
        <w:rPr>
          <w:rFonts w:ascii="Segoe UI" w:cs="Segoe UI" w:eastAsia="Segoe UI" w:hAnsi="Segoe UI"/>
          <w:color w:val="334155"/>
          <w:sz w:val="17"/>
          <w:szCs w:val="17"/>
        </w:rPr>
        <w:t xml:space="preserve">*Figure 2.1 — Administrative Navigation Sidebar Hierarchy showing functional operational grouping.*</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3. EXECUTIVE DASHBOARD &amp; OPERATIONS HUB</w:t>
      </w:r>
    </w:p>
    <w:p>
      <w:pPr>
        <w:pStyle w:val="Heading3"/>
        <w:spacing w:after="60" w:before="140"/>
      </w:pPr>
      <w:r>
        <w:t xml:space="preserve">3.1 Page Details</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Dashboard (`/admin?tab=dashboard`)</w:t>
      </w:r>
    </w:p>
    <w:p>
      <w:pPr>
        <w:pStyle w:val="ListParagraph"/>
        <w:numPr>
          <w:ilvl w:val="0"/>
          <w:numId w:val="1"/>
        </w:numPr>
        <w:spacing w:after="40" w:before="40"/>
      </w:pPr>
      <w:r>
        <w:rPr>
          <w:rFonts w:ascii="Segoe UI" w:cs="Segoe UI" w:eastAsia="Segoe UI" w:hAnsi="Segoe UI"/>
          <w:color w:val="334155"/>
          <w:sz w:val="16"/>
          <w:szCs w:val="16"/>
        </w:rPr>
        <w:t xml:space="preserve">Primary Role: Store Administrator, Operations Manager, Executive Stakeholder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3.1 — Executive Operations Dashboard</w:t>
      </w:r>
    </w:p>
    <w:p>
      <w:pPr>
        <w:spacing w:after="80" w:before="60"/>
      </w:pPr>
      <w:r>
        <w:rPr>
          <w:rFonts w:ascii="Segoe UI" w:cs="Segoe UI" w:eastAsia="Segoe UI" w:hAnsi="Segoe UI"/>
          <w:color w:val="334155"/>
          <w:sz w:val="17"/>
          <w:szCs w:val="17"/>
        </w:rPr>
        <w:t xml:space="preserve">*Figure 3.1 — Executive Operations Dashboard featuring top-level KPI telemetry, order queues, and inventory alerts.*</w:t>
      </w:r>
    </w:p>
    <w:p>
      <w:pPr>
        <w:pStyle w:val="Heading3"/>
        <w:spacing w:after="60" w:before="140"/>
      </w:pPr>
      <w:r>
        <w:t xml:space="preserve">3.2 Key Telemetry Widgets</w:t>
      </w:r>
    </w:p>
    <w:p>
      <w:pPr>
        <w:spacing w:after="80" w:before="60"/>
      </w:pPr>
      <w:r>
        <w:rPr>
          <w:rFonts w:ascii="Segoe UI" w:cs="Segoe UI" w:eastAsia="Segoe UI" w:hAnsi="Segoe UI"/>
          <w:color w:val="334155"/>
          <w:sz w:val="17"/>
          <w:szCs w:val="17"/>
        </w:rPr>
        <w:t xml:space="preserve">1. Total Revenue Card: Aggregates gross customer payments processed through Razorpay, UPI, and verified manual orders. Includes trend percentage against previous 30-day period.</w:t>
      </w:r>
    </w:p>
    <w:p>
      <w:pPr>
        <w:spacing w:after="80" w:before="60"/>
      </w:pPr>
      <w:r>
        <w:rPr>
          <w:rFonts w:ascii="Segoe UI" w:cs="Segoe UI" w:eastAsia="Segoe UI" w:hAnsi="Segoe UI"/>
          <w:color w:val="334155"/>
          <w:sz w:val="17"/>
          <w:szCs w:val="17"/>
        </w:rPr>
        <w:t xml:space="preserve">2. Order Volume Card: Real-time count of total orders received, segmented by fulfillment status (Pending, Shipped, Delivered).</w:t>
      </w:r>
    </w:p>
    <w:p>
      <w:pPr>
        <w:spacing w:after="80" w:before="60"/>
      </w:pPr>
      <w:r>
        <w:rPr>
          <w:rFonts w:ascii="Segoe UI" w:cs="Segoe UI" w:eastAsia="Segoe UI" w:hAnsi="Segoe UI"/>
          <w:color w:val="334155"/>
          <w:sz w:val="17"/>
          <w:szCs w:val="17"/>
        </w:rPr>
        <w:t xml:space="preserve">3. Active Customer Count: Measures registered client profiles and repeat purchasing velocity.</w:t>
      </w:r>
    </w:p>
    <w:p>
      <w:pPr>
        <w:spacing w:after="80" w:before="60"/>
      </w:pPr>
      <w:r>
        <w:rPr>
          <w:rFonts w:ascii="Segoe UI" w:cs="Segoe UI" w:eastAsia="Segoe UI" w:hAnsi="Segoe UI"/>
          <w:color w:val="334155"/>
          <w:sz w:val="17"/>
          <w:szCs w:val="17"/>
        </w:rPr>
        <w:t xml:space="preserve">4. Active Product Inventory: Counts published SKUs, variant sub-items, and flags low-stock warnings (&lt; 5 units).</w:t>
      </w:r>
    </w:p>
    <w:p>
      <w:pPr>
        <w:spacing w:after="80" w:before="60"/>
      </w:pPr>
      <w:r>
        <w:rPr>
          <w:rFonts w:ascii="Segoe UI" w:cs="Segoe UI" w:eastAsia="Segoe UI" w:hAnsi="Segoe UI"/>
          <w:color w:val="334155"/>
          <w:sz w:val="17"/>
          <w:szCs w:val="17"/>
        </w:rPr>
        <w:t xml:space="preserve">5. Revenue Velocity Graph: Area chart illustrating 7-day, 30-day, and quarterly revenue trajectories.</w:t>
      </w:r>
    </w:p>
    <w:p>
      <w:pPr>
        <w:spacing w:after="80" w:before="60"/>
      </w:pPr>
      <w:r>
        <w:rPr>
          <w:rFonts w:ascii="Segoe UI" w:cs="Segoe UI" w:eastAsia="Segoe UI" w:hAnsi="Segoe UI"/>
          <w:color w:val="334155"/>
          <w:sz w:val="17"/>
          <w:szCs w:val="17"/>
        </w:rPr>
        <w:t xml:space="preserve">6. Recent Order Activity Log: Immediate access to the latest client transactions with customer contact, amount, and fulfillment status tags.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4. CATALOG MANAGEMENT &amp; MASTER INVENTORY</w:t>
      </w:r>
    </w:p>
    <w:p>
      <w:pPr>
        <w:pStyle w:val="Heading3"/>
        <w:spacing w:after="60" w:before="140"/>
      </w:pPr>
      <w:r>
        <w:t xml:space="preserve">4.1 Page Details</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Products (`/admin?tab=products`)</w:t>
      </w:r>
    </w:p>
    <w:p>
      <w:pPr>
        <w:pStyle w:val="ListParagraph"/>
        <w:numPr>
          <w:ilvl w:val="0"/>
          <w:numId w:val="1"/>
        </w:numPr>
        <w:spacing w:after="40" w:before="40"/>
      </w:pPr>
      <w:r>
        <w:rPr>
          <w:rFonts w:ascii="Segoe UI" w:cs="Segoe UI" w:eastAsia="Segoe UI" w:hAnsi="Segoe UI"/>
          <w:color w:val="334155"/>
          <w:sz w:val="16"/>
          <w:szCs w:val="16"/>
        </w:rPr>
        <w:t xml:space="preserve">Primary Role: Catalog Manager, Inventory Controller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4.1 — Master Product Catalog Console</w:t>
      </w:r>
    </w:p>
    <w:p>
      <w:pPr>
        <w:spacing w:after="80" w:before="60"/>
      </w:pPr>
      <w:r>
        <w:rPr>
          <w:rFonts w:ascii="Segoe UI" w:cs="Segoe UI" w:eastAsia="Segoe UI" w:hAnsi="Segoe UI"/>
          <w:color w:val="334155"/>
          <w:sz w:val="17"/>
          <w:szCs w:val="17"/>
        </w:rPr>
        <w:t xml:space="preserve">*Figure 4.1 — Master Product Catalog Console displaying SKU identifiers, real-time stock levels, pricing tiers, and active status toggles.*</w:t>
      </w:r>
    </w:p>
    <w:p>
      <w:pPr>
        <w:pStyle w:val="Heading3"/>
        <w:spacing w:after="60" w:before="140"/>
      </w:pPr>
      <w:r>
        <w:t xml:space="preserve">4.2 Product List Overview</w:t>
      </w:r>
    </w:p>
    <w:p>
      <w:pPr>
        <w:spacing w:after="80" w:before="60"/>
      </w:pPr>
      <w:r>
        <w:rPr>
          <w:rFonts w:ascii="Segoe UI" w:cs="Segoe UI" w:eastAsia="Segoe UI" w:hAnsi="Segoe UI"/>
          <w:color w:val="334155"/>
          <w:sz w:val="17"/>
          <w:szCs w:val="17"/>
        </w:rPr>
        <w:t xml:space="preserve">The catalog table provides instant visibility across all items:</w:t>
      </w:r>
    </w:p>
    <w:p>
      <w:pPr>
        <w:pStyle w:val="ListParagraph"/>
        <w:numPr>
          <w:ilvl w:val="0"/>
          <w:numId w:val="1"/>
        </w:numPr>
        <w:spacing w:after="40" w:before="40"/>
      </w:pPr>
      <w:r>
        <w:rPr>
          <w:rFonts w:ascii="Segoe UI" w:cs="Segoe UI" w:eastAsia="Segoe UI" w:hAnsi="Segoe UI"/>
          <w:color w:val="334155"/>
          <w:sz w:val="16"/>
          <w:szCs w:val="16"/>
        </w:rPr>
        <w:t xml:space="preserve">Thumbnail &amp; Title: High-resolution image badge and canonical product name.</w:t>
      </w:r>
    </w:p>
    <w:p>
      <w:pPr>
        <w:pStyle w:val="ListParagraph"/>
        <w:numPr>
          <w:ilvl w:val="0"/>
          <w:numId w:val="1"/>
        </w:numPr>
        <w:spacing w:after="40" w:before="40"/>
      </w:pPr>
      <w:r>
        <w:rPr>
          <w:rFonts w:ascii="Segoe UI" w:cs="Segoe UI" w:eastAsia="Segoe UI" w:hAnsi="Segoe UI"/>
          <w:color w:val="334155"/>
          <w:sz w:val="16"/>
          <w:szCs w:val="16"/>
        </w:rPr>
        <w:t xml:space="preserve">SKU &amp; Barcode: Alphanumeric warehouse bin identifier and barcode.</w:t>
      </w:r>
    </w:p>
    <w:p>
      <w:pPr>
        <w:pStyle w:val="ListParagraph"/>
        <w:numPr>
          <w:ilvl w:val="0"/>
          <w:numId w:val="1"/>
        </w:numPr>
        <w:spacing w:after="40" w:before="40"/>
      </w:pPr>
      <w:r>
        <w:rPr>
          <w:rFonts w:ascii="Segoe UI" w:cs="Segoe UI" w:eastAsia="Segoe UI" w:hAnsi="Segoe UI"/>
          <w:color w:val="334155"/>
          <w:sz w:val="16"/>
          <w:szCs w:val="16"/>
        </w:rPr>
        <w:t xml:space="preserve">Category Tagging: Hierarchical taxonomy badge (e.g., FDM 3D Printers, Filaments).</w:t>
      </w:r>
    </w:p>
    <w:p>
      <w:pPr>
        <w:pStyle w:val="ListParagraph"/>
        <w:numPr>
          <w:ilvl w:val="0"/>
          <w:numId w:val="1"/>
        </w:numPr>
        <w:spacing w:after="40" w:before="40"/>
      </w:pPr>
      <w:r>
        <w:rPr>
          <w:rFonts w:ascii="Segoe UI" w:cs="Segoe UI" w:eastAsia="Segoe UI" w:hAnsi="Segoe UI"/>
          <w:color w:val="334155"/>
          <w:sz w:val="16"/>
          <w:szCs w:val="16"/>
        </w:rPr>
        <w:t xml:space="preserve">Inventory Stock: Physical warehouse counter with dynamic color-coding (Green &gt; 10, Amber 1–9, Red 0).</w:t>
      </w:r>
    </w:p>
    <w:p>
      <w:pPr>
        <w:pStyle w:val="ListParagraph"/>
        <w:numPr>
          <w:ilvl w:val="0"/>
          <w:numId w:val="1"/>
        </w:numPr>
        <w:spacing w:after="40" w:before="40"/>
      </w:pPr>
      <w:r>
        <w:rPr>
          <w:rFonts w:ascii="Segoe UI" w:cs="Segoe UI" w:eastAsia="Segoe UI" w:hAnsi="Segoe UI"/>
          <w:color w:val="334155"/>
          <w:sz w:val="16"/>
          <w:szCs w:val="16"/>
        </w:rPr>
        <w:t xml:space="preserve">Pricing Columns: MRP (crossed out), Sale Price (checkout cost), and Dealer Price (B2B wholesale).</w:t>
      </w:r>
    </w:p>
    <w:p>
      <w:pPr>
        <w:pStyle w:val="ListParagraph"/>
        <w:numPr>
          <w:ilvl w:val="0"/>
          <w:numId w:val="1"/>
        </w:numPr>
        <w:spacing w:after="40" w:before="40"/>
      </w:pPr>
      <w:r>
        <w:rPr>
          <w:rFonts w:ascii="Segoe UI" w:cs="Segoe UI" w:eastAsia="Segoe UI" w:hAnsi="Segoe UI"/>
          <w:color w:val="334155"/>
          <w:sz w:val="16"/>
          <w:szCs w:val="16"/>
        </w:rPr>
        <w:t xml:space="preserve">Storefront Toggle: Instant switch between Published and Draft modes.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5. COMPREHENSIVE PRODUCT CONFIGURATION</w:t>
      </w:r>
    </w:p>
    <w:p>
      <w:pPr>
        <w:spacing w:after="80" w:before="60"/>
      </w:pPr>
      <w:r>
        <w:rPr>
          <w:rFonts w:ascii="Segoe UI" w:cs="Segoe UI" w:eastAsia="Segoe UI" w:hAnsi="Segoe UI"/>
          <w:color w:val="334155"/>
          <w:sz w:val="17"/>
          <w:szCs w:val="17"/>
        </w:rPr>
        <w:t xml:space="preserve">The Product Editor is organized into 11 specialized functional tabs. Every tab governs a specific dimension of customer experience, logistics, and data integrity.</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5.1 — Product Configuration Interface &amp; Navigation Tabs</w:t>
      </w:r>
    </w:p>
    <w:p>
      <w:pPr>
        <w:spacing w:after="80" w:before="60"/>
      </w:pPr>
      <w:r>
        <w:rPr>
          <w:rFonts w:ascii="Segoe UI" w:cs="Segoe UI" w:eastAsia="Segoe UI" w:hAnsi="Segoe UI"/>
          <w:color w:val="334155"/>
          <w:sz w:val="17"/>
          <w:szCs w:val="17"/>
        </w:rPr>
        <w:t xml:space="preserve">*Figure 5.1 — Product Configuration Interface displaying the 11 functional tabs.*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1: General Product Details</w:t>
      </w:r>
    </w:p>
    <w:p>
      <w:pPr>
        <w:pStyle w:val="ListParagraph"/>
        <w:numPr>
          <w:ilvl w:val="0"/>
          <w:numId w:val="1"/>
        </w:numPr>
        <w:spacing w:after="40" w:before="40"/>
      </w:pPr>
      <w:r>
        <w:rPr>
          <w:rFonts w:ascii="Segoe UI" w:cs="Segoe UI" w:eastAsia="Segoe UI" w:hAnsi="Segoe UI"/>
          <w:color w:val="334155"/>
          <w:sz w:val="16"/>
          <w:szCs w:val="16"/>
        </w:rPr>
        <w:t xml:space="preserve">Purpose: Defines master catalog identity, base pricing, warehouse stock, and core taxonomy.</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`Product Title`: Canonical customer-facing title.</w:t>
      </w:r>
    </w:p>
    <w:p>
      <w:pPr>
        <w:pStyle w:val="ListParagraph"/>
        <w:numPr>
          <w:ilvl w:val="0"/>
          <w:numId w:val="1"/>
        </w:numPr>
        <w:spacing w:after="40" w:before="40"/>
      </w:pPr>
      <w:r>
        <w:rPr>
          <w:rFonts w:ascii="Segoe UI" w:cs="Segoe UI" w:eastAsia="Segoe UI" w:hAnsi="Segoe UI"/>
          <w:color w:val="334155"/>
          <w:sz w:val="16"/>
          <w:szCs w:val="16"/>
        </w:rPr>
        <w:t xml:space="preserve">`URL Slug`: Auto-generated, URL-safe identifier for SEO.</w:t>
      </w:r>
    </w:p>
    <w:p>
      <w:pPr>
        <w:pStyle w:val="ListParagraph"/>
        <w:numPr>
          <w:ilvl w:val="0"/>
          <w:numId w:val="1"/>
        </w:numPr>
        <w:spacing w:after="40" w:before="40"/>
      </w:pPr>
      <w:r>
        <w:rPr>
          <w:rFonts w:ascii="Segoe UI" w:cs="Segoe UI" w:eastAsia="Segoe UI" w:hAnsi="Segoe UI"/>
          <w:color w:val="334155"/>
          <w:sz w:val="16"/>
          <w:szCs w:val="16"/>
        </w:rPr>
        <w:t xml:space="preserve">`SKU / Barcode`: Unique inventory code.</w:t>
      </w:r>
    </w:p>
    <w:p>
      <w:pPr>
        <w:pStyle w:val="ListParagraph"/>
        <w:numPr>
          <w:ilvl w:val="0"/>
          <w:numId w:val="1"/>
        </w:numPr>
        <w:spacing w:after="40" w:before="40"/>
      </w:pPr>
      <w:r>
        <w:rPr>
          <w:rFonts w:ascii="Segoe UI" w:cs="Segoe UI" w:eastAsia="Segoe UI" w:hAnsi="Segoe UI"/>
          <w:color w:val="334155"/>
          <w:sz w:val="16"/>
          <w:szCs w:val="16"/>
        </w:rPr>
        <w:t xml:space="preserve">`Primary Category`: Assigned category and parent taxonomy.</w:t>
      </w:r>
    </w:p>
    <w:p>
      <w:pPr>
        <w:pStyle w:val="ListParagraph"/>
        <w:numPr>
          <w:ilvl w:val="0"/>
          <w:numId w:val="1"/>
        </w:numPr>
        <w:spacing w:after="40" w:before="40"/>
      </w:pPr>
      <w:r>
        <w:rPr>
          <w:rFonts w:ascii="Segoe UI" w:cs="Segoe UI" w:eastAsia="Segoe UI" w:hAnsi="Segoe UI"/>
          <w:color w:val="334155"/>
          <w:sz w:val="16"/>
          <w:szCs w:val="16"/>
        </w:rPr>
        <w:t xml:space="preserve">`Brand / Manufacturer`: Brand attribution (e.g., Creality, Bambu Lab, 3D Galaxy).</w:t>
      </w:r>
    </w:p>
    <w:p>
      <w:pPr>
        <w:pStyle w:val="ListParagraph"/>
        <w:numPr>
          <w:ilvl w:val="0"/>
          <w:numId w:val="1"/>
        </w:numPr>
        <w:spacing w:after="40" w:before="40"/>
      </w:pPr>
      <w:r>
        <w:rPr>
          <w:rFonts w:ascii="Segoe UI" w:cs="Segoe UI" w:eastAsia="Segoe UI" w:hAnsi="Segoe UI"/>
          <w:color w:val="334155"/>
          <w:sz w:val="16"/>
          <w:szCs w:val="16"/>
        </w:rPr>
        <w:t xml:space="preserve">`MRP (₹)`: Base retail anchor price.</w:t>
      </w:r>
    </w:p>
    <w:p>
      <w:pPr>
        <w:pStyle w:val="ListParagraph"/>
        <w:numPr>
          <w:ilvl w:val="0"/>
          <w:numId w:val="1"/>
        </w:numPr>
        <w:spacing w:after="40" w:before="40"/>
      </w:pPr>
      <w:r>
        <w:rPr>
          <w:rFonts w:ascii="Segoe UI" w:cs="Segoe UI" w:eastAsia="Segoe UI" w:hAnsi="Segoe UI"/>
          <w:color w:val="334155"/>
          <w:sz w:val="16"/>
          <w:szCs w:val="16"/>
        </w:rPr>
        <w:t xml:space="preserve">`Retail Sale Price (₹)`: Active checkout price.</w:t>
      </w:r>
    </w:p>
    <w:p>
      <w:pPr>
        <w:pStyle w:val="ListParagraph"/>
        <w:numPr>
          <w:ilvl w:val="0"/>
          <w:numId w:val="1"/>
        </w:numPr>
        <w:spacing w:after="40" w:before="40"/>
      </w:pPr>
      <w:r>
        <w:rPr>
          <w:rFonts w:ascii="Segoe UI" w:cs="Segoe UI" w:eastAsia="Segoe UI" w:hAnsi="Segoe UI"/>
          <w:color w:val="334155"/>
          <w:sz w:val="16"/>
          <w:szCs w:val="16"/>
        </w:rPr>
        <w:t xml:space="preserve">`Authorized Dealer Price (₹)`: B2B wholesale rate.</w:t>
      </w:r>
    </w:p>
    <w:p>
      <w:pPr>
        <w:pStyle w:val="ListParagraph"/>
        <w:numPr>
          <w:ilvl w:val="0"/>
          <w:numId w:val="1"/>
        </w:numPr>
        <w:spacing w:after="40" w:before="40"/>
      </w:pPr>
      <w:r>
        <w:rPr>
          <w:rFonts w:ascii="Segoe UI" w:cs="Segoe UI" w:eastAsia="Segoe UI" w:hAnsi="Segoe UI"/>
          <w:color w:val="334155"/>
          <w:sz w:val="16"/>
          <w:szCs w:val="16"/>
        </w:rPr>
        <w:t xml:space="preserve">`Physical Stock Inventory`: Warehouse inventory counter when no variants exist.</w:t>
      </w:r>
    </w:p>
    <w:p>
      <w:pPr>
        <w:pStyle w:val="ListParagraph"/>
        <w:numPr>
          <w:ilvl w:val="0"/>
          <w:numId w:val="1"/>
        </w:numPr>
        <w:spacing w:after="40" w:before="40"/>
      </w:pPr>
      <w:r>
        <w:rPr>
          <w:rFonts w:ascii="Segoe UI" w:cs="Segoe UI" w:eastAsia="Segoe UI" w:hAnsi="Segoe UI"/>
          <w:color w:val="334155"/>
          <w:sz w:val="16"/>
          <w:szCs w:val="16"/>
        </w:rPr>
        <w:t xml:space="preserve">`Status Policy`: Active Storefront, Draft (Admin Only), or Out of Stock.</w:t>
      </w:r>
    </w:p>
    <w:p>
      <w:pPr>
        <w:pStyle w:val="ListParagraph"/>
        <w:numPr>
          <w:ilvl w:val="0"/>
          <w:numId w:val="1"/>
        </w:numPr>
        <w:spacing w:after="40" w:before="40"/>
      </w:pPr>
      <w:r>
        <w:rPr>
          <w:rFonts w:ascii="Segoe UI" w:cs="Segoe UI" w:eastAsia="Segoe UI" w:hAnsi="Segoe UI"/>
          <w:color w:val="334155"/>
          <w:sz w:val="16"/>
          <w:szCs w:val="16"/>
        </w:rPr>
        <w:t xml:space="preserve">`COD Availability`: Toggle permitting Cash on Delivery.</w:t>
      </w:r>
    </w:p>
    <w:p>
      <w:pPr>
        <w:pStyle w:val="ListParagraph"/>
        <w:numPr>
          <w:ilvl w:val="0"/>
          <w:numId w:val="1"/>
        </w:numPr>
        <w:spacing w:after="40" w:before="40"/>
      </w:pPr>
      <w:r>
        <w:rPr>
          <w:rFonts w:ascii="Segoe UI" w:cs="Segoe UI" w:eastAsia="Segoe UI" w:hAnsi="Segoe UI"/>
          <w:color w:val="334155"/>
          <w:sz w:val="16"/>
          <w:szCs w:val="16"/>
        </w:rPr>
        <w:t xml:space="preserve">`Short Highlight Specs`: Bullet summary rendered adjacent to product image.</w:t>
      </w:r>
    </w:p>
    <w:p>
      <w:pPr>
        <w:pStyle w:val="ListParagraph"/>
        <w:numPr>
          <w:ilvl w:val="0"/>
          <w:numId w:val="1"/>
        </w:numPr>
        <w:spacing w:after="40" w:before="40"/>
      </w:pPr>
      <w:r>
        <w:rPr>
          <w:rFonts w:ascii="Segoe UI" w:cs="Segoe UI" w:eastAsia="Segoe UI" w:hAnsi="Segoe UI"/>
          <w:color w:val="334155"/>
          <w:sz w:val="16"/>
          <w:szCs w:val="16"/>
        </w:rPr>
        <w:t xml:space="preserve">`Long Description`: Comprehensive technical breakdown with rich text formatting.</w:t>
      </w:r>
    </w:p>
    <w:p>
      <w:pPr>
        <w:pStyle w:val="ListParagraph"/>
        <w:numPr>
          <w:ilvl w:val="0"/>
          <w:numId w:val="1"/>
        </w:numPr>
        <w:spacing w:after="40" w:before="40"/>
      </w:pPr>
      <w:r>
        <w:rPr>
          <w:rFonts w:ascii="Segoe UI" w:cs="Segoe UI" w:eastAsia="Segoe UI" w:hAnsi="Segoe UI"/>
          <w:color w:val="334155"/>
          <w:sz w:val="16"/>
          <w:szCs w:val="16"/>
        </w:rPr>
        <w:t xml:space="preserve">`Featured Product`: Homepage featured spotlight toggle.</w:t>
      </w:r>
    </w:p>
    <w:p>
      <w:pPr>
        <w:pStyle w:val="ListParagraph"/>
        <w:numPr>
          <w:ilvl w:val="0"/>
          <w:numId w:val="1"/>
        </w:numPr>
        <w:spacing w:after="40" w:before="40"/>
      </w:pPr>
      <w:r>
        <w:rPr>
          <w:rFonts w:ascii="Segoe UI" w:cs="Segoe UI" w:eastAsia="Segoe UI" w:hAnsi="Segoe UI"/>
          <w:color w:val="334155"/>
          <w:sz w:val="16"/>
          <w:szCs w:val="16"/>
        </w:rPr>
        <w:t xml:space="preserve">`Included Bundle Products`: Add complimentary products provided for free with this item.</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5.2 — General Configuration Subsection</w:t>
      </w:r>
    </w:p>
    <w:p>
      <w:pPr>
        <w:spacing w:after="80" w:before="60"/>
      </w:pPr>
      <w:r>
        <w:rPr>
          <w:rFonts w:ascii="Segoe UI" w:cs="Segoe UI" w:eastAsia="Segoe UI" w:hAnsi="Segoe UI"/>
          <w:color w:val="334155"/>
          <w:sz w:val="17"/>
          <w:szCs w:val="17"/>
        </w:rPr>
        <w:t xml:space="preserve">*Figure 5.2 — General Configuration Subsection with pricing, stock counters, and taxonomy selectors.*</w:t>
      </w:r>
    </w:p>
    <w:p>
      <w:pPr>
        <w:spacing w:after="80" w:before="60"/>
      </w:pPr>
      <w:r>
        <w:rPr>
          <w:rFonts w:ascii="Segoe UI" w:cs="Segoe UI" w:eastAsia="Segoe UI" w:hAnsi="Segoe UI"/>
          <w:color w:val="334155"/>
          <w:sz w:val="17"/>
          <w:szCs w:val="17"/>
        </w:rPr>
        <w:t xml:space="preserve">#### Cross-Module Impact of Value Changes</w:t>
      </w:r>
    </w:p>
    <w:p>
      <w:pPr>
        <w:pStyle w:val="ListParagraph"/>
        <w:numPr>
          <w:ilvl w:val="0"/>
          <w:numId w:val="1"/>
        </w:numPr>
        <w:spacing w:after="40" w:before="40"/>
      </w:pPr>
      <w:r>
        <w:rPr>
          <w:rFonts w:ascii="Segoe UI" w:cs="Segoe UI" w:eastAsia="Segoe UI" w:hAnsi="Segoe UI"/>
          <w:color w:val="334155"/>
          <w:sz w:val="16"/>
          <w:szCs w:val="16"/>
        </w:rPr>
        <w:t xml:space="preserve">Sale Price Changed:</w:t>
      </w:r>
    </w:p>
    <w:p>
      <w:pPr>
        <w:spacing w:after="80" w:before="60"/>
      </w:pPr>
      <w:r>
        <w:rPr>
          <w:rFonts w:ascii="Segoe UI" w:cs="Segoe UI" w:eastAsia="Segoe UI" w:hAnsi="Segoe UI"/>
          <w:color w:val="334155"/>
          <w:sz w:val="17"/>
          <w:szCs w:val="17"/>
        </w:rPr>
        <w:t xml:space="preserve">  $$\text{Admin Input} \longrightarrow \text{Storefront Card} \longrightarrow \text{Cart Line Total} \longrightarrow \text{Razorpay Order} \longrightarrow \text{GST Invoice}$$</w:t>
      </w:r>
    </w:p>
    <w:p>
      <w:pPr>
        <w:pStyle w:val="ListParagraph"/>
        <w:numPr>
          <w:ilvl w:val="0"/>
          <w:numId w:val="1"/>
        </w:numPr>
        <w:spacing w:after="40" w:before="40"/>
      </w:pPr>
      <w:r>
        <w:rPr>
          <w:rFonts w:ascii="Segoe UI" w:cs="Segoe UI" w:eastAsia="Segoe UI" w:hAnsi="Segoe UI"/>
          <w:color w:val="334155"/>
          <w:sz w:val="16"/>
          <w:szCs w:val="16"/>
        </w:rPr>
        <w:t xml:space="preserve">Stock Changed:</w:t>
      </w:r>
    </w:p>
    <w:p>
      <w:pPr>
        <w:spacing w:after="80" w:before="60"/>
      </w:pPr>
      <w:r>
        <w:rPr>
          <w:rFonts w:ascii="Segoe UI" w:cs="Segoe UI" w:eastAsia="Segoe UI" w:hAnsi="Segoe UI"/>
          <w:color w:val="334155"/>
          <w:sz w:val="17"/>
          <w:szCs w:val="17"/>
        </w:rPr>
        <w:t xml:space="preserve">  $$\text{Admin Input} \longrightarrow \text{Badge (In Stock / Sold Out)} \longrightarrow \text{Cart Max Quantity Restriction} \longrightarrow \text{Order Placement Decrement}$$</w:t>
      </w:r>
    </w:p>
    <w:p>
      <w:pPr>
        <w:pStyle w:val="ListParagraph"/>
        <w:numPr>
          <w:ilvl w:val="0"/>
          <w:numId w:val="1"/>
        </w:numPr>
        <w:spacing w:after="40" w:before="40"/>
      </w:pPr>
      <w:r>
        <w:rPr>
          <w:rFonts w:ascii="Segoe UI" w:cs="Segoe UI" w:eastAsia="Segoe UI" w:hAnsi="Segoe UI"/>
          <w:color w:val="334155"/>
          <w:sz w:val="16"/>
          <w:szCs w:val="16"/>
        </w:rPr>
        <w:t xml:space="preserve">Category Changed:</w:t>
      </w:r>
    </w:p>
    <w:p>
      <w:pPr>
        <w:spacing w:after="80" w:before="60"/>
      </w:pPr>
      <w:r>
        <w:rPr>
          <w:rFonts w:ascii="Segoe UI" w:cs="Segoe UI" w:eastAsia="Segoe UI" w:hAnsi="Segoe UI"/>
          <w:color w:val="334155"/>
          <w:sz w:val="17"/>
          <w:szCs w:val="17"/>
        </w:rPr>
        <w:t xml:space="preserve">  $$\text{Admin Input} \longrightarrow \text{Mega-Menu Navigation} \longrightarrow \text{Breadcrumb Links} \longrightarrow \text{Category Shipping Override Engine}$$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2: Variants</w:t>
      </w:r>
    </w:p>
    <w:p>
      <w:pPr>
        <w:pStyle w:val="ListParagraph"/>
        <w:numPr>
          <w:ilvl w:val="0"/>
          <w:numId w:val="1"/>
        </w:numPr>
        <w:spacing w:after="40" w:before="40"/>
      </w:pPr>
      <w:r>
        <w:rPr>
          <w:rFonts w:ascii="Segoe UI" w:cs="Segoe UI" w:eastAsia="Segoe UI" w:hAnsi="Segoe UI"/>
          <w:color w:val="334155"/>
          <w:sz w:val="16"/>
          <w:szCs w:val="16"/>
        </w:rPr>
        <w:t xml:space="preserve">Purpose: Orchestrates multi-tiered variant groups, attribute options, display selectors, and selection modes.</w:t>
      </w:r>
    </w:p>
    <w:p>
      <w:pPr>
        <w:pStyle w:val="ListParagraph"/>
        <w:numPr>
          <w:ilvl w:val="0"/>
          <w:numId w:val="1"/>
        </w:numPr>
        <w:spacing w:after="40" w:before="40"/>
      </w:pPr>
      <w:r>
        <w:rPr>
          <w:rFonts w:ascii="Segoe UI" w:cs="Segoe UI" w:eastAsia="Segoe UI" w:hAnsi="Segoe UI"/>
          <w:color w:val="334155"/>
          <w:sz w:val="16"/>
          <w:szCs w:val="16"/>
        </w:rPr>
        <w:t xml:space="preserve">Available Fields: Variant group builder, display type dropdown, selection mode toggle, required flag, values array, and bundle tiers editor.</w:t>
      </w:r>
    </w:p>
    <w:p>
      <w:pPr>
        <w:pStyle w:val="ListParagraph"/>
        <w:numPr>
          <w:ilvl w:val="0"/>
          <w:numId w:val="1"/>
        </w:numPr>
        <w:spacing w:after="40" w:before="40"/>
      </w:pPr>
      <w:r>
        <w:rPr>
          <w:rFonts w:ascii="Segoe UI" w:cs="Segoe UI" w:eastAsia="Segoe UI" w:hAnsi="Segoe UI"/>
          <w:color w:val="334155"/>
          <w:sz w:val="16"/>
          <w:szCs w:val="16"/>
        </w:rPr>
        <w:t xml:space="preserve">(See Section 6 for the complete, deep-dive variant configuration guide).*</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5.3 — Product Variants Builder</w:t>
      </w:r>
    </w:p>
    <w:p>
      <w:pPr>
        <w:spacing w:after="80" w:before="60"/>
      </w:pPr>
      <w:r>
        <w:rPr>
          <w:rFonts w:ascii="Segoe UI" w:cs="Segoe UI" w:eastAsia="Segoe UI" w:hAnsi="Segoe UI"/>
          <w:color w:val="334155"/>
          <w:sz w:val="17"/>
          <w:szCs w:val="17"/>
        </w:rPr>
        <w:t xml:space="preserve">*Figure 5.3 — Product Variants Builder configuring groups, display modes, and value options.*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3: Images &amp; Variant Mapping</w:t>
      </w:r>
    </w:p>
    <w:p>
      <w:pPr>
        <w:pStyle w:val="ListParagraph"/>
        <w:numPr>
          <w:ilvl w:val="0"/>
          <w:numId w:val="1"/>
        </w:numPr>
        <w:spacing w:after="40" w:before="40"/>
      </w:pPr>
      <w:r>
        <w:rPr>
          <w:rFonts w:ascii="Segoe UI" w:cs="Segoe UI" w:eastAsia="Segoe UI" w:hAnsi="Segoe UI"/>
          <w:color w:val="334155"/>
          <w:sz w:val="16"/>
          <w:szCs w:val="16"/>
        </w:rPr>
        <w:t xml:space="preserve">Purpose: Manages primary hero photography, multi-angle secondary galleries, and variant-to-image binding.</w:t>
      </w:r>
    </w:p>
    <w:p>
      <w:pPr>
        <w:pStyle w:val="ListParagraph"/>
        <w:numPr>
          <w:ilvl w:val="0"/>
          <w:numId w:val="1"/>
        </w:numPr>
        <w:spacing w:after="40" w:before="40"/>
      </w:pPr>
      <w:r>
        <w:rPr>
          <w:rFonts w:ascii="Segoe UI" w:cs="Segoe UI" w:eastAsia="Segoe UI" w:hAnsi="Segoe UI"/>
          <w:color w:val="334155"/>
          <w:sz w:val="16"/>
          <w:szCs w:val="16"/>
        </w:rPr>
        <w:t xml:space="preserve">Available Fields: Drag-and-drop uploader, primary thumbnail selector, image reordering handles, and Linked Variant Dropdown per image.</w:t>
      </w:r>
    </w:p>
    <w:p>
      <w:pPr>
        <w:pStyle w:val="ListParagraph"/>
        <w:numPr>
          <w:ilvl w:val="0"/>
          <w:numId w:val="1"/>
        </w:numPr>
        <w:spacing w:after="40" w:before="40"/>
      </w:pPr>
      <w:r>
        <w:rPr>
          <w:rFonts w:ascii="Segoe UI" w:cs="Segoe UI" w:eastAsia="Segoe UI" w:hAnsi="Segoe UI"/>
          <w:color w:val="334155"/>
          <w:sz w:val="16"/>
          <w:szCs w:val="16"/>
        </w:rPr>
        <w:t xml:space="preserve">Admin Procedure:</w:t>
      </w:r>
    </w:p>
    <w:p>
      <w:pPr>
        <w:spacing w:after="80" w:before="60"/>
      </w:pPr>
      <w:r>
        <w:rPr>
          <w:rFonts w:ascii="Segoe UI" w:cs="Segoe UI" w:eastAsia="Segoe UI" w:hAnsi="Segoe UI"/>
          <w:color w:val="334155"/>
          <w:sz w:val="17"/>
          <w:szCs w:val="17"/>
        </w:rPr>
        <w:t xml:space="preserve">  1. Upload all product photography (minimum 1000×1000px, WebP/PNG).</w:t>
      </w:r>
    </w:p>
    <w:p>
      <w:pPr>
        <w:spacing w:after="80" w:before="60"/>
      </w:pPr>
      <w:r>
        <w:rPr>
          <w:rFonts w:ascii="Segoe UI" w:cs="Segoe UI" w:eastAsia="Segoe UI" w:hAnsi="Segoe UI"/>
          <w:color w:val="334155"/>
          <w:sz w:val="17"/>
          <w:szCs w:val="17"/>
        </w:rPr>
        <w:t xml:space="preserve">  2. Mark the primary hero image.</w:t>
      </w:r>
    </w:p>
    <w:p>
      <w:pPr>
        <w:spacing w:after="80" w:before="60"/>
      </w:pPr>
      <w:r>
        <w:rPr>
          <w:rFonts w:ascii="Segoe UI" w:cs="Segoe UI" w:eastAsia="Segoe UI" w:hAnsi="Segoe UI"/>
          <w:color w:val="334155"/>
          <w:sz w:val="17"/>
          <w:szCs w:val="17"/>
        </w:rPr>
        <w:t xml:space="preserve">  3. For color-specific images, open the *Linked Variant* dropdown and select the corresponding variant value (e.g., "Signal Red").</w:t>
      </w:r>
    </w:p>
    <w:p>
      <w:pPr>
        <w:spacing w:after="80" w:before="60"/>
      </w:pPr>
      <w:r>
        <w:rPr>
          <w:rFonts w:ascii="Segoe UI" w:cs="Segoe UI" w:eastAsia="Segoe UI" w:hAnsi="Segoe UI"/>
          <w:color w:val="334155"/>
          <w:sz w:val="17"/>
          <w:szCs w:val="17"/>
        </w:rPr>
        <w:t xml:space="preserve">  4. Save product.</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5.4 — Variant Image Mapping Interface</w:t>
      </w:r>
    </w:p>
    <w:p>
      <w:pPr>
        <w:spacing w:after="80" w:before="60"/>
      </w:pPr>
      <w:r>
        <w:rPr>
          <w:rFonts w:ascii="Segoe UI" w:cs="Segoe UI" w:eastAsia="Segoe UI" w:hAnsi="Segoe UI"/>
          <w:color w:val="334155"/>
          <w:sz w:val="17"/>
          <w:szCs w:val="17"/>
        </w:rPr>
        <w:t xml:space="preserve">*Figure 5.4 — Variant Image Mapping Interface linking image assets to exact variant values.*</w:t>
      </w:r>
    </w:p>
    <w:p>
      <w:pPr>
        <w:spacing w:after="80" w:before="60"/>
      </w:pPr>
      <w:r>
        <w:rPr>
          <w:rFonts w:ascii="Segoe UI" w:cs="Segoe UI" w:eastAsia="Segoe UI" w:hAnsi="Segoe UI"/>
          <w:color w:val="334155"/>
          <w:sz w:val="17"/>
          <w:szCs w:val="17"/>
        </w:rPr>
        <w:t xml:space="preserve">#### Customer Experience Impact</w:t>
      </w:r>
    </w:p>
    <w:p>
      <w:pPr>
        <w:pStyle w:val="ListParagraph"/>
        <w:numPr>
          <w:ilvl w:val="0"/>
          <w:numId w:val="1"/>
        </w:numPr>
        <w:spacing w:after="40" w:before="40"/>
      </w:pPr>
      <w:r>
        <w:rPr>
          <w:rFonts w:ascii="Segoe UI" w:cs="Segoe UI" w:eastAsia="Segoe UI" w:hAnsi="Segoe UI"/>
          <w:color w:val="334155"/>
          <w:sz w:val="16"/>
          <w:szCs w:val="16"/>
        </w:rPr>
        <w:t xml:space="preserve">When Image Has Linked Variant:</w:t>
      </w:r>
    </w:p>
    <w:p>
      <w:pPr>
        <w:spacing w:after="80" w:before="60"/>
      </w:pPr>
      <w:r>
        <w:rPr>
          <w:rFonts w:ascii="Segoe UI" w:cs="Segoe UI" w:eastAsia="Segoe UI" w:hAnsi="Segoe UI"/>
          <w:color w:val="334155"/>
          <w:sz w:val="17"/>
          <w:szCs w:val="17"/>
        </w:rPr>
        <w:t xml:space="preserve">  $$\text{Customer clicks Red Thumbnail} \longrightarrow \text{Gallery displays Red} \longrightarrow \text{Color Selector automatically highlights Red} \longrightarrow \text{Price updates to Red Variant}$$</w:t>
      </w:r>
    </w:p>
    <w:p>
      <w:pPr>
        <w:pStyle w:val="ListParagraph"/>
        <w:numPr>
          <w:ilvl w:val="0"/>
          <w:numId w:val="1"/>
        </w:numPr>
        <w:spacing w:after="40" w:before="40"/>
      </w:pPr>
      <w:r>
        <w:rPr>
          <w:rFonts w:ascii="Segoe UI" w:cs="Segoe UI" w:eastAsia="Segoe UI" w:hAnsi="Segoe UI"/>
          <w:color w:val="334155"/>
          <w:sz w:val="16"/>
          <w:szCs w:val="16"/>
        </w:rPr>
        <w:t xml:space="preserve">When Image Has No Linked Variant:</w:t>
      </w:r>
    </w:p>
    <w:p>
      <w:pPr>
        <w:spacing w:after="80" w:before="60"/>
      </w:pPr>
      <w:r>
        <w:rPr>
          <w:rFonts w:ascii="Segoe UI" w:cs="Segoe UI" w:eastAsia="Segoe UI" w:hAnsi="Segoe UI"/>
          <w:color w:val="334155"/>
          <w:sz w:val="17"/>
          <w:szCs w:val="17"/>
        </w:rPr>
        <w:t xml:space="preserve">  $$\text{Customer clicks Secondary Angle} \longrightarrow \text{Gallery switches view} \longrightarrow \text{Selected variant remains unchanged}$$</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4: Specifications</w:t>
      </w:r>
    </w:p>
    <w:p>
      <w:pPr>
        <w:pStyle w:val="ListParagraph"/>
        <w:numPr>
          <w:ilvl w:val="0"/>
          <w:numId w:val="1"/>
        </w:numPr>
        <w:spacing w:after="40" w:before="40"/>
      </w:pPr>
      <w:r>
        <w:rPr>
          <w:rFonts w:ascii="Segoe UI" w:cs="Segoe UI" w:eastAsia="Segoe UI" w:hAnsi="Segoe UI"/>
          <w:color w:val="334155"/>
          <w:sz w:val="16"/>
          <w:szCs w:val="16"/>
        </w:rPr>
        <w:t xml:space="preserve">Purpose: Provides structured technical parameters rendered in the storefront specifications table.</w:t>
      </w:r>
    </w:p>
    <w:p>
      <w:pPr>
        <w:pStyle w:val="ListParagraph"/>
        <w:numPr>
          <w:ilvl w:val="0"/>
          <w:numId w:val="1"/>
        </w:numPr>
        <w:spacing w:after="40" w:before="40"/>
      </w:pPr>
      <w:r>
        <w:rPr>
          <w:rFonts w:ascii="Segoe UI" w:cs="Segoe UI" w:eastAsia="Segoe UI" w:hAnsi="Segoe UI"/>
          <w:color w:val="334155"/>
          <w:sz w:val="16"/>
          <w:szCs w:val="16"/>
        </w:rPr>
        <w:t xml:space="preserve">Available Fields: Dynamic key-value pairs (`Specification Name`, `Specification Value`).</w:t>
      </w:r>
    </w:p>
    <w:p>
      <w:pPr>
        <w:pStyle w:val="ListParagraph"/>
        <w:numPr>
          <w:ilvl w:val="0"/>
          <w:numId w:val="1"/>
        </w:numPr>
        <w:spacing w:after="40" w:before="40"/>
      </w:pPr>
      <w:r>
        <w:rPr>
          <w:rFonts w:ascii="Segoe UI" w:cs="Segoe UI" w:eastAsia="Segoe UI" w:hAnsi="Segoe UI"/>
          <w:color w:val="334155"/>
          <w:sz w:val="16"/>
          <w:szCs w:val="16"/>
        </w:rPr>
        <w:t xml:space="preserve">Standard 3D Printing Attributes:</w:t>
      </w:r>
    </w:p>
    <w:p>
      <w:pPr>
        <w:pStyle w:val="ListParagraph"/>
        <w:numPr>
          <w:ilvl w:val="0"/>
          <w:numId w:val="1"/>
        </w:numPr>
        <w:spacing w:after="40" w:before="40"/>
      </w:pPr>
      <w:r>
        <w:rPr>
          <w:rFonts w:ascii="Segoe UI" w:cs="Segoe UI" w:eastAsia="Segoe UI" w:hAnsi="Segoe UI"/>
          <w:color w:val="334155"/>
          <w:sz w:val="16"/>
          <w:szCs w:val="16"/>
        </w:rPr>
        <w:t xml:space="preserve">Printing Technology* (e.g., FDM / SLA / SLS)</w:t>
      </w:r>
    </w:p>
    <w:p>
      <w:pPr>
        <w:pStyle w:val="ListParagraph"/>
        <w:numPr>
          <w:ilvl w:val="0"/>
          <w:numId w:val="1"/>
        </w:numPr>
        <w:spacing w:after="40" w:before="40"/>
      </w:pPr>
      <w:r>
        <w:rPr>
          <w:rFonts w:ascii="Segoe UI" w:cs="Segoe UI" w:eastAsia="Segoe UI" w:hAnsi="Segoe UI"/>
          <w:color w:val="334155"/>
          <w:sz w:val="16"/>
          <w:szCs w:val="16"/>
        </w:rPr>
        <w:t xml:space="preserve">Build Volume* (e.g., $256 \times 256 \times 256\text{ mm}$)</w:t>
      </w:r>
    </w:p>
    <w:p>
      <w:pPr>
        <w:pStyle w:val="ListParagraph"/>
        <w:numPr>
          <w:ilvl w:val="0"/>
          <w:numId w:val="1"/>
        </w:numPr>
        <w:spacing w:after="40" w:before="40"/>
      </w:pPr>
      <w:r>
        <w:rPr>
          <w:rFonts w:ascii="Segoe UI" w:cs="Segoe UI" w:eastAsia="Segoe UI" w:hAnsi="Segoe UI"/>
          <w:color w:val="334155"/>
          <w:sz w:val="16"/>
          <w:szCs w:val="16"/>
        </w:rPr>
        <w:t xml:space="preserve">Max Nozzle Temperature* (e.g., $300^\circ\text{C}$)</w:t>
      </w:r>
    </w:p>
    <w:p>
      <w:pPr>
        <w:pStyle w:val="ListParagraph"/>
        <w:numPr>
          <w:ilvl w:val="0"/>
          <w:numId w:val="1"/>
        </w:numPr>
        <w:spacing w:after="40" w:before="40"/>
      </w:pPr>
      <w:r>
        <w:rPr>
          <w:rFonts w:ascii="Segoe UI" w:cs="Segoe UI" w:eastAsia="Segoe UI" w:hAnsi="Segoe UI"/>
          <w:color w:val="334155"/>
          <w:sz w:val="16"/>
          <w:szCs w:val="16"/>
        </w:rPr>
        <w:t xml:space="preserve">Heated Bed Temperature* (e.g., $100^\circ\text{C}$)</w:t>
      </w:r>
    </w:p>
    <w:p>
      <w:pPr>
        <w:pStyle w:val="ListParagraph"/>
        <w:numPr>
          <w:ilvl w:val="0"/>
          <w:numId w:val="1"/>
        </w:numPr>
        <w:spacing w:after="40" w:before="40"/>
      </w:pPr>
      <w:r>
        <w:rPr>
          <w:rFonts w:ascii="Segoe UI" w:cs="Segoe UI" w:eastAsia="Segoe UI" w:hAnsi="Segoe UI"/>
          <w:color w:val="334155"/>
          <w:sz w:val="16"/>
          <w:szCs w:val="16"/>
        </w:rPr>
        <w:t xml:space="preserve">Layer Resolution* (e.g., $0.08 - 0.28\text{ mm}$)</w:t>
      </w:r>
    </w:p>
    <w:p>
      <w:pPr>
        <w:pStyle w:val="ListParagraph"/>
        <w:numPr>
          <w:ilvl w:val="0"/>
          <w:numId w:val="1"/>
        </w:numPr>
        <w:spacing w:after="40" w:before="40"/>
      </w:pPr>
      <w:r>
        <w:rPr>
          <w:rFonts w:ascii="Segoe UI" w:cs="Segoe UI" w:eastAsia="Segoe UI" w:hAnsi="Segoe UI"/>
          <w:color w:val="334155"/>
          <w:sz w:val="16"/>
          <w:szCs w:val="16"/>
        </w:rPr>
        <w:t xml:space="preserve">Nozzle Diameter* (e.g., $0.4\text{ mm}$ Hardened Steel)</w:t>
      </w:r>
    </w:p>
    <w:p>
      <w:pPr>
        <w:pStyle w:val="ListParagraph"/>
        <w:numPr>
          <w:ilvl w:val="0"/>
          <w:numId w:val="1"/>
        </w:numPr>
        <w:spacing w:after="40" w:before="40"/>
      </w:pPr>
      <w:r>
        <w:rPr>
          <w:rFonts w:ascii="Segoe UI" w:cs="Segoe UI" w:eastAsia="Segoe UI" w:hAnsi="Segoe UI"/>
          <w:color w:val="334155"/>
          <w:sz w:val="16"/>
          <w:szCs w:val="16"/>
        </w:rPr>
        <w:t xml:space="preserve">Supported Filaments* (e.g., PLA, PETG, TPU, ABS, Carbon Fiber)</w:t>
      </w:r>
    </w:p>
    <w:p>
      <w:pPr>
        <w:pStyle w:val="ListParagraph"/>
        <w:numPr>
          <w:ilvl w:val="0"/>
          <w:numId w:val="1"/>
        </w:numPr>
        <w:spacing w:after="40" w:before="40"/>
      </w:pPr>
      <w:r>
        <w:rPr>
          <w:rFonts w:ascii="Segoe UI" w:cs="Segoe UI" w:eastAsia="Segoe UI" w:hAnsi="Segoe UI"/>
          <w:color w:val="334155"/>
          <w:sz w:val="16"/>
          <w:szCs w:val="16"/>
        </w:rPr>
        <w:t xml:space="preserve">Best Practice: Use uniform nomenclature across all products in the same category to allow reliable comparison.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5: Downloads &amp; Documentation</w:t>
      </w:r>
    </w:p>
    <w:p>
      <w:pPr>
        <w:pStyle w:val="ListParagraph"/>
        <w:numPr>
          <w:ilvl w:val="0"/>
          <w:numId w:val="1"/>
        </w:numPr>
        <w:spacing w:after="40" w:before="40"/>
      </w:pPr>
      <w:r>
        <w:rPr>
          <w:rFonts w:ascii="Segoe UI" w:cs="Segoe UI" w:eastAsia="Segoe UI" w:hAnsi="Segoe UI"/>
          <w:color w:val="334155"/>
          <w:sz w:val="16"/>
          <w:szCs w:val="16"/>
        </w:rPr>
        <w:t xml:space="preserve">Purpose: Distributes software slicing profiles, firmware updates, user manuals, and calibration test files directly to customers.</w:t>
      </w:r>
    </w:p>
    <w:p>
      <w:pPr>
        <w:pStyle w:val="ListParagraph"/>
        <w:numPr>
          <w:ilvl w:val="0"/>
          <w:numId w:val="1"/>
        </w:numPr>
        <w:spacing w:after="40" w:before="40"/>
      </w:pPr>
      <w:r>
        <w:rPr>
          <w:rFonts w:ascii="Segoe UI" w:cs="Segoe UI" w:eastAsia="Segoe UI" w:hAnsi="Segoe UI"/>
          <w:color w:val="334155"/>
          <w:sz w:val="16"/>
          <w:szCs w:val="16"/>
        </w:rPr>
        <w:t xml:space="preserve">Available Fields: Download Title, File URL / Upload, Version Tag, File Type (`.pdf`, `.curaprofile`, `.3mf`, `.bin`), and File Size.</w:t>
      </w:r>
    </w:p>
    <w:p>
      <w:pPr>
        <w:pStyle w:val="ListParagraph"/>
        <w:numPr>
          <w:ilvl w:val="0"/>
          <w:numId w:val="1"/>
        </w:numPr>
        <w:spacing w:after="40" w:before="40"/>
      </w:pPr>
      <w:r>
        <w:rPr>
          <w:rFonts w:ascii="Segoe UI" w:cs="Segoe UI" w:eastAsia="Segoe UI" w:hAnsi="Segoe UI"/>
          <w:color w:val="334155"/>
          <w:sz w:val="16"/>
          <w:szCs w:val="16"/>
        </w:rPr>
        <w:t xml:space="preserve">Customer Impact: Rendered in a dedicated *Downloads* tab on the product page, reducing customer support inquiries regarding setup and slicer calibration.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6: Features &amp; Value Propositions</w:t>
      </w:r>
    </w:p>
    <w:p>
      <w:pPr>
        <w:pStyle w:val="ListParagraph"/>
        <w:numPr>
          <w:ilvl w:val="0"/>
          <w:numId w:val="1"/>
        </w:numPr>
        <w:spacing w:after="40" w:before="40"/>
      </w:pPr>
      <w:r>
        <w:rPr>
          <w:rFonts w:ascii="Segoe UI" w:cs="Segoe UI" w:eastAsia="Segoe UI" w:hAnsi="Segoe UI"/>
          <w:color w:val="334155"/>
          <w:sz w:val="16"/>
          <w:szCs w:val="16"/>
        </w:rPr>
        <w:t xml:space="preserve">Purpose: Creates visual feature cards highlighting unique engineering benefits.</w:t>
      </w:r>
    </w:p>
    <w:p>
      <w:pPr>
        <w:pStyle w:val="ListParagraph"/>
        <w:numPr>
          <w:ilvl w:val="0"/>
          <w:numId w:val="1"/>
        </w:numPr>
        <w:spacing w:after="40" w:before="40"/>
      </w:pPr>
      <w:r>
        <w:rPr>
          <w:rFonts w:ascii="Segoe UI" w:cs="Segoe UI" w:eastAsia="Segoe UI" w:hAnsi="Segoe UI"/>
          <w:color w:val="334155"/>
          <w:sz w:val="16"/>
          <w:szCs w:val="16"/>
        </w:rPr>
        <w:t xml:space="preserve">Available Fields: Feature Card Icon (Material icon name), Feature Title, Short Descriptive Blurb, and Optional Accent Graphic.</w:t>
      </w:r>
    </w:p>
    <w:p>
      <w:pPr>
        <w:pStyle w:val="ListParagraph"/>
        <w:numPr>
          <w:ilvl w:val="0"/>
          <w:numId w:val="1"/>
        </w:numPr>
        <w:spacing w:after="40" w:before="40"/>
      </w:pPr>
      <w:r>
        <w:rPr>
          <w:rFonts w:ascii="Segoe UI" w:cs="Segoe UI" w:eastAsia="Segoe UI" w:hAnsi="Segoe UI"/>
          <w:color w:val="334155"/>
          <w:sz w:val="16"/>
          <w:szCs w:val="16"/>
        </w:rPr>
        <w:t xml:space="preserve">Storefront Presentation: Displayed as responsive 2-column or 3-column feature grids directly beneath the primary buy box.</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7: Frequently Asked Questions (FAQs)</w:t>
      </w:r>
    </w:p>
    <w:p>
      <w:pPr>
        <w:pStyle w:val="ListParagraph"/>
        <w:numPr>
          <w:ilvl w:val="0"/>
          <w:numId w:val="1"/>
        </w:numPr>
        <w:spacing w:after="40" w:before="40"/>
      </w:pPr>
      <w:r>
        <w:rPr>
          <w:rFonts w:ascii="Segoe UI" w:cs="Segoe UI" w:eastAsia="Segoe UI" w:hAnsi="Segoe UI"/>
          <w:color w:val="334155"/>
          <w:sz w:val="16"/>
          <w:szCs w:val="16"/>
        </w:rPr>
        <w:t xml:space="preserve">Purpose: Product-specific accordion Q&amp;A addressing common pre-purchase questions.</w:t>
      </w:r>
    </w:p>
    <w:p>
      <w:pPr>
        <w:pStyle w:val="ListParagraph"/>
        <w:numPr>
          <w:ilvl w:val="0"/>
          <w:numId w:val="1"/>
        </w:numPr>
        <w:spacing w:after="40" w:before="40"/>
      </w:pPr>
      <w:r>
        <w:rPr>
          <w:rFonts w:ascii="Segoe UI" w:cs="Segoe UI" w:eastAsia="Segoe UI" w:hAnsi="Segoe UI"/>
          <w:color w:val="334155"/>
          <w:sz w:val="16"/>
          <w:szCs w:val="16"/>
        </w:rPr>
        <w:t xml:space="preserve">Available Fields: Question text, Answer text (rich text), Sort Order, and Active toggle.</w:t>
      </w:r>
    </w:p>
    <w:p>
      <w:pPr>
        <w:pStyle w:val="ListParagraph"/>
        <w:numPr>
          <w:ilvl w:val="0"/>
          <w:numId w:val="1"/>
        </w:numPr>
        <w:spacing w:after="40" w:before="40"/>
      </w:pPr>
      <w:r>
        <w:rPr>
          <w:rFonts w:ascii="Segoe UI" w:cs="Segoe UI" w:eastAsia="Segoe UI" w:hAnsi="Segoe UI"/>
          <w:color w:val="334155"/>
          <w:sz w:val="16"/>
          <w:szCs w:val="16"/>
        </w:rPr>
        <w:t xml:space="preserve">Customer Impact: Increases conversion rate by answering compatibility, power requirement, and spool size questions without leaving the page.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8: Warranty &amp; Support</w:t>
      </w:r>
    </w:p>
    <w:p>
      <w:pPr>
        <w:pStyle w:val="ListParagraph"/>
        <w:numPr>
          <w:ilvl w:val="0"/>
          <w:numId w:val="1"/>
        </w:numPr>
        <w:spacing w:after="40" w:before="40"/>
      </w:pPr>
      <w:r>
        <w:rPr>
          <w:rFonts w:ascii="Segoe UI" w:cs="Segoe UI" w:eastAsia="Segoe UI" w:hAnsi="Segoe UI"/>
          <w:color w:val="334155"/>
          <w:sz w:val="16"/>
          <w:szCs w:val="16"/>
        </w:rPr>
        <w:t xml:space="preserve">Purpose: Establishes transparent legal warranty terms, support channel availability, and return policies.</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`Warranty Duration`: e.g., 12 Months Official Manufacturer Warranty.</w:t>
      </w:r>
    </w:p>
    <w:p>
      <w:pPr>
        <w:pStyle w:val="ListParagraph"/>
        <w:numPr>
          <w:ilvl w:val="0"/>
          <w:numId w:val="1"/>
        </w:numPr>
        <w:spacing w:after="40" w:before="40"/>
      </w:pPr>
      <w:r>
        <w:rPr>
          <w:rFonts w:ascii="Segoe UI" w:cs="Segoe UI" w:eastAsia="Segoe UI" w:hAnsi="Segoe UI"/>
          <w:color w:val="334155"/>
          <w:sz w:val="16"/>
          <w:szCs w:val="16"/>
        </w:rPr>
        <w:t xml:space="preserve">`Support Channels`: Email Support, WhatsApp Direct Hotline, Video Assistance.</w:t>
      </w:r>
    </w:p>
    <w:p>
      <w:pPr>
        <w:pStyle w:val="ListParagraph"/>
        <w:numPr>
          <w:ilvl w:val="0"/>
          <w:numId w:val="1"/>
        </w:numPr>
        <w:spacing w:after="40" w:before="40"/>
      </w:pPr>
      <w:r>
        <w:rPr>
          <w:rFonts w:ascii="Segoe UI" w:cs="Segoe UI" w:eastAsia="Segoe UI" w:hAnsi="Segoe UI"/>
          <w:color w:val="334155"/>
          <w:sz w:val="16"/>
          <w:szCs w:val="16"/>
        </w:rPr>
        <w:t xml:space="preserve">`Replacement Policy`: 7-Day Dead on Arrival (DOA) replacement window.</w:t>
      </w:r>
    </w:p>
    <w:p>
      <w:pPr>
        <w:pStyle w:val="ListParagraph"/>
        <w:numPr>
          <w:ilvl w:val="0"/>
          <w:numId w:val="1"/>
        </w:numPr>
        <w:spacing w:after="40" w:before="40"/>
      </w:pPr>
      <w:r>
        <w:rPr>
          <w:rFonts w:ascii="Segoe UI" w:cs="Segoe UI" w:eastAsia="Segoe UI" w:hAnsi="Segoe UI"/>
          <w:color w:val="334155"/>
          <w:sz w:val="16"/>
          <w:szCs w:val="16"/>
        </w:rPr>
        <w:t xml:space="preserve">`Exclusions`: User-induced nozzle clogs, improper electrical supply, unauthorized firmware modifications.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9: Shipping &amp; Delivery Configuration</w:t>
      </w:r>
    </w:p>
    <w:p>
      <w:pPr>
        <w:pStyle w:val="ListParagraph"/>
        <w:numPr>
          <w:ilvl w:val="0"/>
          <w:numId w:val="1"/>
        </w:numPr>
        <w:spacing w:after="40" w:before="40"/>
      </w:pPr>
      <w:r>
        <w:rPr>
          <w:rFonts w:ascii="Segoe UI" w:cs="Segoe UI" w:eastAsia="Segoe UI" w:hAnsi="Segoe UI"/>
          <w:color w:val="334155"/>
          <w:sz w:val="16"/>
          <w:szCs w:val="16"/>
        </w:rPr>
        <w:t xml:space="preserve">Purpose: Governs item-specific shipping tariffs, free shipping exemptions, parcel weights, and delivery buffers.</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`Custom Shipping Fee (₹)`: Overrides global rate when set &gt; 0.</w:t>
      </w:r>
    </w:p>
    <w:p>
      <w:pPr>
        <w:pStyle w:val="ListParagraph"/>
        <w:numPr>
          <w:ilvl w:val="0"/>
          <w:numId w:val="1"/>
        </w:numPr>
        <w:spacing w:after="40" w:before="40"/>
      </w:pPr>
      <w:r>
        <w:rPr>
          <w:rFonts w:ascii="Segoe UI" w:cs="Segoe UI" w:eastAsia="Segoe UI" w:hAnsi="Segoe UI"/>
          <w:color w:val="334155"/>
          <w:sz w:val="16"/>
          <w:szCs w:val="16"/>
        </w:rPr>
        <w:t xml:space="preserve">`Free Shipping Toggle`: Grants zero shipping charge regardless of cart value.</w:t>
      </w:r>
    </w:p>
    <w:p>
      <w:pPr>
        <w:pStyle w:val="ListParagraph"/>
        <w:numPr>
          <w:ilvl w:val="0"/>
          <w:numId w:val="1"/>
        </w:numPr>
        <w:spacing w:after="40" w:before="40"/>
      </w:pPr>
      <w:r>
        <w:rPr>
          <w:rFonts w:ascii="Segoe UI" w:cs="Segoe UI" w:eastAsia="Segoe UI" w:hAnsi="Segoe UI"/>
          <w:color w:val="334155"/>
          <w:sz w:val="16"/>
          <w:szCs w:val="16"/>
        </w:rPr>
        <w:t xml:space="preserve">`Calibrated Weight (grams)`: Drives courier weight-bracket calculations.</w:t>
      </w:r>
    </w:p>
    <w:p>
      <w:pPr>
        <w:pStyle w:val="ListParagraph"/>
        <w:numPr>
          <w:ilvl w:val="0"/>
          <w:numId w:val="1"/>
        </w:numPr>
        <w:spacing w:after="40" w:before="40"/>
      </w:pPr>
      <w:r>
        <w:rPr>
          <w:rFonts w:ascii="Segoe UI" w:cs="Segoe UI" w:eastAsia="Segoe UI" w:hAnsi="Segoe UI"/>
          <w:color w:val="334155"/>
          <w:sz w:val="16"/>
          <w:szCs w:val="16"/>
        </w:rPr>
        <w:t xml:space="preserve">`Delivery Estimate Days`: Buffer added to current date (e.g., 3–5 Days).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5.5 — Shipping &amp; Delivery Configuration</w:t>
      </w:r>
    </w:p>
    <w:p>
      <w:pPr>
        <w:spacing w:after="80" w:before="60"/>
      </w:pPr>
      <w:r>
        <w:rPr>
          <w:rFonts w:ascii="Segoe UI" w:cs="Segoe UI" w:eastAsia="Segoe UI" w:hAnsi="Segoe UI"/>
          <w:color w:val="334155"/>
          <w:sz w:val="17"/>
          <w:szCs w:val="17"/>
        </w:rPr>
        <w:t xml:space="preserve">*Figure 5.5 — Shipping &amp; Delivery Configuration showing calibrated weight, custom tariffs, and delivery day buffers.*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10: Related Products &amp; Cross-Sell</w:t>
      </w:r>
    </w:p>
    <w:p>
      <w:pPr>
        <w:pStyle w:val="ListParagraph"/>
        <w:numPr>
          <w:ilvl w:val="0"/>
          <w:numId w:val="1"/>
        </w:numPr>
        <w:spacing w:after="40" w:before="40"/>
      </w:pPr>
      <w:r>
        <w:rPr>
          <w:rFonts w:ascii="Segoe UI" w:cs="Segoe UI" w:eastAsia="Segoe UI" w:hAnsi="Segoe UI"/>
          <w:color w:val="334155"/>
          <w:sz w:val="16"/>
          <w:szCs w:val="16"/>
        </w:rPr>
        <w:t xml:space="preserve">Purpose: Drives Average Order Value (AOV) by linking compatible accessories, replacement parts, and materials.</w:t>
      </w:r>
    </w:p>
    <w:p>
      <w:pPr>
        <w:pStyle w:val="ListParagraph"/>
        <w:numPr>
          <w:ilvl w:val="0"/>
          <w:numId w:val="1"/>
        </w:numPr>
        <w:spacing w:after="40" w:before="40"/>
      </w:pPr>
      <w:r>
        <w:rPr>
          <w:rFonts w:ascii="Segoe UI" w:cs="Segoe UI" w:eastAsia="Segoe UI" w:hAnsi="Segoe UI"/>
          <w:color w:val="334155"/>
          <w:sz w:val="16"/>
          <w:szCs w:val="16"/>
        </w:rPr>
        <w:t xml:space="preserve">Available Fields: Multi-select product picker from live catalog.</w:t>
      </w:r>
    </w:p>
    <w:p>
      <w:pPr>
        <w:pStyle w:val="ListParagraph"/>
        <w:numPr>
          <w:ilvl w:val="0"/>
          <w:numId w:val="1"/>
        </w:numPr>
        <w:spacing w:after="40" w:before="40"/>
      </w:pPr>
      <w:r>
        <w:rPr>
          <w:rFonts w:ascii="Segoe UI" w:cs="Segoe UI" w:eastAsia="Segoe UI" w:hAnsi="Segoe UI"/>
          <w:color w:val="334155"/>
          <w:sz w:val="16"/>
          <w:szCs w:val="16"/>
        </w:rPr>
        <w:t xml:space="preserve">Storefront Rendering: Rendered as a *"Frequently Bought Together"* or *"Compatible Consumables"* carousel on the product detail page.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Tab 11: Search Engine Optimization (SEO)</w:t>
      </w:r>
    </w:p>
    <w:p>
      <w:pPr>
        <w:pStyle w:val="ListParagraph"/>
        <w:numPr>
          <w:ilvl w:val="0"/>
          <w:numId w:val="1"/>
        </w:numPr>
        <w:spacing w:after="40" w:before="40"/>
      </w:pPr>
      <w:r>
        <w:rPr>
          <w:rFonts w:ascii="Segoe UI" w:cs="Segoe UI" w:eastAsia="Segoe UI" w:hAnsi="Segoe UI"/>
          <w:color w:val="334155"/>
          <w:sz w:val="16"/>
          <w:szCs w:val="16"/>
        </w:rPr>
        <w:t xml:space="preserve">Purpose: Maximizes organic search visibility across Google, Bing, and social sharing platforms.</w:t>
      </w:r>
    </w:p>
    <w:p>
      <w:pPr>
        <w:pStyle w:val="ListParagraph"/>
        <w:numPr>
          <w:ilvl w:val="0"/>
          <w:numId w:val="1"/>
        </w:numPr>
        <w:spacing w:after="40" w:before="40"/>
      </w:pPr>
      <w:r>
        <w:rPr>
          <w:rFonts w:ascii="Segoe UI" w:cs="Segoe UI" w:eastAsia="Segoe UI" w:hAnsi="Segoe UI"/>
          <w:color w:val="334155"/>
          <w:sz w:val="16"/>
          <w:szCs w:val="16"/>
        </w:rPr>
        <w:t xml:space="preserve">Available Fields:</w:t>
      </w:r>
    </w:p>
    <w:p>
      <w:pPr>
        <w:pStyle w:val="ListParagraph"/>
        <w:numPr>
          <w:ilvl w:val="0"/>
          <w:numId w:val="1"/>
        </w:numPr>
        <w:spacing w:after="40" w:before="40"/>
      </w:pPr>
      <w:r>
        <w:rPr>
          <w:rFonts w:ascii="Segoe UI" w:cs="Segoe UI" w:eastAsia="Segoe UI" w:hAnsi="Segoe UI"/>
          <w:color w:val="334155"/>
          <w:sz w:val="16"/>
          <w:szCs w:val="16"/>
        </w:rPr>
        <w:t xml:space="preserve">`Meta Title`: Browser title tag (optimal 50–60 characters).</w:t>
      </w:r>
    </w:p>
    <w:p>
      <w:pPr>
        <w:pStyle w:val="ListParagraph"/>
        <w:numPr>
          <w:ilvl w:val="0"/>
          <w:numId w:val="1"/>
        </w:numPr>
        <w:spacing w:after="40" w:before="40"/>
      </w:pPr>
      <w:r>
        <w:rPr>
          <w:rFonts w:ascii="Segoe UI" w:cs="Segoe UI" w:eastAsia="Segoe UI" w:hAnsi="Segoe UI"/>
          <w:color w:val="334155"/>
          <w:sz w:val="16"/>
          <w:szCs w:val="16"/>
        </w:rPr>
        <w:t xml:space="preserve">`Meta Description`: Search snippet summary (optimal 150–160 characters).</w:t>
      </w:r>
    </w:p>
    <w:p>
      <w:pPr>
        <w:pStyle w:val="ListParagraph"/>
        <w:numPr>
          <w:ilvl w:val="0"/>
          <w:numId w:val="1"/>
        </w:numPr>
        <w:spacing w:after="40" w:before="40"/>
      </w:pPr>
      <w:r>
        <w:rPr>
          <w:rFonts w:ascii="Segoe UI" w:cs="Segoe UI" w:eastAsia="Segoe UI" w:hAnsi="Segoe UI"/>
          <w:color w:val="334155"/>
          <w:sz w:val="16"/>
          <w:szCs w:val="16"/>
        </w:rPr>
        <w:t xml:space="preserve">`Meta Keywords`: Comma-separated search indexing tags.</w:t>
      </w:r>
    </w:p>
    <w:p>
      <w:pPr>
        <w:pStyle w:val="ListParagraph"/>
        <w:numPr>
          <w:ilvl w:val="0"/>
          <w:numId w:val="1"/>
        </w:numPr>
        <w:spacing w:after="40" w:before="40"/>
      </w:pPr>
      <w:r>
        <w:rPr>
          <w:rFonts w:ascii="Segoe UI" w:cs="Segoe UI" w:eastAsia="Segoe UI" w:hAnsi="Segoe UI"/>
          <w:color w:val="334155"/>
          <w:sz w:val="16"/>
          <w:szCs w:val="16"/>
        </w:rPr>
        <w:t xml:space="preserve">`Canonical URL`: Canonical indexing override to prevent duplicate content flags.</w:t>
      </w:r>
    </w:p>
    <w:p>
      <w:pPr>
        <w:pStyle w:val="ListParagraph"/>
        <w:numPr>
          <w:ilvl w:val="0"/>
          <w:numId w:val="1"/>
        </w:numPr>
        <w:spacing w:after="40" w:before="40"/>
      </w:pPr>
      <w:r>
        <w:rPr>
          <w:rFonts w:ascii="Segoe UI" w:cs="Segoe UI" w:eastAsia="Segoe UI" w:hAnsi="Segoe UI"/>
          <w:color w:val="334155"/>
          <w:sz w:val="16"/>
          <w:szCs w:val="16"/>
        </w:rPr>
        <w:t xml:space="preserve">`OpenGraph Image`: Social media card preview image when link is shared on WhatsApp, Facebook, or LinkedIn.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6. PRODUCT VARIANT CONFIGURATION GUIDE</w:t>
      </w:r>
    </w:p>
    <w:p>
      <w:pPr>
        <w:pStyle w:val="Heading3"/>
        <w:spacing w:after="60" w:before="140"/>
      </w:pPr>
      <w:r>
        <w:t xml:space="preserve">6.1 Architecture Overview</w:t>
      </w:r>
    </w:p>
    <w:p>
      <w:pPr>
        <w:spacing w:after="80" w:before="60"/>
      </w:pPr>
      <w:r>
        <w:rPr>
          <w:rFonts w:ascii="Segoe UI" w:cs="Segoe UI" w:eastAsia="Segoe UI" w:hAnsi="Segoe UI"/>
          <w:color w:val="334155"/>
          <w:sz w:val="17"/>
          <w:szCs w:val="17"/>
        </w:rPr>
        <w:t xml:space="preserve">The 3D Galaxy Variant Engine is engineered around a flexible group hierarchy:</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PRODUCT MASTER
      │
      ├── Variant Group 1: Material (Display: Chip | Mode: Single)
      │     ├── PLA
      │     ├── PETG
      │     └── ABS
      │
      ├── Variant Group 2: Spool Weight (Display: Weight Selector | Mode: Weight)
      │     ├── 250g Sample (Weight: 250g | Tariff: ₹350)
      │     ├── 1.0kg Standard (Weight: 1000g | Tariff: ₹899)
      │     └── 5.0kg Bulk (Weight: 5000g | Tariff: ₹3,999)
      │
      └── Variant Group 3: Color (Display: Color Chips | Mode: Single)
            ├── Galaxy Black (#000000)
            ├── Signal Red (#FF2200)
            └── Electric Blue (#0066FF)</w:t>
      </w:r>
    </w:p>
    <w:p>
      <w:pPr>
        <w:spacing w:after="80" w:before="60"/>
      </w:pPr>
      <w:r>
        <w:rPr>
          <w:rFonts w:ascii="Segoe UI" w:cs="Segoe UI" w:eastAsia="Segoe UI" w:hAnsi="Segoe UI"/>
          <w:color w:val="334155"/>
          <w:sz w:val="17"/>
          <w:szCs w:val="17"/>
        </w:rPr>
        <w:t xml:space="preserve">#### Variant Group Configuration Fields</w:t>
      </w:r>
    </w:p>
    <w:p>
      <w:pPr>
        <w:pStyle w:val="ListParagraph"/>
        <w:numPr>
          <w:ilvl w:val="0"/>
          <w:numId w:val="1"/>
        </w:numPr>
        <w:spacing w:after="40" w:before="40"/>
      </w:pPr>
      <w:r>
        <w:rPr>
          <w:rFonts w:ascii="Segoe UI" w:cs="Segoe UI" w:eastAsia="Segoe UI" w:hAnsi="Segoe UI"/>
          <w:color w:val="334155"/>
          <w:sz w:val="16"/>
          <w:szCs w:val="16"/>
        </w:rPr>
        <w:t xml:space="preserve">Variant Name (Internal): Lowercase alphanumeric identifier used by database and APIs (e.g., `spool_weight`, `filament_color`).</w:t>
      </w:r>
    </w:p>
    <w:p>
      <w:pPr>
        <w:pStyle w:val="ListParagraph"/>
        <w:numPr>
          <w:ilvl w:val="0"/>
          <w:numId w:val="1"/>
        </w:numPr>
        <w:spacing w:after="40" w:before="40"/>
      </w:pPr>
      <w:r>
        <w:rPr>
          <w:rFonts w:ascii="Segoe UI" w:cs="Segoe UI" w:eastAsia="Segoe UI" w:hAnsi="Segoe UI"/>
          <w:color w:val="334155"/>
          <w:sz w:val="16"/>
          <w:szCs w:val="16"/>
        </w:rPr>
        <w:t xml:space="preserve">Display Name: Customer-facing label rendered on storefront (e.g., *"Select Spool Weight"*, *"Choose Color"*).</w:t>
      </w:r>
    </w:p>
    <w:p>
      <w:pPr>
        <w:pStyle w:val="ListParagraph"/>
        <w:numPr>
          <w:ilvl w:val="0"/>
          <w:numId w:val="1"/>
        </w:numPr>
        <w:spacing w:after="40" w:before="40"/>
      </w:pPr>
      <w:r>
        <w:rPr>
          <w:rFonts w:ascii="Segoe UI" w:cs="Segoe UI" w:eastAsia="Segoe UI" w:hAnsi="Segoe UI"/>
          <w:color w:val="334155"/>
          <w:sz w:val="16"/>
          <w:szCs w:val="16"/>
        </w:rPr>
        <w:t xml:space="preserve">Variant Type &amp; Display Mode (`displayType`): Controls the UI component used to present options to the buyer.</w:t>
      </w:r>
    </w:p>
    <w:p>
      <w:pPr>
        <w:pStyle w:val="ListParagraph"/>
        <w:numPr>
          <w:ilvl w:val="0"/>
          <w:numId w:val="1"/>
        </w:numPr>
        <w:spacing w:after="40" w:before="40"/>
      </w:pPr>
      <w:r>
        <w:rPr>
          <w:rFonts w:ascii="Segoe UI" w:cs="Segoe UI" w:eastAsia="Segoe UI" w:hAnsi="Segoe UI"/>
          <w:color w:val="334155"/>
          <w:sz w:val="16"/>
          <w:szCs w:val="16"/>
        </w:rPr>
        <w:t xml:space="preserve">Selection Mode (`selectionMode`): Defines mathematical constraints and rules for option selection.</w:t>
      </w:r>
    </w:p>
    <w:p>
      <w:pPr>
        <w:pStyle w:val="ListParagraph"/>
        <w:numPr>
          <w:ilvl w:val="0"/>
          <w:numId w:val="1"/>
        </w:numPr>
        <w:spacing w:after="40" w:before="40"/>
      </w:pPr>
      <w:r>
        <w:rPr>
          <w:rFonts w:ascii="Segoe UI" w:cs="Segoe UI" w:eastAsia="Segoe UI" w:hAnsi="Segoe UI"/>
          <w:color w:val="334155"/>
          <w:sz w:val="16"/>
          <w:szCs w:val="16"/>
        </w:rPr>
        <w:t xml:space="preserve">Required Field (`required`): When enabled, the customer cannot add the item to cart without selecting an option.</w:t>
      </w:r>
    </w:p>
    <w:p>
      <w:pPr>
        <w:pStyle w:val="ListParagraph"/>
        <w:numPr>
          <w:ilvl w:val="0"/>
          <w:numId w:val="1"/>
        </w:numPr>
        <w:spacing w:after="40" w:before="40"/>
      </w:pPr>
      <w:r>
        <w:rPr>
          <w:rFonts w:ascii="Segoe UI" w:cs="Segoe UI" w:eastAsia="Segoe UI" w:hAnsi="Segoe UI"/>
          <w:color w:val="334155"/>
          <w:sz w:val="16"/>
          <w:szCs w:val="16"/>
        </w:rPr>
        <w:t xml:space="preserve">Active (`active`): Global toggle enabling or disabling the entire variant group.</w:t>
      </w:r>
    </w:p>
    <w:p>
      <w:pPr>
        <w:pStyle w:val="ListParagraph"/>
        <w:numPr>
          <w:ilvl w:val="0"/>
          <w:numId w:val="1"/>
        </w:numPr>
        <w:spacing w:after="40" w:before="40"/>
      </w:pPr>
      <w:r>
        <w:rPr>
          <w:rFonts w:ascii="Segoe UI" w:cs="Segoe UI" w:eastAsia="Segoe UI" w:hAnsi="Segoe UI"/>
          <w:color w:val="334155"/>
          <w:sz w:val="16"/>
          <w:szCs w:val="16"/>
        </w:rPr>
        <w:t xml:space="preserve">Allow Duplicate Selection in Slots (`allowDuplicates`): Used in Bundle Builders to permit selecting the same color multiple times (e.g., 3× Black in a 3-pack bundle).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6.2 The 11 Variant Display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Display Type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Technical Key</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Purpose &amp; 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Recommended Use Cases</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Customer Experience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Admin Configuration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Bundle Builder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bundle-builder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Presents tiered package cards with interactive slot-filling selectors.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Buy 1 / Buy 3 / Buy 5 multi-packs, starter kits.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Radio cards displaying savings badges with color slot pickers below.</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Add bundle tiers, define count, price type, and allow duplicates.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Weight 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weight-selector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Presets weight buttons calibrated directly with shipping calculations.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 spools (250g, 500g, 1kg, 2kg, 5kg), resin bottles.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Horizontal pill buttons showing weight and live parcel weight tally.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Specify weight in grams/kilograms and assign weight units.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Chip Selector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chip</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Compact rounded pill buttons for concise text options.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Sizes (S, M, L), nozzle diameters (0.2mm, 0.4mm, 0.6mm).</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Rounded rectangular buttons with active blue borders.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comma-separated values; reorder chips via drag handles.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Dropdown Menu</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dropdown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Standard select box for extensive option lists (&gt; 10 items).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Replacement component lists, complex hardware part numbers.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Clean collapsible dropdown with scrollable options.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Define option values list; set default selected placeholder.</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Image Selector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Visual thumbnail swatches showing sub-model textures or finishes.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Machine colorways, textured build plate surfaces.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Grid of square image thumbnails with selected checkmark.</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Upload thumbnail per option and bind image asset.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Card 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card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Rich descriptive cards containing subheadings, pricing, and icons.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Printer machine packages (Base, Combo AMS, Complete Kit).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Vertical or horizontal cards with title, bullet features, and price.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title, feature blurb, and relative price offset.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Radio Chips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radio-chips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Pill chips with embedded radio selection rings.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Warranty extensions (1 Year, 2 Years, 3 Years).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Chip button containing circular radio button inside.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Provide option strings and mark initial radio selection.</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Color Chips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color-chips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Visual circular color swatches showing exact hex codes.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 colors, resin hues, anodized metal finishes.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Circular color circles with tooltips and checkmark on active choice.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Color Name and exact Hex code (e.g., #FF2200).</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Button Group</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button-group</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Segmented horizontal button bar with unified container.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Voltage options (110V / 220V), enclosure options (Open / Closed).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Continuous segmented button bar with active slide state.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Add discrete button values.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Quantity 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quantity-selector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Stepper interface (+ / -) for volume bracket discounts.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Nozzle packs, fastener kits, purge wipers.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Stepper counter showing incremental discount brackets.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Configure quantity steps and minimum/maximum constraints.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Grid Cards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grid-cards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2-column or 3-column responsive card matrix for machine models.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Printer product family (A1 Mini, A1, P1S, X1-Carbon).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High-impact card grid with specs and price comparison.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Configure model names, specs summary, and card layout.</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6.3 The 6 Selection Modes</w:t>
      </w:r>
    </w:p>
    <w:p>
      <w:pPr>
        <w:spacing w:after="80" w:before="60"/>
      </w:pPr>
      <w:r>
        <w:rPr>
          <w:rFonts w:ascii="Segoe UI" w:cs="Segoe UI" w:eastAsia="Segoe UI" w:hAnsi="Segoe UI"/>
          <w:color w:val="334155"/>
          <w:sz w:val="17"/>
          <w:szCs w:val="17"/>
        </w:rPr>
        <w:t xml:space="preserve">#### 1. Single Selection (`single`)</w:t>
      </w:r>
    </w:p>
    <w:p>
      <w:pPr>
        <w:pStyle w:val="ListParagraph"/>
        <w:numPr>
          <w:ilvl w:val="0"/>
          <w:numId w:val="1"/>
        </w:numPr>
        <w:spacing w:after="40" w:before="40"/>
      </w:pPr>
      <w:r>
        <w:rPr>
          <w:rFonts w:ascii="Segoe UI" w:cs="Segoe UI" w:eastAsia="Segoe UI" w:hAnsi="Segoe UI"/>
          <w:color w:val="334155"/>
          <w:sz w:val="16"/>
          <w:szCs w:val="16"/>
        </w:rPr>
        <w:t xml:space="preserve">Definition: The customer must select exactly one option from the group.</w:t>
      </w:r>
    </w:p>
    <w:p>
      <w:pPr>
        <w:pStyle w:val="ListParagraph"/>
        <w:numPr>
          <w:ilvl w:val="0"/>
          <w:numId w:val="1"/>
        </w:numPr>
        <w:spacing w:after="40" w:before="40"/>
      </w:pPr>
      <w:r>
        <w:rPr>
          <w:rFonts w:ascii="Segoe UI" w:cs="Segoe UI" w:eastAsia="Segoe UI" w:hAnsi="Segoe UI"/>
          <w:color w:val="334155"/>
          <w:sz w:val="16"/>
          <w:szCs w:val="16"/>
        </w:rPr>
        <w:t xml:space="preserve">When to Use: Mutually exclusive choices (e.g., Nozzle Diameter, Voltage, Base Color).</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Overrides base price and checks stock of the selected variant combination.</w:t>
      </w:r>
    </w:p>
    <w:p>
      <w:pPr>
        <w:spacing w:after="80" w:before="60"/>
      </w:pPr>
      <w:r>
        <w:rPr>
          <w:rFonts w:ascii="Segoe UI" w:cs="Segoe UI" w:eastAsia="Segoe UI" w:hAnsi="Segoe UI"/>
          <w:color w:val="334155"/>
          <w:sz w:val="17"/>
          <w:szCs w:val="17"/>
        </w:rPr>
        <w:t xml:space="preserve">#### 2. Bundle Selection (`bundle`)</w:t>
      </w:r>
    </w:p>
    <w:p>
      <w:pPr>
        <w:pStyle w:val="ListParagraph"/>
        <w:numPr>
          <w:ilvl w:val="0"/>
          <w:numId w:val="1"/>
        </w:numPr>
        <w:spacing w:after="40" w:before="40"/>
      </w:pPr>
      <w:r>
        <w:rPr>
          <w:rFonts w:ascii="Segoe UI" w:cs="Segoe UI" w:eastAsia="Segoe UI" w:hAnsi="Segoe UI"/>
          <w:color w:val="334155"/>
          <w:sz w:val="16"/>
          <w:szCs w:val="16"/>
        </w:rPr>
        <w:t xml:space="preserve">Definition: Customer selects a package tier (e.g., 3-Pack), unlocking interactive slots to customize the contents.</w:t>
      </w:r>
    </w:p>
    <w:p>
      <w:pPr>
        <w:pStyle w:val="ListParagraph"/>
        <w:numPr>
          <w:ilvl w:val="0"/>
          <w:numId w:val="1"/>
        </w:numPr>
        <w:spacing w:after="40" w:before="40"/>
      </w:pPr>
      <w:r>
        <w:rPr>
          <w:rFonts w:ascii="Segoe UI" w:cs="Segoe UI" w:eastAsia="Segoe UI" w:hAnsi="Segoe UI"/>
          <w:color w:val="334155"/>
          <w:sz w:val="16"/>
          <w:szCs w:val="16"/>
        </w:rPr>
        <w:t xml:space="preserve">When to Use: Multi-item spool bundles, starter packs.</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Applies fixed bundle price or per-item bundle price. Validates inventory for each selected item slot.</w:t>
      </w:r>
    </w:p>
    <w:p>
      <w:pPr>
        <w:spacing w:after="80" w:before="60"/>
      </w:pPr>
      <w:r>
        <w:rPr>
          <w:rFonts w:ascii="Segoe UI" w:cs="Segoe UI" w:eastAsia="Segoe UI" w:hAnsi="Segoe UI"/>
          <w:color w:val="334155"/>
          <w:sz w:val="17"/>
          <w:szCs w:val="17"/>
        </w:rPr>
        <w:t xml:space="preserve">#### 3. Weight-Based (`weight`)</w:t>
      </w:r>
    </w:p>
    <w:p>
      <w:pPr>
        <w:pStyle w:val="ListParagraph"/>
        <w:numPr>
          <w:ilvl w:val="0"/>
          <w:numId w:val="1"/>
        </w:numPr>
        <w:spacing w:after="40" w:before="40"/>
      </w:pPr>
      <w:r>
        <w:rPr>
          <w:rFonts w:ascii="Segoe UI" w:cs="Segoe UI" w:eastAsia="Segoe UI" w:hAnsi="Segoe UI"/>
          <w:color w:val="334155"/>
          <w:sz w:val="16"/>
          <w:szCs w:val="16"/>
        </w:rPr>
        <w:t xml:space="preserve">Definition: Binds the selected variant directly to product mass and shipping tariffs.</w:t>
      </w:r>
    </w:p>
    <w:p>
      <w:pPr>
        <w:pStyle w:val="ListParagraph"/>
        <w:numPr>
          <w:ilvl w:val="0"/>
          <w:numId w:val="1"/>
        </w:numPr>
        <w:spacing w:after="40" w:before="40"/>
      </w:pPr>
      <w:r>
        <w:rPr>
          <w:rFonts w:ascii="Segoe UI" w:cs="Segoe UI" w:eastAsia="Segoe UI" w:hAnsi="Segoe UI"/>
          <w:color w:val="334155"/>
          <w:sz w:val="16"/>
          <w:szCs w:val="16"/>
        </w:rPr>
        <w:t xml:space="preserve">When to Use: Consumables sold by mass (250g, 1kg, 5kg).</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Recalculates shipping fee at checkout based on total weight:</w:t>
      </w:r>
    </w:p>
    <w:p>
      <w:pPr>
        <w:spacing w:after="80" w:before="60"/>
      </w:pPr>
      <w:r>
        <w:rPr>
          <w:rFonts w:ascii="Segoe UI" w:cs="Segoe UI" w:eastAsia="Segoe UI" w:hAnsi="Segoe UI"/>
          <w:color w:val="334155"/>
          <w:sz w:val="17"/>
          <w:szCs w:val="17"/>
        </w:rPr>
        <w:t xml:space="preserve">  $$\text{Shipment Weight} = \text{Variant Weight} \times \text{Quantity}$$</w:t>
      </w:r>
    </w:p>
    <w:p>
      <w:pPr>
        <w:spacing w:after="80" w:before="60"/>
      </w:pPr>
      <w:r>
        <w:rPr>
          <w:rFonts w:ascii="Segoe UI" w:cs="Segoe UI" w:eastAsia="Segoe UI" w:hAnsi="Segoe UI"/>
          <w:color w:val="334155"/>
          <w:sz w:val="17"/>
          <w:szCs w:val="17"/>
        </w:rPr>
        <w:t xml:space="preserve">#### 4. Multiple Selection (`multiple`)</w:t>
      </w:r>
    </w:p>
    <w:p>
      <w:pPr>
        <w:pStyle w:val="ListParagraph"/>
        <w:numPr>
          <w:ilvl w:val="0"/>
          <w:numId w:val="1"/>
        </w:numPr>
        <w:spacing w:after="40" w:before="40"/>
      </w:pPr>
      <w:r>
        <w:rPr>
          <w:rFonts w:ascii="Segoe UI" w:cs="Segoe UI" w:eastAsia="Segoe UI" w:hAnsi="Segoe UI"/>
          <w:color w:val="334155"/>
          <w:sz w:val="16"/>
          <w:szCs w:val="16"/>
        </w:rPr>
        <w:t xml:space="preserve">Definition: Customer can check multiple add-on options simultaneously.</w:t>
      </w:r>
    </w:p>
    <w:p>
      <w:pPr>
        <w:pStyle w:val="ListParagraph"/>
        <w:numPr>
          <w:ilvl w:val="0"/>
          <w:numId w:val="1"/>
        </w:numPr>
        <w:spacing w:after="40" w:before="40"/>
      </w:pPr>
      <w:r>
        <w:rPr>
          <w:rFonts w:ascii="Segoe UI" w:cs="Segoe UI" w:eastAsia="Segoe UI" w:hAnsi="Segoe UI"/>
          <w:color w:val="334155"/>
          <w:sz w:val="16"/>
          <w:szCs w:val="16"/>
        </w:rPr>
        <w:t xml:space="preserve">When to Use: Optional add-ons (e.g., Extra Textured PEI Sheet + 0.6mm Hardened Nozzle + 1kg PLA).</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Cumulatively adds each selected add-on price to the line item total.</w:t>
      </w:r>
    </w:p>
    <w:p>
      <w:pPr>
        <w:spacing w:after="80" w:before="60"/>
      </w:pPr>
      <w:r>
        <w:rPr>
          <w:rFonts w:ascii="Segoe UI" w:cs="Segoe UI" w:eastAsia="Segoe UI" w:hAnsi="Segoe UI"/>
          <w:color w:val="334155"/>
          <w:sz w:val="17"/>
          <w:szCs w:val="17"/>
        </w:rPr>
        <w:t xml:space="preserve">#### 5. Quantity-Based Variant (`quantity`)</w:t>
      </w:r>
    </w:p>
    <w:p>
      <w:pPr>
        <w:pStyle w:val="ListParagraph"/>
        <w:numPr>
          <w:ilvl w:val="0"/>
          <w:numId w:val="1"/>
        </w:numPr>
        <w:spacing w:after="40" w:before="40"/>
      </w:pPr>
      <w:r>
        <w:rPr>
          <w:rFonts w:ascii="Segoe UI" w:cs="Segoe UI" w:eastAsia="Segoe UI" w:hAnsi="Segoe UI"/>
          <w:color w:val="334155"/>
          <w:sz w:val="16"/>
          <w:szCs w:val="16"/>
        </w:rPr>
        <w:t xml:space="preserve">Definition: Variant choice dictates pack quantity with volume-tiered pricing.</w:t>
      </w:r>
    </w:p>
    <w:p>
      <w:pPr>
        <w:pStyle w:val="ListParagraph"/>
        <w:numPr>
          <w:ilvl w:val="0"/>
          <w:numId w:val="1"/>
        </w:numPr>
        <w:spacing w:after="40" w:before="40"/>
      </w:pPr>
      <w:r>
        <w:rPr>
          <w:rFonts w:ascii="Segoe UI" w:cs="Segoe UI" w:eastAsia="Segoe UI" w:hAnsi="Segoe UI"/>
          <w:color w:val="334155"/>
          <w:sz w:val="16"/>
          <w:szCs w:val="16"/>
        </w:rPr>
        <w:t xml:space="preserve">When to Use: Fasteners, silicone socks, cleaning needles (Pack of 5, Pack of 10, Pack of 25).</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Decrements pack quantity count from inventory.</w:t>
      </w:r>
    </w:p>
    <w:p>
      <w:pPr>
        <w:spacing w:after="80" w:before="60"/>
      </w:pPr>
      <w:r>
        <w:rPr>
          <w:rFonts w:ascii="Segoe UI" w:cs="Segoe UI" w:eastAsia="Segoe UI" w:hAnsi="Segoe UI"/>
          <w:color w:val="334155"/>
          <w:sz w:val="17"/>
          <w:szCs w:val="17"/>
        </w:rPr>
        <w:t xml:space="preserve">#### 6. Package / Starter Kit Builder (`pack`)</w:t>
      </w:r>
    </w:p>
    <w:p>
      <w:pPr>
        <w:pStyle w:val="ListParagraph"/>
        <w:numPr>
          <w:ilvl w:val="0"/>
          <w:numId w:val="1"/>
        </w:numPr>
        <w:spacing w:after="40" w:before="40"/>
      </w:pPr>
      <w:r>
        <w:rPr>
          <w:rFonts w:ascii="Segoe UI" w:cs="Segoe UI" w:eastAsia="Segoe UI" w:hAnsi="Segoe UI"/>
          <w:color w:val="334155"/>
          <w:sz w:val="16"/>
          <w:szCs w:val="16"/>
        </w:rPr>
        <w:t xml:space="preserve">Definition: Guided multi-step builder allowing customers to configure a complete custom machine setup.</w:t>
      </w:r>
    </w:p>
    <w:p>
      <w:pPr>
        <w:pStyle w:val="ListParagraph"/>
        <w:numPr>
          <w:ilvl w:val="0"/>
          <w:numId w:val="1"/>
        </w:numPr>
        <w:spacing w:after="40" w:before="40"/>
      </w:pPr>
      <w:r>
        <w:rPr>
          <w:rFonts w:ascii="Segoe UI" w:cs="Segoe UI" w:eastAsia="Segoe UI" w:hAnsi="Segoe UI"/>
          <w:color w:val="334155"/>
          <w:sz w:val="16"/>
          <w:szCs w:val="16"/>
        </w:rPr>
        <w:t xml:space="preserve">When to Use: Education bundles (Printer + 5 Spools + Tool Kit + Training Course).</w:t>
      </w:r>
    </w:p>
    <w:p>
      <w:pPr>
        <w:pStyle w:val="ListParagraph"/>
        <w:numPr>
          <w:ilvl w:val="0"/>
          <w:numId w:val="1"/>
        </w:numPr>
        <w:spacing w:after="40" w:before="40"/>
      </w:pPr>
      <w:r>
        <w:rPr>
          <w:rFonts w:ascii="Segoe UI" w:cs="Segoe UI" w:eastAsia="Segoe UI" w:hAnsi="Segoe UI"/>
          <w:color w:val="334155"/>
          <w:sz w:val="16"/>
          <w:szCs w:val="16"/>
        </w:rPr>
        <w:t xml:space="preserve">Pricing &amp; Stock Impact: Decrements inventory across multiple distinct SKUs simultaneously upon checkout.</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6.4 Variant Pricing Models &amp; Architecture</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BASE RETAIL PRICE (₹)
                                        │
             ┌──────────────────────────┴──────────────────────────┐
             ▼                                                     ▼
     PER-VARIANT PRICING                                  FIXED BUNDLE PRICING
     (Each option has an offset                          (Entire bundle is sold
      or specific price override)                         for a single set price)
             │                                                     │
    Example: 1kg = ₹899                                  Example: Buy 3 Pack = ₹2,199
             2kg = ₹1,699                                        (Flat ₹2,199 total)
             5kg = ₹3,999
             │                                                     │
             └──────────────────────────┬──────────────────────────┘
                                        ▼
                             STOREFRONT PRODUCT PAGE
                                        │
                                        ▼
                                  SHOPPING CART
                                        │
                                        ▼
                                CHECKOUT &amp; PAYMENT</w:t>
      </w:r>
    </w:p>
    <w:p>
      <w:pPr>
        <w:pStyle w:val="ListParagraph"/>
        <w:numPr>
          <w:ilvl w:val="0"/>
          <w:numId w:val="1"/>
        </w:numPr>
        <w:spacing w:after="40" w:before="40"/>
      </w:pPr>
      <w:r>
        <w:rPr>
          <w:rFonts w:ascii="Segoe UI" w:cs="Segoe UI" w:eastAsia="Segoe UI" w:hAnsi="Segoe UI"/>
          <w:color w:val="334155"/>
          <w:sz w:val="16"/>
          <w:szCs w:val="16"/>
        </w:rPr>
        <w:t xml:space="preserve">Base Price: Anchor price set in the General tab.</w:t>
      </w:r>
    </w:p>
    <w:p>
      <w:pPr>
        <w:pStyle w:val="ListParagraph"/>
        <w:numPr>
          <w:ilvl w:val="0"/>
          <w:numId w:val="1"/>
        </w:numPr>
        <w:spacing w:after="40" w:before="40"/>
      </w:pPr>
      <w:r>
        <w:rPr>
          <w:rFonts w:ascii="Segoe UI" w:cs="Segoe UI" w:eastAsia="Segoe UI" w:hAnsi="Segoe UI"/>
          <w:color w:val="334155"/>
          <w:sz w:val="16"/>
          <w:szCs w:val="16"/>
        </w:rPr>
        <w:t xml:space="preserve">Variant Price Override: Explicit price assigned to an individual variant combination in the Combination Matrix.</w:t>
      </w:r>
    </w:p>
    <w:p>
      <w:pPr>
        <w:pStyle w:val="ListParagraph"/>
        <w:numPr>
          <w:ilvl w:val="0"/>
          <w:numId w:val="1"/>
        </w:numPr>
        <w:spacing w:after="40" w:before="40"/>
      </w:pPr>
      <w:r>
        <w:rPr>
          <w:rFonts w:ascii="Segoe UI" w:cs="Segoe UI" w:eastAsia="Segoe UI" w:hAnsi="Segoe UI"/>
          <w:color w:val="334155"/>
          <w:sz w:val="16"/>
          <w:szCs w:val="16"/>
        </w:rPr>
        <w:t xml:space="preserve">Bundle Tier Price Types:</w:t>
      </w:r>
    </w:p>
    <w:p>
      <w:pPr>
        <w:pStyle w:val="ListParagraph"/>
        <w:numPr>
          <w:ilvl w:val="0"/>
          <w:numId w:val="1"/>
        </w:numPr>
        <w:spacing w:after="40" w:before="40"/>
      </w:pPr>
      <w:r>
        <w:rPr>
          <w:rFonts w:ascii="Segoe UI" w:cs="Segoe UI" w:eastAsia="Segoe UI" w:hAnsi="Segoe UI"/>
          <w:color w:val="334155"/>
          <w:sz w:val="16"/>
          <w:szCs w:val="16"/>
        </w:rPr>
        <w:t xml:space="preserve">`fixed`: Set total package price (e.g., Buy 5 for ₹3,024 flat).</w:t>
      </w:r>
    </w:p>
    <w:p>
      <w:pPr>
        <w:pStyle w:val="ListParagraph"/>
        <w:numPr>
          <w:ilvl w:val="0"/>
          <w:numId w:val="1"/>
        </w:numPr>
        <w:spacing w:after="40" w:before="40"/>
      </w:pPr>
      <w:r>
        <w:rPr>
          <w:rFonts w:ascii="Segoe UI" w:cs="Segoe UI" w:eastAsia="Segoe UI" w:hAnsi="Segoe UI"/>
          <w:color w:val="334155"/>
          <w:sz w:val="16"/>
          <w:szCs w:val="16"/>
        </w:rPr>
        <w:t xml:space="preserve">`per_variant`: Individual item cost within bundle (e.g., ₹642 per spool when buying 3).</w:t>
      </w:r>
    </w:p>
    <w:p>
      <w:pPr>
        <w:pStyle w:val="ListParagraph"/>
        <w:numPr>
          <w:ilvl w:val="0"/>
          <w:numId w:val="1"/>
        </w:numPr>
        <w:spacing w:after="40" w:before="40"/>
      </w:pPr>
      <w:r>
        <w:rPr>
          <w:rFonts w:ascii="Segoe UI" w:cs="Segoe UI" w:eastAsia="Segoe UI" w:hAnsi="Segoe UI"/>
          <w:color w:val="334155"/>
          <w:sz w:val="16"/>
          <w:szCs w:val="16"/>
        </w:rPr>
        <w:t xml:space="preserve">`percentage`: Automatic discount percentage off base price (e.g., 15% off).</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6.5 Variant Weight &amp; Shipping Calculation Formula</w:t>
      </w:r>
    </w:p>
    <w:p>
      <w:pPr>
        <w:spacing w:after="80" w:before="60"/>
      </w:pPr>
      <w:r>
        <w:rPr>
          <w:rFonts w:ascii="Segoe UI" w:cs="Segoe UI" w:eastAsia="Segoe UI" w:hAnsi="Segoe UI"/>
          <w:color w:val="334155"/>
          <w:sz w:val="17"/>
          <w:szCs w:val="17"/>
        </w:rPr>
        <w:t xml:space="preserve">Variant weight directly impacts courier logistics and packing box sizing.</w:t>
      </w:r>
    </w:p>
    <w:p>
      <w:pPr>
        <w:spacing w:after="80" w:before="60"/>
      </w:pPr>
      <w:r>
        <w:rPr>
          <w:rFonts w:ascii="Segoe UI" w:cs="Segoe UI" w:eastAsia="Segoe UI" w:hAnsi="Segoe UI"/>
          <w:color w:val="334155"/>
          <w:sz w:val="17"/>
          <w:szCs w:val="17"/>
        </w:rPr>
        <w:t xml:space="preserve">$$\text{Total Package Weight} = \sum_{i=1}^{n} (\text{Variant Weight}_i \times \text{Quantity}_i) + \text{Packaging Tare Weight}$$</w:t>
      </w:r>
    </w:p>
    <w:p>
      <w:pPr>
        <w:spacing w:after="80" w:before="60"/>
      </w:pPr>
      <w:r>
        <w:rPr>
          <w:rFonts w:ascii="Segoe UI" w:cs="Segoe UI" w:eastAsia="Segoe UI" w:hAnsi="Segoe UI"/>
          <w:color w:val="334155"/>
          <w:sz w:val="17"/>
          <w:szCs w:val="17"/>
        </w:rPr>
        <w:t xml:space="preserve">#### Practical Calculation Example:</w:t>
      </w:r>
    </w:p>
    <w:p>
      <w:pPr>
        <w:pStyle w:val="ListParagraph"/>
        <w:numPr>
          <w:ilvl w:val="0"/>
          <w:numId w:val="1"/>
        </w:numPr>
        <w:spacing w:after="40" w:before="40"/>
      </w:pPr>
      <w:r>
        <w:rPr>
          <w:rFonts w:ascii="Segoe UI" w:cs="Segoe UI" w:eastAsia="Segoe UI" w:hAnsi="Segoe UI"/>
          <w:color w:val="334155"/>
          <w:sz w:val="16"/>
          <w:szCs w:val="16"/>
        </w:rPr>
        <w:t xml:space="preserve">Customer orders $4 \times 250\text{g}$ Spools:</w:t>
      </w:r>
    </w:p>
    <w:p>
      <w:pPr>
        <w:spacing w:after="80" w:before="60"/>
      </w:pPr>
      <w:r>
        <w:rPr>
          <w:rFonts w:ascii="Segoe UI" w:cs="Segoe UI" w:eastAsia="Segoe UI" w:hAnsi="Segoe UI"/>
          <w:color w:val="334155"/>
          <w:sz w:val="17"/>
          <w:szCs w:val="17"/>
        </w:rPr>
        <w:t xml:space="preserve">  $$250\text{g} \times 4 = 1000\text{g} = 1.0\text{kg}$$</w:t>
      </w:r>
    </w:p>
    <w:p>
      <w:pPr>
        <w:pStyle w:val="ListParagraph"/>
        <w:numPr>
          <w:ilvl w:val="0"/>
          <w:numId w:val="1"/>
        </w:numPr>
        <w:spacing w:after="40" w:before="40"/>
      </w:pPr>
      <w:r>
        <w:rPr>
          <w:rFonts w:ascii="Segoe UI" w:cs="Segoe UI" w:eastAsia="Segoe UI" w:hAnsi="Segoe UI"/>
          <w:color w:val="334155"/>
          <w:sz w:val="16"/>
          <w:szCs w:val="16"/>
        </w:rPr>
        <w:t xml:space="preserve">The courier shipping engine places this shipment into the $1.0\text{kg}$ Tariff Bracket, avoiding undercharged shipping fees.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6.6 The Default Variant Flag</w:t>
      </w:r>
    </w:p>
    <w:p>
      <w:pPr>
        <w:spacing w:after="80" w:before="60"/>
      </w:pPr>
      <w:r>
        <w:rPr>
          <w:rFonts w:ascii="Segoe UI" w:cs="Segoe UI" w:eastAsia="Segoe UI" w:hAnsi="Segoe UI"/>
          <w:color w:val="334155"/>
          <w:sz w:val="17"/>
          <w:szCs w:val="17"/>
        </w:rPr>
        <w:t xml:space="preserve">Every product with variants must have an intentional Default Variant:</w:t>
      </w:r>
    </w:p>
    <w:p>
      <w:pPr>
        <w:pStyle w:val="ListParagraph"/>
        <w:numPr>
          <w:ilvl w:val="0"/>
          <w:numId w:val="1"/>
        </w:numPr>
        <w:spacing w:after="40" w:before="40"/>
      </w:pPr>
      <w:r>
        <w:rPr>
          <w:rFonts w:ascii="Segoe UI" w:cs="Segoe UI" w:eastAsia="Segoe UI" w:hAnsi="Segoe UI"/>
          <w:color w:val="334155"/>
          <w:sz w:val="16"/>
          <w:szCs w:val="16"/>
        </w:rPr>
        <w:t xml:space="preserve">Marked with the Star Icon in the Combination Matrix.</w:t>
      </w:r>
    </w:p>
    <w:p>
      <w:pPr>
        <w:pStyle w:val="ListParagraph"/>
        <w:numPr>
          <w:ilvl w:val="0"/>
          <w:numId w:val="1"/>
        </w:numPr>
        <w:spacing w:after="40" w:before="40"/>
      </w:pPr>
      <w:r>
        <w:rPr>
          <w:rFonts w:ascii="Segoe UI" w:cs="Segoe UI" w:eastAsia="Segoe UI" w:hAnsi="Segoe UI"/>
          <w:color w:val="334155"/>
          <w:sz w:val="16"/>
          <w:szCs w:val="16"/>
        </w:rPr>
        <w:t xml:space="preserve">Governs the initial price, hero image, stock badge, and weight displayed when a customer first lands on the product page.</w:t>
      </w:r>
    </w:p>
    <w:p>
      <w:pPr>
        <w:pStyle w:val="ListParagraph"/>
        <w:numPr>
          <w:ilvl w:val="0"/>
          <w:numId w:val="1"/>
        </w:numPr>
        <w:spacing w:after="40" w:before="40"/>
      </w:pPr>
      <w:r>
        <w:rPr>
          <w:rFonts w:ascii="Segoe UI" w:cs="Segoe UI" w:eastAsia="Segoe UI" w:hAnsi="Segoe UI"/>
          <w:color w:val="334155"/>
          <w:sz w:val="16"/>
          <w:szCs w:val="16"/>
        </w:rPr>
        <w:t xml:space="preserve">Caution: If the default variant is out of stock, the storefront will display *"Sold Out"* on first load, even if other variants have inventory. Always ensure the default variant has active physical stock.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6.7 Combination Matrix Generation</w:t>
      </w:r>
    </w:p>
    <w:p>
      <w:pPr>
        <w:spacing w:after="80" w:before="60"/>
      </w:pPr>
      <w:r>
        <w:rPr>
          <w:rFonts w:ascii="Segoe UI" w:cs="Segoe UI" w:eastAsia="Segoe UI" w:hAnsi="Segoe UI"/>
          <w:color w:val="334155"/>
          <w:sz w:val="17"/>
          <w:szCs w:val="17"/>
        </w:rPr>
        <w:t xml:space="preserve">When a product has two or more variant groups (e.g., Material × Color), clicking Generate Combination Matrix builds a Cartesian permutation table.</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6.1 — Combination Matrix Table</w:t>
      </w:r>
    </w:p>
    <w:p>
      <w:pPr>
        <w:spacing w:after="80" w:before="60"/>
      </w:pPr>
      <w:r>
        <w:rPr>
          <w:rFonts w:ascii="Segoe UI" w:cs="Segoe UI" w:eastAsia="Segoe UI" w:hAnsi="Segoe UI"/>
          <w:color w:val="334155"/>
          <w:sz w:val="17"/>
          <w:szCs w:val="17"/>
        </w:rPr>
        <w:t xml:space="preserve">*Figure 6.1 — Combination Matrix Table with SKU generation, price overrides, stock allocation, and calibrated weights.*</w:t>
      </w:r>
    </w:p>
    <w:p>
      <w:pPr>
        <w:spacing w:after="80" w:before="60"/>
      </w:pPr>
      <w:r>
        <w:rPr>
          <w:rFonts w:ascii="Segoe UI" w:cs="Segoe UI" w:eastAsia="Segoe UI" w:hAnsi="Segoe UI"/>
          <w:color w:val="334155"/>
          <w:sz w:val="17"/>
          <w:szCs w:val="17"/>
        </w:rPr>
        <w:t xml:space="preserve">#### Matrix Table Columns</w:t>
      </w:r>
    </w:p>
    <w:p>
      <w:pPr>
        <w:spacing w:after="80" w:before="60"/>
      </w:pPr>
      <w:r>
        <w:rPr>
          <w:rFonts w:ascii="Segoe UI" w:cs="Segoe UI" w:eastAsia="Segoe UI" w:hAnsi="Segoe UI"/>
          <w:color w:val="334155"/>
          <w:sz w:val="17"/>
          <w:szCs w:val="17"/>
        </w:rPr>
        <w:t xml:space="preserve">1. Variant Combination: Auto-generated label (e.g., *"PLA - Signal Red - 1kg"*).</w:t>
      </w:r>
    </w:p>
    <w:p>
      <w:pPr>
        <w:spacing w:after="80" w:before="60"/>
      </w:pPr>
      <w:r>
        <w:rPr>
          <w:rFonts w:ascii="Segoe UI" w:cs="Segoe UI" w:eastAsia="Segoe UI" w:hAnsi="Segoe UI"/>
          <w:color w:val="334155"/>
          <w:sz w:val="17"/>
          <w:szCs w:val="17"/>
        </w:rPr>
        <w:t xml:space="preserve">2. SKU Code: Unique inventory identifier (e.g., `PLA-RED-1KG`).</w:t>
      </w:r>
    </w:p>
    <w:p>
      <w:pPr>
        <w:spacing w:after="80" w:before="60"/>
      </w:pPr>
      <w:r>
        <w:rPr>
          <w:rFonts w:ascii="Segoe UI" w:cs="Segoe UI" w:eastAsia="Segoe UI" w:hAnsi="Segoe UI"/>
          <w:color w:val="334155"/>
          <w:sz w:val="17"/>
          <w:szCs w:val="17"/>
        </w:rPr>
        <w:t xml:space="preserve">3. MRP (₹): Base anchor price for this specific permutation.</w:t>
      </w:r>
    </w:p>
    <w:p>
      <w:pPr>
        <w:spacing w:after="80" w:before="60"/>
      </w:pPr>
      <w:r>
        <w:rPr>
          <w:rFonts w:ascii="Segoe UI" w:cs="Segoe UI" w:eastAsia="Segoe UI" w:hAnsi="Segoe UI"/>
          <w:color w:val="334155"/>
          <w:sz w:val="17"/>
          <w:szCs w:val="17"/>
        </w:rPr>
        <w:t xml:space="preserve">4. Sale Price (₹): Active checkout price.</w:t>
      </w:r>
    </w:p>
    <w:p>
      <w:pPr>
        <w:spacing w:after="80" w:before="60"/>
      </w:pPr>
      <w:r>
        <w:rPr>
          <w:rFonts w:ascii="Segoe UI" w:cs="Segoe UI" w:eastAsia="Segoe UI" w:hAnsi="Segoe UI"/>
          <w:color w:val="334155"/>
          <w:sz w:val="17"/>
          <w:szCs w:val="17"/>
        </w:rPr>
        <w:t xml:space="preserve">5. Stock Allocation: Independent warehouse inventory counter.</w:t>
      </w:r>
    </w:p>
    <w:p>
      <w:pPr>
        <w:spacing w:after="80" w:before="60"/>
      </w:pPr>
      <w:r>
        <w:rPr>
          <w:rFonts w:ascii="Segoe UI" w:cs="Segoe UI" w:eastAsia="Segoe UI" w:hAnsi="Segoe UI"/>
          <w:color w:val="334155"/>
          <w:sz w:val="17"/>
          <w:szCs w:val="17"/>
        </w:rPr>
        <w:t xml:space="preserve">6. Weight (grams): Exact calibrated parcel weight.</w:t>
      </w:r>
    </w:p>
    <w:p>
      <w:pPr>
        <w:spacing w:after="80" w:before="60"/>
      </w:pPr>
      <w:r>
        <w:rPr>
          <w:rFonts w:ascii="Segoe UI" w:cs="Segoe UI" w:eastAsia="Segoe UI" w:hAnsi="Segoe UI"/>
          <w:color w:val="334155"/>
          <w:sz w:val="17"/>
          <w:szCs w:val="17"/>
        </w:rPr>
        <w:t xml:space="preserve">7. Status: Active / Disabled toggle.</w:t>
      </w:r>
    </w:p>
    <w:p>
      <w:pPr>
        <w:spacing w:after="80" w:before="60"/>
      </w:pPr>
      <w:r>
        <w:rPr>
          <w:rFonts w:ascii="Segoe UI" w:cs="Segoe UI" w:eastAsia="Segoe UI" w:hAnsi="Segoe UI"/>
          <w:color w:val="334155"/>
          <w:sz w:val="17"/>
          <w:szCs w:val="17"/>
        </w:rPr>
        <w:t xml:space="preserve">8. Default: Radio button setting this combination as the primary storefront view.</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6.8 Live Storefront Variant Switcher Preview</w:t>
      </w:r>
    </w:p>
    <w:p>
      <w:pPr>
        <w:spacing w:after="80" w:before="60"/>
      </w:pPr>
      <w:r>
        <w:rPr>
          <w:rFonts w:ascii="Segoe UI" w:cs="Segoe UI" w:eastAsia="Segoe UI" w:hAnsi="Segoe UI"/>
          <w:color w:val="334155"/>
          <w:sz w:val="17"/>
          <w:szCs w:val="17"/>
        </w:rPr>
        <w:t xml:space="preserve">Before publishing product changes, administrators should test the configuration using the Live Customer Variant Switcher Preview built into the editor.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6.2 — Live Storefront Customer Preview</w:t>
      </w:r>
    </w:p>
    <w:p>
      <w:pPr>
        <w:spacing w:after="80" w:before="60"/>
      </w:pPr>
      <w:r>
        <w:rPr>
          <w:rFonts w:ascii="Segoe UI" w:cs="Segoe UI" w:eastAsia="Segoe UI" w:hAnsi="Segoe UI"/>
          <w:color w:val="334155"/>
          <w:sz w:val="17"/>
          <w:szCs w:val="17"/>
        </w:rPr>
        <w:t xml:space="preserve">*Figure 6.2 — Live Storefront Customer Preview embedded in admin portal for pre-flight validation.*</w:t>
      </w:r>
    </w:p>
    <w:p>
      <w:pPr>
        <w:spacing w:after="80" w:before="60"/>
      </w:pPr>
      <w:r>
        <w:rPr>
          <w:rFonts w:ascii="Segoe UI" w:cs="Segoe UI" w:eastAsia="Segoe UI" w:hAnsi="Segoe UI"/>
          <w:color w:val="334155"/>
          <w:sz w:val="17"/>
          <w:szCs w:val="17"/>
        </w:rPr>
        <w:t xml:space="preserve">#### Administrator Pre-Flight Validation Steps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Select each variant option and verify the price updates accurately.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Confirm the main gallery image switches to the correct colorway.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Verify out-of-stock badges appear when selecting zero-inventory variants.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Confirm the calculated delivery date renders with the proper buffer days.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7. DYNAMIC VARIANT TEMPLATES &amp; SAFETY RULES</w:t>
      </w:r>
    </w:p>
    <w:p>
      <w:pPr>
        <w:pStyle w:val="Heading3"/>
        <w:spacing w:after="60" w:before="140"/>
      </w:pPr>
      <w:r>
        <w:t xml:space="preserve">7.1 Verified Pre-Configured Templates</w:t>
      </w:r>
    </w:p>
    <w:p>
      <w:pPr>
        <w:spacing w:after="80" w:before="60"/>
      </w:pPr>
      <w:r>
        <w:rPr>
          <w:rFonts w:ascii="Segoe UI" w:cs="Segoe UI" w:eastAsia="Segoe UI" w:hAnsi="Segoe UI"/>
          <w:color w:val="334155"/>
          <w:sz w:val="17"/>
          <w:szCs w:val="17"/>
        </w:rPr>
        <w:t xml:space="preserve">To accelerate catalog expansion, 3D Galaxy includes 10 pre-engineered variant templates: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7.1 — Dynamic Variant Templates Library</w:t>
      </w:r>
    </w:p>
    <w:p>
      <w:pPr>
        <w:spacing w:after="80" w:before="60"/>
      </w:pPr>
      <w:r>
        <w:rPr>
          <w:rFonts w:ascii="Segoe UI" w:cs="Segoe UI" w:eastAsia="Segoe UI" w:hAnsi="Segoe UI"/>
          <w:color w:val="334155"/>
          <w:sz w:val="17"/>
          <w:szCs w:val="17"/>
        </w:rPr>
        <w:t xml:space="preserve">*Figure 7.1 — Dynamic Variant Templates Library showing pre-built schemas and collision protection.*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Template Name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Technical ID</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Category</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Configured Groups &amp; Values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Filament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Color (Chip selector with 8 standard colors: Red, Blue, Green, Yellow, Orange, Black, White, Grey).</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Filament Weight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filament-weight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Spool Weight (Weight selector with 250g Sample, 500g, 1kg Standard, 2kg Value, 5kg Bulk).</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Material +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material-color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 Groups: Material (PLA, PETG, ABS, TPU, Resin) × Color (Color Chips).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Material + Weight + Color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material-weight-color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Filament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 Groups: Material (PLA, PETG, ABS) × Spool Weight (500g, 1kg) × Color (Black, White, Grey, Red, Blue).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Product Size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product-size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General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Size (XS, S, M, L, XL, XXL).</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Storage / Capacity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storage-capacity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Accessories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Storage Capacity (32GB, 64GB, 128GB, 256GB, 512GB, 1TB).</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Size +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size-color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Accessories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 Groups: Size (S, M, L, XL) × Color (Color Chips: Red, Blue, Black, White).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Bundle Pack</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bundle-pack</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Bundles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 Group: Bundle Pack (Buy 1 @ ₹756, Buy 3 @ ₹642 each, Buy 5 @ ₹3,024 flat).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3D Printer Configuration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printer-configuration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Printer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2 Groups: Printer Model (Card Selector: A1, A1 Mini, P1S, K1) × Package Configuration (Printer Only, Combo with AMS).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Custom Variant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custom-variant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General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Blank starting template ready for manual field customization.</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7.2 Variant Template Operational Safety Rules</w:t>
      </w:r>
    </w:p>
    <w:p>
      <w:pPr>
        <w:spacing w:after="80" w:before="60"/>
      </w:pPr>
      <w:r>
        <w:rPr>
          <w:rFonts w:ascii="Segoe UI" w:cs="Segoe UI" w:eastAsia="Segoe UI" w:hAnsi="Segoe UI"/>
          <w:color w:val="334155"/>
          <w:sz w:val="17"/>
          <w:szCs w:val="17"/>
        </w:rPr>
        <w:t xml:space="preserve">To safeguard active store inventory, the template engine enforces strict safety constraints:</w:t>
      </w:r>
    </w:p>
    <w:p>
      <w:pPr>
        <w:spacing w:after="80" w:before="60"/>
      </w:pPr>
      <w:r>
        <w:rPr>
          <w:rFonts w:ascii="Segoe UI" w:cs="Segoe UI" w:eastAsia="Segoe UI" w:hAnsi="Segoe UI"/>
          <w:color w:val="334155"/>
          <w:sz w:val="17"/>
          <w:szCs w:val="17"/>
        </w:rPr>
        <w:t xml:space="preserve">1. No Silent Overwrites: Applying a template defaults to `APPEND` mode. Existing variant groups are never wiped without explicit administrative confirmation.</w:t>
      </w:r>
    </w:p>
    <w:p>
      <w:pPr>
        <w:spacing w:after="80" w:before="60"/>
      </w:pPr>
      <w:r>
        <w:rPr>
          <w:rFonts w:ascii="Segoe UI" w:cs="Segoe UI" w:eastAsia="Segoe UI" w:hAnsi="Segoe UI"/>
          <w:color w:val="334155"/>
          <w:sz w:val="17"/>
          <w:szCs w:val="17"/>
        </w:rPr>
        <w:t xml:space="preserve">2. Duplicate Detection &amp; Collision Warning: If a template contains a group name already present on the product (e.g., `color`), the system highlights the collision and warns the admin.</w:t>
      </w:r>
    </w:p>
    <w:p>
      <w:pPr>
        <w:spacing w:after="80" w:before="60"/>
      </w:pPr>
      <w:r>
        <w:rPr>
          <w:rFonts w:ascii="Segoe UI" w:cs="Segoe UI" w:eastAsia="Segoe UI" w:hAnsi="Segoe UI"/>
          <w:color w:val="334155"/>
          <w:sz w:val="17"/>
          <w:szCs w:val="17"/>
        </w:rPr>
        <w:t xml:space="preserve">3. Template Changes Are Local: Updating or applying a template modifies only the current product draft; it does not alter previously saved products.</w:t>
      </w:r>
    </w:p>
    <w:p>
      <w:pPr>
        <w:spacing w:after="80" w:before="60"/>
      </w:pPr>
      <w:r>
        <w:rPr>
          <w:rFonts w:ascii="Segoe UI" w:cs="Segoe UI" w:eastAsia="Segoe UI" w:hAnsi="Segoe UI"/>
          <w:color w:val="334155"/>
          <w:sz w:val="17"/>
          <w:szCs w:val="17"/>
        </w:rPr>
        <w:t xml:space="preserve">4. Independent Stock Allocation: Templates supply option structure and prices, but physical stock must always be entered manually based on actual warehouse count.</w:t>
      </w:r>
    </w:p>
    <w:p>
      <w:pPr>
        <w:spacing w:after="80" w:before="60"/>
      </w:pPr>
      <w:r>
        <w:rPr>
          <w:rFonts w:ascii="Segoe UI" w:cs="Segoe UI" w:eastAsia="Segoe UI" w:hAnsi="Segoe UI"/>
          <w:color w:val="334155"/>
          <w:sz w:val="17"/>
          <w:szCs w:val="17"/>
        </w:rPr>
        <w:t xml:space="preserve">5. Explicit Image Linking: Applying a template does not automatically link images; the administrator must explicitly map photos under the *Images* tab.</w:t>
      </w:r>
    </w:p>
    <w:p>
      <w:pPr>
        <w:spacing w:after="80" w:before="60"/>
      </w:pPr>
      <w:r>
        <w:rPr>
          <w:rFonts w:ascii="Segoe UI" w:cs="Segoe UI" w:eastAsia="Segoe UI" w:hAnsi="Segoe UI"/>
          <w:color w:val="334155"/>
          <w:sz w:val="17"/>
          <w:szCs w:val="17"/>
        </w:rPr>
        <w:t xml:space="preserve">6. Intentional Default Selection: After generating combinations from a template, always verify that the default variant star is placed on an in-stock combination.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8. ORDERS &amp; LOGISTICS CONSOLE</w:t>
      </w:r>
    </w:p>
    <w:p>
      <w:pPr>
        <w:pStyle w:val="Heading3"/>
        <w:spacing w:after="60" w:before="140"/>
      </w:pPr>
      <w:r>
        <w:t xml:space="preserve">8.1 Complete Order Lifecycle</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PENDING PAYMENT  ──►  PROCESSING  ──►  COURIER DISPATCHED  ──►  OUT FOR DELIVERY  ──►  DELIVERED
       │                                                                                   ▲
       └──────────────────────────► CANCELLED / REFUNDED ──────────────────────────────────┘</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8.1 — Master Orders Management Console</w:t>
      </w:r>
    </w:p>
    <w:p>
      <w:pPr>
        <w:spacing w:after="80" w:before="60"/>
      </w:pPr>
      <w:r>
        <w:rPr>
          <w:rFonts w:ascii="Segoe UI" w:cs="Segoe UI" w:eastAsia="Segoe UI" w:hAnsi="Segoe UI"/>
          <w:color w:val="334155"/>
          <w:sz w:val="17"/>
          <w:szCs w:val="17"/>
        </w:rPr>
        <w:t xml:space="preserve">*Figure 8.1 — Master Orders Management Console with order identifiers, payment verification tags, and fulfillment dropdowns.*</w:t>
      </w:r>
    </w:p>
    <w:p>
      <w:pPr>
        <w:pStyle w:val="Heading3"/>
        <w:spacing w:after="60" w:before="140"/>
      </w:pPr>
      <w:r>
        <w:t xml:space="preserve">8.2 Order Inspection Modal</w:t>
      </w:r>
    </w:p>
    <w:p>
      <w:pPr>
        <w:spacing w:after="80" w:before="60"/>
      </w:pPr>
      <w:r>
        <w:rPr>
          <w:rFonts w:ascii="Segoe UI" w:cs="Segoe UI" w:eastAsia="Segoe UI" w:hAnsi="Segoe UI"/>
          <w:color w:val="334155"/>
          <w:sz w:val="17"/>
          <w:szCs w:val="17"/>
        </w:rPr>
        <w:t xml:space="preserve">Clicking any order row opens the comprehensive Sales Ledger Inspection Modal:</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8.2 — Order Sales Ledger Inspection Modal</w:t>
      </w:r>
    </w:p>
    <w:p>
      <w:pPr>
        <w:spacing w:after="80" w:before="60"/>
      </w:pPr>
      <w:r>
        <w:rPr>
          <w:rFonts w:ascii="Segoe UI" w:cs="Segoe UI" w:eastAsia="Segoe UI" w:hAnsi="Segoe UI"/>
          <w:color w:val="334155"/>
          <w:sz w:val="17"/>
          <w:szCs w:val="17"/>
        </w:rPr>
        <w:t xml:space="preserve">*Figure 8.2 — Order Sales Ledger Inspection Modal displaying customer address, itemized SKUs, GST breakdown, and dispatch actions.*</w:t>
      </w:r>
    </w:p>
    <w:p>
      <w:pPr>
        <w:pStyle w:val="ListParagraph"/>
        <w:numPr>
          <w:ilvl w:val="0"/>
          <w:numId w:val="1"/>
        </w:numPr>
        <w:spacing w:after="40" w:before="40"/>
      </w:pPr>
      <w:r>
        <w:rPr>
          <w:rFonts w:ascii="Segoe UI" w:cs="Segoe UI" w:eastAsia="Segoe UI" w:hAnsi="Segoe UI"/>
          <w:color w:val="334155"/>
          <w:sz w:val="16"/>
          <w:szCs w:val="16"/>
        </w:rPr>
        <w:t xml:space="preserve">Customer Persona: Full Name, Verified Email, Phone Number, and Shipping Address.</w:t>
      </w:r>
    </w:p>
    <w:p>
      <w:pPr>
        <w:pStyle w:val="ListParagraph"/>
        <w:numPr>
          <w:ilvl w:val="0"/>
          <w:numId w:val="1"/>
        </w:numPr>
        <w:spacing w:after="40" w:before="40"/>
      </w:pPr>
      <w:r>
        <w:rPr>
          <w:rFonts w:ascii="Segoe UI" w:cs="Segoe UI" w:eastAsia="Segoe UI" w:hAnsi="Segoe UI"/>
          <w:color w:val="334155"/>
          <w:sz w:val="16"/>
          <w:szCs w:val="16"/>
        </w:rPr>
        <w:t xml:space="preserve">GST B2B Tax Verification: Verified 15-digit GSTIN and Registered Legal Business Name for corporate tax credit invoices.</w:t>
      </w:r>
    </w:p>
    <w:p>
      <w:pPr>
        <w:pStyle w:val="ListParagraph"/>
        <w:numPr>
          <w:ilvl w:val="0"/>
          <w:numId w:val="1"/>
        </w:numPr>
        <w:spacing w:after="40" w:before="40"/>
      </w:pPr>
      <w:r>
        <w:rPr>
          <w:rFonts w:ascii="Segoe UI" w:cs="Segoe UI" w:eastAsia="Segoe UI" w:hAnsi="Segoe UI"/>
          <w:color w:val="334155"/>
          <w:sz w:val="16"/>
          <w:szCs w:val="16"/>
        </w:rPr>
        <w:t xml:space="preserve">Itemized Ledger: Booked SKUs, selected variant options, item weight, line prices, applied coupons, and shipping fees.</w:t>
      </w:r>
    </w:p>
    <w:p>
      <w:pPr>
        <w:pStyle w:val="ListParagraph"/>
        <w:numPr>
          <w:ilvl w:val="0"/>
          <w:numId w:val="1"/>
        </w:numPr>
        <w:spacing w:after="40" w:before="40"/>
      </w:pPr>
      <w:r>
        <w:rPr>
          <w:rFonts w:ascii="Segoe UI" w:cs="Segoe UI" w:eastAsia="Segoe UI" w:hAnsi="Segoe UI"/>
          <w:color w:val="334155"/>
          <w:sz w:val="16"/>
          <w:szCs w:val="16"/>
        </w:rPr>
        <w:t xml:space="preserve">Fulfillment Action Controls: Advance status (`pending` $\rightarrow$ `processing` $\rightarrow$ `shipped` $\rightarrow$ `completed`), enter courier partner, and input tracking URL.</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9. CUSTOMIZED 3D MODEL (STL) SLICING &amp; QUOTES</w:t>
      </w:r>
    </w:p>
    <w:p>
      <w:pPr>
        <w:pStyle w:val="Heading3"/>
        <w:spacing w:after="60" w:before="140"/>
      </w:pPr>
      <w:r>
        <w:t xml:space="preserve">9.1 Background &amp; Workflow</w:t>
      </w:r>
    </w:p>
    <w:p>
      <w:pPr>
        <w:spacing w:after="80" w:before="60"/>
      </w:pPr>
      <w:r>
        <w:rPr>
          <w:rFonts w:ascii="Segoe UI" w:cs="Segoe UI" w:eastAsia="Segoe UI" w:hAnsi="Segoe UI"/>
          <w:color w:val="334155"/>
          <w:sz w:val="17"/>
          <w:szCs w:val="17"/>
        </w:rPr>
        <w:t xml:space="preserve">Clients upload 3D models (`.stl`, `.obj`) directly for custom additive manufacturing. The portal captures geometry parameters in the STL Slicer Quotes tab.</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9.1 — Customized STL Slicing &amp; Quote Console</w:t>
      </w:r>
    </w:p>
    <w:p>
      <w:pPr>
        <w:spacing w:after="80" w:before="60"/>
      </w:pPr>
      <w:r>
        <w:rPr>
          <w:rFonts w:ascii="Segoe UI" w:cs="Segoe UI" w:eastAsia="Segoe UI" w:hAnsi="Segoe UI"/>
          <w:color w:val="334155"/>
          <w:sz w:val="17"/>
          <w:szCs w:val="17"/>
        </w:rPr>
        <w:t xml:space="preserve">*Figure 9.1 — Customized STL Slicing &amp; Quote Console displaying 3D model geometry, slicing specifications, and manual cost override.*</w:t>
      </w:r>
    </w:p>
    <w:p>
      <w:pPr>
        <w:pStyle w:val="Heading3"/>
        <w:spacing w:after="60" w:before="140"/>
      </w:pPr>
      <w:r>
        <w:t xml:space="preserve">9.2 Captured Slicing Specifications</w:t>
      </w:r>
    </w:p>
    <w:p>
      <w:pPr>
        <w:pStyle w:val="ListParagraph"/>
        <w:numPr>
          <w:ilvl w:val="0"/>
          <w:numId w:val="1"/>
        </w:numPr>
        <w:spacing w:after="40" w:before="40"/>
      </w:pPr>
      <w:r>
        <w:rPr>
          <w:rFonts w:ascii="Segoe UI" w:cs="Segoe UI" w:eastAsia="Segoe UI" w:hAnsi="Segoe UI"/>
          <w:color w:val="334155"/>
          <w:sz w:val="16"/>
          <w:szCs w:val="16"/>
        </w:rPr>
        <w:t xml:space="preserve">File Metadata: Filename (e.g., `Gearbox_Housing_V3.stl`) and file size.</w:t>
      </w:r>
    </w:p>
    <w:p>
      <w:pPr>
        <w:pStyle w:val="ListParagraph"/>
        <w:numPr>
          <w:ilvl w:val="0"/>
          <w:numId w:val="1"/>
        </w:numPr>
        <w:spacing w:after="40" w:before="40"/>
      </w:pPr>
      <w:r>
        <w:rPr>
          <w:rFonts w:ascii="Segoe UI" w:cs="Segoe UI" w:eastAsia="Segoe UI" w:hAnsi="Segoe UI"/>
          <w:color w:val="334155"/>
          <w:sz w:val="16"/>
          <w:szCs w:val="16"/>
        </w:rPr>
        <w:t xml:space="preserve">Volume &amp; Mass: Computed volume in cubic centimeters ($\text{cm}^3$) and mass in grams ($g$).</w:t>
      </w:r>
    </w:p>
    <w:p>
      <w:pPr>
        <w:pStyle w:val="ListParagraph"/>
        <w:numPr>
          <w:ilvl w:val="0"/>
          <w:numId w:val="1"/>
        </w:numPr>
        <w:spacing w:after="40" w:before="40"/>
      </w:pPr>
      <w:r>
        <w:rPr>
          <w:rFonts w:ascii="Segoe UI" w:cs="Segoe UI" w:eastAsia="Segoe UI" w:hAnsi="Segoe UI"/>
          <w:color w:val="334155"/>
          <w:sz w:val="16"/>
          <w:szCs w:val="16"/>
        </w:rPr>
        <w:t xml:space="preserve">Material &amp; Color: Selected polymer (PLA, Tough PETG, Carbon Fiber Nylon, Castable Resin) and colorway.</w:t>
      </w:r>
    </w:p>
    <w:p>
      <w:pPr>
        <w:pStyle w:val="ListParagraph"/>
        <w:numPr>
          <w:ilvl w:val="0"/>
          <w:numId w:val="1"/>
        </w:numPr>
        <w:spacing w:after="40" w:before="40"/>
      </w:pPr>
      <w:r>
        <w:rPr>
          <w:rFonts w:ascii="Segoe UI" w:cs="Segoe UI" w:eastAsia="Segoe UI" w:hAnsi="Segoe UI"/>
          <w:color w:val="334155"/>
          <w:sz w:val="16"/>
          <w:szCs w:val="16"/>
        </w:rPr>
        <w:t xml:space="preserve">Layer Resolution: Vertical layer height ($0.12\text{ mm}$ Fine, $0.20\text{ mm}$ Standard, $0.28\text{ mm}$ Draft).</w:t>
      </w:r>
    </w:p>
    <w:p>
      <w:pPr>
        <w:pStyle w:val="ListParagraph"/>
        <w:numPr>
          <w:ilvl w:val="0"/>
          <w:numId w:val="1"/>
        </w:numPr>
        <w:spacing w:after="40" w:before="40"/>
      </w:pPr>
      <w:r>
        <w:rPr>
          <w:rFonts w:ascii="Segoe UI" w:cs="Segoe UI" w:eastAsia="Segoe UI" w:hAnsi="Segoe UI"/>
          <w:color w:val="334155"/>
          <w:sz w:val="16"/>
          <w:szCs w:val="16"/>
        </w:rPr>
        <w:t xml:space="preserve">Infill Density: Internal structural infill percentage (e.g., 20% Gyroid, 50% Grid, 100% Solid).</w:t>
      </w:r>
    </w:p>
    <w:p>
      <w:pPr>
        <w:pStyle w:val="ListParagraph"/>
        <w:numPr>
          <w:ilvl w:val="0"/>
          <w:numId w:val="1"/>
        </w:numPr>
        <w:spacing w:after="40" w:before="40"/>
      </w:pPr>
      <w:r>
        <w:rPr>
          <w:rFonts w:ascii="Segoe UI" w:cs="Segoe UI" w:eastAsia="Segoe UI" w:hAnsi="Segoe UI"/>
          <w:color w:val="334155"/>
          <w:sz w:val="16"/>
          <w:szCs w:val="16"/>
        </w:rPr>
        <w:t xml:space="preserve">Client Remarks: Custom engineering notes (e.g., *"Tap M3 threads post-cure"*).</w:t>
      </w:r>
    </w:p>
    <w:p>
      <w:pPr>
        <w:pStyle w:val="Heading3"/>
        <w:spacing w:after="60" w:before="140"/>
      </w:pPr>
      <w:r>
        <w:t xml:space="preserve">9.3 Administrative Quoting Procedure</w:t>
      </w:r>
    </w:p>
    <w:p>
      <w:pPr>
        <w:spacing w:after="80" w:before="60"/>
      </w:pPr>
      <w:r>
        <w:rPr>
          <w:rFonts w:ascii="Segoe UI" w:cs="Segoe UI" w:eastAsia="Segoe UI" w:hAnsi="Segoe UI"/>
          <w:color w:val="334155"/>
          <w:sz w:val="17"/>
          <w:szCs w:val="17"/>
        </w:rPr>
        <w:t xml:space="preserve">1. Inspect 3D geometry parameters and estimated print time.</w:t>
      </w:r>
    </w:p>
    <w:p>
      <w:pPr>
        <w:spacing w:after="80" w:before="60"/>
      </w:pPr>
      <w:r>
        <w:rPr>
          <w:rFonts w:ascii="Segoe UI" w:cs="Segoe UI" w:eastAsia="Segoe UI" w:hAnsi="Segoe UI"/>
          <w:color w:val="334155"/>
          <w:sz w:val="17"/>
          <w:szCs w:val="17"/>
        </w:rPr>
        <w:t xml:space="preserve">2. Enter the final price in Modify Manual Cost Override (INR).</w:t>
      </w:r>
    </w:p>
    <w:p>
      <w:pPr>
        <w:spacing w:after="80" w:before="60"/>
      </w:pPr>
      <w:r>
        <w:rPr>
          <w:rFonts w:ascii="Segoe UI" w:cs="Segoe UI" w:eastAsia="Segoe UI" w:hAnsi="Segoe UI"/>
          <w:color w:val="334155"/>
          <w:sz w:val="17"/>
          <w:szCs w:val="17"/>
        </w:rPr>
        <w:t xml:space="preserve">3. Click Dispatch Official Quote to send a WhatsApp and email notification with an instant checkout payment link.</w:t>
      </w:r>
    </w:p>
    <w:p>
      <w:pPr>
        <w:spacing w:after="80" w:before="60"/>
      </w:pPr>
      <w:r>
        <w:rPr>
          <w:rFonts w:ascii="Segoe UI" w:cs="Segoe UI" w:eastAsia="Segoe UI" w:hAnsi="Segoe UI"/>
          <w:color w:val="334155"/>
          <w:sz w:val="17"/>
          <w:szCs w:val="17"/>
        </w:rPr>
        <w:t xml:space="preserve">4. Upon client payment confirmation, click Initiate Lab Cluster Fab to route the slicing file to the 3D printer farm.</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10. PACKING SLIPS &amp; OFFLINE SALES DOCKETS</w:t>
      </w:r>
    </w:p>
    <w:p>
      <w:pPr>
        <w:pStyle w:val="Heading3"/>
        <w:spacing w:after="60" w:before="140"/>
      </w:pPr>
      <w:r>
        <w:t xml:space="preserve">10.1 Packing Slip Generation</w:t>
      </w:r>
    </w:p>
    <w:p>
      <w:pPr>
        <w:spacing w:after="80" w:before="60"/>
      </w:pPr>
      <w:r>
        <w:rPr>
          <w:rFonts w:ascii="Segoe UI" w:cs="Segoe UI" w:eastAsia="Segoe UI" w:hAnsi="Segoe UI"/>
          <w:color w:val="334155"/>
          <w:sz w:val="17"/>
          <w:szCs w:val="17"/>
        </w:rPr>
        <w:t xml:space="preserve">Before handing parcels to couriers, warehouse personnel generate official packing slips from the order detail view:</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10.1 — Printable Packing Slip</w:t>
      </w:r>
    </w:p>
    <w:p>
      <w:pPr>
        <w:spacing w:after="80" w:before="60"/>
      </w:pPr>
      <w:r>
        <w:rPr>
          <w:rFonts w:ascii="Segoe UI" w:cs="Segoe UI" w:eastAsia="Segoe UI" w:hAnsi="Segoe UI"/>
          <w:color w:val="334155"/>
          <w:sz w:val="17"/>
          <w:szCs w:val="17"/>
        </w:rPr>
        <w:t xml:space="preserve">*Figure 10.1 — Printable Packing Slip formatted for thermal label printers and warehouse dispatch audits.*</w:t>
      </w:r>
    </w:p>
    <w:p>
      <w:pPr>
        <w:pStyle w:val="ListParagraph"/>
        <w:numPr>
          <w:ilvl w:val="0"/>
          <w:numId w:val="1"/>
        </w:numPr>
        <w:spacing w:after="40" w:before="40"/>
      </w:pPr>
      <w:r>
        <w:rPr>
          <w:rFonts w:ascii="Segoe UI" w:cs="Segoe UI" w:eastAsia="Segoe UI" w:hAnsi="Segoe UI"/>
          <w:color w:val="334155"/>
          <w:sz w:val="16"/>
          <w:szCs w:val="16"/>
        </w:rPr>
        <w:t xml:space="preserve">Displays barcode, order code, client shipping address, itemized SKU checklist, and parcel gross weight.</w:t>
      </w:r>
    </w:p>
    <w:p>
      <w:pPr>
        <w:pStyle w:val="ListParagraph"/>
        <w:numPr>
          <w:ilvl w:val="0"/>
          <w:numId w:val="1"/>
        </w:numPr>
        <w:spacing w:after="40" w:before="40"/>
      </w:pPr>
      <w:r>
        <w:rPr>
          <w:rFonts w:ascii="Segoe UI" w:cs="Segoe UI" w:eastAsia="Segoe UI" w:hAnsi="Segoe UI"/>
          <w:color w:val="334155"/>
          <w:sz w:val="16"/>
          <w:szCs w:val="16"/>
        </w:rPr>
        <w:t xml:space="preserve">Includes warehouse bin location for rapid order picking.</w:t>
      </w:r>
    </w:p>
    <w:p>
      <w:pPr>
        <w:pStyle w:val="Heading3"/>
        <w:spacing w:after="60" w:before="140"/>
      </w:pPr>
      <w:r>
        <w:t xml:space="preserve">10.2 Offline Direct Booking (Draft Orders)</w:t>
      </w:r>
    </w:p>
    <w:p>
      <w:pPr>
        <w:spacing w:after="80" w:before="60"/>
      </w:pPr>
      <w:r>
        <w:rPr>
          <w:rFonts w:ascii="Segoe UI" w:cs="Segoe UI" w:eastAsia="Segoe UI" w:hAnsi="Segoe UI"/>
          <w:color w:val="334155"/>
          <w:sz w:val="17"/>
          <w:szCs w:val="17"/>
        </w:rPr>
        <w:t xml:space="preserve">For walk-in showroom visitors or phone inquiries:</w:t>
      </w:r>
    </w:p>
    <w:p>
      <w:pPr>
        <w:spacing w:after="80" w:before="60"/>
      </w:pPr>
      <w:r>
        <w:rPr>
          <w:rFonts w:ascii="Segoe UI" w:cs="Segoe UI" w:eastAsia="Segoe UI" w:hAnsi="Segoe UI"/>
          <w:color w:val="334155"/>
          <w:sz w:val="17"/>
          <w:szCs w:val="17"/>
        </w:rPr>
        <w:t xml:space="preserve">1. Navigate to Orders → Offline Booking.</w:t>
      </w:r>
    </w:p>
    <w:p>
      <w:pPr>
        <w:spacing w:after="80" w:before="60"/>
      </w:pPr>
      <w:r>
        <w:rPr>
          <w:rFonts w:ascii="Segoe UI" w:cs="Segoe UI" w:eastAsia="Segoe UI" w:hAnsi="Segoe UI"/>
          <w:color w:val="334155"/>
          <w:sz w:val="17"/>
          <w:szCs w:val="17"/>
        </w:rPr>
        <w:t xml:space="preserve">2. Input customer details (Name, Phone, Email, Delivery Address).</w:t>
      </w:r>
    </w:p>
    <w:p>
      <w:pPr>
        <w:spacing w:after="80" w:before="60"/>
      </w:pPr>
      <w:r>
        <w:rPr>
          <w:rFonts w:ascii="Segoe UI" w:cs="Segoe UI" w:eastAsia="Segoe UI" w:hAnsi="Segoe UI"/>
          <w:color w:val="334155"/>
          <w:sz w:val="17"/>
          <w:szCs w:val="17"/>
        </w:rPr>
        <w:t xml:space="preserve">3. Search catalog and add SKUs with custom quantities.</w:t>
      </w:r>
    </w:p>
    <w:p>
      <w:pPr>
        <w:spacing w:after="80" w:before="60"/>
      </w:pPr>
      <w:r>
        <w:rPr>
          <w:rFonts w:ascii="Segoe UI" w:cs="Segoe UI" w:eastAsia="Segoe UI" w:hAnsi="Segoe UI"/>
          <w:color w:val="334155"/>
          <w:sz w:val="17"/>
          <w:szCs w:val="17"/>
        </w:rPr>
        <w:t xml:space="preserve">4. Apply authorized commercial discounts.</w:t>
      </w:r>
    </w:p>
    <w:p>
      <w:pPr>
        <w:spacing w:after="80" w:before="60"/>
      </w:pPr>
      <w:r>
        <w:rPr>
          <w:rFonts w:ascii="Segoe UI" w:cs="Segoe UI" w:eastAsia="Segoe UI" w:hAnsi="Segoe UI"/>
          <w:color w:val="334155"/>
          <w:sz w:val="17"/>
          <w:szCs w:val="17"/>
        </w:rPr>
        <w:t xml:space="preserve">5. Click Generate Manual Order. The system creates an official `GLX-XXXXXX` record and dispatches a secure payment link to the customer.</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11. CUSTOMER DIRECTORY &amp; CRM MANAGEMENT</w:t>
      </w:r>
    </w:p>
    <w:p>
      <w:pPr>
        <w:pStyle w:val="Heading3"/>
        <w:spacing w:after="60" w:before="140"/>
      </w:pPr>
      <w:r>
        <w:t xml:space="preserve">11.1 Customer Directory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Customers (`/admin?tab=customers`)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11.1 — Customer Directory</w:t>
      </w:r>
    </w:p>
    <w:p>
      <w:pPr>
        <w:spacing w:after="80" w:before="60"/>
      </w:pPr>
      <w:r>
        <w:rPr>
          <w:rFonts w:ascii="Segoe UI" w:cs="Segoe UI" w:eastAsia="Segoe UI" w:hAnsi="Segoe UI"/>
          <w:color w:val="334155"/>
          <w:sz w:val="17"/>
          <w:szCs w:val="17"/>
        </w:rPr>
        <w:t xml:space="preserve">*Figure 11.1 — Customer Directory tracking client accounts, lifetime spend, order count, and account status.*</w:t>
      </w:r>
    </w:p>
    <w:p>
      <w:pPr>
        <w:pStyle w:val="Heading3"/>
        <w:spacing w:after="60" w:before="140"/>
      </w:pPr>
      <w:r>
        <w:t xml:space="preserve">11.2 Customer Profile Inspection</w:t>
      </w:r>
    </w:p>
    <w:p>
      <w:pPr>
        <w:spacing w:after="80" w:before="60"/>
      </w:pPr>
      <w:r>
        <w:rPr>
          <w:rFonts w:ascii="Segoe UI" w:cs="Segoe UI" w:eastAsia="Segoe UI" w:hAnsi="Segoe UI"/>
          <w:color w:val="334155"/>
          <w:sz w:val="17"/>
          <w:szCs w:val="17"/>
        </w:rPr>
        <w:t xml:space="preserve">Clicking any customer opens their complete CRM dossier:</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11.2 — Customer Profile &amp; Sales Ledger Dossier</w:t>
      </w:r>
    </w:p>
    <w:p>
      <w:pPr>
        <w:spacing w:after="80" w:before="60"/>
      </w:pPr>
      <w:r>
        <w:rPr>
          <w:rFonts w:ascii="Segoe UI" w:cs="Segoe UI" w:eastAsia="Segoe UI" w:hAnsi="Segoe UI"/>
          <w:color w:val="334155"/>
          <w:sz w:val="17"/>
          <w:szCs w:val="17"/>
        </w:rPr>
        <w:t xml:space="preserve">*Figure 11.2 — Customer Profile Dossier displaying complete order history, address book, and VIP tags.*</w:t>
      </w:r>
    </w:p>
    <w:p>
      <w:pPr>
        <w:pStyle w:val="ListParagraph"/>
        <w:numPr>
          <w:ilvl w:val="0"/>
          <w:numId w:val="1"/>
        </w:numPr>
        <w:spacing w:after="40" w:before="40"/>
      </w:pPr>
      <w:r>
        <w:rPr>
          <w:rFonts w:ascii="Segoe UI" w:cs="Segoe UI" w:eastAsia="Segoe UI" w:hAnsi="Segoe UI"/>
          <w:color w:val="334155"/>
          <w:sz w:val="16"/>
          <w:szCs w:val="16"/>
        </w:rPr>
        <w:t xml:space="preserve">Lifetime Metrics: Total Orders Placed, Cumulative Spend (₹), and Average Order Value (AOV).</w:t>
      </w:r>
    </w:p>
    <w:p>
      <w:pPr>
        <w:pStyle w:val="ListParagraph"/>
        <w:numPr>
          <w:ilvl w:val="0"/>
          <w:numId w:val="1"/>
        </w:numPr>
        <w:spacing w:after="40" w:before="40"/>
      </w:pPr>
      <w:r>
        <w:rPr>
          <w:rFonts w:ascii="Segoe UI" w:cs="Segoe UI" w:eastAsia="Segoe UI" w:hAnsi="Segoe UI"/>
          <w:color w:val="334155"/>
          <w:sz w:val="16"/>
          <w:szCs w:val="16"/>
        </w:rPr>
        <w:t xml:space="preserve">Communication Log: Record of all sent WhatsApp messages and push notifications.</w:t>
      </w:r>
    </w:p>
    <w:p>
      <w:pPr>
        <w:pStyle w:val="ListParagraph"/>
        <w:numPr>
          <w:ilvl w:val="0"/>
          <w:numId w:val="1"/>
        </w:numPr>
        <w:spacing w:after="40" w:before="40"/>
      </w:pPr>
      <w:r>
        <w:rPr>
          <w:rFonts w:ascii="Segoe UI" w:cs="Segoe UI" w:eastAsia="Segoe UI" w:hAnsi="Segoe UI"/>
          <w:color w:val="334155"/>
          <w:sz w:val="16"/>
          <w:szCs w:val="16"/>
        </w:rPr>
        <w:t xml:space="preserve">Account Controls: Mark customer as VIP Commercial Partner or Suspend Account if fraudulent activity is detected.</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12. CUSTOMER ANALYTICS &amp; RETENTION TELEMETRY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Customers → Customer Analytics (`/admin?tab=customers`)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12.1 — Customer Analytics &amp; Retention Console</w:t>
      </w:r>
    </w:p>
    <w:p>
      <w:pPr>
        <w:spacing w:after="80" w:before="60"/>
      </w:pPr>
      <w:r>
        <w:rPr>
          <w:rFonts w:ascii="Segoe UI" w:cs="Segoe UI" w:eastAsia="Segoe UI" w:hAnsi="Segoe UI"/>
          <w:color w:val="334155"/>
          <w:sz w:val="17"/>
          <w:szCs w:val="17"/>
        </w:rPr>
        <w:t xml:space="preserve">*Figure 12.1 — Customer Analytics Console showing Customer Lifetime Value (LTV), repeat purchase velocity, and cohort retention.*</w:t>
      </w:r>
    </w:p>
    <w:p>
      <w:pPr>
        <w:pStyle w:val="Heading3"/>
        <w:spacing w:after="60" w:before="140"/>
      </w:pPr>
      <w:r>
        <w:t xml:space="preserve">Core Analytical Telemetry</w:t>
      </w:r>
    </w:p>
    <w:p>
      <w:pPr>
        <w:spacing w:after="80" w:before="60"/>
      </w:pPr>
      <w:r>
        <w:rPr>
          <w:rFonts w:ascii="Segoe UI" w:cs="Segoe UI" w:eastAsia="Segoe UI" w:hAnsi="Segoe UI"/>
          <w:color w:val="334155"/>
          <w:sz w:val="17"/>
          <w:szCs w:val="17"/>
        </w:rPr>
        <w:t xml:space="preserve">1. Customer Lifetime Value (LTV): Average revenue generated per customer across their entire relationship with 3D Galaxy.</w:t>
      </w:r>
    </w:p>
    <w:p>
      <w:pPr>
        <w:spacing w:after="80" w:before="60"/>
      </w:pPr>
      <w:r>
        <w:rPr>
          <w:rFonts w:ascii="Segoe UI" w:cs="Segoe UI" w:eastAsia="Segoe UI" w:hAnsi="Segoe UI"/>
          <w:color w:val="334155"/>
          <w:sz w:val="17"/>
          <w:szCs w:val="17"/>
        </w:rPr>
        <w:t xml:space="preserve">2. Repeat Buyer Velocity: Percentage of customers who complete two or more purchases within 90 days.</w:t>
      </w:r>
    </w:p>
    <w:p>
      <w:pPr>
        <w:spacing w:after="80" w:before="60"/>
      </w:pPr>
      <w:r>
        <w:rPr>
          <w:rFonts w:ascii="Segoe UI" w:cs="Segoe UI" w:eastAsia="Segoe UI" w:hAnsi="Segoe UI"/>
          <w:color w:val="334155"/>
          <w:sz w:val="17"/>
          <w:szCs w:val="17"/>
        </w:rPr>
        <w:t xml:space="preserve">3. New vs. Returning Cohort Ratio: Measures acquisition efficiency against customer retention.</w:t>
      </w:r>
    </w:p>
    <w:p>
      <w:pPr>
        <w:spacing w:after="80" w:before="60"/>
      </w:pPr>
      <w:r>
        <w:rPr>
          <w:rFonts w:ascii="Segoe UI" w:cs="Segoe UI" w:eastAsia="Segoe UI" w:hAnsi="Segoe UI"/>
          <w:color w:val="334155"/>
          <w:sz w:val="17"/>
          <w:szCs w:val="17"/>
        </w:rPr>
        <w:t xml:space="preserve">4. Average Order Value (AOV): Evaluates the impact of bundle promotions on overall basket size.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13. STOREFRONT REVIEWS &amp; REPUTATION MANAGEMENT</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Reviews (`/admin?tab=reviews`)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13.1 — Customer Reviews Moderation Queue</w:t>
      </w:r>
    </w:p>
    <w:p>
      <w:pPr>
        <w:spacing w:after="80" w:before="60"/>
      </w:pPr>
      <w:r>
        <w:rPr>
          <w:rFonts w:ascii="Segoe UI" w:cs="Segoe UI" w:eastAsia="Segoe UI" w:hAnsi="Segoe UI"/>
          <w:color w:val="334155"/>
          <w:sz w:val="17"/>
          <w:szCs w:val="17"/>
        </w:rPr>
        <w:t xml:space="preserve">*Figure 13.1 — Customer Reviews Moderation Queue with star ratings, review text, and approval actions.*</w:t>
      </w:r>
    </w:p>
    <w:p>
      <w:pPr>
        <w:pStyle w:val="Heading3"/>
        <w:spacing w:after="60" w:before="140"/>
      </w:pPr>
      <w:r>
        <w:t xml:space="preserve">Moderation Workflow</w:t>
      </w:r>
    </w:p>
    <w:p>
      <w:pPr>
        <w:pStyle w:val="ListParagraph"/>
        <w:numPr>
          <w:ilvl w:val="0"/>
          <w:numId w:val="1"/>
        </w:numPr>
        <w:spacing w:after="40" w:before="40"/>
      </w:pPr>
      <w:r>
        <w:rPr>
          <w:rFonts w:ascii="Segoe UI" w:cs="Segoe UI" w:eastAsia="Segoe UI" w:hAnsi="Segoe UI"/>
          <w:color w:val="334155"/>
          <w:sz w:val="16"/>
          <w:szCs w:val="16"/>
        </w:rPr>
        <w:t xml:space="preserve">Approve: Publishes the review to the public product page and updates the product's average star rating.</w:t>
      </w:r>
    </w:p>
    <w:p>
      <w:pPr>
        <w:pStyle w:val="ListParagraph"/>
        <w:numPr>
          <w:ilvl w:val="0"/>
          <w:numId w:val="1"/>
        </w:numPr>
        <w:spacing w:after="40" w:before="40"/>
      </w:pPr>
      <w:r>
        <w:rPr>
          <w:rFonts w:ascii="Segoe UI" w:cs="Segoe UI" w:eastAsia="Segoe UI" w:hAnsi="Segoe UI"/>
          <w:color w:val="334155"/>
          <w:sz w:val="16"/>
          <w:szCs w:val="16"/>
        </w:rPr>
        <w:t xml:space="preserve">Reject / Hide: Suppresses spam, abusive language, or competitor reviews without deleting database history.</w:t>
      </w:r>
    </w:p>
    <w:p>
      <w:pPr>
        <w:pStyle w:val="ListParagraph"/>
        <w:numPr>
          <w:ilvl w:val="0"/>
          <w:numId w:val="1"/>
        </w:numPr>
        <w:spacing w:after="40" w:before="40"/>
      </w:pPr>
      <w:r>
        <w:rPr>
          <w:rFonts w:ascii="Segoe UI" w:cs="Segoe UI" w:eastAsia="Segoe UI" w:hAnsi="Segoe UI"/>
          <w:color w:val="334155"/>
          <w:sz w:val="16"/>
          <w:szCs w:val="16"/>
        </w:rPr>
        <w:t xml:space="preserve">Delete: Permanently removes malicious content from the system.</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14. WHATSAPP BUSINESS INBOX &amp; CONVERSATIONAL COMMERCE</w:t>
      </w:r>
    </w:p>
    <w:p>
      <w:pPr>
        <w:pStyle w:val="Heading3"/>
        <w:spacing w:after="60" w:before="140"/>
      </w:pPr>
      <w:r>
        <w:t xml:space="preserve">14.1 Architecture &amp; Live Inbox</w:t>
      </w:r>
    </w:p>
    <w:p>
      <w:pPr>
        <w:spacing w:after="80" w:before="60"/>
      </w:pPr>
      <w:r>
        <w:rPr>
          <w:rFonts w:ascii="Segoe UI" w:cs="Segoe UI" w:eastAsia="Segoe UI" w:hAnsi="Segoe UI"/>
          <w:color w:val="334155"/>
          <w:sz w:val="17"/>
          <w:szCs w:val="17"/>
        </w:rPr>
        <w:t xml:space="preserve">The WhatsApp Inbox communicates directly with the Meta WhatsApp Cloud API (Graph API v20.0) via verified webhooks: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14.1 — WhatsApp Business Cloud API Live Inbox</w:t>
      </w:r>
    </w:p>
    <w:p>
      <w:pPr>
        <w:spacing w:after="80" w:before="60"/>
      </w:pPr>
      <w:r>
        <w:rPr>
          <w:rFonts w:ascii="Segoe UI" w:cs="Segoe UI" w:eastAsia="Segoe UI" w:hAnsi="Segoe UI"/>
          <w:color w:val="334155"/>
          <w:sz w:val="17"/>
          <w:szCs w:val="17"/>
        </w:rPr>
        <w:t xml:space="preserve">*Figure 14.1 — WhatsApp Business Cloud API Live Inbox featuring dual-pane conversation threads and customer CRM sidebar.*</w:t>
      </w:r>
    </w:p>
    <w:p>
      <w:pPr>
        <w:pStyle w:val="ListParagraph"/>
        <w:numPr>
          <w:ilvl w:val="0"/>
          <w:numId w:val="1"/>
        </w:numPr>
        <w:spacing w:after="40" w:before="40"/>
      </w:pPr>
      <w:r>
        <w:rPr>
          <w:rFonts w:ascii="Segoe UI" w:cs="Segoe UI" w:eastAsia="Segoe UI" w:hAnsi="Segoe UI"/>
          <w:color w:val="334155"/>
          <w:sz w:val="16"/>
          <w:szCs w:val="16"/>
        </w:rPr>
        <w:t xml:space="preserve">Dual-Pane Interface: Left pane displays active threads sorted by timestamp with unread message badges. Right pane renders full chat history.</w:t>
      </w:r>
    </w:p>
    <w:p>
      <w:pPr>
        <w:pStyle w:val="ListParagraph"/>
        <w:numPr>
          <w:ilvl w:val="0"/>
          <w:numId w:val="1"/>
        </w:numPr>
        <w:spacing w:after="40" w:before="40"/>
      </w:pPr>
      <w:r>
        <w:rPr>
          <w:rFonts w:ascii="Segoe UI" w:cs="Segoe UI" w:eastAsia="Segoe UI" w:hAnsi="Segoe UI"/>
          <w:color w:val="334155"/>
          <w:sz w:val="16"/>
          <w:szCs w:val="16"/>
        </w:rPr>
        <w:t xml:space="preserve">Delivery Indicators: Real-time message status ticks (Single Tick = Sent, Double Grey = Delivered, Double Blue = Read).</w:t>
      </w:r>
    </w:p>
    <w:p>
      <w:pPr>
        <w:pStyle w:val="ListParagraph"/>
        <w:numPr>
          <w:ilvl w:val="0"/>
          <w:numId w:val="1"/>
        </w:numPr>
        <w:spacing w:after="40" w:before="40"/>
      </w:pPr>
      <w:r>
        <w:rPr>
          <w:rFonts w:ascii="Segoe UI" w:cs="Segoe UI" w:eastAsia="Segoe UI" w:hAnsi="Segoe UI"/>
          <w:color w:val="334155"/>
          <w:sz w:val="16"/>
          <w:szCs w:val="16"/>
        </w:rPr>
        <w:t xml:space="preserve">Customer Reaction Badges: Displays customer emoji reactions (❤️, 👍, 🔥) attached to individual messages.</w:t>
      </w:r>
    </w:p>
    <w:p>
      <w:pPr>
        <w:pStyle w:val="ListParagraph"/>
        <w:numPr>
          <w:ilvl w:val="0"/>
          <w:numId w:val="1"/>
        </w:numPr>
        <w:spacing w:after="40" w:before="40"/>
      </w:pPr>
      <w:r>
        <w:rPr>
          <w:rFonts w:ascii="Segoe UI" w:cs="Segoe UI" w:eastAsia="Segoe UI" w:hAnsi="Segoe UI"/>
          <w:color w:val="334155"/>
          <w:sz w:val="16"/>
          <w:szCs w:val="16"/>
        </w:rPr>
        <w:t xml:space="preserve">Context Sidebar: Renders customer profile, recent order codes, delivery address, and payment status while chatting.</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14.2 — WhatsApp Conversation &amp; Media Dispatch</w:t>
      </w:r>
    </w:p>
    <w:p>
      <w:pPr>
        <w:spacing w:after="80" w:before="60"/>
      </w:pPr>
      <w:r>
        <w:rPr>
          <w:rFonts w:ascii="Segoe UI" w:cs="Segoe UI" w:eastAsia="Segoe UI" w:hAnsi="Segoe UI"/>
          <w:color w:val="334155"/>
          <w:sz w:val="17"/>
          <w:szCs w:val="17"/>
        </w:rPr>
        <w:t xml:space="preserve">*Figure 14.2 — WhatsApp Conversation view with admin file attachment uploader and live status indicators.*</w:t>
      </w:r>
    </w:p>
    <w:p>
      <w:pPr>
        <w:pStyle w:val="Heading3"/>
        <w:spacing w:after="60" w:before="140"/>
      </w:pPr>
      <w:r>
        <w:t xml:space="preserve">14.2 Dispatching Media Attachments</w:t>
      </w:r>
    </w:p>
    <w:p>
      <w:pPr>
        <w:spacing w:after="80" w:before="60"/>
      </w:pPr>
      <w:r>
        <w:rPr>
          <w:rFonts w:ascii="Segoe UI" w:cs="Segoe UI" w:eastAsia="Segoe UI" w:hAnsi="Segoe UI"/>
          <w:color w:val="334155"/>
          <w:sz w:val="17"/>
          <w:szCs w:val="17"/>
        </w:rPr>
        <w:t xml:space="preserve">Administrators can send quotes, invoices, and technical guides directly to WhatsApp:</w:t>
      </w:r>
    </w:p>
    <w:p>
      <w:pPr>
        <w:spacing w:after="80" w:before="60"/>
      </w:pPr>
      <w:r>
        <w:rPr>
          <w:rFonts w:ascii="Segoe UI" w:cs="Segoe UI" w:eastAsia="Segoe UI" w:hAnsi="Segoe UI"/>
          <w:color w:val="334155"/>
          <w:sz w:val="17"/>
          <w:szCs w:val="17"/>
        </w:rPr>
        <w:t xml:space="preserve">1. Click the paperclip icon in the message input bar.</w:t>
      </w:r>
    </w:p>
    <w:p>
      <w:pPr>
        <w:spacing w:after="80" w:before="60"/>
      </w:pPr>
      <w:r>
        <w:rPr>
          <w:rFonts w:ascii="Segoe UI" w:cs="Segoe UI" w:eastAsia="Segoe UI" w:hAnsi="Segoe UI"/>
          <w:color w:val="334155"/>
          <w:sz w:val="17"/>
          <w:szCs w:val="17"/>
        </w:rPr>
        <w:t xml:space="preserve">2. Select an image (`.png`, `.jpg`) or document (`.pdf`).</w:t>
      </w:r>
    </w:p>
    <w:p>
      <w:pPr>
        <w:spacing w:after="80" w:before="60"/>
      </w:pPr>
      <w:r>
        <w:rPr>
          <w:rFonts w:ascii="Segoe UI" w:cs="Segoe UI" w:eastAsia="Segoe UI" w:hAnsi="Segoe UI"/>
          <w:color w:val="334155"/>
          <w:sz w:val="17"/>
          <w:szCs w:val="17"/>
        </w:rPr>
        <w:t xml:space="preserve">3. Add an optional text caption.</w:t>
      </w:r>
    </w:p>
    <w:p>
      <w:pPr>
        <w:spacing w:after="80" w:before="60"/>
      </w:pPr>
      <w:r>
        <w:rPr>
          <w:rFonts w:ascii="Segoe UI" w:cs="Segoe UI" w:eastAsia="Segoe UI" w:hAnsi="Segoe UI"/>
          <w:color w:val="334155"/>
          <w:sz w:val="17"/>
          <w:szCs w:val="17"/>
        </w:rPr>
        <w:t xml:space="preserve">4. Click Send. The media is uploaded to Meta's CDN and delivered securely to the customer's phone.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15. WHATSAPP RULE-BASED AUTOMATION ENGINE (ZERO-LLM)</w:t>
      </w:r>
    </w:p>
    <w:p>
      <w:pPr>
        <w:pStyle w:val="Heading3"/>
        <w:spacing w:after="60" w:before="140"/>
      </w:pPr>
      <w:r>
        <w:t xml:space="preserve">15.1 Deterministic Architecture</w:t>
      </w:r>
    </w:p>
    <w:p>
      <w:pPr>
        <w:spacing w:after="80" w:before="60"/>
      </w:pPr>
      <w:r>
        <w:rPr>
          <w:rFonts w:ascii="Segoe UI" w:cs="Segoe UI" w:eastAsia="Segoe UI" w:hAnsi="Segoe UI"/>
          <w:color w:val="334155"/>
          <w:sz w:val="17"/>
          <w:szCs w:val="17"/>
        </w:rPr>
        <w:t xml:space="preserve">To guarantee 100% reliable responses without AI hallucinations or per-token charges, the WhatsApp automation engine operates strictly on deterministic rules: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15.1 — WhatsApp Rule-Based Automation Console</w:t>
      </w:r>
    </w:p>
    <w:p>
      <w:pPr>
        <w:spacing w:after="80" w:before="60"/>
      </w:pPr>
      <w:r>
        <w:rPr>
          <w:rFonts w:ascii="Segoe UI" w:cs="Segoe UI" w:eastAsia="Segoe UI" w:hAnsi="Segoe UI"/>
          <w:color w:val="334155"/>
          <w:sz w:val="17"/>
          <w:szCs w:val="17"/>
        </w:rPr>
        <w:t xml:space="preserve">*Figure 15.1 — WhatsApp Automation Console configuring greeting sequences, keyword rules, and human takeover.*</w:t>
      </w:r>
    </w:p>
    <w:p>
      <w:pPr>
        <w:pStyle w:val="Heading3"/>
        <w:spacing w:after="60" w:before="140"/>
      </w:pPr>
      <w:r>
        <w:t xml:space="preserve">15.2 Automation Rule Configurations</w:t>
      </w:r>
    </w:p>
    <w:p>
      <w:pPr>
        <w:spacing w:after="80" w:before="60"/>
      </w:pPr>
      <w:r>
        <w:rPr>
          <w:rFonts w:ascii="Segoe UI" w:cs="Segoe UI" w:eastAsia="Segoe UI" w:hAnsi="Segoe UI"/>
          <w:color w:val="334155"/>
          <w:sz w:val="17"/>
          <w:szCs w:val="17"/>
        </w:rPr>
        <w:t xml:space="preserve">1. Automated Welcome Sequence: Instantly welcomes new customer inquiries and outlines support capabilities.</w:t>
      </w:r>
    </w:p>
    <w:p>
      <w:pPr>
        <w:spacing w:after="80" w:before="60"/>
      </w:pPr>
      <w:r>
        <w:rPr>
          <w:rFonts w:ascii="Segoe UI" w:cs="Segoe UI" w:eastAsia="Segoe UI" w:hAnsi="Segoe UI"/>
          <w:color w:val="334155"/>
          <w:sz w:val="17"/>
          <w:szCs w:val="17"/>
        </w:rPr>
        <w:t xml:space="preserve">2. Keyword Matching Rules:</w:t>
      </w:r>
    </w:p>
    <w:p>
      <w:pPr>
        <w:pStyle w:val="ListParagraph"/>
        <w:numPr>
          <w:ilvl w:val="0"/>
          <w:numId w:val="1"/>
        </w:numPr>
        <w:spacing w:after="40" w:before="40"/>
      </w:pPr>
      <w:r>
        <w:rPr>
          <w:rFonts w:ascii="Segoe UI" w:cs="Segoe UI" w:eastAsia="Segoe UI" w:hAnsi="Segoe UI"/>
          <w:color w:val="334155"/>
          <w:sz w:val="16"/>
          <w:szCs w:val="16"/>
        </w:rPr>
        <w:t xml:space="preserve">Trigger: "CATALOG" or "PRICE"* $\longrightarrow$ Automatically replies with a direct link to the latest 3D printing catalog.</w:t>
      </w:r>
    </w:p>
    <w:p>
      <w:pPr>
        <w:pStyle w:val="ListParagraph"/>
        <w:numPr>
          <w:ilvl w:val="0"/>
          <w:numId w:val="1"/>
        </w:numPr>
        <w:spacing w:after="40" w:before="40"/>
      </w:pPr>
      <w:r>
        <w:rPr>
          <w:rFonts w:ascii="Segoe UI" w:cs="Segoe UI" w:eastAsia="Segoe UI" w:hAnsi="Segoe UI"/>
          <w:color w:val="334155"/>
          <w:sz w:val="16"/>
          <w:szCs w:val="16"/>
        </w:rPr>
        <w:t xml:space="preserve">Trigger: "STATUS" or "TRACK"* $\longrightarrow$ Prompts customer for order code and queries database for instant fulfillment status.</w:t>
      </w:r>
    </w:p>
    <w:p>
      <w:pPr>
        <w:pStyle w:val="ListParagraph"/>
        <w:numPr>
          <w:ilvl w:val="0"/>
          <w:numId w:val="1"/>
        </w:numPr>
        <w:spacing w:after="40" w:before="40"/>
      </w:pPr>
      <w:r>
        <w:rPr>
          <w:rFonts w:ascii="Segoe UI" w:cs="Segoe UI" w:eastAsia="Segoe UI" w:hAnsi="Segoe UI"/>
          <w:color w:val="334155"/>
          <w:sz w:val="16"/>
          <w:szCs w:val="16"/>
        </w:rPr>
        <w:t xml:space="preserve">Trigger: "STL" or "PRINT SERVICE"* $\longrightarrow$ Dispatches custom 3D printing submission guide and pricing table.</w:t>
      </w:r>
    </w:p>
    <w:p>
      <w:pPr>
        <w:spacing w:after="80" w:before="60"/>
      </w:pPr>
      <w:r>
        <w:rPr>
          <w:rFonts w:ascii="Segoe UI" w:cs="Segoe UI" w:eastAsia="Segoe UI" w:hAnsi="Segoe UI"/>
          <w:color w:val="334155"/>
          <w:sz w:val="17"/>
          <w:szCs w:val="17"/>
        </w:rPr>
        <w:t xml:space="preserve">3. Human Takeover Mode: When an administrator types a response in a thread, automated keyword replies pause for 60 minutes for that user to prevent robotic interference.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16. PUSH NOTIFICATION HUB &amp; CAMPAIGN DESIGNER</w:t>
      </w:r>
    </w:p>
    <w:p>
      <w:pPr>
        <w:pStyle w:val="Heading3"/>
        <w:spacing w:after="60" w:before="140"/>
      </w:pPr>
      <w:r>
        <w:t xml:space="preserve">16.1 Broadcast Campaign Builder</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Push Notifications (`/admin?tab=notifications`)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16.1 — Push Notification Campaign Builder</w:t>
      </w:r>
    </w:p>
    <w:p>
      <w:pPr>
        <w:spacing w:after="80" w:before="60"/>
      </w:pPr>
      <w:r>
        <w:rPr>
          <w:rFonts w:ascii="Segoe UI" w:cs="Segoe UI" w:eastAsia="Segoe UI" w:hAnsi="Segoe UI"/>
          <w:color w:val="334155"/>
          <w:sz w:val="17"/>
          <w:szCs w:val="17"/>
        </w:rPr>
        <w:t xml:space="preserve">*Figure 16.1 — Push Notification Hub with broadcast statistics, active subscribers, and delivery metrics.*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16.2 — Push Notification Designer</w:t>
      </w:r>
    </w:p>
    <w:p>
      <w:pPr>
        <w:spacing w:after="80" w:before="60"/>
      </w:pPr>
      <w:r>
        <w:rPr>
          <w:rFonts w:ascii="Segoe UI" w:cs="Segoe UI" w:eastAsia="Segoe UI" w:hAnsi="Segoe UI"/>
          <w:color w:val="334155"/>
          <w:sz w:val="17"/>
          <w:szCs w:val="17"/>
        </w:rPr>
        <w:t xml:space="preserve">*Figure 16.2 — Push Notification Designer with audience targeting, banner image URLs, and deep-link routing.*</w:t>
      </w:r>
    </w:p>
    <w:p>
      <w:pPr>
        <w:spacing w:after="80" w:before="60"/>
      </w:pPr>
      <w:r>
        <w:rPr>
          <w:rFonts w:ascii="Segoe UI" w:cs="Segoe UI" w:eastAsia="Segoe UI" w:hAnsi="Segoe UI"/>
          <w:color w:val="334155"/>
          <w:sz w:val="17"/>
          <w:szCs w:val="17"/>
        </w:rPr>
        <w:t xml:space="preserve">#### Campaign Parameters</w:t>
      </w:r>
    </w:p>
    <w:p>
      <w:pPr>
        <w:pStyle w:val="ListParagraph"/>
        <w:numPr>
          <w:ilvl w:val="0"/>
          <w:numId w:val="1"/>
        </w:numPr>
        <w:spacing w:after="40" w:before="40"/>
      </w:pPr>
      <w:r>
        <w:rPr>
          <w:rFonts w:ascii="Segoe UI" w:cs="Segoe UI" w:eastAsia="Segoe UI" w:hAnsi="Segoe UI"/>
          <w:color w:val="334155"/>
          <w:sz w:val="16"/>
          <w:szCs w:val="16"/>
        </w:rPr>
        <w:t xml:space="preserve">Audience Segmentation: Target *All Registered Users*, *Active Buyers (Last 30 Days)*, or *Lapsed Customers (&gt; 60 Days)*.</w:t>
      </w:r>
    </w:p>
    <w:p>
      <w:pPr>
        <w:pStyle w:val="ListParagraph"/>
        <w:numPr>
          <w:ilvl w:val="0"/>
          <w:numId w:val="1"/>
        </w:numPr>
        <w:spacing w:after="40" w:before="40"/>
      </w:pPr>
      <w:r>
        <w:rPr>
          <w:rFonts w:ascii="Segoe UI" w:cs="Segoe UI" w:eastAsia="Segoe UI" w:hAnsi="Segoe UI"/>
          <w:color w:val="334155"/>
          <w:sz w:val="16"/>
          <w:szCs w:val="16"/>
        </w:rPr>
        <w:t xml:space="preserve">Notification Title &amp; Body: High-converting promotional copy with emoji support.</w:t>
      </w:r>
    </w:p>
    <w:p>
      <w:pPr>
        <w:pStyle w:val="ListParagraph"/>
        <w:numPr>
          <w:ilvl w:val="0"/>
          <w:numId w:val="1"/>
        </w:numPr>
        <w:spacing w:after="40" w:before="40"/>
      </w:pPr>
      <w:r>
        <w:rPr>
          <w:rFonts w:ascii="Segoe UI" w:cs="Segoe UI" w:eastAsia="Segoe UI" w:hAnsi="Segoe UI"/>
          <w:color w:val="334155"/>
          <w:sz w:val="16"/>
          <w:szCs w:val="16"/>
        </w:rPr>
        <w:t xml:space="preserve">Banner Image URL: High-resolution promotional visual displayed in the Android/iOS notification tray.</w:t>
      </w:r>
    </w:p>
    <w:p>
      <w:pPr>
        <w:pStyle w:val="ListParagraph"/>
        <w:numPr>
          <w:ilvl w:val="0"/>
          <w:numId w:val="1"/>
        </w:numPr>
        <w:spacing w:after="40" w:before="40"/>
      </w:pPr>
      <w:r>
        <w:rPr>
          <w:rFonts w:ascii="Segoe UI" w:cs="Segoe UI" w:eastAsia="Segoe UI" w:hAnsi="Segoe UI"/>
          <w:color w:val="334155"/>
          <w:sz w:val="16"/>
          <w:szCs w:val="16"/>
        </w:rPr>
        <w:t xml:space="preserve">Deep-Link URL: In-app route taking the user directly to the promotional product (e.g., `/products/creality-k1-max`).</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16.2 Notification Templates &amp; Event Triggers</w:t>
      </w:r>
    </w:p>
    <w:p>
      <w:pPr>
        <w:spacing w:after="80" w:before="60"/>
      </w:pPr>
      <w:r>
        <w:rPr>
          <w:rFonts w:ascii="Segoe UI" w:cs="Segoe UI" w:eastAsia="Segoe UI" w:hAnsi="Segoe UI"/>
          <w:color w:val="334155"/>
          <w:sz w:val="17"/>
          <w:szCs w:val="17"/>
        </w:rPr>
        <w:t xml:space="preserve">Standard automated system notifications triggered by lifecycle events: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16.3 — Notification Templates Console</w:t>
      </w:r>
    </w:p>
    <w:p>
      <w:pPr>
        <w:spacing w:after="80" w:before="60"/>
      </w:pPr>
      <w:r>
        <w:rPr>
          <w:rFonts w:ascii="Segoe UI" w:cs="Segoe UI" w:eastAsia="Segoe UI" w:hAnsi="Segoe UI"/>
          <w:color w:val="334155"/>
          <w:sz w:val="17"/>
          <w:szCs w:val="17"/>
        </w:rPr>
        <w:t xml:space="preserve">*Figure 16.3 — Notification Templates Console managing transactional notification templates.*</w:t>
      </w:r>
    </w:p>
    <w:p>
      <w:pPr>
        <w:pStyle w:val="ListParagraph"/>
        <w:numPr>
          <w:ilvl w:val="0"/>
          <w:numId w:val="1"/>
        </w:numPr>
        <w:spacing w:after="40" w:before="40"/>
      </w:pPr>
      <w:r>
        <w:rPr>
          <w:rFonts w:ascii="Segoe UI" w:cs="Segoe UI" w:eastAsia="Segoe UI" w:hAnsi="Segoe UI"/>
          <w:color w:val="334155"/>
          <w:sz w:val="16"/>
          <w:szCs w:val="16"/>
        </w:rPr>
        <w:t xml:space="preserve">Order Confirmation: Sent immediately upon payment verification.</w:t>
      </w:r>
    </w:p>
    <w:p>
      <w:pPr>
        <w:pStyle w:val="ListParagraph"/>
        <w:numPr>
          <w:ilvl w:val="0"/>
          <w:numId w:val="1"/>
        </w:numPr>
        <w:spacing w:after="40" w:before="40"/>
      </w:pPr>
      <w:r>
        <w:rPr>
          <w:rFonts w:ascii="Segoe UI" w:cs="Segoe UI" w:eastAsia="Segoe UI" w:hAnsi="Segoe UI"/>
          <w:color w:val="334155"/>
          <w:sz w:val="16"/>
          <w:szCs w:val="16"/>
        </w:rPr>
        <w:t xml:space="preserve">Dispatch &amp; Tracking: Triggered when fulfillment advances to `shipped`, embedding courier tracking link.</w:t>
      </w:r>
    </w:p>
    <w:p>
      <w:pPr>
        <w:pStyle w:val="ListParagraph"/>
        <w:numPr>
          <w:ilvl w:val="0"/>
          <w:numId w:val="1"/>
        </w:numPr>
        <w:spacing w:after="40" w:before="40"/>
      </w:pPr>
      <w:r>
        <w:rPr>
          <w:rFonts w:ascii="Segoe UI" w:cs="Segoe UI" w:eastAsia="Segoe UI" w:hAnsi="Segoe UI"/>
          <w:color w:val="334155"/>
          <w:sz w:val="16"/>
          <w:szCs w:val="16"/>
        </w:rPr>
        <w:t xml:space="preserve">Abandoned Cart Blast: Dispatched 4 hours after a user abandons checkout, including a 5% discount code.</w:t>
      </w:r>
    </w:p>
    <w:p>
      <w:pPr>
        <w:pStyle w:val="ListParagraph"/>
        <w:numPr>
          <w:ilvl w:val="0"/>
          <w:numId w:val="1"/>
        </w:numPr>
        <w:spacing w:after="40" w:before="40"/>
      </w:pPr>
      <w:r>
        <w:rPr>
          <w:rFonts w:ascii="Segoe UI" w:cs="Segoe UI" w:eastAsia="Segoe UI" w:hAnsi="Segoe UI"/>
          <w:color w:val="334155"/>
          <w:sz w:val="16"/>
          <w:szCs w:val="16"/>
        </w:rPr>
        <w:t xml:space="preserve">Back in Stock Alert: Automatically alerts waitlisted users when inventory is replenished.</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17. MARKETING RIBBONS, POPUPS &amp; STOREFRONT PROMOTIONS</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Marketing (`/admin?tab=marketing`)</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17.1 — Marketing Management Console</w:t>
      </w:r>
    </w:p>
    <w:p>
      <w:pPr>
        <w:spacing w:after="80" w:before="60"/>
      </w:pPr>
      <w:r>
        <w:rPr>
          <w:rFonts w:ascii="Segoe UI" w:cs="Segoe UI" w:eastAsia="Segoe UI" w:hAnsi="Segoe UI"/>
          <w:color w:val="334155"/>
          <w:sz w:val="17"/>
          <w:szCs w:val="17"/>
        </w:rPr>
        <w:t xml:space="preserve">*Figure 17.1 — Marketing Management Console configuring announcement ribbons, promotional popups, and seasonal banners.*</w:t>
      </w:r>
    </w:p>
    <w:p>
      <w:pPr>
        <w:pStyle w:val="Heading3"/>
        <w:spacing w:after="60" w:before="140"/>
      </w:pPr>
      <w:r>
        <w:t xml:space="preserve">Marketing Features</w:t>
      </w:r>
    </w:p>
    <w:p>
      <w:pPr>
        <w:pStyle w:val="ListParagraph"/>
        <w:numPr>
          <w:ilvl w:val="0"/>
          <w:numId w:val="1"/>
        </w:numPr>
        <w:spacing w:after="40" w:before="40"/>
      </w:pPr>
      <w:r>
        <w:rPr>
          <w:rFonts w:ascii="Segoe UI" w:cs="Segoe UI" w:eastAsia="Segoe UI" w:hAnsi="Segoe UI"/>
          <w:color w:val="334155"/>
          <w:sz w:val="16"/>
          <w:szCs w:val="16"/>
        </w:rPr>
        <w:t xml:space="preserve">Header Announcement Ribbon: Store-wide header banner (e.g., *"Free shipping across India on orders above ₹1,999"*).</w:t>
      </w:r>
    </w:p>
    <w:p>
      <w:pPr>
        <w:pStyle w:val="ListParagraph"/>
        <w:numPr>
          <w:ilvl w:val="0"/>
          <w:numId w:val="1"/>
        </w:numPr>
        <w:spacing w:after="40" w:before="40"/>
      </w:pPr>
      <w:r>
        <w:rPr>
          <w:rFonts w:ascii="Segoe UI" w:cs="Segoe UI" w:eastAsia="Segoe UI" w:hAnsi="Segoe UI"/>
          <w:color w:val="334155"/>
          <w:sz w:val="16"/>
          <w:szCs w:val="16"/>
        </w:rPr>
        <w:t xml:space="preserve">Timed Promotional Popups: Conversion popups targeting first-time visitors with instant coupon vouchers.</w:t>
      </w:r>
    </w:p>
    <w:p>
      <w:pPr>
        <w:pStyle w:val="ListParagraph"/>
        <w:numPr>
          <w:ilvl w:val="0"/>
          <w:numId w:val="1"/>
        </w:numPr>
        <w:spacing w:after="40" w:before="40"/>
      </w:pPr>
      <w:r>
        <w:rPr>
          <w:rFonts w:ascii="Segoe UI" w:cs="Segoe UI" w:eastAsia="Segoe UI" w:hAnsi="Segoe UI"/>
          <w:color w:val="334155"/>
          <w:sz w:val="16"/>
          <w:szCs w:val="16"/>
        </w:rPr>
        <w:t xml:space="preserve">Festival Sale Ribbons: Countdown timer ribbons for festive events (Diwali Super Sale, Black Friday).</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18. CATEGORY MANAGEMENT &amp; STOREFRONT TAXONOMY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Categories (`/admin?tab=categories`)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18.1 — Category Management Console</w:t>
      </w:r>
    </w:p>
    <w:p>
      <w:pPr>
        <w:spacing w:after="80" w:before="60"/>
      </w:pPr>
      <w:r>
        <w:rPr>
          <w:rFonts w:ascii="Segoe UI" w:cs="Segoe UI" w:eastAsia="Segoe UI" w:hAnsi="Segoe UI"/>
          <w:color w:val="334155"/>
          <w:sz w:val="17"/>
          <w:szCs w:val="17"/>
        </w:rPr>
        <w:t xml:space="preserve">*Figure 18.1 — Category Management Console organizing category hierarchy, banner images, and SEO slugs.*</w:t>
      </w:r>
    </w:p>
    <w:p>
      <w:pPr>
        <w:pStyle w:val="Heading3"/>
        <w:spacing w:after="60" w:before="140"/>
      </w:pPr>
      <w:r>
        <w:t xml:space="preserve">Operational Hierarchy</w:t>
      </w:r>
    </w:p>
    <w:p>
      <w:pPr>
        <w:pStyle w:val="ListParagraph"/>
        <w:numPr>
          <w:ilvl w:val="0"/>
          <w:numId w:val="1"/>
        </w:numPr>
        <w:spacing w:after="40" w:before="40"/>
      </w:pPr>
      <w:r>
        <w:rPr>
          <w:rFonts w:ascii="Segoe UI" w:cs="Segoe UI" w:eastAsia="Segoe UI" w:hAnsi="Segoe UI"/>
          <w:color w:val="334155"/>
          <w:sz w:val="16"/>
          <w:szCs w:val="16"/>
        </w:rPr>
        <w:t xml:space="preserve">Category Tree: Multi-level taxonomy (Parent Categories $\rightarrow$ Subcategories).</w:t>
      </w:r>
    </w:p>
    <w:p>
      <w:pPr>
        <w:pStyle w:val="ListParagraph"/>
        <w:numPr>
          <w:ilvl w:val="0"/>
          <w:numId w:val="1"/>
        </w:numPr>
        <w:spacing w:after="40" w:before="40"/>
      </w:pPr>
      <w:r>
        <w:rPr>
          <w:rFonts w:ascii="Segoe UI" w:cs="Segoe UI" w:eastAsia="Segoe UI" w:hAnsi="Segoe UI"/>
          <w:color w:val="334155"/>
          <w:sz w:val="16"/>
          <w:szCs w:val="16"/>
        </w:rPr>
        <w:t xml:space="preserve">Banner Assets: High-resolution wide banners rendered atop category browse pages.</w:t>
      </w:r>
    </w:p>
    <w:p>
      <w:pPr>
        <w:pStyle w:val="ListParagraph"/>
        <w:numPr>
          <w:ilvl w:val="0"/>
          <w:numId w:val="1"/>
        </w:numPr>
        <w:spacing w:after="40" w:before="40"/>
      </w:pPr>
      <w:r>
        <w:rPr>
          <w:rFonts w:ascii="Segoe UI" w:cs="Segoe UI" w:eastAsia="Segoe UI" w:hAnsi="Segoe UI"/>
          <w:color w:val="334155"/>
          <w:sz w:val="16"/>
          <w:szCs w:val="16"/>
        </w:rPr>
        <w:t xml:space="preserve">Display Order: Integer sorting controlling sequence in storefront navigation menus.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19. SYSTEM CORE CONFIGURATOR (ALL 24 SETTINGS SUB-TABS)</w:t>
      </w:r>
    </w:p>
    <w:p>
      <w:pPr>
        <w:spacing w:after="80" w:before="60"/>
      </w:pPr>
      <w:r>
        <w:rPr>
          <w:rFonts w:ascii="Segoe UI" w:cs="Segoe UI" w:eastAsia="Segoe UI" w:hAnsi="Segoe UI"/>
          <w:color w:val="334155"/>
          <w:sz w:val="17"/>
          <w:szCs w:val="17"/>
        </w:rPr>
        <w:t xml:space="preserve">The System Core Configurator (`/admin?tab=settings`) governs global store rules, API keys, third-party integrations, layout controls, and disaster recovery.</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19.1 — System Core Configurator</w:t>
      </w:r>
    </w:p>
    <w:p>
      <w:pPr>
        <w:spacing w:after="80" w:before="60"/>
      </w:pPr>
      <w:r>
        <w:rPr>
          <w:rFonts w:ascii="Segoe UI" w:cs="Segoe UI" w:eastAsia="Segoe UI" w:hAnsi="Segoe UI"/>
          <w:color w:val="334155"/>
          <w:sz w:val="17"/>
          <w:szCs w:val="17"/>
        </w:rPr>
        <w:t xml:space="preserve">*Figure 19.1 — System Core Configurator showing the centralized 24-subtab navigation layout.*</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 Theme Settings</w:t>
      </w:r>
    </w:p>
    <w:p>
      <w:pPr>
        <w:pStyle w:val="ListParagraph"/>
        <w:numPr>
          <w:ilvl w:val="0"/>
          <w:numId w:val="1"/>
        </w:numPr>
        <w:spacing w:after="40" w:before="40"/>
      </w:pPr>
      <w:r>
        <w:rPr>
          <w:rFonts w:ascii="Segoe UI" w:cs="Segoe UI" w:eastAsia="Segoe UI" w:hAnsi="Segoe UI"/>
          <w:color w:val="334155"/>
          <w:sz w:val="16"/>
          <w:szCs w:val="16"/>
        </w:rPr>
        <w:t xml:space="preserve">Purpose: Manages brand typography, color palettes, dark mode defaults, and visual layout geometry.</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Store 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Global storefront 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India</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Updates header and browser tab titles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Tagline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Brand positioning tagline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Precision 3D Printing Ecosystem</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Rendered in footer and social share snippets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Brand Primary Color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Primary theme accent hex</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#0284C7</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Sets button colors, badges, and focus rings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Brand Accent Color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Secondary accent hex</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#EA580C</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Highlights promotional badges and CTA buttons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Default Theme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System theme on initial load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Dark Mode / Light Mode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Controls visitor initial visual presentation</w:t>
            </w:r>
          </w:p>
        </w:tc>
      </w:tr>
    </w:tbl>
    <w:p>
      <w:pPr>
        <w:pStyle w:val="ListParagraph"/>
        <w:numPr>
          <w:ilvl w:val="0"/>
          <w:numId w:val="1"/>
        </w:numPr>
        <w:spacing w:after="40" w:before="40"/>
      </w:pPr>
      <w:r>
        <w:rPr>
          <w:rFonts w:ascii="Segoe UI" w:cs="Segoe UI" w:eastAsia="Segoe UI" w:hAnsi="Segoe UI"/>
          <w:color w:val="334155"/>
          <w:sz w:val="16"/>
          <w:szCs w:val="16"/>
        </w:rPr>
        <w:t xml:space="preserve">Admin Procedure: Navigate to Settings → Theme, adjust color hex codes, preview layout, and click Save All Configurations.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 Hero Slides</w:t>
      </w:r>
    </w:p>
    <w:p>
      <w:pPr>
        <w:pStyle w:val="ListParagraph"/>
        <w:numPr>
          <w:ilvl w:val="0"/>
          <w:numId w:val="1"/>
        </w:numPr>
        <w:spacing w:after="40" w:before="40"/>
      </w:pPr>
      <w:r>
        <w:rPr>
          <w:rFonts w:ascii="Segoe UI" w:cs="Segoe UI" w:eastAsia="Segoe UI" w:hAnsi="Segoe UI"/>
          <w:color w:val="334155"/>
          <w:sz w:val="16"/>
          <w:szCs w:val="16"/>
        </w:rPr>
        <w:t xml:space="preserve">Purpose: Configures rotating visual hero banners displayed on the storefront homepage.</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Title &amp; Subtitle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Headline promotional text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"Bambu Lab X1-Carbon"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Sets primary homepage visual message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 URL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Desktop widescreen banner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/images/hero_galaxy_ecosystem.png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Main visual presentation asset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Mobile Image URL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Vertical aspect ratio image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/images/hero_mobile.png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Optimizes mobile loading speed and framing</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CTA Button Text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Action button label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 Now" / "Explore Lab"</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Directs visitor traffic to target catalog</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Link Destination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Internal route or URL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/products/bambu-x1-carbon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Drives conversion funnel routing</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Slide Duration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Display duration in ms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4000 (4 seconds)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Controls carousel rotation pace</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3: Hero Carousel</w:t>
      </w:r>
    </w:p>
    <w:p>
      <w:pPr>
        <w:pStyle w:val="ListParagraph"/>
        <w:numPr>
          <w:ilvl w:val="0"/>
          <w:numId w:val="1"/>
        </w:numPr>
        <w:spacing w:after="40" w:before="40"/>
      </w:pPr>
      <w:r>
        <w:rPr>
          <w:rFonts w:ascii="Segoe UI" w:cs="Segoe UI" w:eastAsia="Segoe UI" w:hAnsi="Segoe UI"/>
          <w:color w:val="334155"/>
          <w:sz w:val="16"/>
          <w:szCs w:val="16"/>
        </w:rPr>
        <w:t xml:space="preserve">Purpose: Governs animation physics, slide transitions, touch swipe sensitivity, and autoplay behavior.</w:t>
      </w:r>
    </w:p>
    <w:p>
      <w:pPr>
        <w:pStyle w:val="ListParagraph"/>
        <w:numPr>
          <w:ilvl w:val="0"/>
          <w:numId w:val="1"/>
        </w:numPr>
        <w:spacing w:after="40" w:before="40"/>
      </w:pPr>
      <w:r>
        <w:rPr>
          <w:rFonts w:ascii="Segoe UI" w:cs="Segoe UI" w:eastAsia="Segoe UI" w:hAnsi="Segoe UI"/>
          <w:color w:val="334155"/>
          <w:sz w:val="16"/>
          <w:szCs w:val="16"/>
        </w:rPr>
        <w:t xml:space="preserve">Configuration Options: Autoplay enable toggle, transition effect (`fade` vs `slide`), swipe gesture threshold, and pagination dot visibility.</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4: Promo Banners</w:t>
      </w:r>
    </w:p>
    <w:p>
      <w:pPr>
        <w:pStyle w:val="ListParagraph"/>
        <w:numPr>
          <w:ilvl w:val="0"/>
          <w:numId w:val="1"/>
        </w:numPr>
        <w:spacing w:after="40" w:before="40"/>
      </w:pPr>
      <w:r>
        <w:rPr>
          <w:rFonts w:ascii="Segoe UI" w:cs="Segoe UI" w:eastAsia="Segoe UI" w:hAnsi="Segoe UI"/>
          <w:color w:val="334155"/>
          <w:sz w:val="16"/>
          <w:szCs w:val="16"/>
        </w:rPr>
        <w:t xml:space="preserve">Purpose: Configures intermediate promotional banners between product sections on the homepage.</w:t>
      </w:r>
    </w:p>
    <w:p>
      <w:pPr>
        <w:pStyle w:val="ListParagraph"/>
        <w:numPr>
          <w:ilvl w:val="0"/>
          <w:numId w:val="1"/>
        </w:numPr>
        <w:spacing w:after="40" w:before="40"/>
      </w:pPr>
      <w:r>
        <w:rPr>
          <w:rFonts w:ascii="Segoe UI" w:cs="Segoe UI" w:eastAsia="Segoe UI" w:hAnsi="Segoe UI"/>
          <w:color w:val="334155"/>
          <w:sz w:val="16"/>
          <w:szCs w:val="16"/>
        </w:rPr>
        <w:t xml:space="preserve">Configuration Options: Banner Title, Discount Callout Badge (e.g., *"Save 25%"*), Banner Graphic URL, and Click Target Link.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5: Advertisements</w:t>
      </w:r>
    </w:p>
    <w:p>
      <w:pPr>
        <w:pStyle w:val="ListParagraph"/>
        <w:numPr>
          <w:ilvl w:val="0"/>
          <w:numId w:val="1"/>
        </w:numPr>
        <w:spacing w:after="40" w:before="40"/>
      </w:pPr>
      <w:r>
        <w:rPr>
          <w:rFonts w:ascii="Segoe UI" w:cs="Segoe UI" w:eastAsia="Segoe UI" w:hAnsi="Segoe UI"/>
          <w:color w:val="334155"/>
          <w:sz w:val="16"/>
          <w:szCs w:val="16"/>
        </w:rPr>
        <w:t xml:space="preserve">Purpose: Manages commercial sponsored tiles and partner brand advertising spaces.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Partner Ad Identifier, Placement Zone (Sidebar, Product Page Footer), Banner Asset, and Referral Link.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6: Footer Settings</w:t>
      </w:r>
    </w:p>
    <w:p>
      <w:pPr>
        <w:pStyle w:val="ListParagraph"/>
        <w:numPr>
          <w:ilvl w:val="0"/>
          <w:numId w:val="1"/>
        </w:numPr>
        <w:spacing w:after="40" w:before="40"/>
      </w:pPr>
      <w:r>
        <w:rPr>
          <w:rFonts w:ascii="Segoe UI" w:cs="Segoe UI" w:eastAsia="Segoe UI" w:hAnsi="Segoe UI"/>
          <w:color w:val="334155"/>
          <w:sz w:val="16"/>
          <w:szCs w:val="16"/>
        </w:rPr>
        <w:t xml:space="preserve">Purpose: Controls footer legal copy, company registration details, copyright lines, and quick link columns.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Copyright Text, Registered Business Address, GSTIN Disclosure, Customer Care Telephone, and Payment Icon Badges.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7: About Page</w:t>
      </w:r>
    </w:p>
    <w:p>
      <w:pPr>
        <w:pStyle w:val="ListParagraph"/>
        <w:numPr>
          <w:ilvl w:val="0"/>
          <w:numId w:val="1"/>
        </w:numPr>
        <w:spacing w:after="40" w:before="40"/>
      </w:pPr>
      <w:r>
        <w:rPr>
          <w:rFonts w:ascii="Segoe UI" w:cs="Segoe UI" w:eastAsia="Segoe UI" w:hAnsi="Segoe UI"/>
          <w:color w:val="334155"/>
          <w:sz w:val="16"/>
          <w:szCs w:val="16"/>
        </w:rPr>
        <w:t xml:space="preserve">Purpose: Manages corporate mission statement, engineering facility history, lab capabilities, and executive team bios.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Mission Statement Headline, Facility Overview Paragraphs, Lab Equipment Photo URLs, and Quality Policy Statements.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8: Contact Details</w:t>
      </w:r>
    </w:p>
    <w:p>
      <w:pPr>
        <w:pStyle w:val="ListParagraph"/>
        <w:numPr>
          <w:ilvl w:val="0"/>
          <w:numId w:val="1"/>
        </w:numPr>
        <w:spacing w:after="40" w:before="40"/>
      </w:pPr>
      <w:r>
        <w:rPr>
          <w:rFonts w:ascii="Segoe UI" w:cs="Segoe UI" w:eastAsia="Segoe UI" w:hAnsi="Segoe UI"/>
          <w:color w:val="334155"/>
          <w:sz w:val="16"/>
          <w:szCs w:val="16"/>
        </w:rPr>
        <w:t xml:space="preserve">Purpose: Configures official customer support contact points, warehouse location, and Google Maps embed.</w:t>
      </w:r>
    </w:p>
    <w:p>
      <w:pPr>
        <w:pStyle w:val="ListParagraph"/>
        <w:numPr>
          <w:ilvl w:val="0"/>
          <w:numId w:val="1"/>
        </w:numPr>
        <w:spacing w:after="40" w:before="40"/>
      </w:pPr>
      <w:r>
        <w:rPr>
          <w:rFonts w:ascii="Segoe UI" w:cs="Segoe UI" w:eastAsia="Segoe UI" w:hAnsi="Segoe UI"/>
          <w:color w:val="334155"/>
          <w:sz w:val="16"/>
          <w:szCs w:val="16"/>
        </w:rPr>
        <w:t xml:space="preserve">Configuration Options: Support Email Address, Central Hotline Phone, Warehouse Physical Address, Working Hours, and Google Maps Iframe Embed Code.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9: Social Links</w:t>
      </w:r>
    </w:p>
    <w:p>
      <w:pPr>
        <w:pStyle w:val="ListParagraph"/>
        <w:numPr>
          <w:ilvl w:val="0"/>
          <w:numId w:val="1"/>
        </w:numPr>
        <w:spacing w:after="40" w:before="40"/>
      </w:pPr>
      <w:r>
        <w:rPr>
          <w:rFonts w:ascii="Segoe UI" w:cs="Segoe UI" w:eastAsia="Segoe UI" w:hAnsi="Segoe UI"/>
          <w:color w:val="334155"/>
          <w:sz w:val="16"/>
          <w:szCs w:val="16"/>
        </w:rPr>
        <w:t xml:space="preserve">Purpose: Manages outbound brand links to social media and developer communities.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URLs and active toggles for Instagram, YouTube, Facebook, LinkedIn, X/Twitter, Discord, and GitHub.</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10: Email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SMTP server parameters for transactional notifications.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 Host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Outgoing mail server host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smtp.sendgrid.net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Routes transactional order emails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 Port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Connection port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587 (TLS) / 465 (SSL)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Establishes secure handshake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Sender Email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Verified from email address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orders@3dgalaxy.in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Displays sender in customer inbox</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Sender Name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Display name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 Galaxy Support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Enhances brand email recognition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API Key / Secret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SMTP password / API token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SG.•••••••••••• *(Masked)*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Authenticates outbound emails</w:t>
            </w:r>
          </w:p>
        </w:tc>
      </w:tr>
    </w:tbl>
    <w:p>
      <w:pPr>
        <w:pBdr>
          <w:left w:val="single" w:color="16A34A" w:sz="16"/>
        </w:pBdr>
        <w:shd w:fill="F8FAFC" w:val="clear"/>
        <w:spacing w:after="60" w:before="120"/>
      </w:pPr>
      <w:r>
        <w:rPr>
          <w:rFonts w:ascii="Segoe UI" w:cs="Segoe UI" w:eastAsia="Segoe UI" w:hAnsi="Segoe UI"/>
          <w:b/>
          <w:bCs/>
          <w:color w:val="16A34A"/>
          <w:sz w:val="17"/>
          <w:szCs w:val="17"/>
        </w:rPr>
        <w:t xml:space="preserve">  [NOTE] </w:t>
      </w:r>
    </w:p>
    <w:p>
      <w:pPr>
        <w:pBdr>
          <w:left w:val="single" w:color="0284C7" w:sz="16"/>
        </w:pBdr>
        <w:shd w:fill="F8FAFC" w:val="clear"/>
        <w:spacing w:after="100" w:before="0"/>
      </w:pPr>
      <w:r>
        <w:rPr>
          <w:rFonts w:ascii="Segoe UI" w:cs="Segoe UI" w:eastAsia="Segoe UI" w:hAnsi="Segoe UI"/>
          <w:color w:val="334155"/>
          <w:sz w:val="16"/>
          <w:szCs w:val="16"/>
        </w:rPr>
        <w:t xml:space="preserve">  All credentials and API tokens are masked in the UI and documentation to protect production infrastructure.</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11: WhatsApp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Meta WhatsApp Cloud API credentials, webhook verification tokens, and message templates.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Phone Number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Graph API phone entity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108492048593021</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Authenticates sending number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WABA Account ID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WhatsApp Business Account ID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938472910485721</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Identifies Meta business account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API Version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Graph API release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v20.0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Controls webhook payload format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Webhook Token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Verification challenge string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3DG_WHATSAPP_TOKEN_2026</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Verifies inbound webhook authenticity</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API Access Token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Permanent system user token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EAAG•••••••••••• *(Masked)*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Grants sending permissions</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12: Customer Support</w:t>
      </w:r>
    </w:p>
    <w:p>
      <w:pPr>
        <w:pStyle w:val="ListParagraph"/>
        <w:numPr>
          <w:ilvl w:val="0"/>
          <w:numId w:val="1"/>
        </w:numPr>
        <w:spacing w:after="40" w:before="40"/>
      </w:pPr>
      <w:r>
        <w:rPr>
          <w:rFonts w:ascii="Segoe UI" w:cs="Segoe UI" w:eastAsia="Segoe UI" w:hAnsi="Segoe UI"/>
          <w:color w:val="334155"/>
          <w:sz w:val="16"/>
          <w:szCs w:val="16"/>
        </w:rPr>
        <w:t xml:space="preserve">Purpose: Configures customer support channel routing, SLA response time indicators, and emergency support disclaimers.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Live Chat Enabled, WhatsApp Support Toggle, Expected Response Time (e.g., *"Within 2 Hours"*), and Support Hours.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13: Recent Purchase Social Proof</w:t>
      </w:r>
    </w:p>
    <w:p>
      <w:pPr>
        <w:pStyle w:val="ListParagraph"/>
        <w:numPr>
          <w:ilvl w:val="0"/>
          <w:numId w:val="1"/>
        </w:numPr>
        <w:spacing w:after="40" w:before="40"/>
      </w:pPr>
      <w:r>
        <w:rPr>
          <w:rFonts w:ascii="Segoe UI" w:cs="Segoe UI" w:eastAsia="Segoe UI" w:hAnsi="Segoe UI"/>
          <w:color w:val="334155"/>
          <w:sz w:val="16"/>
          <w:szCs w:val="16"/>
        </w:rPr>
        <w:t xml:space="preserve">Purpose: Configures real-time or curated buyer notification toasts that appear in the bottom corner of the storefront to increase social proof.</w:t>
      </w:r>
    </w:p>
    <w:p>
      <w:pPr>
        <w:pStyle w:val="ListParagraph"/>
        <w:numPr>
          <w:ilvl w:val="0"/>
          <w:numId w:val="1"/>
        </w:numPr>
        <w:spacing w:after="40" w:before="40"/>
      </w:pPr>
      <w:r>
        <w:rPr>
          <w:rFonts w:ascii="Segoe UI" w:cs="Segoe UI" w:eastAsia="Segoe UI" w:hAnsi="Segoe UI"/>
          <w:color w:val="334155"/>
          <w:sz w:val="16"/>
          <w:szCs w:val="16"/>
        </w:rPr>
        <w:t xml:space="preserve">Configuration Options: Enable Social Proof Toasts, Display Interval (seconds), Toast Duration, and Target Product Pool.</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14: PWA Settings (Progressive Web App)</w:t>
      </w:r>
    </w:p>
    <w:p>
      <w:pPr>
        <w:pStyle w:val="ListParagraph"/>
        <w:numPr>
          <w:ilvl w:val="0"/>
          <w:numId w:val="1"/>
        </w:numPr>
        <w:spacing w:after="40" w:before="40"/>
      </w:pPr>
      <w:r>
        <w:rPr>
          <w:rFonts w:ascii="Segoe UI" w:cs="Segoe UI" w:eastAsia="Segoe UI" w:hAnsi="Segoe UI"/>
          <w:color w:val="334155"/>
          <w:sz w:val="16"/>
          <w:szCs w:val="16"/>
        </w:rPr>
        <w:t xml:space="preserve">Purpose: Governs Progressive Web App installation prompts, service worker caching policies, and offline accessibility for mobile administrators.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Enable PWA Module, Offline Cache Strategy, Install Banner Prompt Delay, and Service Worker Versioning.</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15: Marketing &amp; Omnichannel Tracking</w:t>
      </w:r>
    </w:p>
    <w:p>
      <w:pPr>
        <w:pStyle w:val="ListParagraph"/>
        <w:numPr>
          <w:ilvl w:val="0"/>
          <w:numId w:val="1"/>
        </w:numPr>
        <w:spacing w:after="40" w:before="40"/>
      </w:pPr>
      <w:r>
        <w:rPr>
          <w:rFonts w:ascii="Segoe UI" w:cs="Segoe UI" w:eastAsia="Segoe UI" w:hAnsi="Segoe UI"/>
          <w:color w:val="334155"/>
          <w:sz w:val="16"/>
          <w:szCs w:val="16"/>
        </w:rPr>
        <w:t xml:space="preserve">Purpose: Centralized analytics and tracking suite supporting Meta Pixel, Conversions API (CAPI), Google Analytics 4, Google Ads, GTM, and Google Consent Mode v2.</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Pixel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Browser-side tracking pixel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948572019485720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Tracks PageView, AddToCart, Purchase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Meta CAPI Token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Server-Side API Token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EAAB•••••••••••• *(Masked)*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Bypasses ad-blockers for 100% conversion match</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GA4 Measurement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Analytics 4 Stream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G-9X72K4L9P2</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Tracks e-commerce funnel drop-off</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Ads Conv ID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Ads Conversion Tag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AW-847291048</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Tracks paid search return on ad spend</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GTM Container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Google Tag Manager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GTM-K492LP8</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Injects container script on all pages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Consent Mode v2</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European/Global privacy mode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Enabled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Dynamically suppresses cookies prior to consent</w:t>
            </w:r>
          </w:p>
        </w:tc>
      </w:tr>
    </w:tbl>
    <w:p>
      <w:pPr>
        <w:pStyle w:val="ListParagraph"/>
        <w:numPr>
          <w:ilvl w:val="0"/>
          <w:numId w:val="1"/>
        </w:numPr>
        <w:spacing w:after="40" w:before="40"/>
      </w:pPr>
      <w:r>
        <w:rPr>
          <w:rFonts w:ascii="Segoe UI" w:cs="Segoe UI" w:eastAsia="Segoe UI" w:hAnsi="Segoe UI"/>
          <w:color w:val="334155"/>
          <w:sz w:val="16"/>
          <w:szCs w:val="16"/>
        </w:rPr>
        <w:t xml:space="preserve">Admin Procedure: Input IDs, click Send Test CAPI Event to verify server-to-server connectivity, and save settings.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16: Admin Devices &amp; Push Security</w:t>
      </w:r>
    </w:p>
    <w:p>
      <w:pPr>
        <w:pStyle w:val="ListParagraph"/>
        <w:numPr>
          <w:ilvl w:val="0"/>
          <w:numId w:val="1"/>
        </w:numPr>
        <w:spacing w:after="40" w:before="40"/>
      </w:pPr>
      <w:r>
        <w:rPr>
          <w:rFonts w:ascii="Segoe UI" w:cs="Segoe UI" w:eastAsia="Segoe UI" w:hAnsi="Segoe UI"/>
          <w:color w:val="334155"/>
          <w:sz w:val="16"/>
          <w:szCs w:val="16"/>
        </w:rPr>
        <w:t xml:space="preserve">Purpose: Monitors all devices with administrative session access, manages FCM push notification device tokens, and allows instant session revocation.</w:t>
      </w:r>
    </w:p>
    <w:p>
      <w:pPr>
        <w:pStyle w:val="ListParagraph"/>
        <w:numPr>
          <w:ilvl w:val="0"/>
          <w:numId w:val="1"/>
        </w:numPr>
        <w:spacing w:after="40" w:before="40"/>
      </w:pPr>
      <w:r>
        <w:rPr>
          <w:rFonts w:ascii="Segoe UI" w:cs="Segoe UI" w:eastAsia="Segoe UI" w:hAnsi="Segoe UI"/>
          <w:color w:val="334155"/>
          <w:sz w:val="16"/>
          <w:szCs w:val="16"/>
        </w:rPr>
        <w:t xml:space="preserve">Configuration Options: Active Device List, Device Type (Desktop, Mobile, Tablet), Browser &amp; Operating System Telemetry, FCM Token Status, and Revoke Access action button.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17: Shipping &amp; Courier Settings</w:t>
      </w:r>
    </w:p>
    <w:p>
      <w:pPr>
        <w:pStyle w:val="ListParagraph"/>
        <w:numPr>
          <w:ilvl w:val="0"/>
          <w:numId w:val="1"/>
        </w:numPr>
        <w:spacing w:after="40" w:before="40"/>
      </w:pPr>
      <w:r>
        <w:rPr>
          <w:rFonts w:ascii="Segoe UI" w:cs="Segoe UI" w:eastAsia="Segoe UI" w:hAnsi="Segoe UI"/>
          <w:color w:val="334155"/>
          <w:sz w:val="16"/>
          <w:szCs w:val="16"/>
        </w:rPr>
        <w:t xml:space="preserve">Purpose: Defines global baseline shipping fees, free shipping thresholds, weight tariff brackets, and integrated courier partner tracking rules.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Default Base Shipping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Standard fallback shipping fee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₹99.00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Applied when no custom rule matches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Free Shipping Threshold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Cart value granting free delivery</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₹1,999.00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Triggers free shipping badge and discount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Weight Tariff Rules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Weight-bracket charge table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0–500g: ₹40, 501–1000g: ₹70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Calculates dynamic shipping by parcel mass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Courier Partners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Courier URL tracking patterns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Bluedart, Delhivery, DTDC</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Generates one-click tracking URLs for clients</w:t>
            </w:r>
          </w:p>
        </w:tc>
      </w:tr>
    </w:tbl>
    <w:p>
      <w:pPr>
        <w:spacing w:after="80" w:before="60"/>
      </w:pPr>
      <w:r>
        <w:rPr>
          <w:rFonts w:ascii="Segoe UI" w:cs="Segoe UI" w:eastAsia="Segoe UI" w:hAnsi="Segoe UI"/>
          <w:color w:val="334155"/>
          <w:sz w:val="17"/>
          <w:szCs w:val="17"/>
        </w:rPr>
        <w:t xml:space="preserve">#### Integrated Courier Partners &amp; Tracking URL Patterns</w:t>
      </w:r>
    </w:p>
    <w:p>
      <w:pPr>
        <w:pStyle w:val="ListParagraph"/>
        <w:numPr>
          <w:ilvl w:val="0"/>
          <w:numId w:val="1"/>
        </w:numPr>
        <w:spacing w:after="40" w:before="40"/>
      </w:pPr>
      <w:r>
        <w:rPr>
          <w:rFonts w:ascii="Segoe UI" w:cs="Segoe UI" w:eastAsia="Segoe UI" w:hAnsi="Segoe UI"/>
          <w:color w:val="334155"/>
          <w:sz w:val="16"/>
          <w:szCs w:val="16"/>
        </w:rPr>
        <w:t xml:space="preserve">Bluedart: `https://www.bluedart.com/tracking?trackFor=0&amp;trackNo={{trackingNumber}}`</w:t>
      </w:r>
    </w:p>
    <w:p>
      <w:pPr>
        <w:pStyle w:val="ListParagraph"/>
        <w:numPr>
          <w:ilvl w:val="0"/>
          <w:numId w:val="1"/>
        </w:numPr>
        <w:spacing w:after="40" w:before="40"/>
      </w:pPr>
      <w:r>
        <w:rPr>
          <w:rFonts w:ascii="Segoe UI" w:cs="Segoe UI" w:eastAsia="Segoe UI" w:hAnsi="Segoe UI"/>
          <w:color w:val="334155"/>
          <w:sz w:val="16"/>
          <w:szCs w:val="16"/>
        </w:rPr>
        <w:t xml:space="preserve">Delhivery: `https://www.delhivery.com/track/package/{{trackingNumber}}`</w:t>
      </w:r>
    </w:p>
    <w:p>
      <w:pPr>
        <w:pStyle w:val="ListParagraph"/>
        <w:numPr>
          <w:ilvl w:val="0"/>
          <w:numId w:val="1"/>
        </w:numPr>
        <w:spacing w:after="40" w:before="40"/>
      </w:pPr>
      <w:r>
        <w:rPr>
          <w:rFonts w:ascii="Segoe UI" w:cs="Segoe UI" w:eastAsia="Segoe UI" w:hAnsi="Segoe UI"/>
          <w:color w:val="334155"/>
          <w:sz w:val="16"/>
          <w:szCs w:val="16"/>
        </w:rPr>
        <w:t xml:space="preserve">DTDC: `https://www.dtdc.in/tracking/shipment-tracking.asp?strCnno={{trackingNumber}}`</w:t>
      </w:r>
    </w:p>
    <w:p>
      <w:pPr>
        <w:pStyle w:val="ListParagraph"/>
        <w:numPr>
          <w:ilvl w:val="0"/>
          <w:numId w:val="1"/>
        </w:numPr>
        <w:spacing w:after="40" w:before="40"/>
      </w:pPr>
      <w:r>
        <w:rPr>
          <w:rFonts w:ascii="Segoe UI" w:cs="Segoe UI" w:eastAsia="Segoe UI" w:hAnsi="Segoe UI"/>
          <w:color w:val="334155"/>
          <w:sz w:val="16"/>
          <w:szCs w:val="16"/>
        </w:rPr>
        <w:t xml:space="preserve">India Post (Speed Post): `https://www.indiapost.gov.in/_layouts/15/dop.portal.tracking/trackconsignment.aspx?consignmentNo={{trackingNumber}}`</w:t>
      </w:r>
    </w:p>
    <w:p>
      <w:pPr>
        <w:pStyle w:val="ListParagraph"/>
        <w:numPr>
          <w:ilvl w:val="0"/>
          <w:numId w:val="1"/>
        </w:numPr>
        <w:spacing w:after="40" w:before="40"/>
      </w:pPr>
      <w:r>
        <w:rPr>
          <w:rFonts w:ascii="Segoe UI" w:cs="Segoe UI" w:eastAsia="Segoe UI" w:hAnsi="Segoe UI"/>
          <w:color w:val="334155"/>
          <w:sz w:val="16"/>
          <w:szCs w:val="16"/>
        </w:rPr>
        <w:t xml:space="preserve">Custom Courier: Dynamic admin-defined URL pattern utilizing `{{trackingNumber}}` interpolation.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18: Payment Gateway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Razorpay, Cashfree, and Cash on Delivery (COD) payment processing.</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Setting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Description</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Example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Razorpay Key ID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Live API key identifier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rzp_live_•••••••• *(Masked)*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Initialises checkout payment modal</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Razorpay Secret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Webhook and signature secret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 *(Masked)*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Verifies payment authenticity server-side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COD Enabled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Cash on Delivery availability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True / False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Toggles COD option at checkout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Max COD Order Value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Maximum allowed COD checkout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₹5,000.00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Blocks COD for high-value machines</w:t>
            </w:r>
          </w:p>
        </w:tc>
      </w:tr>
    </w:tbl>
    <w:p>
      <w:pPr>
        <w:pBdr>
          <w:left w:val="single" w:color="16A34A" w:sz="16"/>
        </w:pBdr>
        <w:shd w:fill="F8FAFC" w:val="clear"/>
        <w:spacing w:after="60" w:before="120"/>
      </w:pPr>
      <w:r>
        <w:rPr>
          <w:rFonts w:ascii="Segoe UI" w:cs="Segoe UI" w:eastAsia="Segoe UI" w:hAnsi="Segoe UI"/>
          <w:b/>
          <w:bCs/>
          <w:color w:val="16A34A"/>
          <w:sz w:val="17"/>
          <w:szCs w:val="17"/>
        </w:rPr>
        <w:t xml:space="preserve">  [NOTE] </w:t>
      </w:r>
    </w:p>
    <w:p>
      <w:pPr>
        <w:pBdr>
          <w:left w:val="single" w:color="0284C7" w:sz="16"/>
        </w:pBdr>
        <w:shd w:fill="F8FAFC" w:val="clear"/>
        <w:spacing w:after="100" w:before="0"/>
      </w:pPr>
      <w:r>
        <w:rPr>
          <w:rFonts w:ascii="Segoe UI" w:cs="Segoe UI" w:eastAsia="Segoe UI" w:hAnsi="Segoe UI"/>
          <w:color w:val="334155"/>
          <w:sz w:val="16"/>
          <w:szCs w:val="16"/>
        </w:rPr>
        <w:t xml:space="preserve">  API Key Protection: Never alter live payment gateway credentials during peak business hours. Always test small transactions in test mode before changing production keys.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19: Newsletter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subscriber opt-in modals, welcome voucher automation, and subscriber CSV exports.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Newsletter Active Toggle, Welcome Discount Voucher Code (e.g., `WELCOME3D`), and Export Subscriber List button.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20: Product Page UX Settings</w:t>
      </w:r>
    </w:p>
    <w:p>
      <w:pPr>
        <w:pStyle w:val="ListParagraph"/>
        <w:numPr>
          <w:ilvl w:val="0"/>
          <w:numId w:val="1"/>
        </w:numPr>
        <w:spacing w:after="40" w:before="40"/>
      </w:pPr>
      <w:r>
        <w:rPr>
          <w:rFonts w:ascii="Segoe UI" w:cs="Segoe UI" w:eastAsia="Segoe UI" w:hAnsi="Segoe UI"/>
          <w:color w:val="334155"/>
          <w:sz w:val="16"/>
          <w:szCs w:val="16"/>
        </w:rPr>
        <w:t xml:space="preserve">Purpose: Toggles storefront features on product detail pages (trust badges, sticky mobile buy buttons, low-stock tickers).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Show Sticky Add to Cart on Mobile, Low Stock Alert Threshold (units), Show Estimated Delivery Days Widget, and Enable Verified Customer Reviews.</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21: Storewide FAQ Management</w:t>
      </w:r>
    </w:p>
    <w:p>
      <w:pPr>
        <w:pStyle w:val="ListParagraph"/>
        <w:numPr>
          <w:ilvl w:val="0"/>
          <w:numId w:val="1"/>
        </w:numPr>
        <w:spacing w:after="40" w:before="40"/>
      </w:pPr>
      <w:r>
        <w:rPr>
          <w:rFonts w:ascii="Segoe UI" w:cs="Segoe UI" w:eastAsia="Segoe UI" w:hAnsi="Segoe UI"/>
          <w:color w:val="334155"/>
          <w:sz w:val="16"/>
          <w:szCs w:val="16"/>
        </w:rPr>
        <w:t xml:space="preserve">Purpose: Manages global storefront FAQ accordion sections rendered on help, shipping, and warranty pages.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 FAQ Category, Question Text, Rich Text Answer, and Integer Sort Position.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22: Services Catalog Settings</w:t>
      </w:r>
    </w:p>
    <w:p>
      <w:pPr>
        <w:pStyle w:val="ListParagraph"/>
        <w:numPr>
          <w:ilvl w:val="0"/>
          <w:numId w:val="1"/>
        </w:numPr>
        <w:spacing w:after="40" w:before="40"/>
      </w:pPr>
      <w:r>
        <w:rPr>
          <w:rFonts w:ascii="Segoe UI" w:cs="Segoe UI" w:eastAsia="Segoe UI" w:hAnsi="Segoe UI"/>
          <w:color w:val="334155"/>
          <w:sz w:val="16"/>
          <w:szCs w:val="16"/>
        </w:rPr>
        <w:t xml:space="preserve">Purpose: Manages commercial service offerings (3D Scanning, Slicing Consultancy, Machine Calibration, Prototyping).</w:t>
      </w:r>
    </w:p>
    <w:p>
      <w:pPr>
        <w:pStyle w:val="ListParagraph"/>
        <w:numPr>
          <w:ilvl w:val="0"/>
          <w:numId w:val="1"/>
        </w:numPr>
        <w:spacing w:after="40" w:before="40"/>
      </w:pPr>
      <w:r>
        <w:rPr>
          <w:rFonts w:ascii="Segoe UI" w:cs="Segoe UI" w:eastAsia="Segoe UI" w:hAnsi="Segoe UI"/>
          <w:color w:val="334155"/>
          <w:sz w:val="16"/>
          <w:szCs w:val="16"/>
        </w:rPr>
        <w:t xml:space="preserve">Configuration Options: Service Title, Descriptive Blurb, Service Icon, and Intake Form Deep-Link.</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23: 3D Printing Service Settings</w:t>
      </w:r>
    </w:p>
    <w:p>
      <w:pPr>
        <w:pStyle w:val="ListParagraph"/>
        <w:numPr>
          <w:ilvl w:val="0"/>
          <w:numId w:val="1"/>
        </w:numPr>
        <w:spacing w:after="40" w:before="40"/>
      </w:pPr>
      <w:r>
        <w:rPr>
          <w:rFonts w:ascii="Segoe UI" w:cs="Segoe UI" w:eastAsia="Segoe UI" w:hAnsi="Segoe UI"/>
          <w:color w:val="334155"/>
          <w:sz w:val="16"/>
          <w:szCs w:val="16"/>
        </w:rPr>
        <w:t xml:space="preserve">Purpose: Configures the real-time parameter engine for on-demand custom additive manufacturing quotes.</w:t>
      </w:r>
    </w:p>
    <w:p>
      <w:pPr>
        <w:pStyle w:val="ListParagraph"/>
        <w:numPr>
          <w:ilvl w:val="0"/>
          <w:numId w:val="1"/>
        </w:numPr>
        <w:spacing w:after="40" w:before="40"/>
      </w:pPr>
      <w:r>
        <w:rPr>
          <w:rFonts w:ascii="Segoe UI" w:cs="Segoe UI" w:eastAsia="Segoe UI" w:hAnsi="Segoe UI"/>
          <w:color w:val="334155"/>
          <w:sz w:val="16"/>
          <w:szCs w:val="16"/>
        </w:rPr>
        <w:t xml:space="preserve">Configuration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Parameter Category</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Available Fields &amp; Values</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Operational Impact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Print Materials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PLA, PETG, ABS, Resin, TPU (Price/g: ₹2.00–₹6.50, Density: $1.15 - 1.25\text{ g/cm}^3$)</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Drives automated volume-to-mass pricing</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Material Colors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Standard hues (White, Black, Grey, Red, Blue, Translucent) with Hex codes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Renders available filament colors in quote wizard</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Quality Profiles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Layer Heights: 0.12mm (Ultra-Fine), 0.20mm (Standard), 0.28mm (Draft)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Adjusts print time multiplier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Infill Standards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Min %, Max %, Default % (Standard: 15–20%, Structural: 50–100%)</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Determines internal filament density and cost</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Min Order Charge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Minimum project intake fee (e.g., ₹250.00)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Enforces base profitability on small custom parts</w:t>
            </w:r>
          </w:p>
        </w:tc>
      </w:tr>
    </w:tbl>
    <w:p>
      <w:pPr>
        <w:spacing w:after="80" w:before="60"/>
      </w:pPr>
      <w:r>
        <w:rPr>
          <w:rFonts w:ascii="Segoe UI" w:cs="Segoe UI" w:eastAsia="Segoe UI" w:hAnsi="Segoe UI"/>
          <w:color w:val="334155"/>
          <w:sz w:val="17"/>
          <w:szCs w:val="17"/>
        </w:rPr>
        <w:t xml:space="preserve">---</w:t>
      </w:r>
    </w:p>
    <w:p>
      <w:pPr>
        <w:pStyle w:val="Heading3"/>
        <w:spacing w:after="60" w:before="140"/>
      </w:pPr>
      <w:r>
        <w:t xml:space="preserve">Sub-Tab 24: Database Backups &amp; Snapshot Engine</w:t>
      </w:r>
    </w:p>
    <w:p>
      <w:pPr>
        <w:pStyle w:val="ListParagraph"/>
        <w:numPr>
          <w:ilvl w:val="0"/>
          <w:numId w:val="1"/>
        </w:numPr>
        <w:spacing w:after="40" w:before="40"/>
      </w:pPr>
      <w:r>
        <w:rPr>
          <w:rFonts w:ascii="Segoe UI" w:cs="Segoe UI" w:eastAsia="Segoe UI" w:hAnsi="Segoe UI"/>
          <w:color w:val="334155"/>
          <w:sz w:val="16"/>
          <w:szCs w:val="16"/>
        </w:rPr>
        <w:t xml:space="preserve">Purpose: Governs point-in-time database snapshot generation, automated weekly scheduling, cryptographic integrity hashing, and emergency disaster recovery.</w:t>
      </w:r>
    </w:p>
    <w:p>
      <w:pPr>
        <w:pStyle w:val="ListParagraph"/>
        <w:numPr>
          <w:ilvl w:val="0"/>
          <w:numId w:val="1"/>
        </w:numPr>
        <w:spacing w:after="40" w:before="40"/>
      </w:pPr>
      <w:r>
        <w:rPr>
          <w:rFonts w:ascii="Segoe UI" w:cs="Segoe UI" w:eastAsia="Segoe UI" w:hAnsi="Segoe UI"/>
          <w:color w:val="334155"/>
          <w:sz w:val="16"/>
          <w:szCs w:val="16"/>
        </w:rPr>
        <w:t xml:space="preserve">(See Section 19 for complete backup and disaster recovery procedures).*</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20. DATABASE BACKUP, INTEGRITY &amp; DISASTER RECOVERY</w:t>
      </w:r>
    </w:p>
    <w:p>
      <w:pPr>
        <w:pStyle w:val="Heading3"/>
        <w:spacing w:after="60" w:before="140"/>
      </w:pPr>
      <w:r>
        <w:t xml:space="preserve">20.1 Architecture Overview</w:t>
      </w:r>
    </w:p>
    <w:p>
      <w:pPr>
        <w:spacing w:after="80" w:before="60"/>
      </w:pPr>
      <w:r>
        <w:rPr>
          <w:rFonts w:ascii="Segoe UI" w:cs="Segoe UI" w:eastAsia="Segoe UI" w:hAnsi="Segoe UI"/>
          <w:color w:val="334155"/>
          <w:sz w:val="17"/>
          <w:szCs w:val="17"/>
        </w:rPr>
        <w:t xml:space="preserve">The 3D Galaxy Disaster Recovery Engine ensures business continuity through automated and manual snapshots: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20.1 — Database Backup &amp; Disaster Recovery Console</w:t>
      </w:r>
    </w:p>
    <w:p>
      <w:pPr>
        <w:spacing w:after="80" w:before="60"/>
      </w:pPr>
      <w:r>
        <w:rPr>
          <w:rFonts w:ascii="Segoe UI" w:cs="Segoe UI" w:eastAsia="Segoe UI" w:hAnsi="Segoe UI"/>
          <w:color w:val="334155"/>
          <w:sz w:val="17"/>
          <w:szCs w:val="17"/>
        </w:rPr>
        <w:t xml:space="preserve">*Figure 20.1 — Database Backup &amp; Disaster Recovery Console showing snapshot history, SHA-256 checksums, and one-click restore.*</w:t>
      </w:r>
    </w:p>
    <w:p>
      <w:pPr>
        <w:pStyle w:val="ListParagraph"/>
        <w:numPr>
          <w:ilvl w:val="0"/>
          <w:numId w:val="1"/>
        </w:numPr>
        <w:spacing w:after="40" w:before="40"/>
      </w:pPr>
      <w:r>
        <w:rPr>
          <w:rFonts w:ascii="Segoe UI" w:cs="Segoe UI" w:eastAsia="Segoe UI" w:hAnsi="Segoe UI"/>
          <w:color w:val="334155"/>
          <w:sz w:val="16"/>
          <w:szCs w:val="16"/>
        </w:rPr>
        <w:t xml:space="preserve">Storage Repository: Cloud Storage directory path `db_backups/`.</w:t>
      </w:r>
    </w:p>
    <w:p>
      <w:pPr>
        <w:pStyle w:val="ListParagraph"/>
        <w:numPr>
          <w:ilvl w:val="0"/>
          <w:numId w:val="1"/>
        </w:numPr>
        <w:spacing w:after="40" w:before="40"/>
      </w:pPr>
      <w:r>
        <w:rPr>
          <w:rFonts w:ascii="Segoe UI" w:cs="Segoe UI" w:eastAsia="Segoe UI" w:hAnsi="Segoe UI"/>
          <w:color w:val="334155"/>
          <w:sz w:val="16"/>
          <w:szCs w:val="16"/>
        </w:rPr>
        <w:t xml:space="preserve">Automated Cron Schedule: Weekly automated snapshot executed every Sunday at 02:00 IST.</w:t>
      </w:r>
    </w:p>
    <w:p>
      <w:pPr>
        <w:pStyle w:val="ListParagraph"/>
        <w:numPr>
          <w:ilvl w:val="0"/>
          <w:numId w:val="1"/>
        </w:numPr>
        <w:spacing w:after="40" w:before="40"/>
      </w:pPr>
      <w:r>
        <w:rPr>
          <w:rFonts w:ascii="Segoe UI" w:cs="Segoe UI" w:eastAsia="Segoe UI" w:hAnsi="Segoe UI"/>
          <w:color w:val="334155"/>
          <w:sz w:val="16"/>
          <w:szCs w:val="16"/>
        </w:rPr>
        <w:t xml:space="preserve">Cryptographic Integrity Hashing: Every generated archive produces a SHA-256 hash recorded in the backup ledger to guarantee zero data corruption.</w:t>
      </w:r>
    </w:p>
    <w:p>
      <w:pPr>
        <w:pStyle w:val="ListParagraph"/>
        <w:numPr>
          <w:ilvl w:val="0"/>
          <w:numId w:val="1"/>
        </w:numPr>
        <w:spacing w:after="40" w:before="40"/>
      </w:pPr>
      <w:r>
        <w:rPr>
          <w:rFonts w:ascii="Segoe UI" w:cs="Segoe UI" w:eastAsia="Segoe UI" w:hAnsi="Segoe UI"/>
          <w:color w:val="334155"/>
          <w:sz w:val="16"/>
          <w:szCs w:val="16"/>
        </w:rPr>
        <w:t xml:space="preserve">Point-in-Time Restore Engine: Allows rollbacks to any verified snapshot with automated database table purging and structured record rehydration.</w:t>
      </w:r>
    </w:p>
    <w:p>
      <w:pPr>
        <w:pStyle w:val="Heading3"/>
        <w:spacing w:after="60" w:before="140"/>
      </w:pPr>
      <w:r>
        <w:t xml:space="preserve">20.2 Operational Procedures</w:t>
      </w:r>
    </w:p>
    <w:p>
      <w:pPr>
        <w:pStyle w:val="ListParagraph"/>
        <w:numPr>
          <w:ilvl w:val="0"/>
          <w:numId w:val="1"/>
        </w:numPr>
        <w:spacing w:after="40" w:before="40"/>
      </w:pPr>
      <w:r>
        <w:rPr>
          <w:rFonts w:ascii="Segoe UI" w:cs="Segoe UI" w:eastAsia="Segoe UI" w:hAnsi="Segoe UI"/>
          <w:color w:val="334155"/>
          <w:sz w:val="16"/>
          <w:szCs w:val="16"/>
        </w:rPr>
        <w:t xml:space="preserve">Creating a Manual Backup:</w:t>
      </w:r>
    </w:p>
    <w:p>
      <w:pPr>
        <w:spacing w:after="80" w:before="60"/>
      </w:pPr>
      <w:r>
        <w:rPr>
          <w:rFonts w:ascii="Segoe UI" w:cs="Segoe UI" w:eastAsia="Segoe UI" w:hAnsi="Segoe UI"/>
          <w:color w:val="334155"/>
          <w:sz w:val="17"/>
          <w:szCs w:val="17"/>
        </w:rPr>
        <w:t xml:space="preserve">  1. Navigate to Settings → Database Backups (or `/admin?tab=backup`).</w:t>
      </w:r>
    </w:p>
    <w:p>
      <w:pPr>
        <w:spacing w:after="80" w:before="60"/>
      </w:pPr>
      <w:r>
        <w:rPr>
          <w:rFonts w:ascii="Segoe UI" w:cs="Segoe UI" w:eastAsia="Segoe UI" w:hAnsi="Segoe UI"/>
          <w:color w:val="334155"/>
          <w:sz w:val="17"/>
          <w:szCs w:val="17"/>
        </w:rPr>
        <w:t xml:space="preserve">  2. Verify system health indicators: Database Status = `Operational`, Storage = `Accessible`.</w:t>
      </w:r>
    </w:p>
    <w:p>
      <w:pPr>
        <w:spacing w:after="80" w:before="60"/>
      </w:pPr>
      <w:r>
        <w:rPr>
          <w:rFonts w:ascii="Segoe UI" w:cs="Segoe UI" w:eastAsia="Segoe UI" w:hAnsi="Segoe UI"/>
          <w:color w:val="334155"/>
          <w:sz w:val="17"/>
          <w:szCs w:val="17"/>
        </w:rPr>
        <w:t xml:space="preserve">  3. Click Create Manual Snapshot.</w:t>
      </w:r>
    </w:p>
    <w:p>
      <w:pPr>
        <w:spacing w:after="80" w:before="60"/>
      </w:pPr>
      <w:r>
        <w:rPr>
          <w:rFonts w:ascii="Segoe UI" w:cs="Segoe UI" w:eastAsia="Segoe UI" w:hAnsi="Segoe UI"/>
          <w:color w:val="334155"/>
          <w:sz w:val="17"/>
          <w:szCs w:val="17"/>
        </w:rPr>
        <w:t xml:space="preserve">  4. Wait for the progress indicator. Verify that the new archive appears in the history table with an active status and SHA-256 checksum.</w:t>
      </w:r>
    </w:p>
    <w:p>
      <w:pPr>
        <w:pStyle w:val="ListParagraph"/>
        <w:numPr>
          <w:ilvl w:val="0"/>
          <w:numId w:val="1"/>
        </w:numPr>
        <w:spacing w:after="40" w:before="40"/>
      </w:pPr>
      <w:r>
        <w:rPr>
          <w:rFonts w:ascii="Segoe UI" w:cs="Segoe UI" w:eastAsia="Segoe UI" w:hAnsi="Segoe UI"/>
          <w:color w:val="334155"/>
          <w:sz w:val="16"/>
          <w:szCs w:val="16"/>
        </w:rPr>
        <w:t xml:space="preserve">Restoring from a Backup:</w:t>
      </w:r>
    </w:p>
    <w:p>
      <w:pPr>
        <w:spacing w:after="80" w:before="60"/>
      </w:pPr>
      <w:r>
        <w:rPr>
          <w:rFonts w:ascii="Segoe UI" w:cs="Segoe UI" w:eastAsia="Segoe UI" w:hAnsi="Segoe UI"/>
          <w:color w:val="334155"/>
          <w:sz w:val="17"/>
          <w:szCs w:val="17"/>
        </w:rPr>
        <w:t xml:space="preserve">  1. Identify the desired snapshot in the history table by timestamp.</w:t>
      </w:r>
    </w:p>
    <w:p>
      <w:pPr>
        <w:spacing w:after="80" w:before="60"/>
      </w:pPr>
      <w:r>
        <w:rPr>
          <w:rFonts w:ascii="Segoe UI" w:cs="Segoe UI" w:eastAsia="Segoe UI" w:hAnsi="Segoe UI"/>
          <w:color w:val="334155"/>
          <w:sz w:val="17"/>
          <w:szCs w:val="17"/>
        </w:rPr>
        <w:t xml:space="preserve">  2. Click Restore.</w:t>
      </w:r>
    </w:p>
    <w:p>
      <w:pPr>
        <w:spacing w:after="80" w:before="60"/>
      </w:pPr>
      <w:r>
        <w:rPr>
          <w:rFonts w:ascii="Segoe UI" w:cs="Segoe UI" w:eastAsia="Segoe UI" w:hAnsi="Segoe UI"/>
          <w:color w:val="334155"/>
          <w:sz w:val="17"/>
          <w:szCs w:val="17"/>
        </w:rPr>
        <w:t xml:space="preserve">  3. Read and confirm the critical warning dialog.</w:t>
      </w:r>
    </w:p>
    <w:p>
      <w:pPr>
        <w:spacing w:after="80" w:before="60"/>
      </w:pPr>
      <w:r>
        <w:rPr>
          <w:rFonts w:ascii="Segoe UI" w:cs="Segoe UI" w:eastAsia="Segoe UI" w:hAnsi="Segoe UI"/>
          <w:color w:val="334155"/>
          <w:sz w:val="17"/>
          <w:szCs w:val="17"/>
        </w:rPr>
        <w:t xml:space="preserve">  4. Allow the restoration sequence to complete without closing the browser window.</w:t>
      </w:r>
    </w:p>
    <w:p>
      <w:pPr>
        <w:spacing w:after="80" w:before="60"/>
      </w:pPr>
      <w:r>
        <w:rPr>
          <w:rFonts w:ascii="Segoe UI" w:cs="Segoe UI" w:eastAsia="Segoe UI" w:hAnsi="Segoe UI"/>
          <w:color w:val="334155"/>
          <w:sz w:val="17"/>
          <w:szCs w:val="17"/>
        </w:rPr>
        <w:t xml:space="preserve">  5. Verify that catalog inventory and orders return to operational state.</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21. BUSINESS ANALYTICS &amp; REVENUE VELOCITY</w:t>
      </w:r>
    </w:p>
    <w:p>
      <w:pPr>
        <w:pStyle w:val="ListParagraph"/>
        <w:numPr>
          <w:ilvl w:val="0"/>
          <w:numId w:val="1"/>
        </w:numPr>
        <w:spacing w:after="40" w:before="40"/>
      </w:pPr>
      <w:r>
        <w:rPr>
          <w:rFonts w:ascii="Segoe UI" w:cs="Segoe UI" w:eastAsia="Segoe UI" w:hAnsi="Segoe UI"/>
          <w:color w:val="334155"/>
          <w:sz w:val="16"/>
          <w:szCs w:val="16"/>
        </w:rPr>
        <w:t xml:space="preserve">Access Path: Admin Portal → Analytics (`/admin?tab=analytics`)</w:t>
      </w:r>
    </w:p>
    <w:p>
      <w:pPr>
        <w:spacing w:after="60" w:before="15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2476500"/>
                    </a:xfrm>
                    <a:prstGeom prst="rect">
                      <a:avLst/>
                    </a:prstGeom>
                  </pic:spPr>
                </pic:pic>
              </a:graphicData>
            </a:graphic>
          </wp:inline>
        </w:drawing>
      </w:r>
    </w:p>
    <w:p>
      <w:pPr>
        <w:spacing w:after="150" w:before="0"/>
        <w:jc w:val="center"/>
      </w:pPr>
      <w:r>
        <w:rPr>
          <w:rFonts w:ascii="Segoe UI" w:cs="Segoe UI" w:eastAsia="Segoe UI" w:hAnsi="Segoe UI"/>
          <w:i/>
          <w:iCs/>
          <w:color w:val="64748B"/>
          <w:sz w:val="15"/>
          <w:szCs w:val="15"/>
        </w:rPr>
        <w:t xml:space="preserve">Figure 21.1 — Business Analytics &amp; Revenue Reporting Console</w:t>
      </w:r>
    </w:p>
    <w:p>
      <w:pPr>
        <w:spacing w:after="80" w:before="60"/>
      </w:pPr>
      <w:r>
        <w:rPr>
          <w:rFonts w:ascii="Segoe UI" w:cs="Segoe UI" w:eastAsia="Segoe UI" w:hAnsi="Segoe UI"/>
          <w:color w:val="334155"/>
          <w:sz w:val="17"/>
          <w:szCs w:val="17"/>
        </w:rPr>
        <w:t xml:space="preserve">*Figure 21.1 — Business Analytics &amp; Revenue Reporting Console tracking revenue velocity, order volumes, and catalog performance.*</w:t>
      </w:r>
    </w:p>
    <w:p>
      <w:pPr>
        <w:pStyle w:val="Heading3"/>
        <w:spacing w:after="60" w:before="140"/>
      </w:pPr>
      <w:r>
        <w:t xml:space="preserve">Analytical Metrics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Metric Name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Calculation / Meaning</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Data Source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Business Purpose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Recommended Administrator Action</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Gross Merchandise Value (GMV)</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Cumulative total customer spend across all channels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Orders Collection (Razorpay + Manual)</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Evaluates top-line commercial growth</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Compare against quarterly financial targets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Average Order Value (AOV)</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$\text{Gross Revenue} \div \text{Completed Orders}$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Orders Ledger</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Measures basket size health</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Introduce bundle discounts if AOV declines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Inventory Turnover Rate</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Days taken to sell physical stock units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Catalog &amp; Sales Velocity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Identifies high-performing vs dead inventory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Issue replenishment purchase orders for high-velocity SKUs</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Abandoned Cart Ratio</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$\text{Abandoned Carts} \div \text{Initiated Checkouts}$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Abandoned Checkout Sessions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Identifies checkout friction</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Trigger automated push/WhatsApp recovery blasts</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Customer Acquisition Velocity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New registered customer accounts per month</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Users Collection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Evaluates marketing campaign ROI</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Scale marketing spend on high-performing ad channels</w:t>
            </w:r>
          </w:p>
        </w:tc>
      </w:tr>
    </w:tbl>
    <w:p>
      <w:pPr>
        <w:spacing w:after="80" w:before="60"/>
      </w:pPr>
      <w:r>
        <w:rPr>
          <w:rFonts w:ascii="Segoe UI" w:cs="Segoe UI" w:eastAsia="Segoe UI" w:hAnsi="Segoe UI"/>
          <w:color w:val="334155"/>
          <w:sz w:val="17"/>
          <w:szCs w:val="17"/>
        </w:rPr>
        <w:t xml:space="preserve">---</w:t>
      </w:r>
    </w:p>
    <w:p>
      <w:pPr>
        <w:pStyle w:val="Heading2"/>
        <w:spacing w:after="80" w:before="200"/>
      </w:pPr>
      <w:r>
        <w:t xml:space="preserve">22. 20 PRACTICAL ADMINISTRATOR OPERATIONAL USE CASES</w:t>
      </w:r>
    </w:p>
    <w:p>
      <w:pPr>
        <w:pStyle w:val="Heading3"/>
        <w:spacing w:after="60" w:before="140"/>
      </w:pPr>
      <w:r>
        <w:t xml:space="preserve">Use Case 1: Create a New Retail Product</w:t>
      </w:r>
    </w:p>
    <w:p>
      <w:pPr>
        <w:spacing w:after="80" w:before="60"/>
      </w:pPr>
      <w:r>
        <w:rPr>
          <w:rFonts w:ascii="Segoe UI" w:cs="Segoe UI" w:eastAsia="Segoe UI" w:hAnsi="Segoe UI"/>
          <w:color w:val="334155"/>
          <w:sz w:val="17"/>
          <w:szCs w:val="17"/>
        </w:rPr>
        <w:t xml:space="preserve">1. Navigate to Products → Add Product.</w:t>
      </w:r>
    </w:p>
    <w:p>
      <w:pPr>
        <w:spacing w:after="80" w:before="60"/>
      </w:pPr>
      <w:r>
        <w:rPr>
          <w:rFonts w:ascii="Segoe UI" w:cs="Segoe UI" w:eastAsia="Segoe UI" w:hAnsi="Segoe UI"/>
          <w:color w:val="334155"/>
          <w:sz w:val="17"/>
          <w:szCs w:val="17"/>
        </w:rPr>
        <w:t xml:space="preserve">2. Enter Product Title (e.g., *"Bambu Lab A1 3D Printer"*), SKU (`BAMBU-A1-BASE`), and select Primary Category (*FDM Printers*).</w:t>
      </w:r>
    </w:p>
    <w:p>
      <w:pPr>
        <w:spacing w:after="80" w:before="60"/>
      </w:pPr>
      <w:r>
        <w:rPr>
          <w:rFonts w:ascii="Segoe UI" w:cs="Segoe UI" w:eastAsia="Segoe UI" w:hAnsi="Segoe UI"/>
          <w:color w:val="334155"/>
          <w:sz w:val="17"/>
          <w:szCs w:val="17"/>
        </w:rPr>
        <w:t xml:space="preserve">3. Input MRP (₹39,999) and Sale Price (₹34,999). Set physical stock to 15 units.</w:t>
      </w:r>
    </w:p>
    <w:p>
      <w:pPr>
        <w:spacing w:after="80" w:before="60"/>
      </w:pPr>
      <w:r>
        <w:rPr>
          <w:rFonts w:ascii="Segoe UI" w:cs="Segoe UI" w:eastAsia="Segoe UI" w:hAnsi="Segoe UI"/>
          <w:color w:val="334155"/>
          <w:sz w:val="17"/>
          <w:szCs w:val="17"/>
        </w:rPr>
        <w:t xml:space="preserve">4. Upload primary hero photo and secondary gallery images.</w:t>
      </w:r>
    </w:p>
    <w:p>
      <w:pPr>
        <w:spacing w:after="80" w:before="60"/>
      </w:pPr>
      <w:r>
        <w:rPr>
          <w:rFonts w:ascii="Segoe UI" w:cs="Segoe UI" w:eastAsia="Segoe UI" w:hAnsi="Segoe UI"/>
          <w:color w:val="334155"/>
          <w:sz w:val="17"/>
          <w:szCs w:val="17"/>
        </w:rPr>
        <w:t xml:space="preserve">5. Enter calibrated shipping weight ($8,500\text{g}$).</w:t>
      </w:r>
    </w:p>
    <w:p>
      <w:pPr>
        <w:spacing w:after="80" w:before="60"/>
      </w:pPr>
      <w:r>
        <w:rPr>
          <w:rFonts w:ascii="Segoe UI" w:cs="Segoe UI" w:eastAsia="Segoe UI" w:hAnsi="Segoe UI"/>
          <w:color w:val="334155"/>
          <w:sz w:val="17"/>
          <w:szCs w:val="17"/>
        </w:rPr>
        <w:t xml:space="preserve">6. Click Publish. Verify the product appears live on the storefront.</w:t>
      </w:r>
    </w:p>
    <w:p>
      <w:pPr>
        <w:pStyle w:val="Heading3"/>
        <w:spacing w:after="60" w:before="140"/>
      </w:pPr>
      <w:r>
        <w:t xml:space="preserve">Use Case 2: Configure Product Categories &amp; Subcategories</w:t>
      </w:r>
    </w:p>
    <w:p>
      <w:pPr>
        <w:spacing w:after="80" w:before="60"/>
      </w:pPr>
      <w:r>
        <w:rPr>
          <w:rFonts w:ascii="Segoe UI" w:cs="Segoe UI" w:eastAsia="Segoe UI" w:hAnsi="Segoe UI"/>
          <w:color w:val="334155"/>
          <w:sz w:val="17"/>
          <w:szCs w:val="17"/>
        </w:rPr>
        <w:t xml:space="preserve">1. Navigate to Categories → Add Category.</w:t>
      </w:r>
    </w:p>
    <w:p>
      <w:pPr>
        <w:spacing w:after="80" w:before="60"/>
      </w:pPr>
      <w:r>
        <w:rPr>
          <w:rFonts w:ascii="Segoe UI" w:cs="Segoe UI" w:eastAsia="Segoe UI" w:hAnsi="Segoe UI"/>
          <w:color w:val="334155"/>
          <w:sz w:val="17"/>
          <w:szCs w:val="17"/>
        </w:rPr>
        <w:t xml:space="preserve">2. Enter Category Name (e.g., *"Engineering Filaments"*), slug (`engineering-filaments`), and upload banner asset.</w:t>
      </w:r>
    </w:p>
    <w:p>
      <w:pPr>
        <w:spacing w:after="80" w:before="60"/>
      </w:pPr>
      <w:r>
        <w:rPr>
          <w:rFonts w:ascii="Segoe UI" w:cs="Segoe UI" w:eastAsia="Segoe UI" w:hAnsi="Segoe UI"/>
          <w:color w:val="334155"/>
          <w:sz w:val="17"/>
          <w:szCs w:val="17"/>
        </w:rPr>
        <w:t xml:space="preserve">3. Assign Parent Category if creating a subcategory.</w:t>
      </w:r>
    </w:p>
    <w:p>
      <w:pPr>
        <w:spacing w:after="80" w:before="60"/>
      </w:pPr>
      <w:r>
        <w:rPr>
          <w:rFonts w:ascii="Segoe UI" w:cs="Segoe UI" w:eastAsia="Segoe UI" w:hAnsi="Segoe UI"/>
          <w:color w:val="334155"/>
          <w:sz w:val="17"/>
          <w:szCs w:val="17"/>
        </w:rPr>
        <w:t xml:space="preserve">4. Set Display Order sequence (e.g., `2` for second position in menu).</w:t>
      </w:r>
    </w:p>
    <w:p>
      <w:pPr>
        <w:spacing w:after="80" w:before="60"/>
      </w:pPr>
      <w:r>
        <w:rPr>
          <w:rFonts w:ascii="Segoe UI" w:cs="Segoe UI" w:eastAsia="Segoe UI" w:hAnsi="Segoe UI"/>
          <w:color w:val="334155"/>
          <w:sz w:val="17"/>
          <w:szCs w:val="17"/>
        </w:rPr>
        <w:t xml:space="preserve">5. Click Save Category.</w:t>
      </w:r>
    </w:p>
    <w:p>
      <w:pPr>
        <w:pStyle w:val="Heading3"/>
        <w:spacing w:after="60" w:before="140"/>
      </w:pPr>
      <w:r>
        <w:t xml:space="preserve">Use Case 3: Configure a Single Color Variant</w:t>
      </w:r>
    </w:p>
    <w:p>
      <w:pPr>
        <w:spacing w:after="80" w:before="60"/>
      </w:pPr>
      <w:r>
        <w:rPr>
          <w:rFonts w:ascii="Segoe UI" w:cs="Segoe UI" w:eastAsia="Segoe UI" w:hAnsi="Segoe UI"/>
          <w:color w:val="334155"/>
          <w:sz w:val="17"/>
          <w:szCs w:val="17"/>
        </w:rPr>
        <w:t xml:space="preserve">1. Open the product editor and click the Variants tab.</w:t>
      </w:r>
    </w:p>
    <w:p>
      <w:pPr>
        <w:spacing w:after="80" w:before="60"/>
      </w:pPr>
      <w:r>
        <w:rPr>
          <w:rFonts w:ascii="Segoe UI" w:cs="Segoe UI" w:eastAsia="Segoe UI" w:hAnsi="Segoe UI"/>
          <w:color w:val="334155"/>
          <w:sz w:val="17"/>
          <w:szCs w:val="17"/>
        </w:rPr>
        <w:t xml:space="preserve">2. Add a new Variant Group titled *"Color"*, set Display Type to `color-chips`, and Selection Mode to `single`.</w:t>
      </w:r>
    </w:p>
    <w:p>
      <w:pPr>
        <w:spacing w:after="80" w:before="60"/>
      </w:pPr>
      <w:r>
        <w:rPr>
          <w:rFonts w:ascii="Segoe UI" w:cs="Segoe UI" w:eastAsia="Segoe UI" w:hAnsi="Segoe UI"/>
          <w:color w:val="334155"/>
          <w:sz w:val="17"/>
          <w:szCs w:val="17"/>
        </w:rPr>
        <w:t xml:space="preserve">3. Add color values with hex codes: *Onyx Black* (`#111111`), *Signal Red* (`#FF2200`), *Galaxy Blue* (`#0066FF`).</w:t>
      </w:r>
    </w:p>
    <w:p>
      <w:pPr>
        <w:spacing w:after="80" w:before="60"/>
      </w:pPr>
      <w:r>
        <w:rPr>
          <w:rFonts w:ascii="Segoe UI" w:cs="Segoe UI" w:eastAsia="Segoe UI" w:hAnsi="Segoe UI"/>
          <w:color w:val="334155"/>
          <w:sz w:val="17"/>
          <w:szCs w:val="17"/>
        </w:rPr>
        <w:t xml:space="preserve">4. Click Generate Combination Matrix. Allocate stock per color.</w:t>
      </w:r>
    </w:p>
    <w:p>
      <w:pPr>
        <w:spacing w:after="80" w:before="60"/>
      </w:pPr>
      <w:r>
        <w:rPr>
          <w:rFonts w:ascii="Segoe UI" w:cs="Segoe UI" w:eastAsia="Segoe UI" w:hAnsi="Segoe UI"/>
          <w:color w:val="334155"/>
          <w:sz w:val="17"/>
          <w:szCs w:val="17"/>
        </w:rPr>
        <w:t xml:space="preserve">5. Save product.</w:t>
      </w:r>
    </w:p>
    <w:p>
      <w:pPr>
        <w:pStyle w:val="Heading3"/>
        <w:spacing w:after="60" w:before="140"/>
      </w:pPr>
      <w:r>
        <w:t xml:space="preserve">Use Case 4: Configure Multiple Variant Groups (Material × Color × Weight)</w:t>
      </w:r>
    </w:p>
    <w:p>
      <w:pPr>
        <w:spacing w:after="80" w:before="60"/>
      </w:pPr>
      <w:r>
        <w:rPr>
          <w:rFonts w:ascii="Segoe UI" w:cs="Segoe UI" w:eastAsia="Segoe UI" w:hAnsi="Segoe UI"/>
          <w:color w:val="334155"/>
          <w:sz w:val="17"/>
          <w:szCs w:val="17"/>
        </w:rPr>
        <w:t xml:space="preserve">1. In the Variants tab, create Group 1: *Material* (`chip` — PLA, PETG, ABS).</w:t>
      </w:r>
    </w:p>
    <w:p>
      <w:pPr>
        <w:spacing w:after="80" w:before="60"/>
      </w:pPr>
      <w:r>
        <w:rPr>
          <w:rFonts w:ascii="Segoe UI" w:cs="Segoe UI" w:eastAsia="Segoe UI" w:hAnsi="Segoe UI"/>
          <w:color w:val="334155"/>
          <w:sz w:val="17"/>
          <w:szCs w:val="17"/>
        </w:rPr>
        <w:t xml:space="preserve">2. Create Group 2: *Spool Weight* (`weight-selector` — 500g, 1.0kg).</w:t>
      </w:r>
    </w:p>
    <w:p>
      <w:pPr>
        <w:spacing w:after="80" w:before="60"/>
      </w:pPr>
      <w:r>
        <w:rPr>
          <w:rFonts w:ascii="Segoe UI" w:cs="Segoe UI" w:eastAsia="Segoe UI" w:hAnsi="Segoe UI"/>
          <w:color w:val="334155"/>
          <w:sz w:val="17"/>
          <w:szCs w:val="17"/>
        </w:rPr>
        <w:t xml:space="preserve">3. Create Group 3: *Color* (`color-chips` — Black, White, Red).</w:t>
      </w:r>
    </w:p>
    <w:p>
      <w:pPr>
        <w:spacing w:after="80" w:before="60"/>
      </w:pPr>
      <w:r>
        <w:rPr>
          <w:rFonts w:ascii="Segoe UI" w:cs="Segoe UI" w:eastAsia="Segoe UI" w:hAnsi="Segoe UI"/>
          <w:color w:val="334155"/>
          <w:sz w:val="17"/>
          <w:szCs w:val="17"/>
        </w:rPr>
        <w:t xml:space="preserve">4. Click Generate Combination Matrix to generate all 18 permutations.</w:t>
      </w:r>
    </w:p>
    <w:p>
      <w:pPr>
        <w:spacing w:after="80" w:before="60"/>
      </w:pPr>
      <w:r>
        <w:rPr>
          <w:rFonts w:ascii="Segoe UI" w:cs="Segoe UI" w:eastAsia="Segoe UI" w:hAnsi="Segoe UI"/>
          <w:color w:val="334155"/>
          <w:sz w:val="17"/>
          <w:szCs w:val="17"/>
        </w:rPr>
        <w:t xml:space="preserve">5. Allocate stock and price overrides for each permutation.</w:t>
      </w:r>
    </w:p>
    <w:p>
      <w:pPr>
        <w:spacing w:after="80" w:before="60"/>
      </w:pPr>
      <w:r>
        <w:rPr>
          <w:rFonts w:ascii="Segoe UI" w:cs="Segoe UI" w:eastAsia="Segoe UI" w:hAnsi="Segoe UI"/>
          <w:color w:val="334155"/>
          <w:sz w:val="17"/>
          <w:szCs w:val="17"/>
        </w:rPr>
        <w:t xml:space="preserve">6. Set the default combination star on *PLA - 1.0kg - Black*.</w:t>
      </w:r>
    </w:p>
    <w:p>
      <w:pPr>
        <w:spacing w:after="80" w:before="60"/>
      </w:pPr>
      <w:r>
        <w:rPr>
          <w:rFonts w:ascii="Segoe UI" w:cs="Segoe UI" w:eastAsia="Segoe UI" w:hAnsi="Segoe UI"/>
          <w:color w:val="334155"/>
          <w:sz w:val="17"/>
          <w:szCs w:val="17"/>
        </w:rPr>
        <w:t xml:space="preserve">7. Save product.</w:t>
      </w:r>
    </w:p>
    <w:p>
      <w:pPr>
        <w:pStyle w:val="Heading3"/>
        <w:spacing w:after="60" w:before="140"/>
      </w:pPr>
      <w:r>
        <w:t xml:space="preserve">Use Case 5: Apply a Pre-Configured Variant Template</w:t>
      </w:r>
    </w:p>
    <w:p>
      <w:pPr>
        <w:spacing w:after="80" w:before="60"/>
      </w:pPr>
      <w:r>
        <w:rPr>
          <w:rFonts w:ascii="Segoe UI" w:cs="Segoe UI" w:eastAsia="Segoe UI" w:hAnsi="Segoe UI"/>
          <w:color w:val="334155"/>
          <w:sz w:val="17"/>
          <w:szCs w:val="17"/>
        </w:rPr>
        <w:t xml:space="preserve">1. In the Variants tab, expand the Variant Templates Library.</w:t>
      </w:r>
    </w:p>
    <w:p>
      <w:pPr>
        <w:spacing w:after="80" w:before="60"/>
      </w:pPr>
      <w:r>
        <w:rPr>
          <w:rFonts w:ascii="Segoe UI" w:cs="Segoe UI" w:eastAsia="Segoe UI" w:hAnsi="Segoe UI"/>
          <w:color w:val="334155"/>
          <w:sz w:val="17"/>
          <w:szCs w:val="17"/>
        </w:rPr>
        <w:t xml:space="preserve">2. Select Filament Weight from the template cards.</w:t>
      </w:r>
    </w:p>
    <w:p>
      <w:pPr>
        <w:spacing w:after="80" w:before="60"/>
      </w:pPr>
      <w:r>
        <w:rPr>
          <w:rFonts w:ascii="Segoe UI" w:cs="Segoe UI" w:eastAsia="Segoe UI" w:hAnsi="Segoe UI"/>
          <w:color w:val="334155"/>
          <w:sz w:val="17"/>
          <w:szCs w:val="17"/>
        </w:rPr>
        <w:t xml:space="preserve">3. Review the preview schema (250g Sample, 500g, 1kg, 2kg, 5kg).</w:t>
      </w:r>
    </w:p>
    <w:p>
      <w:pPr>
        <w:spacing w:after="80" w:before="60"/>
      </w:pPr>
      <w:r>
        <w:rPr>
          <w:rFonts w:ascii="Segoe UI" w:cs="Segoe UI" w:eastAsia="Segoe UI" w:hAnsi="Segoe UI"/>
          <w:color w:val="334155"/>
          <w:sz w:val="17"/>
          <w:szCs w:val="17"/>
        </w:rPr>
        <w:t xml:space="preserve">4. Click Apply Template. The template groups are appended safely without wiping existing data.</w:t>
      </w:r>
    </w:p>
    <w:p>
      <w:pPr>
        <w:spacing w:after="80" w:before="60"/>
      </w:pPr>
      <w:r>
        <w:rPr>
          <w:rFonts w:ascii="Segoe UI" w:cs="Segoe UI" w:eastAsia="Segoe UI" w:hAnsi="Segoe UI"/>
          <w:color w:val="334155"/>
          <w:sz w:val="17"/>
          <w:szCs w:val="17"/>
        </w:rPr>
        <w:t xml:space="preserve">5. Adjust prices and allocate physical inventory.</w:t>
      </w:r>
    </w:p>
    <w:p>
      <w:pPr>
        <w:spacing w:after="80" w:before="60"/>
      </w:pPr>
      <w:r>
        <w:rPr>
          <w:rFonts w:ascii="Segoe UI" w:cs="Segoe UI" w:eastAsia="Segoe UI" w:hAnsi="Segoe UI"/>
          <w:color w:val="334155"/>
          <w:sz w:val="17"/>
          <w:szCs w:val="17"/>
        </w:rPr>
        <w:t xml:space="preserve">6. Save product.</w:t>
      </w:r>
    </w:p>
    <w:p>
      <w:pPr>
        <w:pStyle w:val="Heading3"/>
        <w:spacing w:after="60" w:before="140"/>
      </w:pPr>
      <w:r>
        <w:t xml:space="preserve">Use Case 6: Configure Variant-Level Warehouse Stock</w:t>
      </w:r>
    </w:p>
    <w:p>
      <w:pPr>
        <w:spacing w:after="80" w:before="60"/>
      </w:pPr>
      <w:r>
        <w:rPr>
          <w:rFonts w:ascii="Segoe UI" w:cs="Segoe UI" w:eastAsia="Segoe UI" w:hAnsi="Segoe UI"/>
          <w:color w:val="334155"/>
          <w:sz w:val="17"/>
          <w:szCs w:val="17"/>
        </w:rPr>
        <w:t xml:space="preserve">1. Open the product editor and proceed to the Combination Matrix table.</w:t>
      </w:r>
    </w:p>
    <w:p>
      <w:pPr>
        <w:spacing w:after="80" w:before="60"/>
      </w:pPr>
      <w:r>
        <w:rPr>
          <w:rFonts w:ascii="Segoe UI" w:cs="Segoe UI" w:eastAsia="Segoe UI" w:hAnsi="Segoe UI"/>
          <w:color w:val="334155"/>
          <w:sz w:val="17"/>
          <w:szCs w:val="17"/>
        </w:rPr>
        <w:t xml:space="preserve">2. Locate the specific variant row (e.g., *PETG - Signal Red - 1kg*).</w:t>
      </w:r>
    </w:p>
    <w:p>
      <w:pPr>
        <w:spacing w:after="80" w:before="60"/>
      </w:pPr>
      <w:r>
        <w:rPr>
          <w:rFonts w:ascii="Segoe UI" w:cs="Segoe UI" w:eastAsia="Segoe UI" w:hAnsi="Segoe UI"/>
          <w:color w:val="334155"/>
          <w:sz w:val="17"/>
          <w:szCs w:val="17"/>
        </w:rPr>
        <w:t xml:space="preserve">3. Update the Stock input field from `0` to `25`.</w:t>
      </w:r>
    </w:p>
    <w:p>
      <w:pPr>
        <w:spacing w:after="80" w:before="60"/>
      </w:pPr>
      <w:r>
        <w:rPr>
          <w:rFonts w:ascii="Segoe UI" w:cs="Segoe UI" w:eastAsia="Segoe UI" w:hAnsi="Segoe UI"/>
          <w:color w:val="334155"/>
          <w:sz w:val="17"/>
          <w:szCs w:val="17"/>
        </w:rPr>
        <w:t xml:space="preserve">4. Click Save Product. The storefront immediately reflects active stock.</w:t>
      </w:r>
    </w:p>
    <w:p>
      <w:pPr>
        <w:pStyle w:val="Heading3"/>
        <w:spacing w:after="60" w:before="140"/>
      </w:pPr>
      <w:r>
        <w:t xml:space="preserve">Use Case 7: Configure Variant Weight for Real-Time Shipping Tariffs</w:t>
      </w:r>
    </w:p>
    <w:p>
      <w:pPr>
        <w:spacing w:after="80" w:before="60"/>
      </w:pPr>
      <w:r>
        <w:rPr>
          <w:rFonts w:ascii="Segoe UI" w:cs="Segoe UI" w:eastAsia="Segoe UI" w:hAnsi="Segoe UI"/>
          <w:color w:val="334155"/>
          <w:sz w:val="17"/>
          <w:szCs w:val="17"/>
        </w:rPr>
        <w:t xml:space="preserve">1. In the Variants tab or Combination Matrix, locate the weight column.</w:t>
      </w:r>
    </w:p>
    <w:p>
      <w:pPr>
        <w:spacing w:after="80" w:before="60"/>
      </w:pPr>
      <w:r>
        <w:rPr>
          <w:rFonts w:ascii="Segoe UI" w:cs="Segoe UI" w:eastAsia="Segoe UI" w:hAnsi="Segoe UI"/>
          <w:color w:val="334155"/>
          <w:sz w:val="17"/>
          <w:szCs w:val="17"/>
        </w:rPr>
        <w:t xml:space="preserve">2. Enter exact weights in grams: 250g spool $\rightarrow$ `320` (including spool tare weight), 1kg spool $\rightarrow$ `1250` (including box).</w:t>
      </w:r>
    </w:p>
    <w:p>
      <w:pPr>
        <w:spacing w:after="80" w:before="60"/>
      </w:pPr>
      <w:r>
        <w:rPr>
          <w:rFonts w:ascii="Segoe UI" w:cs="Segoe UI" w:eastAsia="Segoe UI" w:hAnsi="Segoe UI"/>
          <w:color w:val="334155"/>
          <w:sz w:val="17"/>
          <w:szCs w:val="17"/>
        </w:rPr>
        <w:t xml:space="preserve">3. Save product. The courier engine uses this data to calculate accurate shipping tariffs at checkout.</w:t>
      </w:r>
    </w:p>
    <w:p>
      <w:pPr>
        <w:pStyle w:val="Heading3"/>
        <w:spacing w:after="60" w:before="140"/>
      </w:pPr>
      <w:r>
        <w:t xml:space="preserve">Use Case 8: Link Variant Images to Color Options</w:t>
      </w:r>
    </w:p>
    <w:p>
      <w:pPr>
        <w:spacing w:after="80" w:before="60"/>
      </w:pPr>
      <w:r>
        <w:rPr>
          <w:rFonts w:ascii="Segoe UI" w:cs="Segoe UI" w:eastAsia="Segoe UI" w:hAnsi="Segoe UI"/>
          <w:color w:val="334155"/>
          <w:sz w:val="17"/>
          <w:szCs w:val="17"/>
        </w:rPr>
        <w:t xml:space="preserve">1. Open the product Images tab.</w:t>
      </w:r>
    </w:p>
    <w:p>
      <w:pPr>
        <w:spacing w:after="80" w:before="60"/>
      </w:pPr>
      <w:r>
        <w:rPr>
          <w:rFonts w:ascii="Segoe UI" w:cs="Segoe UI" w:eastAsia="Segoe UI" w:hAnsi="Segoe UI"/>
          <w:color w:val="334155"/>
          <w:sz w:val="17"/>
          <w:szCs w:val="17"/>
        </w:rPr>
        <w:t xml:space="preserve">2. Upload photography for each colorway.</w:t>
      </w:r>
    </w:p>
    <w:p>
      <w:pPr>
        <w:spacing w:after="80" w:before="60"/>
      </w:pPr>
      <w:r>
        <w:rPr>
          <w:rFonts w:ascii="Segoe UI" w:cs="Segoe UI" w:eastAsia="Segoe UI" w:hAnsi="Segoe UI"/>
          <w:color w:val="334155"/>
          <w:sz w:val="17"/>
          <w:szCs w:val="17"/>
        </w:rPr>
        <w:t xml:space="preserve">3. For the red filament photo, select *Signal Red* from the Linked Variant dropdown.</w:t>
      </w:r>
    </w:p>
    <w:p>
      <w:pPr>
        <w:spacing w:after="80" w:before="60"/>
      </w:pPr>
      <w:r>
        <w:rPr>
          <w:rFonts w:ascii="Segoe UI" w:cs="Segoe UI" w:eastAsia="Segoe UI" w:hAnsi="Segoe UI"/>
          <w:color w:val="334155"/>
          <w:sz w:val="17"/>
          <w:szCs w:val="17"/>
        </w:rPr>
        <w:t xml:space="preserve">4. Repeat for all color options and save.</w:t>
      </w:r>
    </w:p>
    <w:p>
      <w:pPr>
        <w:spacing w:after="80" w:before="60"/>
      </w:pPr>
      <w:r>
        <w:rPr>
          <w:rFonts w:ascii="Segoe UI" w:cs="Segoe UI" w:eastAsia="Segoe UI" w:hAnsi="Segoe UI"/>
          <w:color w:val="334155"/>
          <w:sz w:val="17"/>
          <w:szCs w:val="17"/>
        </w:rPr>
        <w:t xml:space="preserve">5. Verify on storefront: clicking the red chip switches the gallery to the red photo.</w:t>
      </w:r>
    </w:p>
    <w:p>
      <w:pPr>
        <w:pStyle w:val="Heading3"/>
        <w:spacing w:after="60" w:before="140"/>
      </w:pPr>
      <w:r>
        <w:t xml:space="preserve">Use Case 9: Configure a Multi-Tier Bundle (Buy 1, Buy 3, Buy 5)</w:t>
      </w:r>
    </w:p>
    <w:p>
      <w:pPr>
        <w:spacing w:after="80" w:before="60"/>
      </w:pPr>
      <w:r>
        <w:rPr>
          <w:rFonts w:ascii="Segoe UI" w:cs="Segoe UI" w:eastAsia="Segoe UI" w:hAnsi="Segoe UI"/>
          <w:color w:val="334155"/>
          <w:sz w:val="17"/>
          <w:szCs w:val="17"/>
        </w:rPr>
        <w:t xml:space="preserve">1. In the Variants tab, create a group titled *"Spool Multi-Pack"*.</w:t>
      </w:r>
    </w:p>
    <w:p>
      <w:pPr>
        <w:spacing w:after="80" w:before="60"/>
      </w:pPr>
      <w:r>
        <w:rPr>
          <w:rFonts w:ascii="Segoe UI" w:cs="Segoe UI" w:eastAsia="Segoe UI" w:hAnsi="Segoe UI"/>
          <w:color w:val="334155"/>
          <w:sz w:val="17"/>
          <w:szCs w:val="17"/>
        </w:rPr>
        <w:t xml:space="preserve">2. Set Display Type to `bundle-builder` and Selection Mode to `bundle`.</w:t>
      </w:r>
    </w:p>
    <w:p>
      <w:pPr>
        <w:spacing w:after="80" w:before="60"/>
      </w:pPr>
      <w:r>
        <w:rPr>
          <w:rFonts w:ascii="Segoe UI" w:cs="Segoe UI" w:eastAsia="Segoe UI" w:hAnsi="Segoe UI"/>
          <w:color w:val="334155"/>
          <w:sz w:val="17"/>
          <w:szCs w:val="17"/>
        </w:rPr>
        <w:t xml:space="preserve">3. Enable Allow Duplicate Selection in Slots.</w:t>
      </w:r>
    </w:p>
    <w:p>
      <w:pPr>
        <w:spacing w:after="80" w:before="60"/>
      </w:pPr>
      <w:r>
        <w:rPr>
          <w:rFonts w:ascii="Segoe UI" w:cs="Segoe UI" w:eastAsia="Segoe UI" w:hAnsi="Segoe UI"/>
          <w:color w:val="334155"/>
          <w:sz w:val="17"/>
          <w:szCs w:val="17"/>
        </w:rPr>
        <w:t xml:space="preserve">4. Configure Bundle Tiers:</w:t>
      </w:r>
    </w:p>
    <w:p>
      <w:pPr>
        <w:pStyle w:val="ListParagraph"/>
        <w:numPr>
          <w:ilvl w:val="0"/>
          <w:numId w:val="1"/>
        </w:numPr>
        <w:spacing w:after="40" w:before="40"/>
      </w:pPr>
      <w:r>
        <w:rPr>
          <w:rFonts w:ascii="Segoe UI" w:cs="Segoe UI" w:eastAsia="Segoe UI" w:hAnsi="Segoe UI"/>
          <w:color w:val="334155"/>
          <w:sz w:val="16"/>
          <w:szCs w:val="16"/>
        </w:rPr>
        <w:t xml:space="preserve">Tier 1*: Buy 1 @ ₹899 (Count: 1, Price Type: Fixed).</w:t>
      </w:r>
    </w:p>
    <w:p>
      <w:pPr>
        <w:pStyle w:val="ListParagraph"/>
        <w:numPr>
          <w:ilvl w:val="0"/>
          <w:numId w:val="1"/>
        </w:numPr>
        <w:spacing w:after="40" w:before="40"/>
      </w:pPr>
      <w:r>
        <w:rPr>
          <w:rFonts w:ascii="Segoe UI" w:cs="Segoe UI" w:eastAsia="Segoe UI" w:hAnsi="Segoe UI"/>
          <w:color w:val="334155"/>
          <w:sz w:val="16"/>
          <w:szCs w:val="16"/>
        </w:rPr>
        <w:t xml:space="preserve">Tier 2*: Buy 3 @ ₹799 each (Count: 3, Price Type: Per Variant, Badge: "Most Popular", Savings: "Save 11%").</w:t>
      </w:r>
    </w:p>
    <w:p>
      <w:pPr>
        <w:pStyle w:val="ListParagraph"/>
        <w:numPr>
          <w:ilvl w:val="0"/>
          <w:numId w:val="1"/>
        </w:numPr>
        <w:spacing w:after="40" w:before="40"/>
      </w:pPr>
      <w:r>
        <w:rPr>
          <w:rFonts w:ascii="Segoe UI" w:cs="Segoe UI" w:eastAsia="Segoe UI" w:hAnsi="Segoe UI"/>
          <w:color w:val="334155"/>
          <w:sz w:val="16"/>
          <w:szCs w:val="16"/>
        </w:rPr>
        <w:t xml:space="preserve">Tier 3*: Buy 5 @ ₹3,499 (Count: 5, Price Type: Fixed, Badge: "Best Value", Savings: "Save 22%").</w:t>
      </w:r>
    </w:p>
    <w:p>
      <w:pPr>
        <w:spacing w:after="80" w:before="60"/>
      </w:pPr>
      <w:r>
        <w:rPr>
          <w:rFonts w:ascii="Segoe UI" w:cs="Segoe UI" w:eastAsia="Segoe UI" w:hAnsi="Segoe UI"/>
          <w:color w:val="334155"/>
          <w:sz w:val="17"/>
          <w:szCs w:val="17"/>
        </w:rPr>
        <w:t xml:space="preserve">5. Save product. Verify slots render on storefront.</w:t>
      </w:r>
    </w:p>
    <w:p>
      <w:pPr>
        <w:pStyle w:val="Heading3"/>
        <w:spacing w:after="60" w:before="140"/>
      </w:pPr>
      <w:r>
        <w:t xml:space="preserve">Use Case 10: Configure Product Shipping &amp; Delivery Days Buffer</w:t>
      </w:r>
    </w:p>
    <w:p>
      <w:pPr>
        <w:spacing w:after="80" w:before="60"/>
      </w:pPr>
      <w:r>
        <w:rPr>
          <w:rFonts w:ascii="Segoe UI" w:cs="Segoe UI" w:eastAsia="Segoe UI" w:hAnsi="Segoe UI"/>
          <w:color w:val="334155"/>
          <w:sz w:val="17"/>
          <w:szCs w:val="17"/>
        </w:rPr>
        <w:t xml:space="preserve">1. Open the product Shipping &amp; Delivery tab.</w:t>
      </w:r>
    </w:p>
    <w:p>
      <w:pPr>
        <w:spacing w:after="80" w:before="60"/>
      </w:pPr>
      <w:r>
        <w:rPr>
          <w:rFonts w:ascii="Segoe UI" w:cs="Segoe UI" w:eastAsia="Segoe UI" w:hAnsi="Segoe UI"/>
          <w:color w:val="334155"/>
          <w:sz w:val="17"/>
          <w:szCs w:val="17"/>
        </w:rPr>
        <w:t xml:space="preserve">2. To offer free shipping on this specific machine, toggle Free Shipping on.</w:t>
      </w:r>
    </w:p>
    <w:p>
      <w:pPr>
        <w:spacing w:after="80" w:before="60"/>
      </w:pPr>
      <w:r>
        <w:rPr>
          <w:rFonts w:ascii="Segoe UI" w:cs="Segoe UI" w:eastAsia="Segoe UI" w:hAnsi="Segoe UI"/>
          <w:color w:val="334155"/>
          <w:sz w:val="17"/>
          <w:szCs w:val="17"/>
        </w:rPr>
        <w:t xml:space="preserve">3. Enter Delivery Days buffer: `4` (or range `3-5`).</w:t>
      </w:r>
    </w:p>
    <w:p>
      <w:pPr>
        <w:spacing w:after="80" w:before="60"/>
      </w:pPr>
      <w:r>
        <w:rPr>
          <w:rFonts w:ascii="Segoe UI" w:cs="Segoe UI" w:eastAsia="Segoe UI" w:hAnsi="Segoe UI"/>
          <w:color w:val="334155"/>
          <w:sz w:val="17"/>
          <w:szCs w:val="17"/>
        </w:rPr>
        <w:t xml:space="preserve">4. Save product. The storefront renders: *"Expected Delivery by [Calculated Date]"*.</w:t>
      </w:r>
    </w:p>
    <w:p>
      <w:pPr>
        <w:pStyle w:val="Heading3"/>
        <w:spacing w:after="60" w:before="140"/>
      </w:pPr>
      <w:r>
        <w:t xml:space="preserve">Use Case 11: Process an Active Retail Order</w:t>
      </w:r>
    </w:p>
    <w:p>
      <w:pPr>
        <w:spacing w:after="80" w:before="60"/>
      </w:pPr>
      <w:r>
        <w:rPr>
          <w:rFonts w:ascii="Segoe UI" w:cs="Segoe UI" w:eastAsia="Segoe UI" w:hAnsi="Segoe UI"/>
          <w:color w:val="334155"/>
          <w:sz w:val="17"/>
          <w:szCs w:val="17"/>
        </w:rPr>
        <w:t xml:space="preserve">1. Navigate to Orders → Active Logs.</w:t>
      </w:r>
    </w:p>
    <w:p>
      <w:pPr>
        <w:spacing w:after="80" w:before="60"/>
      </w:pPr>
      <w:r>
        <w:rPr>
          <w:rFonts w:ascii="Segoe UI" w:cs="Segoe UI" w:eastAsia="Segoe UI" w:hAnsi="Segoe UI"/>
          <w:color w:val="334155"/>
          <w:sz w:val="17"/>
          <w:szCs w:val="17"/>
        </w:rPr>
        <w:t xml:space="preserve">2. Locate order by order code (e.g., `GLX-748920`).</w:t>
      </w:r>
    </w:p>
    <w:p>
      <w:pPr>
        <w:spacing w:after="80" w:before="60"/>
      </w:pPr>
      <w:r>
        <w:rPr>
          <w:rFonts w:ascii="Segoe UI" w:cs="Segoe UI" w:eastAsia="Segoe UI" w:hAnsi="Segoe UI"/>
          <w:color w:val="334155"/>
          <w:sz w:val="17"/>
          <w:szCs w:val="17"/>
        </w:rPr>
        <w:t xml:space="preserve">3. Verify payment status is confirmed (Razorpay Payment ID present).</w:t>
      </w:r>
    </w:p>
    <w:p>
      <w:pPr>
        <w:spacing w:after="80" w:before="60"/>
      </w:pPr>
      <w:r>
        <w:rPr>
          <w:rFonts w:ascii="Segoe UI" w:cs="Segoe UI" w:eastAsia="Segoe UI" w:hAnsi="Segoe UI"/>
          <w:color w:val="334155"/>
          <w:sz w:val="17"/>
          <w:szCs w:val="17"/>
        </w:rPr>
        <w:t xml:space="preserve">4. Change fulfillment status from `pending` to `processing`.</w:t>
      </w:r>
    </w:p>
    <w:p>
      <w:pPr>
        <w:spacing w:after="80" w:before="60"/>
      </w:pPr>
      <w:r>
        <w:rPr>
          <w:rFonts w:ascii="Segoe UI" w:cs="Segoe UI" w:eastAsia="Segoe UI" w:hAnsi="Segoe UI"/>
          <w:color w:val="334155"/>
          <w:sz w:val="17"/>
          <w:szCs w:val="17"/>
        </w:rPr>
        <w:t xml:space="preserve">5. Warehouse team picks items and prints packing slip.</w:t>
      </w:r>
    </w:p>
    <w:p>
      <w:pPr>
        <w:pStyle w:val="Heading3"/>
        <w:spacing w:after="60" w:before="140"/>
      </w:pPr>
      <w:r>
        <w:t xml:space="preserve">Use Case 12: Process a Customized 3D Printing (STL) Order</w:t>
      </w:r>
    </w:p>
    <w:p>
      <w:pPr>
        <w:spacing w:after="80" w:before="60"/>
      </w:pPr>
      <w:r>
        <w:rPr>
          <w:rFonts w:ascii="Segoe UI" w:cs="Segoe UI" w:eastAsia="Segoe UI" w:hAnsi="Segoe UI"/>
          <w:color w:val="334155"/>
          <w:sz w:val="17"/>
          <w:szCs w:val="17"/>
        </w:rPr>
        <w:t xml:space="preserve">1. Navigate to Orders → STL Slicer Quotes.</w:t>
      </w:r>
    </w:p>
    <w:p>
      <w:pPr>
        <w:spacing w:after="80" w:before="60"/>
      </w:pPr>
      <w:r>
        <w:rPr>
          <w:rFonts w:ascii="Segoe UI" w:cs="Segoe UI" w:eastAsia="Segoe UI" w:hAnsi="Segoe UI"/>
          <w:color w:val="334155"/>
          <w:sz w:val="17"/>
          <w:szCs w:val="17"/>
        </w:rPr>
        <w:t xml:space="preserve">2. Inspect uploaded `.stl` file, calculated volume ($45.2\text{ cm}^3$), and selected material (Carbon Fiber Nylon).</w:t>
      </w:r>
    </w:p>
    <w:p>
      <w:pPr>
        <w:spacing w:after="80" w:before="60"/>
      </w:pPr>
      <w:r>
        <w:rPr>
          <w:rFonts w:ascii="Segoe UI" w:cs="Segoe UI" w:eastAsia="Segoe UI" w:hAnsi="Segoe UI"/>
          <w:color w:val="334155"/>
          <w:sz w:val="17"/>
          <w:szCs w:val="17"/>
        </w:rPr>
        <w:t xml:space="preserve">3. Review customer notes regarding infill density and finish.</w:t>
      </w:r>
    </w:p>
    <w:p>
      <w:pPr>
        <w:spacing w:after="80" w:before="60"/>
      </w:pPr>
      <w:r>
        <w:rPr>
          <w:rFonts w:ascii="Segoe UI" w:cs="Segoe UI" w:eastAsia="Segoe UI" w:hAnsi="Segoe UI"/>
          <w:color w:val="334155"/>
          <w:sz w:val="17"/>
          <w:szCs w:val="17"/>
        </w:rPr>
        <w:t xml:space="preserve">4. Input ₹1,250 in Modify Manual Cost Override (INR).</w:t>
      </w:r>
    </w:p>
    <w:p>
      <w:pPr>
        <w:spacing w:after="80" w:before="60"/>
      </w:pPr>
      <w:r>
        <w:rPr>
          <w:rFonts w:ascii="Segoe UI" w:cs="Segoe UI" w:eastAsia="Segoe UI" w:hAnsi="Segoe UI"/>
          <w:color w:val="334155"/>
          <w:sz w:val="17"/>
          <w:szCs w:val="17"/>
        </w:rPr>
        <w:t xml:space="preserve">5. Click Dispatch Official Quote. Customer receives WhatsApp quote link with checkout button.</w:t>
      </w:r>
    </w:p>
    <w:p>
      <w:pPr>
        <w:spacing w:after="80" w:before="60"/>
      </w:pPr>
      <w:r>
        <w:rPr>
          <w:rFonts w:ascii="Segoe UI" w:cs="Segoe UI" w:eastAsia="Segoe UI" w:hAnsi="Segoe UI"/>
          <w:color w:val="334155"/>
          <w:sz w:val="17"/>
          <w:szCs w:val="17"/>
        </w:rPr>
        <w:t xml:space="preserve">6. Upon payment confirmation, click Initiate Lab Cluster Fab.</w:t>
      </w:r>
    </w:p>
    <w:p>
      <w:pPr>
        <w:pStyle w:val="Heading3"/>
        <w:spacing w:after="60" w:before="140"/>
      </w:pPr>
      <w:r>
        <w:t xml:space="preserve">Use Case 13: Ship an Order &amp; Dispatch Automated Courier Tracking</w:t>
      </w:r>
    </w:p>
    <w:p>
      <w:pPr>
        <w:spacing w:after="80" w:before="60"/>
      </w:pPr>
      <w:r>
        <w:rPr>
          <w:rFonts w:ascii="Segoe UI" w:cs="Segoe UI" w:eastAsia="Segoe UI" w:hAnsi="Segoe UI"/>
          <w:color w:val="334155"/>
          <w:sz w:val="17"/>
          <w:szCs w:val="17"/>
        </w:rPr>
        <w:t xml:space="preserve">1. Open the order in the Orders console.</w:t>
      </w:r>
    </w:p>
    <w:p>
      <w:pPr>
        <w:spacing w:after="80" w:before="60"/>
      </w:pPr>
      <w:r>
        <w:rPr>
          <w:rFonts w:ascii="Segoe UI" w:cs="Segoe UI" w:eastAsia="Segoe UI" w:hAnsi="Segoe UI"/>
          <w:color w:val="334155"/>
          <w:sz w:val="17"/>
          <w:szCs w:val="17"/>
        </w:rPr>
        <w:t xml:space="preserve">2. Change status to `shipped`.</w:t>
      </w:r>
    </w:p>
    <w:p>
      <w:pPr>
        <w:spacing w:after="80" w:before="60"/>
      </w:pPr>
      <w:r>
        <w:rPr>
          <w:rFonts w:ascii="Segoe UI" w:cs="Segoe UI" w:eastAsia="Segoe UI" w:hAnsi="Segoe UI"/>
          <w:color w:val="334155"/>
          <w:sz w:val="17"/>
          <w:szCs w:val="17"/>
        </w:rPr>
        <w:t xml:space="preserve">3. Select Courier Partner (*Delhivery*).</w:t>
      </w:r>
    </w:p>
    <w:p>
      <w:pPr>
        <w:spacing w:after="80" w:before="60"/>
      </w:pPr>
      <w:r>
        <w:rPr>
          <w:rFonts w:ascii="Segoe UI" w:cs="Segoe UI" w:eastAsia="Segoe UI" w:hAnsi="Segoe UI"/>
          <w:color w:val="334155"/>
          <w:sz w:val="17"/>
          <w:szCs w:val="17"/>
        </w:rPr>
        <w:t xml:space="preserve">4. Enter tracking consignment number (e.g., `DEL1094857201`).</w:t>
      </w:r>
    </w:p>
    <w:p>
      <w:pPr>
        <w:spacing w:after="80" w:before="60"/>
      </w:pPr>
      <w:r>
        <w:rPr>
          <w:rFonts w:ascii="Segoe UI" w:cs="Segoe UI" w:eastAsia="Segoe UI" w:hAnsi="Segoe UI"/>
          <w:color w:val="334155"/>
          <w:sz w:val="17"/>
          <w:szCs w:val="17"/>
        </w:rPr>
        <w:t xml:space="preserve">5. Click Save &amp; Dispatch Notification. The customer automatically receives an email and WhatsApp message with their clickable tracking URL.</w:t>
      </w:r>
    </w:p>
    <w:p>
      <w:pPr>
        <w:pStyle w:val="Heading3"/>
        <w:spacing w:after="60" w:before="140"/>
      </w:pPr>
      <w:r>
        <w:t xml:space="preserve">Use Case 14: Update Courier Tracking Information</w:t>
      </w:r>
    </w:p>
    <w:p>
      <w:pPr>
        <w:spacing w:after="80" w:before="60"/>
      </w:pPr>
      <w:r>
        <w:rPr>
          <w:rFonts w:ascii="Segoe UI" w:cs="Segoe UI" w:eastAsia="Segoe UI" w:hAnsi="Segoe UI"/>
          <w:color w:val="334155"/>
          <w:sz w:val="17"/>
          <w:szCs w:val="17"/>
        </w:rPr>
        <w:t xml:space="preserve">1. If a consignment number was mistyped, locate the order in Active Logs.</w:t>
      </w:r>
    </w:p>
    <w:p>
      <w:pPr>
        <w:spacing w:after="80" w:before="60"/>
      </w:pPr>
      <w:r>
        <w:rPr>
          <w:rFonts w:ascii="Segoe UI" w:cs="Segoe UI" w:eastAsia="Segoe UI" w:hAnsi="Segoe UI"/>
          <w:color w:val="334155"/>
          <w:sz w:val="17"/>
          <w:szCs w:val="17"/>
        </w:rPr>
        <w:t xml:space="preserve">2. Open the order inspection dialog and update the tracking number.</w:t>
      </w:r>
    </w:p>
    <w:p>
      <w:pPr>
        <w:spacing w:after="80" w:before="60"/>
      </w:pPr>
      <w:r>
        <w:rPr>
          <w:rFonts w:ascii="Segoe UI" w:cs="Segoe UI" w:eastAsia="Segoe UI" w:hAnsi="Segoe UI"/>
          <w:color w:val="334155"/>
          <w:sz w:val="17"/>
          <w:szCs w:val="17"/>
        </w:rPr>
        <w:t xml:space="preserve">3. Click Update Tracking Details. The customer's tracking link reflects the new number immediately.</w:t>
      </w:r>
    </w:p>
    <w:p>
      <w:pPr>
        <w:pStyle w:val="Heading3"/>
        <w:spacing w:after="60" w:before="140"/>
      </w:pPr>
      <w:r>
        <w:t xml:space="preserve">Use Case 15: Handle Inbound Customer Inquiries on WhatsApp</w:t>
      </w:r>
    </w:p>
    <w:p>
      <w:pPr>
        <w:spacing w:after="80" w:before="60"/>
      </w:pPr>
      <w:r>
        <w:rPr>
          <w:rFonts w:ascii="Segoe UI" w:cs="Segoe UI" w:eastAsia="Segoe UI" w:hAnsi="Segoe UI"/>
          <w:color w:val="334155"/>
          <w:sz w:val="17"/>
          <w:szCs w:val="17"/>
        </w:rPr>
        <w:t xml:space="preserve">1. Navigate to WhatsApp Business from the sidebar.</w:t>
      </w:r>
    </w:p>
    <w:p>
      <w:pPr>
        <w:spacing w:after="80" w:before="60"/>
      </w:pPr>
      <w:r>
        <w:rPr>
          <w:rFonts w:ascii="Segoe UI" w:cs="Segoe UI" w:eastAsia="Segoe UI" w:hAnsi="Segoe UI"/>
          <w:color w:val="334155"/>
          <w:sz w:val="17"/>
          <w:szCs w:val="17"/>
        </w:rPr>
        <w:t xml:space="preserve">2. Select the customer thread from the left pane.</w:t>
      </w:r>
    </w:p>
    <w:p>
      <w:pPr>
        <w:spacing w:after="80" w:before="60"/>
      </w:pPr>
      <w:r>
        <w:rPr>
          <w:rFonts w:ascii="Segoe UI" w:cs="Segoe UI" w:eastAsia="Segoe UI" w:hAnsi="Segoe UI"/>
          <w:color w:val="334155"/>
          <w:sz w:val="17"/>
          <w:szCs w:val="17"/>
        </w:rPr>
        <w:t xml:space="preserve">3. Review the customer query alongside their CRM profile and recent orders in the right sidebar.</w:t>
      </w:r>
    </w:p>
    <w:p>
      <w:pPr>
        <w:spacing w:after="80" w:before="60"/>
      </w:pPr>
      <w:r>
        <w:rPr>
          <w:rFonts w:ascii="Segoe UI" w:cs="Segoe UI" w:eastAsia="Segoe UI" w:hAnsi="Segoe UI"/>
          <w:color w:val="334155"/>
          <w:sz w:val="17"/>
          <w:szCs w:val="17"/>
        </w:rPr>
        <w:t xml:space="preserve">4. Type a direct reply and hit Enter. The message delivers instantly with delivery ticks.</w:t>
      </w:r>
    </w:p>
    <w:p>
      <w:pPr>
        <w:pStyle w:val="Heading3"/>
        <w:spacing w:after="60" w:before="140"/>
      </w:pPr>
      <w:r>
        <w:t xml:space="preserve">Use Case 16: Configure Automated WhatsApp Greeting &amp; Keyword Rules</w:t>
      </w:r>
    </w:p>
    <w:p>
      <w:pPr>
        <w:spacing w:after="80" w:before="60"/>
      </w:pPr>
      <w:r>
        <w:rPr>
          <w:rFonts w:ascii="Segoe UI" w:cs="Segoe UI" w:eastAsia="Segoe UI" w:hAnsi="Segoe UI"/>
          <w:color w:val="334155"/>
          <w:sz w:val="17"/>
          <w:szCs w:val="17"/>
        </w:rPr>
        <w:t xml:space="preserve">1. Navigate to WhatsApp → Automation Settings.</w:t>
      </w:r>
    </w:p>
    <w:p>
      <w:pPr>
        <w:spacing w:after="80" w:before="60"/>
      </w:pPr>
      <w:r>
        <w:rPr>
          <w:rFonts w:ascii="Segoe UI" w:cs="Segoe UI" w:eastAsia="Segoe UI" w:hAnsi="Segoe UI"/>
          <w:color w:val="334155"/>
          <w:sz w:val="17"/>
          <w:szCs w:val="17"/>
        </w:rPr>
        <w:t xml:space="preserve">2. Enable Default Welcome Sequence and enter greeting copy.</w:t>
      </w:r>
    </w:p>
    <w:p>
      <w:pPr>
        <w:spacing w:after="80" w:before="60"/>
      </w:pPr>
      <w:r>
        <w:rPr>
          <w:rFonts w:ascii="Segoe UI" w:cs="Segoe UI" w:eastAsia="Segoe UI" w:hAnsi="Segoe UI"/>
          <w:color w:val="334155"/>
          <w:sz w:val="17"/>
          <w:szCs w:val="17"/>
        </w:rPr>
        <w:t xml:space="preserve">3. Click Add Keyword Rule:</w:t>
      </w:r>
    </w:p>
    <w:p>
      <w:pPr>
        <w:pStyle w:val="ListParagraph"/>
        <w:numPr>
          <w:ilvl w:val="0"/>
          <w:numId w:val="1"/>
        </w:numPr>
        <w:spacing w:after="40" w:before="40"/>
      </w:pPr>
      <w:r>
        <w:rPr>
          <w:rFonts w:ascii="Segoe UI" w:cs="Segoe UI" w:eastAsia="Segoe UI" w:hAnsi="Segoe UI"/>
          <w:color w:val="334155"/>
          <w:sz w:val="16"/>
          <w:szCs w:val="16"/>
        </w:rPr>
        <w:t xml:space="preserve">Keyword*: `FILAMENT`</w:t>
      </w:r>
    </w:p>
    <w:p>
      <w:pPr>
        <w:pStyle w:val="ListParagraph"/>
        <w:numPr>
          <w:ilvl w:val="0"/>
          <w:numId w:val="1"/>
        </w:numPr>
        <w:spacing w:after="40" w:before="40"/>
      </w:pPr>
      <w:r>
        <w:rPr>
          <w:rFonts w:ascii="Segoe UI" w:cs="Segoe UI" w:eastAsia="Segoe UI" w:hAnsi="Segoe UI"/>
          <w:color w:val="334155"/>
          <w:sz w:val="16"/>
          <w:szCs w:val="16"/>
        </w:rPr>
        <w:t xml:space="preserve">Match Type*: `Contains`</w:t>
      </w:r>
    </w:p>
    <w:p>
      <w:pPr>
        <w:pStyle w:val="ListParagraph"/>
        <w:numPr>
          <w:ilvl w:val="0"/>
          <w:numId w:val="1"/>
        </w:numPr>
        <w:spacing w:after="40" w:before="40"/>
      </w:pPr>
      <w:r>
        <w:rPr>
          <w:rFonts w:ascii="Segoe UI" w:cs="Segoe UI" w:eastAsia="Segoe UI" w:hAnsi="Segoe UI"/>
          <w:color w:val="334155"/>
          <w:sz w:val="16"/>
          <w:szCs w:val="16"/>
        </w:rPr>
        <w:t xml:space="preserve">Reply*: *"Explore our complete line of engineering filaments here: https://3dgalaxy.in/category/filaments"*</w:t>
      </w:r>
    </w:p>
    <w:p>
      <w:pPr>
        <w:spacing w:after="80" w:before="60"/>
      </w:pPr>
      <w:r>
        <w:rPr>
          <w:rFonts w:ascii="Segoe UI" w:cs="Segoe UI" w:eastAsia="Segoe UI" w:hAnsi="Segoe UI"/>
          <w:color w:val="334155"/>
          <w:sz w:val="17"/>
          <w:szCs w:val="17"/>
        </w:rPr>
        <w:t xml:space="preserve">4. Click Save Automation Rules.</w:t>
      </w:r>
    </w:p>
    <w:p>
      <w:pPr>
        <w:pStyle w:val="Heading3"/>
        <w:spacing w:after="60" w:before="140"/>
      </w:pPr>
      <w:r>
        <w:t xml:space="preserve">Use Case 17: Launch a Targeted Push Notification Campaign</w:t>
      </w:r>
    </w:p>
    <w:p>
      <w:pPr>
        <w:spacing w:after="80" w:before="60"/>
      </w:pPr>
      <w:r>
        <w:rPr>
          <w:rFonts w:ascii="Segoe UI" w:cs="Segoe UI" w:eastAsia="Segoe UI" w:hAnsi="Segoe UI"/>
          <w:color w:val="334155"/>
          <w:sz w:val="17"/>
          <w:szCs w:val="17"/>
        </w:rPr>
        <w:t xml:space="preserve">1. Navigate to Push Notifications → Campaign Builder.</w:t>
      </w:r>
    </w:p>
    <w:p>
      <w:pPr>
        <w:spacing w:after="80" w:before="60"/>
      </w:pPr>
      <w:r>
        <w:rPr>
          <w:rFonts w:ascii="Segoe UI" w:cs="Segoe UI" w:eastAsia="Segoe UI" w:hAnsi="Segoe UI"/>
          <w:color w:val="334155"/>
          <w:sz w:val="17"/>
          <w:szCs w:val="17"/>
        </w:rPr>
        <w:t xml:space="preserve">2. Enter Title: *"Flash Sale: 15% Off All PETG Spools!"*.</w:t>
      </w:r>
    </w:p>
    <w:p>
      <w:pPr>
        <w:spacing w:after="80" w:before="60"/>
      </w:pPr>
      <w:r>
        <w:rPr>
          <w:rFonts w:ascii="Segoe UI" w:cs="Segoe UI" w:eastAsia="Segoe UI" w:hAnsi="Segoe UI"/>
          <w:color w:val="334155"/>
          <w:sz w:val="17"/>
          <w:szCs w:val="17"/>
        </w:rPr>
        <w:t xml:space="preserve">3. Enter Body text and paste promotional banner image URL.</w:t>
      </w:r>
    </w:p>
    <w:p>
      <w:pPr>
        <w:spacing w:after="80" w:before="60"/>
      </w:pPr>
      <w:r>
        <w:rPr>
          <w:rFonts w:ascii="Segoe UI" w:cs="Segoe UI" w:eastAsia="Segoe UI" w:hAnsi="Segoe UI"/>
          <w:color w:val="334155"/>
          <w:sz w:val="17"/>
          <w:szCs w:val="17"/>
        </w:rPr>
        <w:t xml:space="preserve">4. Set Action Deep-Link to `/category/petg-filaments`.</w:t>
      </w:r>
    </w:p>
    <w:p>
      <w:pPr>
        <w:spacing w:after="80" w:before="60"/>
      </w:pPr>
      <w:r>
        <w:rPr>
          <w:rFonts w:ascii="Segoe UI" w:cs="Segoe UI" w:eastAsia="Segoe UI" w:hAnsi="Segoe UI"/>
          <w:color w:val="334155"/>
          <w:sz w:val="17"/>
          <w:szCs w:val="17"/>
        </w:rPr>
        <w:t xml:space="preserve">5. Target Audience: *Active Buyers (Last 30 Days)*.</w:t>
      </w:r>
    </w:p>
    <w:p>
      <w:pPr>
        <w:spacing w:after="80" w:before="60"/>
      </w:pPr>
      <w:r>
        <w:rPr>
          <w:rFonts w:ascii="Segoe UI" w:cs="Segoe UI" w:eastAsia="Segoe UI" w:hAnsi="Segoe UI"/>
          <w:color w:val="334155"/>
          <w:sz w:val="17"/>
          <w:szCs w:val="17"/>
        </w:rPr>
        <w:t xml:space="preserve">6. Click Send Campaign Broadcast.</w:t>
      </w:r>
    </w:p>
    <w:p>
      <w:pPr>
        <w:pStyle w:val="Heading3"/>
        <w:spacing w:after="60" w:before="140"/>
      </w:pPr>
      <w:r>
        <w:t xml:space="preserve">Use Case 18: Audit Business Analytics &amp; Inventory Health</w:t>
      </w:r>
    </w:p>
    <w:p>
      <w:pPr>
        <w:spacing w:after="80" w:before="60"/>
      </w:pPr>
      <w:r>
        <w:rPr>
          <w:rFonts w:ascii="Segoe UI" w:cs="Segoe UI" w:eastAsia="Segoe UI" w:hAnsi="Segoe UI"/>
          <w:color w:val="334155"/>
          <w:sz w:val="17"/>
          <w:szCs w:val="17"/>
        </w:rPr>
        <w:t xml:space="preserve">1. Navigate to Analytics → Business Overview.</w:t>
      </w:r>
    </w:p>
    <w:p>
      <w:pPr>
        <w:spacing w:after="80" w:before="60"/>
      </w:pPr>
      <w:r>
        <w:rPr>
          <w:rFonts w:ascii="Segoe UI" w:cs="Segoe UI" w:eastAsia="Segoe UI" w:hAnsi="Segoe UI"/>
          <w:color w:val="334155"/>
          <w:sz w:val="17"/>
          <w:szCs w:val="17"/>
        </w:rPr>
        <w:t xml:space="preserve">2. Review Gross Revenue, Order Volumes, and Average Order Value (AOV).</w:t>
      </w:r>
    </w:p>
    <w:p>
      <w:pPr>
        <w:spacing w:after="80" w:before="60"/>
      </w:pPr>
      <w:r>
        <w:rPr>
          <w:rFonts w:ascii="Segoe UI" w:cs="Segoe UI" w:eastAsia="Segoe UI" w:hAnsi="Segoe UI"/>
          <w:color w:val="334155"/>
          <w:sz w:val="17"/>
          <w:szCs w:val="17"/>
        </w:rPr>
        <w:t xml:space="preserve">3. Open Inventory Health tab to identify SKUs with less than 5 units remaining.</w:t>
      </w:r>
    </w:p>
    <w:p>
      <w:pPr>
        <w:spacing w:after="80" w:before="60"/>
      </w:pPr>
      <w:r>
        <w:rPr>
          <w:rFonts w:ascii="Segoe UI" w:cs="Segoe UI" w:eastAsia="Segoe UI" w:hAnsi="Segoe UI"/>
          <w:color w:val="334155"/>
          <w:sz w:val="17"/>
          <w:szCs w:val="17"/>
        </w:rPr>
        <w:t xml:space="preserve">4. Generate purchase orders for replenishment.</w:t>
      </w:r>
    </w:p>
    <w:p>
      <w:pPr>
        <w:pStyle w:val="Heading3"/>
        <w:spacing w:after="60" w:before="140"/>
      </w:pPr>
      <w:r>
        <w:t xml:space="preserve">Use Case 19: Perform a Manual Database Backup</w:t>
      </w:r>
    </w:p>
    <w:p>
      <w:pPr>
        <w:spacing w:after="80" w:before="60"/>
      </w:pPr>
      <w:r>
        <w:rPr>
          <w:rFonts w:ascii="Segoe UI" w:cs="Segoe UI" w:eastAsia="Segoe UI" w:hAnsi="Segoe UI"/>
          <w:color w:val="334155"/>
          <w:sz w:val="17"/>
          <w:szCs w:val="17"/>
        </w:rPr>
        <w:t xml:space="preserve">1. Navigate to Settings → Database Backups (or `/admin?tab=backup`).</w:t>
      </w:r>
    </w:p>
    <w:p>
      <w:pPr>
        <w:spacing w:after="80" w:before="60"/>
      </w:pPr>
      <w:r>
        <w:rPr>
          <w:rFonts w:ascii="Segoe UI" w:cs="Segoe UI" w:eastAsia="Segoe UI" w:hAnsi="Segoe UI"/>
          <w:color w:val="334155"/>
          <w:sz w:val="17"/>
          <w:szCs w:val="17"/>
        </w:rPr>
        <w:t xml:space="preserve">2. Verify Database Status is `Operational`.</w:t>
      </w:r>
    </w:p>
    <w:p>
      <w:pPr>
        <w:spacing w:after="80" w:before="60"/>
      </w:pPr>
      <w:r>
        <w:rPr>
          <w:rFonts w:ascii="Segoe UI" w:cs="Segoe UI" w:eastAsia="Segoe UI" w:hAnsi="Segoe UI"/>
          <w:color w:val="334155"/>
          <w:sz w:val="17"/>
          <w:szCs w:val="17"/>
        </w:rPr>
        <w:t xml:space="preserve">3. Click Create Manual Snapshot.</w:t>
      </w:r>
    </w:p>
    <w:p>
      <w:pPr>
        <w:spacing w:after="80" w:before="60"/>
      </w:pPr>
      <w:r>
        <w:rPr>
          <w:rFonts w:ascii="Segoe UI" w:cs="Segoe UI" w:eastAsia="Segoe UI" w:hAnsi="Segoe UI"/>
          <w:color w:val="334155"/>
          <w:sz w:val="17"/>
          <w:szCs w:val="17"/>
        </w:rPr>
        <w:t xml:space="preserve">4. Confirm the snapshot archive appears in the ledger with an active SHA-256 hash.</w:t>
      </w:r>
    </w:p>
    <w:p>
      <w:pPr>
        <w:pStyle w:val="Heading3"/>
        <w:spacing w:after="60" w:before="140"/>
      </w:pPr>
      <w:r>
        <w:t xml:space="preserve">Use Case 20: Restore Database from Previous Snapshot</w:t>
      </w:r>
    </w:p>
    <w:p>
      <w:pPr>
        <w:spacing w:after="80" w:before="60"/>
      </w:pPr>
      <w:r>
        <w:rPr>
          <w:rFonts w:ascii="Segoe UI" w:cs="Segoe UI" w:eastAsia="Segoe UI" w:hAnsi="Segoe UI"/>
          <w:color w:val="334155"/>
          <w:sz w:val="17"/>
          <w:szCs w:val="17"/>
        </w:rPr>
        <w:t xml:space="preserve">1. In Settings → Database Backups, select the target snapshot archive.</w:t>
      </w:r>
    </w:p>
    <w:p>
      <w:pPr>
        <w:spacing w:after="80" w:before="60"/>
      </w:pPr>
      <w:r>
        <w:rPr>
          <w:rFonts w:ascii="Segoe UI" w:cs="Segoe UI" w:eastAsia="Segoe UI" w:hAnsi="Segoe UI"/>
          <w:color w:val="334155"/>
          <w:sz w:val="17"/>
          <w:szCs w:val="17"/>
        </w:rPr>
        <w:t xml:space="preserve">2. Click Restore Snapshot.</w:t>
      </w:r>
    </w:p>
    <w:p>
      <w:pPr>
        <w:spacing w:after="80" w:before="60"/>
      </w:pPr>
      <w:r>
        <w:rPr>
          <w:rFonts w:ascii="Segoe UI" w:cs="Segoe UI" w:eastAsia="Segoe UI" w:hAnsi="Segoe UI"/>
          <w:color w:val="334155"/>
          <w:sz w:val="17"/>
          <w:szCs w:val="17"/>
        </w:rPr>
        <w:t xml:space="preserve">3. Confirm the modal security prompt.</w:t>
      </w:r>
    </w:p>
    <w:p>
      <w:pPr>
        <w:spacing w:after="80" w:before="60"/>
      </w:pPr>
      <w:r>
        <w:rPr>
          <w:rFonts w:ascii="Segoe UI" w:cs="Segoe UI" w:eastAsia="Segoe UI" w:hAnsi="Segoe UI"/>
          <w:color w:val="334155"/>
          <w:sz w:val="17"/>
          <w:szCs w:val="17"/>
        </w:rPr>
        <w:t xml:space="preserve">4. Wait for database rehydration. Verify data integrity across Catalog and Orders upon completion.</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23. END-TO-END OPERATIONAL WORKFLOWS</w:t>
      </w:r>
    </w:p>
    <w:p>
      <w:pPr>
        <w:pStyle w:val="Heading3"/>
        <w:spacing w:after="60" w:before="140"/>
      </w:pPr>
      <w:r>
        <w:t xml:space="preserve">23.1 Master Product Lifecycle Workflow</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     CREATE PRODUCT      │
└────────────┬────────────┘
             │
             ▼
┌─────────────────────────┐
│     GENERAL DETAILS     │ ──► (Title, SKU, Brand, Base Price, Stock, Category)
└────────────┬────────────┘
             │
             ▼
┌─────────────────────────┐
│    PRODUCT IMAGES       │ ──► (Primary Hero, Multi-Angle Gallery)
└────────────┬────────────┘
             │
             ▼
┌─────────────────────────┐
│   VARIANTS &amp; TEMPLATES  │ ──► (Apply Template or Build Custom Groups: Material × Color × Weight)
└────────────┬────────────┘
             │
             ▼
┌─────────────────────────┐
│   COMBINATION MATRIX    │ ──► (Generate Cartesian Matrix, Assign SKUs, Prices, Stock, Weights)
└────────────┬────────────┘
             │
             ▼
┌─────────────────────────┐
│     DEFAULT VARIANT     │ ──► (Set Primary Star Flag on Active Stock Permutation)
└────────────┬────────────┘
             │
             ▼
┌─────────────────────────┐
│  VARIANT IMAGE MAPPING  │ ──► (Link Color Swatches to Photography)
└────────────┬────────────┘
             │
             ▼
┌─────────────────────────┐
│   SHIPPING &amp; SEO CONFIG │ ──► (Set Weight in grams, Delivery Days Buffer, Meta Tags)
└────────────┬────────────┘
             │
             ▼
┌─────────────────────────┐
│  LIVE STOREFRONT PREVIEW│ ──► (Validate Swatches, Prices, Stock Badges before publishing)
└────────────┬────────────┘
             │
             ▼
┌─────────────────────────┐
│     SAVE &amp; PUBLISH      │
└────────────┬────────────┘
             │
             ▼
┌───────────────────────────────────────────────────────────┐
│                STOREFRONT COMMERCE FLOW                   │
│ Customer Selects ──► Cart ──► Checkout ──► Razorpay Order │
└───────────────────────────────────────────────────────────┘</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23.2 Master Order Fulfillment Workflow</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                        CUSTOMER                        │
│   Places Order via Razorpay, UPI or Verified COD       │
└───────────────────────────┬────────────────────────────┘
                            │
                            ▼
┌────────────────────────────────────────────────────────┐
│                   ADMIN ORDERS CONSOLE                 │
│   Status: PENDING ──► Verify Payment ID in Razorpay   │
└───────────────────────────┬────────────────────────────┘
                            │
                            ▼
┌────────────────────────────────────────────────────────┐
│                   ORDER PROCESSING                     │
│   Status: PROCESSING ──► Generate Warehouse Packing Slip│
└───────────────────────────┬────────────────────────────┘
                            │
                            ▼
┌────────────────────────────────────────────────────────┐
│                 WAREHOUSE PICK &amp; PACK                  │
│   Verify SKUs, Variant Options, Weigh Packed Box       │
└───────────────────────────┬────────────────────────────┘
                            │
                            ▼
┌────────────────────────────────────────────────────────┐
│                   COURIER DISPATCH                     │
│   Handover to Bluedart / Delhivery / DTDC              │
│   Enter Consignment Tracking Number in Order Record    │
│   Status: SHIPPED                                      │
└───────────────────────────┬────────────────────────────┘
                            │
                            ▼
┌────────────────────────────────────────────────────────┐
│               AUTOMATED OMNICHANNEL ALERT              │
│   Customer receives WhatsApp &amp; Email with Tracking Link│
└───────────────────────────┬────────────────────────────┘
                            │
                            ▼
┌────────────────────────────────────────────────────────┐
│                  FULFILLMENT COMPLETE                  │
│   Courier confirms delivery ──► Status: COMPLETED       │
│   System prompts customer for Storefront Review        │
└────────────────────────────────────────────────────────┘</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24. CLIENT OPERATING CHECKLISTS</w:t>
      </w:r>
    </w:p>
    <w:p>
      <w:pPr>
        <w:pStyle w:val="Heading3"/>
        <w:spacing w:after="60" w:before="140"/>
      </w:pPr>
      <w:r>
        <w:t xml:space="preserve">24.1 Pre-Publishing Checklist (Products)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Product Title: Canonical, includes brand name, technology, and model.</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SKU Identifier: Unique, matches warehouse bin coding standard.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Category: Primary category assigned; secondary tags attached.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Brand: Correct manufacturer assigned (Creality, Bambu Lab, 3D Galaxy).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Pricing: MRP and Sale Price entered; Dealer Price set if applicable.</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Physical Stock: Stock count allocated (on base or variant level).</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Photography: High-resolution images uploaded (min 1000×1000px, WebP/PNG).</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Variant Groups: Correct display types selected (e.g., `color-chips` for colors).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Combination Matrix: Generated, prices and stocks verified for all rows.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Default Variant: Star icon set on an in-stock variant combination.</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Variant Images: Color-specific photos mapped in the *Images* tab.</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Calibrated Weight: Accurate parcel weight entered in grams.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Shipping Rules: Free shipping toggle or custom shipping fees verified.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Delivery Days: Estimated delivery days buffer entered (e.g., 3–5 Days).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SEO Meta Tags: Meta title and description entered with focus keywords.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Live Preview: Checked in Live Preview tab for responsive accuracy.</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Publish: Status toggle set to Active Storefront.</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24.2 Pre-Fulfillment Checklist (Orders)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Payment Verification: Payment status confirmed (Razorpay ID valid or COD approved).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Customer Profile: Verified recipient name, phone number, and complete PIN code.</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GST Compliance: 15-digit GSTIN verified if B2B tax invoice requested.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Inventory Match: Physical stock confirmed in warehouse bin.</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Variant Specifics: Verified exact booked options (Color, Spool Weight, Nozzle).</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Custom Manufacturing: Reviewed slicing parameters ($cm^3$, mass, infill) for STL jobs.</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Packing Slip: Printed and placed inside shipping container.</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Parcel Weighing: Verified gross packaged weight matches courier tariff.</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Courier Tracking: Tracking number entered in order record before parcel handover.</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Status Advance: Fulfillment status updated to `shipped`.</w:t>
      </w:r>
    </w:p>
    <w:p>
      <w:pPr>
        <w:spacing w:after="40" w:before="40"/>
        <w:ind w:left="300"/>
      </w:pPr>
      <w:r>
        <w:rPr>
          <w:rFonts w:ascii="Segoe UI Symbol" w:cs="Segoe UI Symbol" w:eastAsia="Segoe UI Symbol" w:hAnsi="Segoe UI Symbol"/>
          <w:b/>
          <w:bCs/>
          <w:color w:val="0284C7"/>
          <w:sz w:val="18"/>
          <w:szCs w:val="18"/>
        </w:rPr>
        <w:t xml:space="preserve">☐ </w:t>
      </w:r>
      <w:r>
        <w:rPr>
          <w:rFonts w:ascii="Segoe UI" w:cs="Segoe UI" w:eastAsia="Segoe UI" w:hAnsi="Segoe UI"/>
          <w:color w:val="334155"/>
          <w:sz w:val="16"/>
          <w:szCs w:val="16"/>
        </w:rPr>
        <w:t xml:space="preserve">Notification Dispatch: Verified automated WhatsApp/email tracking alert triggered.</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25. COMPREHENSIVE OPERATIONAL TROUBLESHOOTING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Symptom / Problem</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Probable Root Cause</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Administrative Check</w:t>
            </w:r>
          </w:p>
        </w:tc>
        <w:tc>
          <w:tcPr>
            <w:tcBorders>
              <w:top w:val="single" w:color="0B1120" w:sz="4"/>
              <w:left w:val="single" w:color="0B1120" w:sz="4"/>
              <w:bottom w:val="single" w:color="EA580C" w:sz="8"/>
              <w:right w:val="single" w:color="0B1120" w:sz="4"/>
            </w:tcBorders>
            <w:shd w:fill="0B1120" w:val="clear"/>
            <w:tcMar>
              <w:top w:type="dxa" w:w="120"/>
              <w:left w:type="dxa" w:w="140"/>
              <w:bottom w:type="dxa" w:w="120"/>
              <w:right w:type="dxa" w:w="140"/>
            </w:tcMar>
          </w:tcPr>
          <w:p>
            <w:r>
              <w:rPr>
                <w:rFonts w:ascii="Segoe UI" w:cs="Segoe UI" w:eastAsia="Segoe UI" w:hAnsi="Segoe UI"/>
                <w:b/>
                <w:bCs/>
                <w:color w:val="FFFFFF"/>
                <w:sz w:val="16"/>
                <w:szCs w:val="16"/>
              </w:rPr>
              <w:t xml:space="preserve">Resolution Procedure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Product not visible on storefront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 status is "Draft" or no category is assigned</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product editor header status toggle and category dropdown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 toggle to "Active Storefront" and ensure at least one published category is selected.</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Variant dropdown empty on product page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Variant values inactive or Combination Matrix not generated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Open Variants tab and inspect Combination Matrix</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active toggles on all values and click "Generate Combination Matrix".</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Default variant shows "Sold Out"</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Default variant combination has zero physical stock</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Combination Matrix table for the row with the star icon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Reallocate stock to the default combination or move the default star to an in-stock variant.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Photos do not switch when clicking color chips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Uploaded photos not linked to variant values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Open Images tab and check the "Linked Variant" dropdown per photo</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Map each uploaded photo to its corresponding color variant value and save.</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Customer cannot checkout: "Out of Stock"</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Variant-level stock is zero even if base product stock &gt; 0</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Combination Matrix stock column for requested permutation</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Allocate stock directly to the specific variant combination in the matrix table.</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Incorrect shipping fee calculated at checkout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Product weight missing or shipping rules misconfigured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Inspect product weight field (grams) and Settings → Shipping</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Enter accurate weight in grams; audit free shipping threshold under Settings → Shipping.</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Delivery date shows past date or error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Delivery days buffer is set to zero or missing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Open Shipping tab in product editor</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Set delivery days buffer to an integer $\ge 1$ (e.g., 4 or range 3-5).</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Inbound WhatsApp messages not appearing in inbox</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Webhook disconnected or Meta Cloud API token expired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Settings → WhatsApp and inspect Meta connection status</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Meta WhatsApp Cloud API credentials in Settings; test webhook challenge URL.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Push notification broadcast fails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FCM server key invalid or audience segment empty</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Settings → Admin Devices &amp; Notifications</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Firebase Cloud Messaging credentials under Settings; ensure subscribers exist.</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Order stuck in "Pending" status after payment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Razorpay payment webhook delayed or dropped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Razorpay dashboard using order amount and customer email</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Locate Payment ID in Razorpay; manually update order status to processing in portal.</w:t>
            </w:r>
          </w:p>
        </w:tc>
      </w:tr>
      <w:tr>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bCs/>
                <w:color w:val="334155"/>
                <w:sz w:val="16"/>
                <w:szCs w:val="16"/>
              </w:rPr>
              <w:t xml:space="preserve">Analytics metrics show zero or not updating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Browser ad-blocker active or caching lag</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Disable ad-blockers on admin domain; check network tab</w:t>
            </w:r>
          </w:p>
        </w:tc>
        <w:tc>
          <w:tcPr>
            <w:tcBorders>
              <w:top w:val="single" w:color="CBD5E1" w:sz="2"/>
              <w:left w:val="single" w:color="CBD5E1" w:sz="2"/>
              <w:bottom w:val="single" w:color="CBD5E1" w:sz="2"/>
              <w:right w:val="single" w:color="CBD5E1" w:sz="2"/>
            </w:tcBorders>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Ensure ad-blockers are paused; click "Reload Telemetry" in Analytics header.</w:t>
            </w:r>
          </w:p>
        </w:tc>
      </w:tr>
      <w:tr>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bCs/>
                <w:color w:val="334155"/>
                <w:sz w:val="16"/>
                <w:szCs w:val="16"/>
              </w:rPr>
              <w:t xml:space="preserve">Database backup fails to complete</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Cloud Storage bucket permission issue or quota exceeded</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Check Settings → Database Backups storage health widget</w:t>
            </w:r>
          </w:p>
        </w:tc>
        <w:tc>
          <w:tcPr>
            <w:tcBorders>
              <w:top w:val="single" w:color="CBD5E1" w:sz="2"/>
              <w:left w:val="single" w:color="CBD5E1" w:sz="2"/>
              <w:bottom w:val="single" w:color="CBD5E1" w:sz="2"/>
              <w:right w:val="single" w:color="CBD5E1" w:sz="2"/>
            </w:tcBorders>
            <w:shd w:fill="F8FAFC" w:val="clear"/>
            <w:tcMar>
              <w:top w:type="dxa" w:w="100"/>
              <w:left w:type="dxa" w:w="140"/>
              <w:bottom w:type="dxa" w:w="100"/>
              <w:right w:type="dxa" w:w="140"/>
            </w:tcMar>
          </w:tcPr>
          <w:p>
            <w:r>
              <w:rPr>
                <w:rFonts w:ascii="Segoe UI" w:cs="Segoe UI" w:eastAsia="Segoe UI" w:hAnsi="Segoe UI"/>
                <w:b w:val="false"/>
                <w:bCs w:val="false"/>
                <w:color w:val="334155"/>
                <w:sz w:val="16"/>
                <w:szCs w:val="16"/>
              </w:rPr>
              <w:t xml:space="preserve">Verify Firebase Storage service account permissions on db_backups/ path.</w:t>
            </w:r>
          </w:p>
        </w:tc>
      </w:tr>
    </w:tbl>
    <w:p>
      <w:pPr>
        <w:spacing w:after="80" w:before="60"/>
      </w:pPr>
      <w:r>
        <w:rPr>
          <w:rFonts w:ascii="Segoe UI" w:cs="Segoe UI" w:eastAsia="Segoe UI" w:hAnsi="Segoe UI"/>
          <w:color w:val="334155"/>
          <w:sz w:val="17"/>
          <w:szCs w:val="17"/>
        </w:rPr>
        <w:t xml:space="preserve">---</w:t>
      </w:r>
    </w:p>
    <w:p>
      <w:pPr>
        <w:pStyle w:val="Heading2"/>
        <w:spacing w:after="80" w:before="200"/>
      </w:pPr>
      <w:r>
        <w:t xml:space="preserve">26. APPENDIX: SYSTEM ARCHITECTURE SPECIFICATIONS</w:t>
      </w:r>
    </w:p>
    <w:p>
      <w:pPr>
        <w:pStyle w:val="Heading3"/>
        <w:spacing w:after="60" w:before="140"/>
      </w:pPr>
      <w:r>
        <w:t xml:space="preserve">Production Environment Specifications</w:t>
      </w:r>
    </w:p>
    <w:p>
      <w:pPr>
        <w:pStyle w:val="ListParagraph"/>
        <w:numPr>
          <w:ilvl w:val="0"/>
          <w:numId w:val="1"/>
        </w:numPr>
        <w:spacing w:after="40" w:before="40"/>
      </w:pPr>
      <w:r>
        <w:rPr>
          <w:rFonts w:ascii="Segoe UI" w:cs="Segoe UI" w:eastAsia="Segoe UI" w:hAnsi="Segoe UI"/>
          <w:color w:val="334155"/>
          <w:sz w:val="16"/>
          <w:szCs w:val="16"/>
        </w:rPr>
        <w:t xml:space="preserve">Frontend Architecture: Angular 19 Enterprise Single-Page Application (SPA) with Signal State Management.</w:t>
      </w:r>
    </w:p>
    <w:p>
      <w:pPr>
        <w:pStyle w:val="ListParagraph"/>
        <w:numPr>
          <w:ilvl w:val="0"/>
          <w:numId w:val="1"/>
        </w:numPr>
        <w:spacing w:after="40" w:before="40"/>
      </w:pPr>
      <w:r>
        <w:rPr>
          <w:rFonts w:ascii="Segoe UI" w:cs="Segoe UI" w:eastAsia="Segoe UI" w:hAnsi="Segoe UI"/>
          <w:color w:val="334155"/>
          <w:sz w:val="16"/>
          <w:szCs w:val="16"/>
        </w:rPr>
        <w:t xml:space="preserve">Component Styling: Clean Vanilla Tailwind utility system with responsive dark/light enterprise themes.</w:t>
      </w:r>
    </w:p>
    <w:p>
      <w:pPr>
        <w:pStyle w:val="ListParagraph"/>
        <w:numPr>
          <w:ilvl w:val="0"/>
          <w:numId w:val="1"/>
        </w:numPr>
        <w:spacing w:after="40" w:before="40"/>
      </w:pPr>
      <w:r>
        <w:rPr>
          <w:rFonts w:ascii="Segoe UI" w:cs="Segoe UI" w:eastAsia="Segoe UI" w:hAnsi="Segoe UI"/>
          <w:color w:val="334155"/>
          <w:sz w:val="16"/>
          <w:szCs w:val="16"/>
        </w:rPr>
        <w:t xml:space="preserve">Database &amp; Cloud Storage: Google Cloud Firestore &amp; Firebase Storage (`db_backups/`).</w:t>
      </w:r>
    </w:p>
    <w:p>
      <w:pPr>
        <w:pStyle w:val="ListParagraph"/>
        <w:numPr>
          <w:ilvl w:val="0"/>
          <w:numId w:val="1"/>
        </w:numPr>
        <w:spacing w:after="40" w:before="40"/>
      </w:pPr>
      <w:r>
        <w:rPr>
          <w:rFonts w:ascii="Segoe UI" w:cs="Segoe UI" w:eastAsia="Segoe UI" w:hAnsi="Segoe UI"/>
          <w:color w:val="334155"/>
          <w:sz w:val="16"/>
          <w:szCs w:val="16"/>
        </w:rPr>
        <w:t xml:space="preserve">Omnichannel Messaging: Meta WhatsApp Cloud API (Graph API v20.0) with bidirectional webhooks.</w:t>
      </w:r>
    </w:p>
    <w:p>
      <w:pPr>
        <w:pStyle w:val="ListParagraph"/>
        <w:numPr>
          <w:ilvl w:val="0"/>
          <w:numId w:val="1"/>
        </w:numPr>
        <w:spacing w:after="40" w:before="40"/>
      </w:pPr>
      <w:r>
        <w:rPr>
          <w:rFonts w:ascii="Segoe UI" w:cs="Segoe UI" w:eastAsia="Segoe UI" w:hAnsi="Segoe UI"/>
          <w:color w:val="334155"/>
          <w:sz w:val="16"/>
          <w:szCs w:val="16"/>
        </w:rPr>
        <w:t xml:space="preserve">Payment Processing Suite: Razorpay Payment Suite (Standard Checkout &amp; Automated Webhooks).</w:t>
      </w:r>
    </w:p>
    <w:p>
      <w:pPr>
        <w:pStyle w:val="ListParagraph"/>
        <w:numPr>
          <w:ilvl w:val="0"/>
          <w:numId w:val="1"/>
        </w:numPr>
        <w:spacing w:after="40" w:before="40"/>
      </w:pPr>
      <w:r>
        <w:rPr>
          <w:rFonts w:ascii="Segoe UI" w:cs="Segoe UI" w:eastAsia="Segoe UI" w:hAnsi="Segoe UI"/>
          <w:color w:val="334155"/>
          <w:sz w:val="16"/>
          <w:szCs w:val="16"/>
        </w:rPr>
        <w:t xml:space="preserve">Omnichannel Tracking: Meta Conversions API (CAPI), Meta Pixel, Google Analytics 4, Google Tag Manager, Google Ads.</w:t>
      </w:r>
    </w:p>
    <w:p>
      <w:pPr>
        <w:pStyle w:val="ListParagraph"/>
        <w:numPr>
          <w:ilvl w:val="0"/>
          <w:numId w:val="1"/>
        </w:numPr>
        <w:spacing w:after="40" w:before="40"/>
      </w:pPr>
      <w:r>
        <w:rPr>
          <w:rFonts w:ascii="Segoe UI" w:cs="Segoe UI" w:eastAsia="Segoe UI" w:hAnsi="Segoe UI"/>
          <w:color w:val="334155"/>
          <w:sz w:val="16"/>
          <w:szCs w:val="16"/>
        </w:rPr>
        <w:t xml:space="preserve">Push Notification Infrastructure: Firebase Cloud Messaging (FCM HTTP v1 API).</w:t>
      </w:r>
    </w:p>
    <w:p>
      <w:pPr>
        <w:spacing w:after="80" w:before="60"/>
      </w:pPr>
      <w:r>
        <w:rPr>
          <w:rFonts w:ascii="Segoe UI" w:cs="Segoe UI" w:eastAsia="Segoe UI" w:hAnsi="Segoe UI"/>
          <w:color w:val="334155"/>
          <w:sz w:val="17"/>
          <w:szCs w:val="17"/>
        </w:rPr>
        <w:t xml:space="preserve">---</w:t>
      </w:r>
    </w:p>
    <w:p>
      <w:pPr>
        <w:pStyle w:val="Heading2"/>
        <w:spacing w:after="80" w:before="200"/>
      </w:pPr>
      <w:r>
        <w:t xml:space="preserve">27. DOCUMENT HANDOVER &amp; ACCEPTANCE</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DOCUMENT HANDOVER &amp; ACCEPTANCE
========================================================================================</w:t>
      </w:r>
    </w:p>
    <w:p>
      <w:pPr>
        <w:spacing w:after="80" w:before="60"/>
      </w:pPr>
      <w:r>
        <w:rPr>
          <w:rFonts w:ascii="Segoe UI" w:cs="Segoe UI" w:eastAsia="Segoe UI" w:hAnsi="Segoe UI"/>
          <w:color w:val="334155"/>
          <w:sz w:val="17"/>
          <w:szCs w:val="17"/>
        </w:rPr>
        <w:t xml:space="preserve">This Standard Operating Procedure document confirms the formal handover of the 3D Galaxy Admin Portal from AJR Digital Hub to the 3D Galaxy Operations Team. By signing below, both parties acknowledge that all 30 administrative modules, variant engines, shipping calculators, WhatsApp automations, and disaster recovery engines have been audited, demonstrated, and delivered in fully operational condition.</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DELIVERED BY</w:t>
      </w:r>
    </w:p>
    <w:p>
      <w:pPr>
        <w:spacing w:after="80" w:before="60"/>
      </w:pPr>
      <w:r>
        <w:rPr>
          <w:rFonts w:ascii="Segoe UI" w:cs="Segoe UI" w:eastAsia="Segoe UI" w:hAnsi="Segoe UI"/>
          <w:color w:val="334155"/>
          <w:sz w:val="17"/>
          <w:szCs w:val="17"/>
        </w:rPr>
        <w:t xml:space="preserve">AJR Digital Hub Team  </w:t>
      </w:r>
    </w:p>
    <w:p>
      <w:pPr>
        <w:spacing w:after="80" w:before="60"/>
      </w:pPr>
      <w:r>
        <w:rPr>
          <w:rFonts w:ascii="Segoe UI" w:cs="Segoe UI" w:eastAsia="Segoe UI" w:hAnsi="Segoe UI"/>
          <w:color w:val="334155"/>
          <w:sz w:val="17"/>
          <w:szCs w:val="17"/>
        </w:rPr>
        <w:t xml:space="preserve">Enterprise Digital Solutions Team  </w:t>
      </w:r>
    </w:p>
    <w:p>
      <w:pPr>
        <w:spacing w:after="80" w:before="60"/>
      </w:pPr>
      <w:r>
        <w:rPr>
          <w:rFonts w:ascii="Segoe UI" w:cs="Segoe UI" w:eastAsia="Segoe UI" w:hAnsi="Segoe UI"/>
          <w:color w:val="334155"/>
          <w:sz w:val="17"/>
          <w:szCs w:val="17"/>
        </w:rPr>
        <w:t xml:space="preserve">AJR Digital Hub  </w:t>
      </w:r>
    </w:p>
    <w:p>
      <w:pPr>
        <w:spacing w:after="80" w:before="60"/>
      </w:pPr>
      <w:r>
        <w:rPr>
          <w:rFonts w:ascii="Segoe UI" w:cs="Segoe UI" w:eastAsia="Segoe UI" w:hAnsi="Segoe UI"/>
          <w:color w:val="334155"/>
          <w:sz w:val="17"/>
          <w:szCs w:val="17"/>
        </w:rPr>
        <w:t xml:space="preserve">Signature: ____________________________________  </w:t>
      </w:r>
    </w:p>
    <w:p>
      <w:pPr>
        <w:spacing w:after="80" w:before="60"/>
      </w:pPr>
      <w:r>
        <w:rPr>
          <w:rFonts w:ascii="Segoe UI" w:cs="Segoe UI" w:eastAsia="Segoe UI" w:hAnsi="Segoe UI"/>
          <w:color w:val="334155"/>
          <w:sz w:val="17"/>
          <w:szCs w:val="17"/>
        </w:rPr>
        <w:t xml:space="preserve">Date: ________________________________________  </w:t>
      </w:r>
    </w:p>
    <w:p>
      <w:pPr>
        <w:spacing w:after="80" w:before="60"/>
      </w:pPr>
      <w:r>
        <w:rPr>
          <w:rFonts w:ascii="Segoe UI" w:cs="Segoe UI" w:eastAsia="Segoe UI" w:hAnsi="Segoe UI"/>
          <w:color w:val="334155"/>
          <w:sz w:val="17"/>
          <w:szCs w:val="17"/>
        </w:rPr>
        <w:t xml:space="preserve">---</w:t>
      </w:r>
    </w:p>
    <w:p>
      <w:pPr>
        <w:pStyle w:val="Heading3"/>
        <w:spacing w:after="60" w:before="140"/>
      </w:pPr>
      <w:r>
        <w:t xml:space="preserve">ACCEPTED BY</w:t>
      </w:r>
    </w:p>
    <w:p>
      <w:pPr>
        <w:spacing w:after="80" w:before="60"/>
      </w:pPr>
      <w:r>
        <w:rPr>
          <w:rFonts w:ascii="Segoe UI" w:cs="Segoe UI" w:eastAsia="Segoe UI" w:hAnsi="Segoe UI"/>
          <w:color w:val="334155"/>
          <w:sz w:val="17"/>
          <w:szCs w:val="17"/>
        </w:rPr>
        <w:t xml:space="preserve">3D Galaxy Team  </w:t>
      </w:r>
    </w:p>
    <w:p>
      <w:pPr>
        <w:spacing w:after="80" w:before="60"/>
      </w:pPr>
      <w:r>
        <w:rPr>
          <w:rFonts w:ascii="Segoe UI" w:cs="Segoe UI" w:eastAsia="Segoe UI" w:hAnsi="Segoe UI"/>
          <w:color w:val="334155"/>
          <w:sz w:val="17"/>
          <w:szCs w:val="17"/>
        </w:rPr>
        <w:t xml:space="preserve">E-Commerce Operations &amp; Store Administration  </w:t>
      </w:r>
    </w:p>
    <w:p>
      <w:pPr>
        <w:spacing w:after="80" w:before="60"/>
      </w:pPr>
      <w:r>
        <w:rPr>
          <w:rFonts w:ascii="Segoe UI" w:cs="Segoe UI" w:eastAsia="Segoe UI" w:hAnsi="Segoe UI"/>
          <w:color w:val="334155"/>
          <w:sz w:val="17"/>
          <w:szCs w:val="17"/>
        </w:rPr>
        <w:t xml:space="preserve">3D Galaxy  </w:t>
      </w:r>
    </w:p>
    <w:p>
      <w:pPr>
        <w:spacing w:after="80" w:before="60"/>
      </w:pPr>
      <w:r>
        <w:rPr>
          <w:rFonts w:ascii="Segoe UI" w:cs="Segoe UI" w:eastAsia="Segoe UI" w:hAnsi="Segoe UI"/>
          <w:color w:val="334155"/>
          <w:sz w:val="17"/>
          <w:szCs w:val="17"/>
        </w:rPr>
        <w:t xml:space="preserve">Signature: ____________________________________  </w:t>
      </w:r>
    </w:p>
    <w:p>
      <w:pPr>
        <w:spacing w:after="80" w:before="60"/>
      </w:pPr>
      <w:r>
        <w:rPr>
          <w:rFonts w:ascii="Segoe UI" w:cs="Segoe UI" w:eastAsia="Segoe UI" w:hAnsi="Segoe UI"/>
          <w:color w:val="334155"/>
          <w:sz w:val="17"/>
          <w:szCs w:val="17"/>
        </w:rPr>
        <w:t xml:space="preserve">Date: ________________________________________  </w:t>
      </w:r>
    </w:p>
    <w:p>
      <w:pPr>
        <w:pBdr>
          <w:left w:val="single" w:color="EA580C" w:sz="16"/>
        </w:pBdr>
        <w:shd w:fill="0B1120" w:val="clear"/>
        <w:spacing w:after="100" w:before="100"/>
      </w:pPr>
      <w:r>
        <w:rPr>
          <w:rFonts w:ascii="JetBrains Mono" w:cs="JetBrains Mono" w:eastAsia="JetBrains Mono" w:hAnsi="JetBrains Mono"/>
          <w:color w:val="38BDF8"/>
          <w:sz w:val="14"/>
          <w:szCs w:val="14"/>
        </w:rPr>
        <w:t xml:space="preserve">========================================================================================
                       AJR DIGITAL HUB  ──►  3D GALAXY (2026)
                        WHERE IDEAS MEET INNOVATION
========================================================================================</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Segoe UI" w:cs="Segoe UI" w:eastAsia="Segoe UI" w:hAnsi="Segoe UI"/>
        <w:color w:val="64748B"/>
        <w:sz w:val="15"/>
        <w:szCs w:val="15"/>
      </w:rPr>
      <w:t xml:space="preserve">3D Galaxy Admin Portal SOP — Delivered by AJR Digital Hub Team</w:t>
    </w:r>
    <w:r>
      <w:rPr>
        <w:rFonts w:ascii="Segoe UI" w:cs="Segoe UI" w:eastAsia="Segoe UI" w:hAnsi="Segoe UI"/>
        <w:color w:val="64748B"/>
        <w:sz w:val="15"/>
        <w:szCs w:val="15"/>
      </w:rPr>
      <w:t xml:space="preserve">		Page </w:t>
    </w:r>
    <w:r>
      <w:rPr>
        <w:rFonts w:ascii="Segoe UI" w:cs="Segoe UI" w:eastAsia="Segoe UI" w:hAnsi="Segoe UI"/>
        <w:b/>
        <w:bCs/>
        <w:color w:val="0284C7"/>
        <w:sz w:val="15"/>
        <w:szCs w:val="15"/>
      </w:rPr>
      <w:fldChar w:fldCharType="begin"/>
      <w:instrText xml:space="preserve">PAGE</w:instrText>
      <w:fldChar w:fldCharType="separate"/>
      <w:fldChar w:fldCharType="end"/>
    </w:r>
    <w:r>
      <w:rPr>
        <w:rFonts w:ascii="Segoe UI" w:cs="Segoe UI" w:eastAsia="Segoe UI" w:hAnsi="Segoe UI"/>
        <w:color w:val="64748B"/>
        <w:sz w:val="15"/>
        <w:szCs w:val="15"/>
      </w:rPr>
      <w:t xml:space="preserve"> of </w:t>
    </w:r>
    <w:r>
      <w:rPr>
        <w:rFonts w:ascii="Segoe UI" w:cs="Segoe UI" w:eastAsia="Segoe UI" w:hAnsi="Segoe UI"/>
        <w:b/>
        <w:bCs/>
        <w:color w:val="0284C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b/>
        <w:bCs/>
        <w:color w:val="0284C7"/>
        <w:sz w:val="16"/>
        <w:szCs w:val="16"/>
      </w:rPr>
      <w:t xml:space="preserve">AJR DIGITAL HUB | 3D GALAXY ADMIN SOP</w:t>
    </w:r>
    <w:r>
      <w:rPr>
        <w:rFonts w:ascii="Segoe UI" w:cs="Segoe UI" w:eastAsia="Segoe UI" w:hAnsi="Segoe UI"/>
        <w:color w:val="94A3B8"/>
        <w:sz w:val="14"/>
        <w:szCs w:val="14"/>
      </w:rPr>
      <w:t xml:space="preserve">  (Confidential Client Handover)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334155"/>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egoe UI" w:cs="Segoe UI" w:eastAsia="Segoe UI" w:hAnsi="Segoe UI"/>
      <w:b/>
      <w:bCs/>
      <w:color w:val="0B1120"/>
      <w:sz w:val="32"/>
      <w:szCs w:val="32"/>
    </w:rPr>
  </w:style>
  <w:style w:type="paragraph" w:styleId="Heading2">
    <w:name w:val="Heading 2"/>
    <w:basedOn w:val="Normal"/>
    <w:next w:val="Normal"/>
    <w:qFormat/>
    <w:rPr>
      <w:rFonts w:ascii="Segoe UI" w:cs="Segoe UI" w:eastAsia="Segoe UI" w:hAnsi="Segoe UI"/>
      <w:b/>
      <w:bCs/>
      <w:color w:val="0284C7"/>
      <w:sz w:val="26"/>
      <w:szCs w:val="26"/>
    </w:rPr>
  </w:style>
  <w:style w:type="paragraph" w:styleId="Heading3">
    <w:name w:val="Heading 3"/>
    <w:basedOn w:val="Normal"/>
    <w:next w:val="Normal"/>
    <w:qFormat/>
    <w:rPr>
      <w:rFonts w:ascii="Segoe UI" w:cs="Segoe UI" w:eastAsia="Segoe UI" w:hAnsi="Segoe UI"/>
      <w:b/>
      <w:bCs/>
      <w:color w:val="0B112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04852cf621f7cf08e8a28af89fceeed0185c90.undefined"/><Relationship Id="rId10" Type="http://schemas.openxmlformats.org/officeDocument/2006/relationships/image" Target="media/caad2feb9bcc9cb024ff213a35e2bd0f0012526b.undefined"/><Relationship Id="rId11" Type="http://schemas.openxmlformats.org/officeDocument/2006/relationships/image" Target="media/7c6cb3034cd98b8d6717c96f2a8a0a322b4d72f7.undefined"/><Relationship Id="rId12" Type="http://schemas.openxmlformats.org/officeDocument/2006/relationships/image" Target="media/d51fe39480cdf6f6590901968af7c2d1c3acfa1d.undefined"/><Relationship Id="rId13" Type="http://schemas.openxmlformats.org/officeDocument/2006/relationships/image" Target="media/d4d607c6620ee05714ed42cc1abcd4b89b01dd7b.undefined"/><Relationship Id="rId14" Type="http://schemas.openxmlformats.org/officeDocument/2006/relationships/image" Target="media/7aa4d5ea37824e8d59225f6262655af9dc0f5d2f.undefined"/><Relationship Id="rId15" Type="http://schemas.openxmlformats.org/officeDocument/2006/relationships/image" Target="media/0d1816140cd6c76b4127fbc14d7c99db8624aa98.undefined"/><Relationship Id="rId16" Type="http://schemas.openxmlformats.org/officeDocument/2006/relationships/image" Target="media/c8ec1e8415f3add1090e9efe191881898ef27770.undefined"/><Relationship Id="rId17" Type="http://schemas.openxmlformats.org/officeDocument/2006/relationships/image" Target="media/9e1148e2004cbdd10689dd44838678ccb82ae619.undefined"/><Relationship Id="rId18" Type="http://schemas.openxmlformats.org/officeDocument/2006/relationships/image" Target="media/382a8192b5ce5c5eaaf823c81811b39635bfc6ed.undefined"/><Relationship Id="rId19" Type="http://schemas.openxmlformats.org/officeDocument/2006/relationships/image" Target="media/ae1d072e53aad539c8c20ee08b5618e6a3915d17.undefined"/><Relationship Id="rId20" Type="http://schemas.openxmlformats.org/officeDocument/2006/relationships/image" Target="media/0110c3a7bf5a61b91b03c5d9a9c6487ad8ac5fc9.undefined"/><Relationship Id="rId21" Type="http://schemas.openxmlformats.org/officeDocument/2006/relationships/image" Target="media/2ebf3171173c25c9f1fe7bc6fd5cd38e73c6f82d.undefined"/><Relationship Id="rId22" Type="http://schemas.openxmlformats.org/officeDocument/2006/relationships/image" Target="media/ef6afbfa0f0c0d8b8c994313238bb943e9f83c0b.undefined"/><Relationship Id="rId23" Type="http://schemas.openxmlformats.org/officeDocument/2006/relationships/image" Target="media/f06cd863668241811513ea9e728334cfb708064e.undefined"/><Relationship Id="rId24" Type="http://schemas.openxmlformats.org/officeDocument/2006/relationships/image" Target="media/e7ec4a3d68d47e3506789bd904ce36961ffebbde.undefined"/><Relationship Id="rId25" Type="http://schemas.openxmlformats.org/officeDocument/2006/relationships/image" Target="media/bba5234696a3cfb6d1b94e7fc1803d9d609ada44.undefined"/><Relationship Id="rId26" Type="http://schemas.openxmlformats.org/officeDocument/2006/relationships/image" Target="media/930e2f479ac78f629e2d8d135c0ef8c6270d27fb.undefined"/><Relationship Id="rId27" Type="http://schemas.openxmlformats.org/officeDocument/2006/relationships/image" Target="media/4e00e0fff72af6731d5bf8726fab4966e241e950.undefined"/><Relationship Id="rId28" Type="http://schemas.openxmlformats.org/officeDocument/2006/relationships/image" Target="media/1afb0500fa6ebf6695fcaf60d2bf97c10a088290.undefined"/><Relationship Id="rId29" Type="http://schemas.openxmlformats.org/officeDocument/2006/relationships/image" Target="media/a80cac199bbe2cfc772d94a09d899e532404563c.undefined"/><Relationship Id="rId30" Type="http://schemas.openxmlformats.org/officeDocument/2006/relationships/image" Target="media/1433e7a02d370fc3eb4db0ba3c0e21ca7e577bb7.undefined"/><Relationship Id="rId31" Type="http://schemas.openxmlformats.org/officeDocument/2006/relationships/image" Target="media/ed6d27b04b8d7df950c11458fbef6dfdce231d7d.undefined"/><Relationship Id="rId32" Type="http://schemas.openxmlformats.org/officeDocument/2006/relationships/image" Target="media/5a3353c24ac58030c18c5acc2fcc623e67fe686e.undefined"/><Relationship Id="rId33" Type="http://schemas.openxmlformats.org/officeDocument/2006/relationships/image" Target="media/aaf3875b907b72e9e57328dc6a58148bf872a796.undefined"/><Relationship Id="rId34" Type="http://schemas.openxmlformats.org/officeDocument/2006/relationships/image" Target="media/497d97d8781747f7afc05a92921c8bed7af1b349.undefined"/><Relationship Id="rId35" Type="http://schemas.openxmlformats.org/officeDocument/2006/relationships/image" Target="media/bca792e1b41a731865d0466d429df399792b5a4e.undefined"/><Relationship Id="rId36" Type="http://schemas.openxmlformats.org/officeDocument/2006/relationships/image" Target="media/0259151816f8d71d9a4963ed091e111e5c644688.undefined"/><Relationship Id="rId37" Type="http://schemas.openxmlformats.org/officeDocument/2006/relationships/image" Target="media/2c6ca533fab7c9724b316c9fd518449becd5b24e.undefined"/><Relationship Id="rId38" Type="http://schemas.openxmlformats.org/officeDocument/2006/relationships/image" Target="media/e3633be6ced726474db775f8209bb9ddd49cb030.undefined"/><Relationship Id="rId39" Type="http://schemas.openxmlformats.org/officeDocument/2006/relationships/image" Target="media/ea1c506e08d441eb65eac099c1330bf0b3ae9858.undefined"/><Relationship Id="rId40" Type="http://schemas.openxmlformats.org/officeDocument/2006/relationships/image" Target="media/9d7f33b5e195eea29b0fdcd472bc39f1a617b2b4.undefined"/><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2026-09-20T17:55:18.440Z</dcterms:created>
  <dcterms:modified xsi:type="dcterms:W3CDTF">2026-09-20T17:55:18.455Z</dcterms:modified>
</cp:coreProperties>
</file>

<file path=docProps/custom.xml><?xml version="1.0" encoding="utf-8"?>
<Properties xmlns="http://schemas.openxmlformats.org/officeDocument/2006/custom-properties" xmlns:vt="http://schemas.openxmlformats.org/officeDocument/2006/docPropsVTypes"/>
</file>