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Apple - Company Research Report</w:t>
      </w:r>
    </w:p>
    <w:p>
      <w:r>
        <w:t># Apple Inc. Report</w:t>
      </w:r>
    </w:p>
    <w:p>
      <w:pPr>
        <w:pStyle w:val="Heading1"/>
      </w:pPr>
      <w:r>
        <w:t>Executive Summary</w:t>
      </w:r>
    </w:p>
    <w:p>
      <w:r>
        <w:t>Apple Inc. is a leading technology company known for its innovative products and services, including the iPhone, iPad, Mac computers, and a suite of software and services. The company has consistently demonstrated strong financial performance and a robust market position, driven by its commitment to quality, design, and user experience. Recent developments in the tech industry, including advancements in artificial intelligence and shifts in consumer behavior, present both opportunities and challenges for Apple.</w:t>
      </w:r>
    </w:p>
    <w:p>
      <w:pPr>
        <w:pStyle w:val="Heading1"/>
      </w:pPr>
      <w:r>
        <w:t>Financial Overview</w:t>
      </w:r>
    </w:p>
    <w:p>
      <w:r>
        <w:t>Apple's financial performance remains strong, characterized by significant revenue growth and profitability. The company has consistently reported high margins, driven by its premium pricing strategy and strong brand loyalty. Key financial metrics include:</w:t>
      </w:r>
    </w:p>
    <w:p>
      <w:r>
        <w:t>- **Revenue**: Apple reported revenues of approximately $365 billion for the fiscal year 2022, with a year-over-year growth rate of around 8%.</w:t>
      </w:r>
    </w:p>
    <w:p>
      <w:r>
        <w:t>- **Net Income**: The net income for the same period was approximately $94 billion, reflecting a healthy profit margin.</w:t>
      </w:r>
    </w:p>
    <w:p>
      <w:r>
        <w:t>- **Market Capitalization**: As of October 2023, Apple's market capitalization is estimated to be over $2.5 trillion, making it one of the most valuable companies in the world.</w:t>
      </w:r>
    </w:p>
    <w:p>
      <w:pPr>
        <w:pStyle w:val="Heading1"/>
      </w:pPr>
      <w:r>
        <w:t>Recent News &amp; Sentiment</w:t>
      </w:r>
    </w:p>
    <w:p>
      <w:r>
        <w:t>Recent news surrounding Apple has focused on several key areas:</w:t>
      </w:r>
    </w:p>
    <w:p>
      <w:r>
        <w:t>- **Product Launches**: Apple has recently launched new products, including the iPhone 15 series and updates to its Mac lineup, which have received positive reviews from consumers and analysts alike.</w:t>
      </w:r>
    </w:p>
    <w:p>
      <w:r>
        <w:t>- **Sustainability Initiatives**: The company continues to emphasize its commitment to sustainability, with initiatives aimed at reducing carbon emissions and increasing the use of recycled materials in its products.</w:t>
      </w:r>
    </w:p>
    <w:p>
      <w:r>
        <w:t>- **Legal Challenges**: Apple is facing ongoing legal scrutiny regarding its App Store practices, which could impact its business model and revenue streams.</w:t>
      </w:r>
    </w:p>
    <w:p>
      <w:r>
        <w:t>Overall, market sentiment towards Apple remains positive, with analysts generally optimistic about the company's growth prospects.</w:t>
      </w:r>
    </w:p>
    <w:p>
      <w:pPr>
        <w:pStyle w:val="Heading1"/>
      </w:pPr>
      <w:r>
        <w:t>Competitive Landscape</w:t>
      </w:r>
    </w:p>
    <w:p>
      <w:r>
        <w:t>Apple operates in a highly competitive environment, facing challenges from various technology companies. Key competitors include:</w:t>
      </w:r>
    </w:p>
    <w:p>
      <w:r>
        <w:t>- **Samsung**: A major player in the smartphone market, offering a wide range of devices that compete directly with Apple's iPhone.</w:t>
      </w:r>
    </w:p>
    <w:p>
      <w:r>
        <w:t>- **Microsoft**: Competes with Apple in the personal computer and software markets, particularly with its Windows operating system and Surface devices.</w:t>
      </w:r>
    </w:p>
    <w:p>
      <w:r>
        <w:t>- **Google**: Competes in the mobile operating system space with Android and offers services that rival Apple's ecosystem.</w:t>
      </w:r>
    </w:p>
    <w:p>
      <w:r>
        <w:t>Despite the competition, Apple's strong brand loyalty and ecosystem of products and services provide a competitive advantage.</w:t>
      </w:r>
    </w:p>
    <w:p>
      <w:pPr>
        <w:pStyle w:val="Heading1"/>
      </w:pPr>
      <w:r>
        <w:t>Market Position</w:t>
      </w:r>
    </w:p>
    <w:p>
      <w:r>
        <w:t>Apple holds a dominant position in several key markets:</w:t>
      </w:r>
    </w:p>
    <w:p>
      <w:r>
        <w:t>- **Smartphones**: Apple is one of the top smartphone manufacturers globally, with a significant share of the premium smartphone market.</w:t>
      </w:r>
    </w:p>
    <w:p>
      <w:r>
        <w:t>- **Tablets**: The iPad remains a leader in the tablet market, known for its performance and versatility.</w:t>
      </w:r>
    </w:p>
    <w:p>
      <w:r>
        <w:t>- **Wearables**: Apple Watch and AirPods have established Apple as a leader in the wearables market.</w:t>
      </w:r>
    </w:p>
    <w:p>
      <w:r>
        <w:t>The company's ability to integrate hardware, software, and services creates a unique value proposition that enhances customer loyalty and retention.</w:t>
      </w:r>
    </w:p>
    <w:p>
      <w:pPr>
        <w:pStyle w:val="Heading1"/>
      </w:pPr>
      <w:r>
        <w:t>Strategic Assessment</w:t>
      </w:r>
    </w:p>
    <w:p>
      <w:r>
        <w:t>Apple's strategic focus on innovation, customer experience, and ecosystem integration positions it well for future growth. Key strategic considerations include:</w:t>
      </w:r>
    </w:p>
    <w:p>
      <w:r>
        <w:t>- **Innovation**: Continued investment in research and development is crucial for maintaining a competitive edge and addressing emerging technologies.</w:t>
      </w:r>
    </w:p>
    <w:p>
      <w:r>
        <w:t>- **Diversification**: Expanding services such as Apple Music, Apple TV+, and iCloud can help mitigate risks associated with hardware sales.</w:t>
      </w:r>
    </w:p>
    <w:p>
      <w:r>
        <w:t>- **Global Expansion**: Increasing market penetration in emerging markets presents opportunities for growth, particularly in regions with rising middle-class populations.</w:t>
      </w:r>
    </w:p>
    <w:p>
      <w:r>
        <w:t>In conclusion, Apple is well-positioned to navigate the challenges of the technology landscape while capitalizing on new opportunities for growth and innovation.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