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header2.xml" ContentType="application/vnd.openxmlformats-officedocument.wordprocessingml.header+xml"/>
  <Override PartName="/word/glossary/document.xml" ContentType="application/vnd.openxmlformats-officedocument.wordprocessingml.document.glossary+xml"/>
  <Override PartName="/word/theme/theme1.xml" ContentType="application/vnd.openxmlformats-officedocument.theme+xml"/>
  <Override PartName="/word/glossary/styles.xml" ContentType="application/vnd.openxmlformats-officedocument.wordprocessingml.styles+xml"/>
  <Override PartName="/word/glossary/webSettings.xml" ContentType="application/vnd.openxmlformats-officedocument.wordprocessingml.webSettings+xml"/>
  <Override PartName="/word/document.xml" ContentType="application/vnd.openxmlformats-officedocument.wordprocessingml.document.main+xml"/>
  <Override PartName="/word/glossary/fontTable.xml" ContentType="application/vnd.openxmlformats-officedocument.wordprocessingml.fontTable+xml"/>
  <Override PartName="/word/glossary/settings.xml" ContentType="application/vnd.openxmlformats-officedocument.wordprocessingml.setting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3.xml" ContentType="application/vnd.openxmlformats-officedocument.wordprocessingml.header+xml"/>
  <Override PartName="/docProps/core.xml" ContentType="application/vnd.openxmlformats-package.core-properties+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tbl>
      <w:tblPr>
        <w:jc w:val="center"/>
        <w:tblInd w:w="-901" w:type="dxa"/>
        <w:tblW w:w="0" w:type="auto"/>
        <w:tblCellMar>
          <w:left w:w="108" w:type="dxa"/>
          <w:top w:w="0" w:type="dxa"/>
          <w:right w:w="108" w:type="dxa"/>
          <w:bottom w:w="0" w:type="dxa"/>
        </w:tblCellMar>
        <w:tblBorders/>
        <w:tblLayout w:type="fixed"/>
        <w:tblLook w:val="04A0" w:firstRow="1" w:lastRow="0" w:firstColumn="1" w:lastColumn="0" w:noHBand="0" w:noVBand="1"/>
      </w:tblPr>
      <w:tblGrid>
        <w:gridCol w:w="10365"/>
      </w:tblGrid>
      <w:tr>
        <w:trPr>
          <w:cantSplit/>
        </w:trPr>
        <w:tc>
          <w:tcPr>
            <w:tcBorders>
              <w:top w:val="none" w:color="auto" w:sz="0" w:space="0"/>
              <w:left w:val="none" w:color="auto" w:sz="0" w:space="0"/>
              <w:bottom w:val="none" w:color="auto" w:sz="0" w:space="0"/>
              <w:right w:val="none" w:color="auto" w:sz="0" w:space="0"/>
            </w:tcBorders>
            <w:tcW w:w="10365" w:type="dxa"/>
            <w:vAlign w:val="bottom"/>
            <w:textDirection w:val="lrTb"/>
            <w:noWrap w:val="false"/>
          </w:tcPr>
          <w:p>
            <w:pPr>
              <w:pStyle w:val="904"/>
              <w:pBdr/>
              <w:spacing w:line="240" w:lineRule="auto"/>
              <w:ind w:firstLine="0"/>
              <w:rPr>
                <w:rFonts w:ascii="Tahoma" w:hAnsi="Tahoma"/>
                <w:sz w:val="28"/>
                <w:lang w:val="sr-Cyrl-CS"/>
              </w:rPr>
            </w:pPr>
            <w:r>
              <w:rPr>
                <w:rFonts w:ascii="Tahoma" w:hAnsi="Tahoma"/>
                <w:sz w:val="28"/>
                <w:lang w:val="sr-Cyrl-CS"/>
              </w:rPr>
            </w:r>
            <w:r>
              <w:rPr>
                <w:rFonts w:ascii="Tahoma" w:hAnsi="Tahoma"/>
                <w:sz w:val="28"/>
                <w:lang w:val="sr-Cyrl-CS"/>
              </w:rPr>
            </w:r>
          </w:p>
          <w:tbl>
            <w:tblPr>
              <w:tblInd w:w="0" w:type="dxa"/>
              <w:tblW w:w="10138" w:type="dxa"/>
              <w:tblCellMar>
                <w:left w:w="108" w:type="dxa"/>
                <w:top w:w="0" w:type="dxa"/>
                <w:right w:w="108" w:type="dxa"/>
                <w:bottom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1E0" w:firstRow="1" w:lastRow="1" w:firstColumn="1" w:lastColumn="1" w:noHBand="0" w:noVBand="0"/>
            </w:tblPr>
            <w:tblGrid>
              <w:gridCol w:w="10138"/>
            </w:tblGrid>
            <w:tr>
              <w:trPr/>
              <w:tc>
                <w:tcPr>
                  <w:tcBorders>
                    <w:top w:val="single" w:color="auto" w:sz="4" w:space="0"/>
                    <w:left w:val="single" w:color="auto" w:sz="4" w:space="0"/>
                    <w:bottom w:val="single" w:color="auto" w:sz="4" w:space="0"/>
                    <w:right w:val="single" w:color="auto" w:sz="4" w:space="0"/>
                  </w:tcBorders>
                  <w:tcW w:w="10138" w:type="dxa"/>
                  <w:vAlign w:val="top"/>
                  <w:textDirection w:val="lrTb"/>
                  <w:noWrap w:val="false"/>
                </w:tcPr>
                <w:p>
                  <w:pPr>
                    <w:pStyle w:val="904"/>
                    <w:pBdr/>
                    <w:spacing w:before="60" w:line="240" w:lineRule="auto"/>
                    <w:ind/>
                    <w:rPr>
                      <w:rFonts w:ascii="Arial" w:hAnsi="Arial"/>
                      <w:szCs w:val="24"/>
                      <w:lang w:val="sr-Cyrl-CS"/>
                    </w:rPr>
                  </w:pPr>
                  <w:r>
                    <w:rPr>
                      <w:rFonts w:ascii="Arial" w:hAnsi="Arial"/>
                      <w:szCs w:val="24"/>
                      <w:lang w:val="sr-Cyrl-CS"/>
                    </w:rPr>
                  </w:r>
                  <w:r>
                    <w:rPr>
                      <w:rFonts w:ascii="Arial" w:hAnsi="Arial"/>
                      <w:szCs w:val="24"/>
                      <w:lang w:val="sr-Cyrl-CS"/>
                    </w:rPr>
                  </w:r>
                </w:p>
                <w:p>
                  <w:pPr>
                    <w:pStyle w:val="904"/>
                    <w:pBdr/>
                    <w:spacing w:before="60" w:line="240" w:lineRule="auto"/>
                    <w:ind/>
                    <w:rPr>
                      <w:rFonts w:ascii="Arial" w:hAnsi="Arial"/>
                      <w:b/>
                      <w:szCs w:val="28"/>
                      <w:lang w:val="sr-Cyrl-CS"/>
                    </w:rPr>
                  </w:pPr>
                  <w:r>
                    <w:rPr>
                      <w:rFonts w:ascii="Arial" w:hAnsi="Arial"/>
                      <w:b/>
                      <w:szCs w:val="28"/>
                      <w:lang w:val="sr-Cyrl-CS"/>
                    </w:rPr>
                    <w:t xml:space="preserve">УНИВЕРЗИТЕТ У НОВОМ САДУ</w:t>
                  </w:r>
                  <w:r>
                    <w:rPr>
                      <w:rFonts w:ascii="Arial" w:hAnsi="Arial"/>
                      <w:b/>
                      <w:szCs w:val="28"/>
                      <w:lang w:val="sr-Cyrl-CS"/>
                    </w:rPr>
                  </w:r>
                </w:p>
                <w:p>
                  <w:pPr>
                    <w:pStyle w:val="904"/>
                    <w:pBdr/>
                    <w:spacing w:before="60" w:line="240" w:lineRule="auto"/>
                    <w:ind/>
                    <w:rPr>
                      <w:rFonts w:ascii="Arial" w:hAnsi="Arial"/>
                      <w:b/>
                      <w:szCs w:val="28"/>
                      <w:lang w:val="sr-Cyrl-CS"/>
                    </w:rPr>
                  </w:pPr>
                  <w:r>
                    <w:rPr>
                      <w:rFonts w:ascii="Arial" w:hAnsi="Arial"/>
                      <w:b/>
                      <w:szCs w:val="28"/>
                      <w:lang w:val="sr-Cyrl-CS"/>
                    </w:rPr>
                    <w:t xml:space="preserve">ФАКУЛТЕТ ТЕХНИЧКИХ НАУКА</w:t>
                  </w:r>
                  <w:r>
                    <w:rPr>
                      <w:rFonts w:ascii="Arial" w:hAnsi="Arial"/>
                      <w:b/>
                      <w:szCs w:val="28"/>
                      <w:lang w:val="sr-Cyrl-CS"/>
                    </w:rPr>
                  </w:r>
                </w:p>
                <w:p>
                  <w:pPr>
                    <w:pStyle w:val="904"/>
                    <w:pBdr/>
                    <w:spacing w:before="60" w:line="240" w:lineRule="auto"/>
                    <w:ind/>
                    <w:rPr>
                      <w:rFonts w:ascii="Arial" w:hAnsi="Arial"/>
                      <w:b/>
                      <w:szCs w:val="28"/>
                      <w:lang w:val="sr-Cyrl-CS"/>
                    </w:rPr>
                  </w:pPr>
                  <w:r>
                    <w:rPr>
                      <w:rFonts w:ascii="Arial" w:hAnsi="Arial"/>
                      <w:b/>
                      <w:szCs w:val="28"/>
                      <w:lang w:val="sr-Cyrl-CS"/>
                    </w:rPr>
                    <w:t xml:space="preserve">НОВИ САД</w:t>
                  </w:r>
                  <w:r>
                    <w:rPr>
                      <w:rFonts w:ascii="Arial" w:hAnsi="Arial"/>
                      <w:b/>
                      <w:szCs w:val="28"/>
                      <w:lang w:val="sr-Cyrl-CS"/>
                    </w:rPr>
                  </w:r>
                </w:p>
                <w:p>
                  <w:pPr>
                    <w:pStyle w:val="904"/>
                    <w:pBdr/>
                    <w:spacing w:before="60" w:line="240" w:lineRule="auto"/>
                    <w:ind/>
                    <w:rPr>
                      <w:rFonts w:ascii="Arial" w:hAnsi="Arial"/>
                      <w:b/>
                      <w:szCs w:val="28"/>
                      <w:lang w:val="sr-Cyrl-CS"/>
                    </w:rPr>
                  </w:pPr>
                  <w:r>
                    <w:rPr>
                      <w:rFonts w:ascii="Arial" w:hAnsi="Arial"/>
                      <w:b/>
                      <w:szCs w:val="28"/>
                      <w:lang w:val="sr-Cyrl-CS"/>
                    </w:rPr>
                    <w:t xml:space="preserve">Департман за рачунарство и аутоматику</w:t>
                  </w:r>
                  <w:r>
                    <w:rPr>
                      <w:rFonts w:ascii="Arial" w:hAnsi="Arial"/>
                      <w:b/>
                      <w:szCs w:val="28"/>
                      <w:lang w:val="sr-Cyrl-CS"/>
                    </w:rPr>
                  </w:r>
                </w:p>
                <w:p>
                  <w:pPr>
                    <w:pStyle w:val="904"/>
                    <w:pBdr/>
                    <w:spacing w:before="60" w:line="240" w:lineRule="auto"/>
                    <w:ind/>
                    <w:rPr>
                      <w:rFonts w:ascii="Arial" w:hAnsi="Arial"/>
                      <w:szCs w:val="28"/>
                      <w:lang w:val="sr-Cyrl-CS"/>
                    </w:rPr>
                  </w:pPr>
                  <w:r>
                    <w:rPr>
                      <w:rFonts w:ascii="Arial" w:hAnsi="Arial"/>
                      <w:b/>
                      <w:szCs w:val="28"/>
                      <w:lang w:val="sr-Cyrl-CS"/>
                    </w:rPr>
                    <w:t xml:space="preserve">Одсек за рачунарску технику и рачунарске комуникације</w:t>
                  </w:r>
                  <w:r>
                    <w:rPr>
                      <w:rFonts w:ascii="Arial" w:hAnsi="Arial"/>
                      <w:szCs w:val="28"/>
                      <w:lang w:val="sr-Cyrl-CS"/>
                    </w:rPr>
                  </w:r>
                  <w:r>
                    <w:rPr>
                      <w:rFonts w:ascii="Arial" w:hAnsi="Arial"/>
                      <w:szCs w:val="28"/>
                      <w:lang w:val="sr-Cyrl-CS"/>
                    </w:rPr>
                  </w:r>
                </w:p>
                <w:p>
                  <w:pPr>
                    <w:pStyle w:val="904"/>
                    <w:pBdr/>
                    <w:spacing w:before="60" w:line="240" w:lineRule="auto"/>
                    <w:ind/>
                    <w:rPr>
                      <w:rFonts w:ascii="Arial" w:hAnsi="Arial"/>
                      <w:sz w:val="12"/>
                      <w:lang w:val="sr-Cyrl-CS"/>
                    </w:rPr>
                  </w:pPr>
                  <w:r>
                    <w:rPr>
                      <w:rFonts w:ascii="Arial" w:hAnsi="Arial"/>
                      <w:sz w:val="12"/>
                      <w:lang w:val="sr-Cyrl-CS"/>
                    </w:rPr>
                  </w:r>
                  <w:r>
                    <w:rPr>
                      <w:rFonts w:ascii="Arial" w:hAnsi="Arial"/>
                      <w:sz w:val="12"/>
                      <w:lang w:val="sr-Cyrl-CS"/>
                    </w:rPr>
                  </w:r>
                </w:p>
                <w:p>
                  <w:pPr>
                    <w:pStyle w:val="904"/>
                    <w:pBdr/>
                    <w:spacing w:before="60" w:line="240" w:lineRule="auto"/>
                    <w:ind/>
                    <w:rPr>
                      <w:rFonts w:ascii="Arial" w:hAnsi="Arial"/>
                      <w:sz w:val="12"/>
                      <w:lang w:val="sr-Cyrl-CS"/>
                    </w:rPr>
                  </w:pPr>
                  <w:r>
                    <w:rPr>
                      <w:rFonts w:ascii="Arial" w:hAnsi="Arial"/>
                      <w:sz w:val="12"/>
                      <w:lang w:val="sr-Cyrl-CS"/>
                    </w:rPr>
                  </w:r>
                  <w:r>
                    <w:rPr>
                      <w:rFonts w:ascii="Arial" w:hAnsi="Arial"/>
                      <w:sz w:val="12"/>
                      <w:lang w:val="sr-Cyrl-CS"/>
                    </w:rPr>
                  </w:r>
                </w:p>
                <w:p>
                  <w:pPr>
                    <w:pStyle w:val="904"/>
                    <w:pBdr/>
                    <w:spacing w:before="60" w:line="240" w:lineRule="auto"/>
                    <w:ind/>
                    <w:rPr>
                      <w:rFonts w:ascii="Arial" w:hAnsi="Arial"/>
                      <w:sz w:val="12"/>
                      <w:lang w:val="sr-Cyrl-CS"/>
                    </w:rPr>
                  </w:pPr>
                  <w:r>
                    <w:rPr>
                      <w:rFonts w:ascii="Arial" w:hAnsi="Arial"/>
                      <w:sz w:val="12"/>
                      <w:lang w:val="sr-Cyrl-CS"/>
                    </w:rPr>
                  </w:r>
                  <w:r>
                    <w:rPr>
                      <w:rFonts w:ascii="Arial" w:hAnsi="Arial"/>
                      <w:sz w:val="12"/>
                      <w:lang w:val="sr-Cyrl-CS"/>
                    </w:rPr>
                  </w:r>
                </w:p>
                <w:p>
                  <w:pPr>
                    <w:pStyle w:val="904"/>
                    <w:pBdr/>
                    <w:spacing w:before="60" w:line="240" w:lineRule="auto"/>
                    <w:ind/>
                    <w:rPr>
                      <w:rFonts w:ascii="Arial" w:hAnsi="Arial"/>
                      <w:sz w:val="12"/>
                      <w:lang w:val="sr-Cyrl-CS"/>
                    </w:rPr>
                  </w:pPr>
                  <w:r>
                    <w:rPr>
                      <w:rFonts w:ascii="Arial" w:hAnsi="Arial"/>
                      <w:sz w:val="12"/>
                      <w:lang w:val="sr-Cyrl-CS"/>
                    </w:rPr>
                  </w:r>
                  <w:r>
                    <w:rPr>
                      <w:rFonts w:ascii="Arial" w:hAnsi="Arial"/>
                      <w:sz w:val="12"/>
                      <w:lang w:val="sr-Cyrl-CS"/>
                    </w:rPr>
                  </w:r>
                </w:p>
                <w:p>
                  <w:pPr>
                    <w:pStyle w:val="904"/>
                    <w:pBdr/>
                    <w:spacing w:before="60" w:line="240" w:lineRule="auto"/>
                    <w:ind/>
                    <w:rPr>
                      <w:rFonts w:ascii="Arial" w:hAnsi="Arial"/>
                      <w:sz w:val="12"/>
                      <w:lang w:val="sr-Cyrl-CS"/>
                    </w:rPr>
                  </w:pPr>
                  <w:r>
                    <w:rPr>
                      <w:rFonts w:ascii="Arial" w:hAnsi="Arial"/>
                      <w:sz w:val="12"/>
                      <w:lang w:val="sr-Cyrl-CS"/>
                    </w:rPr>
                  </w:r>
                  <w:r>
                    <w:rPr>
                      <w:rFonts w:ascii="Arial" w:hAnsi="Arial"/>
                      <w:sz w:val="12"/>
                      <w:lang w:val="sr-Cyrl-CS"/>
                    </w:rPr>
                  </w:r>
                </w:p>
                <w:p>
                  <w:pPr>
                    <w:pStyle w:val="904"/>
                    <w:pBdr/>
                    <w:spacing w:before="60" w:line="240" w:lineRule="auto"/>
                    <w:ind/>
                    <w:rPr>
                      <w:rFonts w:ascii="Arial" w:hAnsi="Arial"/>
                      <w:sz w:val="12"/>
                      <w:lang w:val="sr-Cyrl-CS"/>
                    </w:rPr>
                  </w:pPr>
                  <w:r>
                    <w:rPr>
                      <w:rFonts w:ascii="Arial" w:hAnsi="Arial"/>
                      <w:sz w:val="12"/>
                      <w:lang w:val="sr-Cyrl-CS"/>
                    </w:rPr>
                  </w:r>
                  <w:r>
                    <w:rPr>
                      <w:rFonts w:ascii="Arial" w:hAnsi="Arial"/>
                      <w:sz w:val="12"/>
                      <w:lang w:val="sr-Cyrl-CS"/>
                    </w:rPr>
                  </w:r>
                </w:p>
                <w:p>
                  <w:pPr>
                    <w:pStyle w:val="904"/>
                    <w:pBdr/>
                    <w:spacing w:before="60" w:line="240" w:lineRule="auto"/>
                    <w:ind/>
                    <w:rPr>
                      <w:rFonts w:ascii="Arial" w:hAnsi="Arial"/>
                      <w:sz w:val="12"/>
                      <w:lang w:val="sr-Cyrl-CS"/>
                    </w:rPr>
                  </w:pPr>
                  <w:r>
                    <w:rPr>
                      <w:rFonts w:ascii="Arial" w:hAnsi="Arial"/>
                      <w:sz w:val="12"/>
                      <w:lang w:val="sr-Cyrl-CS"/>
                    </w:rPr>
                  </w:r>
                  <w:r>
                    <w:rPr>
                      <w:rFonts w:ascii="Arial" w:hAnsi="Arial"/>
                      <w:sz w:val="12"/>
                      <w:lang w:val="sr-Cyrl-CS"/>
                    </w:rPr>
                  </w:r>
                </w:p>
                <w:p>
                  <w:pPr>
                    <w:pStyle w:val="904"/>
                    <w:pBdr/>
                    <w:spacing w:before="60" w:line="240" w:lineRule="auto"/>
                    <w:ind/>
                    <w:rPr>
                      <w:rFonts w:ascii="Arial" w:hAnsi="Arial"/>
                      <w:sz w:val="12"/>
                      <w:lang w:val="sr-Cyrl-CS"/>
                    </w:rPr>
                  </w:pPr>
                  <w:r>
                    <w:rPr>
                      <w:rFonts w:ascii="Arial" w:hAnsi="Arial"/>
                      <w:sz w:val="12"/>
                      <w:lang w:val="sr-Cyrl-CS"/>
                    </w:rPr>
                  </w:r>
                  <w:r>
                    <w:rPr>
                      <w:rFonts w:ascii="Arial" w:hAnsi="Arial"/>
                      <w:sz w:val="12"/>
                      <w:lang w:val="sr-Cyrl-CS"/>
                    </w:rPr>
                  </w:r>
                </w:p>
                <w:p>
                  <w:pPr>
                    <w:pStyle w:val="904"/>
                    <w:pBdr/>
                    <w:spacing w:before="60" w:line="240" w:lineRule="auto"/>
                    <w:ind/>
                    <w:rPr>
                      <w:rFonts w:ascii="Arial" w:hAnsi="Arial"/>
                      <w:sz w:val="12"/>
                      <w:lang w:val="sr-Cyrl-CS"/>
                    </w:rPr>
                  </w:pPr>
                  <w:r>
                    <w:rPr>
                      <w:rFonts w:ascii="Arial" w:hAnsi="Arial"/>
                      <w:sz w:val="12"/>
                      <w:lang w:val="sr-Cyrl-CS"/>
                    </w:rPr>
                  </w:r>
                  <w:r>
                    <w:rPr>
                      <w:rFonts w:ascii="Arial" w:hAnsi="Arial"/>
                      <w:sz w:val="12"/>
                      <w:lang w:val="sr-Cyrl-CS"/>
                    </w:rPr>
                  </w:r>
                </w:p>
                <w:p>
                  <w:pPr>
                    <w:pStyle w:val="904"/>
                    <w:pBdr/>
                    <w:spacing w:before="60" w:line="240" w:lineRule="auto"/>
                    <w:ind/>
                    <w:rPr>
                      <w:rFonts w:ascii="Arial" w:hAnsi="Arial"/>
                      <w:sz w:val="12"/>
                      <w:lang w:val="sr-Cyrl-CS"/>
                    </w:rPr>
                  </w:pPr>
                  <w:r>
                    <w:rPr>
                      <w:rFonts w:ascii="Arial" w:hAnsi="Arial"/>
                      <w:sz w:val="12"/>
                      <w:lang w:val="sr-Cyrl-CS"/>
                    </w:rPr>
                  </w:r>
                  <w:r>
                    <w:rPr>
                      <w:rFonts w:ascii="Arial" w:hAnsi="Arial"/>
                      <w:sz w:val="12"/>
                      <w:lang w:val="sr-Cyrl-CS"/>
                    </w:rPr>
                  </w:r>
                </w:p>
                <w:p>
                  <w:pPr>
                    <w:pStyle w:val="904"/>
                    <w:pBdr/>
                    <w:spacing w:before="60" w:line="240" w:lineRule="auto"/>
                    <w:ind/>
                    <w:rPr>
                      <w:rFonts w:ascii="Arial" w:hAnsi="Arial"/>
                      <w:sz w:val="12"/>
                      <w:lang w:val="sr-Cyrl-CS"/>
                    </w:rPr>
                  </w:pPr>
                  <w:r>
                    <w:rPr>
                      <w:rFonts w:ascii="Arial" w:hAnsi="Arial"/>
                      <w:sz w:val="12"/>
                      <w:lang w:val="sr-Cyrl-CS"/>
                    </w:rPr>
                  </w:r>
                  <w:r>
                    <w:rPr>
                      <w:rFonts w:ascii="Arial" w:hAnsi="Arial"/>
                      <w:sz w:val="12"/>
                      <w:lang w:val="sr-Cyrl-CS"/>
                    </w:rPr>
                  </w:r>
                </w:p>
                <w:p>
                  <w:pPr>
                    <w:pStyle w:val="904"/>
                    <w:pBdr/>
                    <w:spacing w:before="60" w:line="240" w:lineRule="auto"/>
                    <w:ind/>
                    <w:jc w:val="center"/>
                    <w:rPr>
                      <w:rFonts w:ascii="Arial" w:hAnsi="Arial"/>
                      <w:b/>
                      <w:sz w:val="44"/>
                      <w:szCs w:val="44"/>
                      <w:lang w:val="sr-Cyrl-CS"/>
                    </w:rPr>
                  </w:pPr>
                  <w:r>
                    <w:rPr>
                      <w:rFonts w:ascii="Arial" w:hAnsi="Arial"/>
                      <w:b/>
                      <w:sz w:val="44"/>
                      <w:szCs w:val="44"/>
                      <w:lang w:val="sr-Cyrl-CS"/>
                    </w:rPr>
                    <w:t xml:space="preserve">ИСПИТНИ РАД</w:t>
                  </w:r>
                  <w:r>
                    <w:rPr>
                      <w:rFonts w:ascii="Arial" w:hAnsi="Arial"/>
                      <w:b/>
                      <w:sz w:val="44"/>
                      <w:szCs w:val="44"/>
                      <w:lang w:val="sr-Cyrl-CS"/>
                    </w:rPr>
                  </w:r>
                </w:p>
                <w:p>
                  <w:pPr>
                    <w:pStyle w:val="904"/>
                    <w:pBdr/>
                    <w:spacing w:before="60" w:line="240" w:lineRule="auto"/>
                    <w:ind/>
                    <w:rPr>
                      <w:rFonts w:ascii="Arial" w:hAnsi="Arial"/>
                      <w:sz w:val="12"/>
                      <w:lang w:val="sr-Cyrl-CS"/>
                    </w:rPr>
                  </w:pPr>
                  <w:r>
                    <w:rPr>
                      <w:rFonts w:ascii="Arial" w:hAnsi="Arial"/>
                      <w:sz w:val="12"/>
                      <w:lang w:val="sr-Cyrl-CS"/>
                    </w:rPr>
                  </w:r>
                  <w:r>
                    <w:rPr>
                      <w:rFonts w:ascii="Arial" w:hAnsi="Arial"/>
                      <w:sz w:val="12"/>
                      <w:lang w:val="sr-Cyrl-CS"/>
                    </w:rPr>
                  </w:r>
                </w:p>
                <w:p>
                  <w:pPr>
                    <w:pStyle w:val="904"/>
                    <w:pBdr/>
                    <w:spacing w:before="60" w:line="240" w:lineRule="auto"/>
                    <w:ind/>
                    <w:rPr>
                      <w:rFonts w:ascii="Arial" w:hAnsi="Arial"/>
                      <w:sz w:val="12"/>
                      <w:lang w:val="sr-Cyrl-CS"/>
                    </w:rPr>
                  </w:pPr>
                  <w:r>
                    <w:rPr>
                      <w:rFonts w:ascii="Arial" w:hAnsi="Arial"/>
                      <w:sz w:val="12"/>
                      <w:lang w:val="sr-Cyrl-CS"/>
                    </w:rPr>
                  </w:r>
                  <w:r>
                    <w:rPr>
                      <w:rFonts w:ascii="Arial" w:hAnsi="Arial"/>
                      <w:sz w:val="12"/>
                      <w:lang w:val="sr-Cyrl-CS"/>
                    </w:rPr>
                  </w:r>
                </w:p>
                <w:p>
                  <w:pPr>
                    <w:pStyle w:val="904"/>
                    <w:pBdr/>
                    <w:tabs>
                      <w:tab w:val="left" w:leader="none" w:pos="2553"/>
                    </w:tabs>
                    <w:spacing w:before="60" w:line="240" w:lineRule="auto"/>
                    <w:ind w:hanging="1986" w:left="2553"/>
                    <w:rPr>
                      <w:rFonts w:ascii="Arial" w:hAnsi="Arial"/>
                      <w:b/>
                      <w:szCs w:val="28"/>
                      <w:lang w:val="sr-Cyrl-CS"/>
                    </w:rPr>
                  </w:pPr>
                  <w:r>
                    <w:rPr>
                      <w:rFonts w:ascii="Arial" w:hAnsi="Arial"/>
                      <w:b/>
                      <w:szCs w:val="28"/>
                      <w:lang w:val="sr-Cyrl-CS"/>
                    </w:rPr>
                    <w:t xml:space="preserve">Кандидат:</w:t>
                  </w:r>
                  <w:r>
                    <w:rPr>
                      <w:rFonts w:ascii="Arial" w:hAnsi="Arial"/>
                      <w:b/>
                      <w:szCs w:val="28"/>
                    </w:rPr>
                    <w:tab/>
                  </w:r>
                  <w:r>
                    <w:rPr>
                      <w:rFonts w:ascii="Arial" w:hAnsi="Arial"/>
                      <w:b/>
                      <w:szCs w:val="28"/>
                      <w:lang w:val="sr-Cyrl-RS"/>
                    </w:rPr>
                    <w:t xml:space="preserve">Александар Павлови</w:t>
                  </w:r>
                  <w:r>
                    <w:rPr>
                      <w:rFonts w:ascii="Arial" w:hAnsi="Arial"/>
                      <w:b/>
                      <w:szCs w:val="28"/>
                      <w:lang w:val="sr-Cyrl-CS"/>
                    </w:rPr>
                    <w:t xml:space="preserve">ћ</w:t>
                  </w:r>
                  <w:r>
                    <w:rPr>
                      <w:rFonts w:ascii="Arial" w:hAnsi="Arial"/>
                      <w:b/>
                      <w:szCs w:val="28"/>
                      <w:lang w:val="sr-Cyrl-CS"/>
                    </w:rPr>
                  </w:r>
                </w:p>
                <w:p>
                  <w:pPr>
                    <w:pStyle w:val="904"/>
                    <w:pBdr/>
                    <w:tabs>
                      <w:tab w:val="left" w:leader="none" w:pos="2553"/>
                    </w:tabs>
                    <w:spacing w:before="60" w:line="240" w:lineRule="auto"/>
                    <w:ind w:hanging="1986" w:left="2553"/>
                    <w:rPr>
                      <w:rFonts w:ascii="Arial" w:hAnsi="Arial"/>
                      <w:b/>
                      <w:szCs w:val="28"/>
                      <w:lang w:val="sr-Cyrl-CS"/>
                    </w:rPr>
                  </w:pPr>
                  <w:r>
                    <w:rPr>
                      <w:rFonts w:ascii="Arial" w:hAnsi="Arial"/>
                      <w:b/>
                      <w:szCs w:val="28"/>
                      <w:lang w:val="sr-Cyrl-CS"/>
                    </w:rPr>
                    <w:t xml:space="preserve">Број индекса:</w:t>
                    <w:tab/>
                  </w:r>
                  <w:r>
                    <w:rPr>
                      <w:rFonts w:ascii="Arial" w:hAnsi="Arial"/>
                      <w:b/>
                      <w:szCs w:val="28"/>
                      <w:lang w:val="en-US"/>
                    </w:rPr>
                    <w:t xml:space="preserve">SV</w:t>
                  </w:r>
                  <w:r>
                    <w:rPr>
                      <w:rFonts w:ascii="Arial" w:hAnsi="Arial"/>
                      <w:b/>
                      <w:szCs w:val="28"/>
                      <w:lang w:val="sr-Cyrl-RS"/>
                    </w:rPr>
                    <w:t xml:space="preserve">20</w:t>
                  </w:r>
                  <w:r>
                    <w:rPr>
                      <w:rFonts w:ascii="Arial" w:hAnsi="Arial"/>
                      <w:b/>
                      <w:szCs w:val="28"/>
                      <w:lang w:val="en-US"/>
                    </w:rPr>
                    <w:t xml:space="preserve">/</w:t>
                  </w:r>
                  <w:r>
                    <w:rPr>
                      <w:rFonts w:ascii="Arial" w:hAnsi="Arial"/>
                      <w:b/>
                      <w:szCs w:val="28"/>
                      <w:lang w:val="sr-Cyrl-RS"/>
                    </w:rPr>
                    <w:t xml:space="preserve">2024</w:t>
                  </w:r>
                  <w:r>
                    <w:rPr>
                      <w:rFonts w:ascii="Arial" w:hAnsi="Arial"/>
                      <w:b/>
                      <w:szCs w:val="28"/>
                      <w:lang w:val="sr-Cyrl-CS"/>
                    </w:rPr>
                  </w:r>
                </w:p>
                <w:p>
                  <w:pPr>
                    <w:pStyle w:val="904"/>
                    <w:pBdr/>
                    <w:tabs>
                      <w:tab w:val="left" w:leader="none" w:pos="2553"/>
                    </w:tabs>
                    <w:spacing w:before="60" w:line="240" w:lineRule="auto"/>
                    <w:ind w:hanging="1986" w:left="2553"/>
                    <w:rPr>
                      <w:rFonts w:ascii="Arial" w:hAnsi="Arial"/>
                      <w:sz w:val="12"/>
                      <w:lang w:val="sr-Cyrl-CS"/>
                    </w:rPr>
                  </w:pPr>
                  <w:r>
                    <w:rPr>
                      <w:rFonts w:ascii="Arial" w:hAnsi="Arial"/>
                      <w:sz w:val="12"/>
                      <w:lang w:val="sr-Cyrl-CS"/>
                    </w:rPr>
                  </w:r>
                  <w:r>
                    <w:rPr>
                      <w:rFonts w:ascii="Arial" w:hAnsi="Arial"/>
                      <w:sz w:val="12"/>
                      <w:lang w:val="sr-Cyrl-CS"/>
                    </w:rPr>
                  </w:r>
                </w:p>
                <w:p>
                  <w:pPr>
                    <w:pStyle w:val="904"/>
                    <w:pBdr/>
                    <w:tabs>
                      <w:tab w:val="left" w:leader="none" w:pos="2553"/>
                    </w:tabs>
                    <w:spacing w:before="60" w:line="240" w:lineRule="auto"/>
                    <w:ind w:hanging="1986" w:left="2553"/>
                    <w:rPr>
                      <w:rFonts w:ascii="Arial" w:hAnsi="Arial"/>
                      <w:sz w:val="12"/>
                      <w:lang w:val="sr-Cyrl-CS"/>
                    </w:rPr>
                  </w:pPr>
                  <w:r>
                    <w:rPr>
                      <w:rFonts w:ascii="Arial" w:hAnsi="Arial"/>
                      <w:sz w:val="12"/>
                      <w:lang w:val="sr-Cyrl-CS"/>
                    </w:rPr>
                  </w:r>
                  <w:r>
                    <w:rPr>
                      <w:rFonts w:ascii="Arial" w:hAnsi="Arial"/>
                      <w:sz w:val="12"/>
                      <w:lang w:val="sr-Cyrl-CS"/>
                    </w:rPr>
                  </w:r>
                </w:p>
                <w:p>
                  <w:pPr>
                    <w:pStyle w:val="904"/>
                    <w:pBdr/>
                    <w:tabs>
                      <w:tab w:val="left" w:leader="none" w:pos="2553"/>
                    </w:tabs>
                    <w:spacing w:before="60" w:line="240" w:lineRule="auto"/>
                    <w:ind w:hanging="1986" w:left="2553"/>
                    <w:rPr>
                      <w:rFonts w:ascii="Arial" w:hAnsi="Arial"/>
                      <w:b/>
                      <w:szCs w:val="28"/>
                      <w:lang w:val="sr-Cyrl-CS"/>
                    </w:rPr>
                  </w:pPr>
                  <w:r>
                    <w:rPr>
                      <w:rFonts w:ascii="Arial" w:hAnsi="Arial"/>
                      <w:b/>
                      <w:szCs w:val="28"/>
                      <w:lang w:val="sr-Cyrl-CS"/>
                    </w:rPr>
                    <w:t xml:space="preserve">Предмет:</w:t>
                    <w:tab/>
                  </w:r>
                  <w:r>
                    <w:rPr>
                      <w:rFonts w:ascii="Arial" w:hAnsi="Arial"/>
                      <w:b/>
                      <w:szCs w:val="28"/>
                      <w:lang w:val="sr-Cyrl-RS"/>
                    </w:rPr>
                    <w:t xml:space="preserve">Објектно оријентисано програмирање</w:t>
                  </w:r>
                  <w:r>
                    <w:rPr>
                      <w:rFonts w:ascii="Arial" w:hAnsi="Arial"/>
                      <w:b/>
                      <w:szCs w:val="28"/>
                      <w:lang w:val="sr-Cyrl-CS"/>
                    </w:rPr>
                    <w:t xml:space="preserve"> </w:t>
                  </w:r>
                  <w:r>
                    <w:rPr>
                      <w:rFonts w:ascii="Arial" w:hAnsi="Arial"/>
                      <w:b/>
                      <w:szCs w:val="28"/>
                      <w:lang w:val="en-US"/>
                    </w:rPr>
                    <w:t xml:space="preserve">II</w:t>
                  </w:r>
                  <w:r>
                    <w:rPr>
                      <w:rFonts w:ascii="Arial" w:hAnsi="Arial"/>
                      <w:b/>
                      <w:szCs w:val="28"/>
                      <w:lang w:val="sr-Cyrl-CS"/>
                    </w:rPr>
                  </w:r>
                  <w:r>
                    <w:rPr>
                      <w:rFonts w:ascii="Arial" w:hAnsi="Arial"/>
                      <w:b/>
                      <w:szCs w:val="28"/>
                      <w:lang w:val="sr-Cyrl-CS"/>
                    </w:rPr>
                  </w:r>
                </w:p>
                <w:p>
                  <w:pPr>
                    <w:pStyle w:val="904"/>
                    <w:pBdr/>
                    <w:tabs>
                      <w:tab w:val="left" w:leader="none" w:pos="2553"/>
                    </w:tabs>
                    <w:spacing w:before="60" w:line="240" w:lineRule="auto"/>
                    <w:ind w:hanging="1986" w:left="2553"/>
                    <w:rPr>
                      <w:rFonts w:ascii="Arial" w:hAnsi="Arial"/>
                      <w:b/>
                      <w:szCs w:val="28"/>
                      <w:lang w:val="sr-Cyrl-CS"/>
                    </w:rPr>
                  </w:pPr>
                  <w:r>
                    <w:rPr>
                      <w:rFonts w:ascii="Arial" w:hAnsi="Arial"/>
                      <w:b/>
                      <w:szCs w:val="28"/>
                      <w:lang w:val="sr-Cyrl-CS"/>
                    </w:rPr>
                    <w:t xml:space="preserve">Тема рада:</w:t>
                    <w:tab/>
                  </w:r>
                  <w:r>
                    <w:rPr>
                      <w:rFonts w:ascii="Arial" w:hAnsi="Arial"/>
                      <w:b/>
                      <w:szCs w:val="28"/>
                      <w:lang w:val="sr-Cyrl-RS"/>
                    </w:rPr>
                    <w:t xml:space="preserve">Аудио</w:t>
                  </w:r>
                  <w:r>
                    <w:rPr>
                      <w:rFonts w:ascii="Arial" w:hAnsi="Arial"/>
                      <w:b/>
                      <w:szCs w:val="28"/>
                      <w:lang w:val="en-US"/>
                    </w:rPr>
                    <w:t xml:space="preserve">/</w:t>
                  </w:r>
                  <w:r>
                    <w:rPr>
                      <w:rFonts w:ascii="Arial" w:hAnsi="Arial"/>
                      <w:b/>
                      <w:szCs w:val="28"/>
                      <w:lang w:val="sr-Cyrl-RS"/>
                    </w:rPr>
                    <w:t xml:space="preserve">Сигнал Филтрирање</w:t>
                  </w:r>
                  <w:r>
                    <w:rPr>
                      <w:rFonts w:ascii="Arial" w:hAnsi="Arial"/>
                      <w:b/>
                      <w:szCs w:val="28"/>
                      <w:lang w:val="sr-Cyrl-CS"/>
                    </w:rPr>
                  </w:r>
                </w:p>
                <w:p>
                  <w:pPr>
                    <w:pStyle w:val="904"/>
                    <w:pBdr/>
                    <w:tabs>
                      <w:tab w:val="left" w:leader="none" w:pos="2553"/>
                    </w:tabs>
                    <w:spacing w:before="60" w:line="240" w:lineRule="auto"/>
                    <w:ind w:hanging="1986" w:left="2553"/>
                    <w:rPr>
                      <w:rFonts w:ascii="Arial" w:hAnsi="Arial"/>
                      <w:b/>
                      <w:szCs w:val="28"/>
                      <w:lang w:val="sr-Cyrl-CS"/>
                    </w:rPr>
                  </w:pPr>
                  <w:r>
                    <w:rPr>
                      <w:rFonts w:ascii="Arial" w:hAnsi="Arial"/>
                      <w:b/>
                      <w:szCs w:val="28"/>
                      <w:lang w:val="sr-Cyrl-CS"/>
                    </w:rPr>
                  </w:r>
                  <w:r>
                    <w:rPr>
                      <w:rFonts w:ascii="Arial" w:hAnsi="Arial"/>
                      <w:b/>
                      <w:szCs w:val="28"/>
                      <w:lang w:val="sr-Cyrl-CS"/>
                    </w:rPr>
                  </w:r>
                </w:p>
                <w:p>
                  <w:pPr>
                    <w:pStyle w:val="904"/>
                    <w:pBdr/>
                    <w:tabs>
                      <w:tab w:val="left" w:leader="none" w:pos="2553"/>
                    </w:tabs>
                    <w:spacing w:before="60" w:line="240" w:lineRule="auto"/>
                    <w:ind w:hanging="1986" w:left="2553"/>
                    <w:rPr>
                      <w:rFonts w:ascii="Arial" w:hAnsi="Arial"/>
                      <w:b/>
                      <w:szCs w:val="28"/>
                      <w:lang w:val="sr-Cyrl-CS"/>
                    </w:rPr>
                  </w:pPr>
                  <w:r>
                    <w:rPr>
                      <w:rFonts w:ascii="Arial" w:hAnsi="Arial"/>
                      <w:b/>
                      <w:szCs w:val="28"/>
                      <w:lang w:val="sr-Cyrl-CS"/>
                    </w:rPr>
                  </w:r>
                  <w:r>
                    <w:rPr>
                      <w:rFonts w:ascii="Arial" w:hAnsi="Arial"/>
                      <w:b/>
                      <w:szCs w:val="28"/>
                      <w:lang w:val="sr-Cyrl-CS"/>
                    </w:rPr>
                  </w:r>
                </w:p>
                <w:p>
                  <w:pPr>
                    <w:pStyle w:val="904"/>
                    <w:pBdr/>
                    <w:tabs>
                      <w:tab w:val="left" w:leader="none" w:pos="2553"/>
                    </w:tabs>
                    <w:spacing w:before="60" w:line="240" w:lineRule="auto"/>
                    <w:ind w:hanging="1986" w:left="2553"/>
                    <w:rPr>
                      <w:rFonts w:ascii="Arial" w:hAnsi="Arial"/>
                      <w:b/>
                      <w:szCs w:val="28"/>
                      <w:lang w:val="sr-Cyrl-CS"/>
                    </w:rPr>
                  </w:pPr>
                  <w:r>
                    <w:rPr>
                      <w:rFonts w:ascii="Arial" w:hAnsi="Arial"/>
                      <w:b/>
                      <w:szCs w:val="28"/>
                      <w:lang w:val="sr-Cyrl-CS"/>
                    </w:rPr>
                    <w:t xml:space="preserve">Ментор рада:</w:t>
                    <w:tab/>
                  </w:r>
                  <w:r>
                    <w:rPr>
                      <w:rFonts w:ascii="Arial" w:hAnsi="Arial"/>
                      <w:b/>
                      <w:szCs w:val="28"/>
                      <w:lang w:val="sr-Cyrl-CS"/>
                    </w:rPr>
                  </w:r>
                  <w:r>
                    <w:rPr>
                      <w:rFonts w:ascii="Arial" w:hAnsi="Arial"/>
                      <w:b/>
                      <w:szCs w:val="28"/>
                      <w:lang w:val="sr-Cyrl-RS"/>
                    </w:rPr>
                    <w:t xml:space="preserve">Душан Стојковић</w:t>
                  </w:r>
                  <w:r/>
                  <w:r>
                    <w:rPr>
                      <w:rFonts w:ascii="Arial" w:hAnsi="Arial"/>
                      <w:b/>
                      <w:szCs w:val="28"/>
                      <w:lang w:val="sr-Cyrl-CS"/>
                    </w:rPr>
                  </w:r>
                  <w:r>
                    <w:rPr>
                      <w:rFonts w:ascii="Arial" w:hAnsi="Arial"/>
                      <w:b/>
                      <w:szCs w:val="28"/>
                      <w:lang w:val="sr-Cyrl-CS"/>
                    </w:rPr>
                  </w:r>
                </w:p>
                <w:p>
                  <w:pPr>
                    <w:pStyle w:val="904"/>
                    <w:pBdr/>
                    <w:spacing w:before="60" w:line="240" w:lineRule="auto"/>
                    <w:ind/>
                    <w:rPr>
                      <w:rFonts w:ascii="Arial" w:hAnsi="Arial"/>
                      <w:b/>
                      <w:szCs w:val="28"/>
                      <w:lang w:val="sr-Cyrl-CS"/>
                    </w:rPr>
                  </w:pPr>
                  <w:r>
                    <w:rPr>
                      <w:rFonts w:ascii="Arial" w:hAnsi="Arial"/>
                      <w:b/>
                      <w:szCs w:val="28"/>
                      <w:lang w:val="sr-Cyrl-CS"/>
                    </w:rPr>
                  </w:r>
                  <w:r>
                    <w:rPr>
                      <w:rFonts w:ascii="Arial" w:hAnsi="Arial"/>
                      <w:b/>
                      <w:szCs w:val="28"/>
                      <w:lang w:val="sr-Cyrl-CS"/>
                    </w:rPr>
                  </w:r>
                </w:p>
                <w:p>
                  <w:pPr>
                    <w:pStyle w:val="904"/>
                    <w:pBdr/>
                    <w:spacing w:before="60" w:line="240" w:lineRule="auto"/>
                    <w:ind/>
                    <w:rPr>
                      <w:rFonts w:ascii="Arial" w:hAnsi="Arial"/>
                      <w:sz w:val="12"/>
                      <w:lang w:val="sr-Cyrl-CS"/>
                    </w:rPr>
                  </w:pPr>
                  <w:r>
                    <w:rPr>
                      <w:rFonts w:ascii="Arial" w:hAnsi="Arial"/>
                      <w:sz w:val="12"/>
                      <w:lang w:val="sr-Cyrl-CS"/>
                    </w:rPr>
                  </w:r>
                  <w:r>
                    <w:rPr>
                      <w:rFonts w:ascii="Arial" w:hAnsi="Arial"/>
                      <w:sz w:val="12"/>
                      <w:lang w:val="sr-Cyrl-CS"/>
                    </w:rPr>
                  </w:r>
                </w:p>
                <w:p>
                  <w:pPr>
                    <w:pStyle w:val="904"/>
                    <w:pBdr/>
                    <w:spacing w:before="60" w:line="240" w:lineRule="auto"/>
                    <w:ind/>
                    <w:rPr>
                      <w:rFonts w:ascii="Arial" w:hAnsi="Arial"/>
                      <w:sz w:val="12"/>
                      <w:lang w:val="sr-Cyrl-CS"/>
                    </w:rPr>
                  </w:pPr>
                  <w:r>
                    <w:rPr>
                      <w:rFonts w:ascii="Arial" w:hAnsi="Arial"/>
                      <w:sz w:val="12"/>
                      <w:lang w:val="sr-Cyrl-CS"/>
                    </w:rPr>
                  </w:r>
                  <w:r>
                    <w:rPr>
                      <w:rFonts w:ascii="Arial" w:hAnsi="Arial"/>
                      <w:sz w:val="12"/>
                      <w:lang w:val="sr-Cyrl-CS"/>
                    </w:rPr>
                  </w:r>
                </w:p>
                <w:p>
                  <w:pPr>
                    <w:pStyle w:val="904"/>
                    <w:pBdr/>
                    <w:spacing w:before="60" w:line="240" w:lineRule="auto"/>
                    <w:ind/>
                    <w:rPr>
                      <w:rFonts w:ascii="Arial" w:hAnsi="Arial"/>
                      <w:sz w:val="12"/>
                      <w:lang w:val="sr-Cyrl-CS"/>
                    </w:rPr>
                  </w:pPr>
                  <w:r>
                    <w:rPr>
                      <w:rFonts w:ascii="Arial" w:hAnsi="Arial"/>
                      <w:sz w:val="12"/>
                      <w:lang w:val="sr-Cyrl-CS"/>
                    </w:rPr>
                  </w:r>
                  <w:r>
                    <w:rPr>
                      <w:rFonts w:ascii="Arial" w:hAnsi="Arial"/>
                      <w:sz w:val="12"/>
                      <w:lang w:val="sr-Cyrl-CS"/>
                    </w:rPr>
                  </w:r>
                </w:p>
                <w:p>
                  <w:pPr>
                    <w:pStyle w:val="904"/>
                    <w:pBdr/>
                    <w:spacing w:before="60" w:line="240" w:lineRule="auto"/>
                    <w:ind/>
                    <w:rPr>
                      <w:rFonts w:ascii="Arial" w:hAnsi="Arial"/>
                      <w:sz w:val="12"/>
                      <w:lang w:val="sr-Cyrl-CS"/>
                    </w:rPr>
                  </w:pPr>
                  <w:r>
                    <w:rPr>
                      <w:rFonts w:ascii="Arial" w:hAnsi="Arial"/>
                      <w:sz w:val="12"/>
                      <w:lang w:val="sr-Cyrl-CS"/>
                    </w:rPr>
                  </w:r>
                  <w:r>
                    <w:rPr>
                      <w:rFonts w:ascii="Arial" w:hAnsi="Arial"/>
                      <w:sz w:val="12"/>
                      <w:lang w:val="sr-Cyrl-CS"/>
                    </w:rPr>
                  </w:r>
                </w:p>
                <w:p>
                  <w:pPr>
                    <w:pStyle w:val="904"/>
                    <w:pBdr/>
                    <w:spacing w:before="60" w:line="240" w:lineRule="auto"/>
                    <w:ind/>
                    <w:rPr>
                      <w:rFonts w:ascii="Arial" w:hAnsi="Arial"/>
                      <w:sz w:val="12"/>
                      <w:lang w:val="sr-Cyrl-CS"/>
                    </w:rPr>
                  </w:pPr>
                  <w:r>
                    <w:rPr>
                      <w:rFonts w:ascii="Arial" w:hAnsi="Arial"/>
                      <w:sz w:val="12"/>
                      <w:lang w:val="sr-Cyrl-CS"/>
                    </w:rPr>
                  </w:r>
                  <w:r>
                    <w:rPr>
                      <w:rFonts w:ascii="Arial" w:hAnsi="Arial"/>
                      <w:sz w:val="12"/>
                      <w:lang w:val="sr-Cyrl-CS"/>
                    </w:rPr>
                  </w:r>
                </w:p>
                <w:p>
                  <w:pPr>
                    <w:pStyle w:val="904"/>
                    <w:pBdr/>
                    <w:spacing w:before="60" w:line="240" w:lineRule="auto"/>
                    <w:ind/>
                    <w:rPr>
                      <w:rFonts w:ascii="Arial" w:hAnsi="Arial"/>
                      <w:sz w:val="12"/>
                      <w:lang w:val="sr-Cyrl-CS"/>
                    </w:rPr>
                  </w:pPr>
                  <w:r>
                    <w:rPr>
                      <w:rFonts w:ascii="Arial" w:hAnsi="Arial"/>
                      <w:sz w:val="12"/>
                      <w:lang w:val="sr-Cyrl-CS"/>
                    </w:rPr>
                  </w:r>
                  <w:r>
                    <w:rPr>
                      <w:rFonts w:ascii="Arial" w:hAnsi="Arial"/>
                      <w:sz w:val="12"/>
                      <w:lang w:val="sr-Cyrl-CS"/>
                    </w:rPr>
                  </w:r>
                </w:p>
                <w:p>
                  <w:pPr>
                    <w:pStyle w:val="904"/>
                    <w:pBdr/>
                    <w:spacing w:before="60" w:line="240" w:lineRule="auto"/>
                    <w:ind/>
                    <w:rPr>
                      <w:rFonts w:ascii="Arial" w:hAnsi="Arial"/>
                      <w:sz w:val="12"/>
                      <w:lang w:val="sr-Cyrl-CS"/>
                    </w:rPr>
                  </w:pPr>
                  <w:r>
                    <w:rPr>
                      <w:rFonts w:ascii="Arial" w:hAnsi="Arial"/>
                      <w:sz w:val="12"/>
                      <w:lang w:val="sr-Cyrl-CS"/>
                    </w:rPr>
                  </w:r>
                  <w:r>
                    <w:rPr>
                      <w:rFonts w:ascii="Arial" w:hAnsi="Arial"/>
                      <w:sz w:val="12"/>
                      <w:lang w:val="sr-Cyrl-CS"/>
                    </w:rPr>
                  </w:r>
                </w:p>
                <w:p>
                  <w:pPr>
                    <w:pStyle w:val="904"/>
                    <w:pBdr/>
                    <w:spacing w:before="60" w:line="240" w:lineRule="auto"/>
                    <w:ind/>
                    <w:rPr>
                      <w:rFonts w:ascii="Arial" w:hAnsi="Arial"/>
                      <w:sz w:val="12"/>
                      <w:lang w:val="sr-Cyrl-CS"/>
                    </w:rPr>
                  </w:pPr>
                  <w:r>
                    <w:rPr>
                      <w:rFonts w:ascii="Arial" w:hAnsi="Arial"/>
                      <w:sz w:val="12"/>
                      <w:lang w:val="sr-Cyrl-CS"/>
                    </w:rPr>
                  </w:r>
                  <w:r>
                    <w:rPr>
                      <w:rFonts w:ascii="Arial" w:hAnsi="Arial"/>
                      <w:sz w:val="12"/>
                      <w:lang w:val="sr-Cyrl-CS"/>
                    </w:rPr>
                  </w:r>
                </w:p>
                <w:p>
                  <w:pPr>
                    <w:pStyle w:val="904"/>
                    <w:pBdr/>
                    <w:spacing w:before="60" w:line="240" w:lineRule="auto"/>
                    <w:ind/>
                    <w:rPr>
                      <w:rFonts w:ascii="Arial" w:hAnsi="Arial"/>
                      <w:sz w:val="12"/>
                      <w:lang w:val="sr-Cyrl-CS"/>
                    </w:rPr>
                  </w:pPr>
                  <w:r>
                    <w:rPr>
                      <w:rFonts w:ascii="Arial" w:hAnsi="Arial"/>
                      <w:sz w:val="12"/>
                      <w:lang w:val="sr-Cyrl-CS"/>
                    </w:rPr>
                  </w:r>
                  <w:r>
                    <w:rPr>
                      <w:rFonts w:ascii="Arial" w:hAnsi="Arial"/>
                      <w:sz w:val="12"/>
                      <w:lang w:val="sr-Cyrl-CS"/>
                    </w:rPr>
                  </w:r>
                </w:p>
                <w:p>
                  <w:pPr>
                    <w:pStyle w:val="904"/>
                    <w:pBdr/>
                    <w:spacing w:before="60" w:line="240" w:lineRule="auto"/>
                    <w:ind/>
                    <w:rPr>
                      <w:rFonts w:ascii="Arial" w:hAnsi="Arial"/>
                      <w:sz w:val="12"/>
                      <w:lang w:val="sr-Cyrl-CS"/>
                    </w:rPr>
                  </w:pPr>
                  <w:r>
                    <w:rPr>
                      <w:rFonts w:ascii="Arial" w:hAnsi="Arial"/>
                      <w:sz w:val="12"/>
                      <w:lang w:val="sr-Cyrl-CS"/>
                    </w:rPr>
                  </w:r>
                  <w:r>
                    <w:rPr>
                      <w:rFonts w:ascii="Arial" w:hAnsi="Arial"/>
                      <w:sz w:val="12"/>
                      <w:lang w:val="sr-Cyrl-CS"/>
                    </w:rPr>
                  </w:r>
                </w:p>
                <w:p>
                  <w:pPr>
                    <w:pStyle w:val="904"/>
                    <w:pBdr/>
                    <w:spacing w:before="60" w:line="240" w:lineRule="auto"/>
                    <w:ind/>
                    <w:rPr>
                      <w:rFonts w:ascii="Arial" w:hAnsi="Arial"/>
                      <w:sz w:val="12"/>
                      <w:lang w:val="sr-Cyrl-CS"/>
                    </w:rPr>
                  </w:pPr>
                  <w:r>
                    <w:rPr>
                      <w:rFonts w:ascii="Arial" w:hAnsi="Arial"/>
                      <w:sz w:val="12"/>
                      <w:lang w:val="sr-Cyrl-CS"/>
                    </w:rPr>
                  </w:r>
                  <w:r>
                    <w:rPr>
                      <w:rFonts w:ascii="Arial" w:hAnsi="Arial"/>
                      <w:sz w:val="12"/>
                      <w:lang w:val="sr-Cyrl-CS"/>
                    </w:rPr>
                  </w:r>
                </w:p>
                <w:p>
                  <w:pPr>
                    <w:pStyle w:val="904"/>
                    <w:pBdr/>
                    <w:spacing w:before="60" w:line="240" w:lineRule="auto"/>
                    <w:ind/>
                    <w:rPr>
                      <w:rFonts w:ascii="Arial" w:hAnsi="Arial"/>
                      <w:sz w:val="12"/>
                      <w:lang w:val="sr-Cyrl-CS"/>
                    </w:rPr>
                  </w:pPr>
                  <w:r>
                    <w:rPr>
                      <w:rFonts w:ascii="Arial" w:hAnsi="Arial"/>
                      <w:sz w:val="12"/>
                      <w:lang w:val="sr-Cyrl-CS"/>
                    </w:rPr>
                  </w:r>
                  <w:r>
                    <w:rPr>
                      <w:rFonts w:ascii="Arial" w:hAnsi="Arial"/>
                      <w:sz w:val="12"/>
                      <w:lang w:val="sr-Cyrl-CS"/>
                    </w:rPr>
                  </w:r>
                </w:p>
                <w:p>
                  <w:pPr>
                    <w:pStyle w:val="904"/>
                    <w:pBdr/>
                    <w:spacing w:before="60" w:line="240" w:lineRule="auto"/>
                    <w:ind/>
                    <w:rPr>
                      <w:rFonts w:ascii="Arial" w:hAnsi="Arial"/>
                      <w:sz w:val="12"/>
                      <w:lang w:val="sr-Cyrl-CS"/>
                    </w:rPr>
                  </w:pPr>
                  <w:r>
                    <w:rPr>
                      <w:rFonts w:ascii="Arial" w:hAnsi="Arial"/>
                      <w:sz w:val="12"/>
                      <w:lang w:val="sr-Cyrl-CS"/>
                    </w:rPr>
                  </w:r>
                  <w:r>
                    <w:rPr>
                      <w:rFonts w:ascii="Arial" w:hAnsi="Arial"/>
                      <w:sz w:val="12"/>
                      <w:lang w:val="sr-Cyrl-CS"/>
                    </w:rPr>
                  </w:r>
                </w:p>
                <w:p>
                  <w:pPr>
                    <w:pStyle w:val="904"/>
                    <w:pBdr/>
                    <w:spacing w:before="60" w:line="240" w:lineRule="auto"/>
                    <w:ind/>
                    <w:rPr>
                      <w:rFonts w:ascii="Arial" w:hAnsi="Arial"/>
                      <w:sz w:val="12"/>
                      <w:lang w:val="sr-Cyrl-CS"/>
                    </w:rPr>
                  </w:pPr>
                  <w:r>
                    <w:rPr>
                      <w:rFonts w:ascii="Arial" w:hAnsi="Arial"/>
                      <w:sz w:val="12"/>
                      <w:lang w:val="sr-Cyrl-CS"/>
                    </w:rPr>
                  </w:r>
                  <w:r>
                    <w:rPr>
                      <w:rFonts w:ascii="Arial" w:hAnsi="Arial"/>
                      <w:sz w:val="12"/>
                      <w:lang w:val="sr-Cyrl-CS"/>
                    </w:rPr>
                  </w:r>
                </w:p>
                <w:p>
                  <w:pPr>
                    <w:pStyle w:val="904"/>
                    <w:pBdr/>
                    <w:spacing w:before="60" w:line="240" w:lineRule="auto"/>
                    <w:ind/>
                    <w:rPr>
                      <w:rFonts w:ascii="Arial" w:hAnsi="Arial"/>
                      <w:sz w:val="12"/>
                      <w:lang w:val="sr-Cyrl-CS"/>
                    </w:rPr>
                  </w:pPr>
                  <w:r>
                    <w:rPr>
                      <w:rFonts w:ascii="Arial" w:hAnsi="Arial"/>
                      <w:sz w:val="12"/>
                      <w:lang w:val="sr-Cyrl-CS"/>
                    </w:rPr>
                  </w:r>
                  <w:r>
                    <w:rPr>
                      <w:rFonts w:ascii="Arial" w:hAnsi="Arial"/>
                      <w:sz w:val="12"/>
                      <w:lang w:val="sr-Cyrl-CS"/>
                    </w:rPr>
                  </w:r>
                </w:p>
                <w:p>
                  <w:pPr>
                    <w:pStyle w:val="904"/>
                    <w:pBdr/>
                    <w:spacing w:before="60" w:line="240" w:lineRule="auto"/>
                    <w:ind/>
                    <w:jc w:val="center"/>
                    <w:rPr>
                      <w:rFonts w:ascii="Arial" w:hAnsi="Arial"/>
                      <w:sz w:val="12"/>
                      <w:lang w:val="sr-Cyrl-CS"/>
                    </w:rPr>
                  </w:pPr>
                  <w:r>
                    <w:rPr>
                      <w:rFonts w:ascii="Arial" w:hAnsi="Arial"/>
                      <w:b/>
                      <w:szCs w:val="24"/>
                      <w:lang w:val="sr-Cyrl-CS"/>
                    </w:rPr>
                    <w:t xml:space="preserve">Нови Сад, </w:t>
                  </w:r>
                  <w:r>
                    <w:rPr>
                      <w:rFonts w:ascii="Arial" w:hAnsi="Arial"/>
                      <w:b/>
                      <w:szCs w:val="24"/>
                      <w:lang w:val="sr-Cyrl-CS"/>
                    </w:rPr>
                    <w:t xml:space="preserve">ј</w:t>
                  </w:r>
                  <w:r>
                    <w:rPr>
                      <w:rFonts w:ascii="Arial" w:hAnsi="Arial"/>
                      <w:b/>
                      <w:szCs w:val="24"/>
                      <w:lang w:val="sr-Cyrl-RS"/>
                    </w:rPr>
                    <w:t xml:space="preserve">ануар</w:t>
                  </w:r>
                  <w:r>
                    <w:rPr>
                      <w:rFonts w:ascii="Arial" w:hAnsi="Arial"/>
                      <w:b/>
                      <w:szCs w:val="24"/>
                      <w:lang w:val="sr-Cyrl-CS"/>
                    </w:rPr>
                    <w:t xml:space="preserve">,</w:t>
                  </w:r>
                  <w:r>
                    <w:rPr>
                      <w:rFonts w:ascii="Arial" w:hAnsi="Arial"/>
                      <w:b/>
                      <w:szCs w:val="24"/>
                      <w:lang w:val="sr-Cyrl-CS"/>
                    </w:rPr>
                    <w:t xml:space="preserve"> 202</w:t>
                  </w:r>
                  <w:r>
                    <w:rPr>
                      <w:rFonts w:ascii="Arial" w:hAnsi="Arial"/>
                      <w:b/>
                      <w:szCs w:val="24"/>
                      <w:lang w:val="sr-Cyrl-RS"/>
                    </w:rPr>
                    <w:t xml:space="preserve">6</w:t>
                  </w:r>
                  <w:r>
                    <w:rPr>
                      <w:rFonts w:ascii="Arial" w:hAnsi="Arial"/>
                      <w:b/>
                      <w:szCs w:val="24"/>
                      <w:lang w:val="sr-Cyrl-CS"/>
                    </w:rPr>
                    <w:t xml:space="preserve">.</w:t>
                  </w:r>
                  <w:r>
                    <w:rPr>
                      <w:rFonts w:ascii="Arial" w:hAnsi="Arial"/>
                      <w:sz w:val="12"/>
                      <w:lang w:val="sr-Cyrl-CS"/>
                    </w:rPr>
                  </w:r>
                  <w:r>
                    <w:rPr>
                      <w:rFonts w:ascii="Arial" w:hAnsi="Arial"/>
                      <w:sz w:val="12"/>
                      <w:lang w:val="sr-Cyrl-CS"/>
                    </w:rPr>
                  </w:r>
                </w:p>
                <w:p>
                  <w:pPr>
                    <w:pStyle w:val="904"/>
                    <w:pBdr/>
                    <w:spacing w:before="60" w:line="240" w:lineRule="auto"/>
                    <w:ind/>
                    <w:rPr>
                      <w:rFonts w:ascii="Arial" w:hAnsi="Arial"/>
                      <w:sz w:val="12"/>
                      <w:lang w:val="sr-Cyrl-CS"/>
                    </w:rPr>
                  </w:pPr>
                  <w:r>
                    <w:rPr>
                      <w:rFonts w:ascii="Arial" w:hAnsi="Arial"/>
                      <w:sz w:val="12"/>
                      <w:lang w:val="sr-Cyrl-CS"/>
                    </w:rPr>
                  </w:r>
                  <w:r>
                    <w:rPr>
                      <w:rFonts w:ascii="Arial" w:hAnsi="Arial"/>
                      <w:sz w:val="12"/>
                      <w:lang w:val="sr-Cyrl-CS"/>
                    </w:rPr>
                  </w:r>
                </w:p>
                <w:p>
                  <w:pPr>
                    <w:pStyle w:val="904"/>
                    <w:pBdr/>
                    <w:spacing w:before="60" w:line="240" w:lineRule="auto"/>
                    <w:ind/>
                    <w:rPr>
                      <w:rFonts w:ascii="Arial" w:hAnsi="Arial"/>
                      <w:sz w:val="12"/>
                      <w:lang w:val="sr-Cyrl-CS"/>
                    </w:rPr>
                  </w:pPr>
                  <w:r>
                    <w:rPr>
                      <w:rFonts w:ascii="Arial" w:hAnsi="Arial"/>
                      <w:sz w:val="12"/>
                      <w:lang w:val="sr-Cyrl-CS"/>
                    </w:rPr>
                  </w:r>
                  <w:r>
                    <w:rPr>
                      <w:rFonts w:ascii="Arial" w:hAnsi="Arial"/>
                      <w:sz w:val="12"/>
                      <w:lang w:val="sr-Cyrl-CS"/>
                    </w:rPr>
                  </w:r>
                </w:p>
              </w:tc>
            </w:tr>
            <w:tr>
              <w:trPr/>
              <w:tc>
                <w:tcPr>
                  <w:tcBorders>
                    <w:top w:val="single" w:color="auto" w:sz="4" w:space="0"/>
                    <w:left w:val="single" w:color="auto" w:sz="4" w:space="0"/>
                    <w:bottom w:val="single" w:color="auto" w:sz="4" w:space="0"/>
                    <w:right w:val="single" w:color="auto" w:sz="4" w:space="0"/>
                  </w:tcBorders>
                  <w:tcW w:w="10138" w:type="dxa"/>
                  <w:vAlign w:val="top"/>
                  <w:textDirection w:val="lrTb"/>
                  <w:noWrap w:val="false"/>
                </w:tcPr>
                <w:p>
                  <w:pPr>
                    <w:pStyle w:val="904"/>
                    <w:pBdr/>
                    <w:spacing w:after="120" w:before="60" w:line="240" w:lineRule="auto"/>
                    <w:ind/>
                    <w:rPr>
                      <w:rFonts w:ascii="Arial" w:hAnsi="Arial"/>
                      <w:szCs w:val="24"/>
                      <w:lang w:val="sr-Cyrl-CS"/>
                    </w:rPr>
                  </w:pPr>
                  <w:r>
                    <w:rPr>
                      <w:rFonts w:ascii="Arial" w:hAnsi="Arial"/>
                      <w:szCs w:val="24"/>
                      <w:lang w:val="sr-Cyrl-CS"/>
                    </w:rPr>
                  </w:r>
                  <w:r>
                    <w:rPr>
                      <w:rFonts w:ascii="Arial" w:hAnsi="Arial"/>
                      <w:szCs w:val="24"/>
                      <w:lang w:val="sr-Cyrl-CS"/>
                    </w:rPr>
                  </w:r>
                </w:p>
              </w:tc>
            </w:tr>
          </w:tbl>
          <w:p>
            <w:pPr>
              <w:pStyle w:val="904"/>
              <w:pBdr/>
              <w:spacing w:line="240" w:lineRule="auto"/>
              <w:ind w:firstLine="0"/>
              <w:rPr>
                <w:rFonts w:ascii="Tahoma" w:hAnsi="Tahoma"/>
                <w:sz w:val="28"/>
                <w:lang w:val="sr-Cyrl-CS"/>
              </w:rPr>
            </w:pPr>
            <w:r>
              <w:rPr>
                <w:rFonts w:ascii="Tahoma" w:hAnsi="Tahoma"/>
                <w:sz w:val="28"/>
                <w:lang w:val="sr-Cyrl-CS"/>
              </w:rPr>
            </w:r>
            <w:r>
              <w:rPr>
                <w:rFonts w:ascii="Tahoma" w:hAnsi="Tahoma"/>
                <w:sz w:val="28"/>
                <w:lang w:val="sr-Cyrl-CS"/>
              </w:rPr>
            </w:r>
          </w:p>
        </w:tc>
      </w:tr>
    </w:tbl>
    <w:p>
      <w:pPr>
        <w:pStyle w:val="904"/>
        <w:pBdr/>
        <w:spacing/>
        <w:ind/>
        <w:rPr>
          <w:lang w:val="sr-Cyrl-CS"/>
        </w:rPr>
      </w:pPr>
      <w:r>
        <w:rPr>
          <w:lang w:val="sr-Cyrl-CS"/>
        </w:rPr>
      </w:r>
      <w:r>
        <w:rPr>
          <w:lang w:val="sr-Cyrl-CS"/>
        </w:rPr>
      </w:r>
    </w:p>
    <w:p>
      <w:pPr>
        <w:pStyle w:val="904"/>
        <w:pBdr/>
        <w:spacing/>
        <w:ind w:firstLine="0"/>
        <w:rPr>
          <w:lang w:val="sr-Cyrl-CS"/>
        </w:rPr>
        <w:sectPr>
          <w:headerReference w:type="first" r:id="rId10"/>
          <w:footnotePr/>
          <w:endnotePr/>
          <w:type w:val="nextPage"/>
          <w:pgSz w:h="16840" w:orient="portrait" w:w="11907"/>
          <w:pgMar w:top="567" w:right="567" w:bottom="567" w:left="1418" w:header="567" w:footer="567" w:gutter="0"/>
          <w:cols w:num="1" w:sep="0" w:space="720" w:equalWidth="1"/>
          <w:titlePg/>
        </w:sectPr>
      </w:pPr>
      <w:r>
        <w:rPr>
          <w:lang w:val="sr-Cyrl-CS"/>
        </w:rPr>
      </w:r>
      <w:r>
        <w:rPr>
          <w:lang w:val="sr-Cyrl-CS"/>
        </w:rPr>
      </w:r>
    </w:p>
    <w:p>
      <w:pPr>
        <w:pStyle w:val="904"/>
        <w:pBdr/>
        <w:spacing/>
        <w:ind w:firstLine="0"/>
        <w:jc w:val="left"/>
        <w:rPr>
          <w:sz w:val="16"/>
          <w:szCs w:val="16"/>
          <w:lang w:val="hr-HR"/>
        </w:rPr>
      </w:pPr>
      <w:r>
        <w:rPr>
          <w:sz w:val="16"/>
          <w:szCs w:val="16"/>
          <w:lang w:val="hr-HR"/>
        </w:rPr>
      </w:r>
      <w:r>
        <w:rPr>
          <w:sz w:val="16"/>
          <w:szCs w:val="16"/>
          <w:lang w:val="hr-HR"/>
        </w:rPr>
      </w:r>
    </w:p>
    <w:p>
      <w:pPr>
        <w:pStyle w:val="904"/>
        <w:pBdr/>
        <w:spacing w:before="4000"/>
        <w:ind w:firstLine="0"/>
        <w:jc w:val="left"/>
        <w:rPr>
          <w:rFonts w:ascii="Tahoma" w:hAnsi="Tahoma" w:cs="Tahoma"/>
          <w:b/>
          <w:bCs/>
          <w:smallCaps/>
          <w:sz w:val="32"/>
          <w:lang w:val="sl-SI"/>
        </w:rPr>
      </w:pPr>
      <w:r>
        <w:rPr>
          <w:rFonts w:ascii="Tahoma" w:hAnsi="Tahoma" w:cs="Tahoma"/>
          <w:b/>
          <w:bCs/>
          <w:smallCaps/>
          <w:sz w:val="32"/>
        </w:rPr>
        <w:t xml:space="preserve">Садржај</w:t>
      </w:r>
      <w:r>
        <w:rPr>
          <w:rFonts w:ascii="Tahoma" w:hAnsi="Tahoma" w:cs="Tahoma"/>
          <w:b/>
          <w:bCs/>
          <w:smallCaps/>
          <w:sz w:val="32"/>
          <w:lang w:val="sl-SI"/>
        </w:rPr>
      </w:r>
      <w:r>
        <w:rPr>
          <w:rFonts w:ascii="Tahoma" w:hAnsi="Tahoma" w:cs="Tahoma"/>
          <w:b/>
          <w:bCs/>
          <w:smallCaps/>
          <w:sz w:val="32"/>
          <w:lang w:val="sl-SI"/>
        </w:rPr>
      </w:r>
    </w:p>
    <w:sdt>
      <w:sdtPr>
        <w15:appearance w15:val="boundingBox"/>
        <w:placeholder>
          <w:docPart w:val="DefaultPlaceholder_TEXT"/>
        </w:placeholder>
        <w:docPartObj>
          <w:docPartGallery w:val="Table of Contents"/>
          <w:docPartUnique w:val="true"/>
        </w:docPartObj>
        <w:rPr>
          <w:lang w:val="sl-SI"/>
        </w:rPr>
      </w:sdtPr>
      <w:sdtContent>
        <w:p w14:paraId="6B8B8ED3">
          <w:pPr>
            <w:pStyle w:val="917"/>
            <w:pBdr/>
            <w:tabs>
              <w:tab w:val="clear" w:leader="none" w:pos="1000"/>
              <w:tab w:val="left" w:leader="none" w:pos="1134"/>
              <w:tab w:val="right" w:leader="dot" w:pos="9355"/>
              <w:tab w:val="clear" w:leader="none" w:pos="9360"/>
            </w:tabs>
            <w:spacing/>
            <w:ind/>
            <w:rPr/>
          </w:pPr>
          <w:r>
            <w:rPr>
              <w:lang w:val="sl-SI" w:bidi="sl-SI"/>
            </w:rPr>
          </w:r>
          <w:r>
            <w:fldChar w:fldCharType="begin"/>
          </w:r>
          <w:r>
            <w:instrText xml:space="preserve">TOC \o "1-9" \h </w:instrText>
          </w:r>
          <w:r>
            <w:fldChar w:fldCharType="separate"/>
          </w:r>
          <w:r>
            <w:rPr>
              <w:lang w:val="sl-SI"/>
            </w:rPr>
          </w:r>
          <w:hyperlink w:tooltip="#_Toc311230964" w:anchor="_Toc311230964" w:history="1">
            <w:r>
              <w:rPr>
                <w:rFonts w:ascii="Tahoma" w:hAnsi="Tahoma" w:eastAsia="Times New Roman" w:cs="Arial"/>
              </w:rPr>
              <w:t xml:space="preserve">1.</w:t>
            </w:r>
            <w:r>
              <w:tab/>
            </w:r>
            <w:r>
              <w:rPr>
                <w:rStyle w:val="931"/>
              </w:rPr>
            </w:r>
            <w:r>
              <w:rPr>
                <w:rStyle w:val="931"/>
              </w:rPr>
              <w:t xml:space="preserve">Увод</w:t>
            </w:r>
            <w:r>
              <w:rPr>
                <w:rStyle w:val="931"/>
              </w:rPr>
            </w:r>
            <w:r>
              <w:tab/>
            </w:r>
            <w:r>
              <w:fldChar w:fldCharType="begin"/>
              <w:instrText xml:space="preserve">PAGEREF _Toc311230964 \h</w:instrText>
              <w:fldChar w:fldCharType="separate"/>
              <w:t xml:space="preserve">4</w:t>
              <w:fldChar w:fldCharType="end"/>
            </w:r>
          </w:hyperlink>
          <w:r/>
        </w:p>
        <w:p w14:paraId="5040301D">
          <w:pPr>
            <w:pStyle w:val="920"/>
            <w:pBdr/>
            <w:tabs>
              <w:tab w:val="left" w:leader="none" w:pos="1417"/>
              <w:tab w:val="right" w:leader="dot" w:pos="9355"/>
            </w:tabs>
            <w:spacing/>
            <w:ind/>
            <w:rPr/>
          </w:pPr>
          <w:hyperlink w:tooltip="#_Toc311230965" w:anchor="_Toc311230965" w:history="1">
            <w:r>
              <w:rPr>
                <w:rFonts w:ascii="Tahoma" w:hAnsi="Tahoma" w:eastAsia="Times New Roman" w:cs="Times New Roman"/>
              </w:rPr>
              <w:t xml:space="preserve">1.1</w:t>
            </w:r>
            <w:r>
              <w:tab/>
            </w:r>
            <w:r>
              <w:rPr>
                <w:rStyle w:val="931"/>
              </w:rPr>
            </w:r>
            <w:r>
              <w:rPr>
                <w:rStyle w:val="931"/>
              </w:rPr>
              <w:t xml:space="preserve">Проблем </w:t>
            </w:r>
            <w:r>
              <w:rPr>
                <w:rStyle w:val="931"/>
                <w:lang w:val="sr-Cyrl-RS"/>
              </w:rPr>
              <w:t xml:space="preserve">филтрирања сигнала</w:t>
            </w:r>
            <w:r>
              <w:rPr>
                <w:rStyle w:val="931"/>
              </w:rPr>
            </w:r>
            <w:r>
              <w:tab/>
            </w:r>
            <w:r>
              <w:fldChar w:fldCharType="begin"/>
              <w:instrText xml:space="preserve">PAGEREF _Toc311230965 \h</w:instrText>
              <w:fldChar w:fldCharType="separate"/>
              <w:t xml:space="preserve">4</w:t>
              <w:fldChar w:fldCharType="end"/>
            </w:r>
          </w:hyperlink>
          <w:r/>
        </w:p>
        <w:p w14:paraId="067B457B">
          <w:pPr>
            <w:pStyle w:val="924"/>
            <w:pBdr/>
            <w:tabs>
              <w:tab w:val="left" w:leader="none" w:pos="1984"/>
              <w:tab w:val="right" w:leader="dot" w:pos="9355"/>
            </w:tabs>
            <w:spacing/>
            <w:ind/>
            <w:rPr/>
          </w:pPr>
          <w:hyperlink w:tooltip="#_Toc311230966" w:anchor="_Toc311230966" w:history="1">
            <w:r>
              <w:rPr>
                <w:rFonts w:ascii="Tahoma" w:hAnsi="Tahoma" w:eastAsia="Times New Roman" w:cs="Arial"/>
              </w:rPr>
              <w:t xml:space="preserve">1.1.1</w:t>
            </w:r>
            <w:r>
              <w:tab/>
            </w:r>
            <w:r>
              <w:rPr>
                <w:rStyle w:val="931"/>
              </w:rPr>
            </w:r>
            <w:r>
              <w:rPr>
                <w:rStyle w:val="931"/>
                <w:lang w:val="sr-Cyrl-RS"/>
              </w:rPr>
              <w:t xml:space="preserve">Шта је то дигитално филтрирање</w:t>
            </w:r>
            <w:r>
              <w:rPr>
                <w:rStyle w:val="931"/>
              </w:rPr>
            </w:r>
            <w:r>
              <w:tab/>
            </w:r>
            <w:r>
              <w:fldChar w:fldCharType="begin"/>
              <w:instrText xml:space="preserve">PAGEREF _Toc311230966 \h</w:instrText>
              <w:fldChar w:fldCharType="separate"/>
              <w:t xml:space="preserve">4</w:t>
              <w:fldChar w:fldCharType="end"/>
            </w:r>
          </w:hyperlink>
          <w:r/>
        </w:p>
        <w:p w14:paraId="4DC51F37">
          <w:pPr>
            <w:pStyle w:val="924"/>
            <w:pBdr/>
            <w:tabs>
              <w:tab w:val="left" w:leader="none" w:pos="1984"/>
              <w:tab w:val="right" w:leader="dot" w:pos="9355"/>
            </w:tabs>
            <w:spacing/>
            <w:ind/>
            <w:rPr/>
          </w:pPr>
          <w:hyperlink w:tooltip="#_Toc311230967" w:anchor="_Toc311230967" w:history="1">
            <w:r>
              <w:rPr>
                <w:rFonts w:ascii="Tahoma" w:hAnsi="Tahoma" w:eastAsia="Times New Roman" w:cs="Arial"/>
              </w:rPr>
              <w:t xml:space="preserve">1.1.2</w:t>
            </w:r>
            <w:r>
              <w:tab/>
            </w:r>
            <w:r>
              <w:rPr>
                <w:rStyle w:val="931"/>
              </w:rPr>
            </w:r>
            <w:r>
              <w:rPr>
                <w:rStyle w:val="931"/>
                <w:lang w:val="sr-Cyrl-RS"/>
              </w:rPr>
              <w:t xml:space="preserve">ИИР филтер</w:t>
            </w:r>
            <w:r>
              <w:rPr>
                <w:rStyle w:val="931"/>
              </w:rPr>
            </w:r>
            <w:r>
              <w:tab/>
            </w:r>
            <w:r>
              <w:fldChar w:fldCharType="begin"/>
              <w:instrText xml:space="preserve">PAGEREF _Toc311230967 \h</w:instrText>
              <w:fldChar w:fldCharType="separate"/>
              <w:t xml:space="preserve">4</w:t>
              <w:fldChar w:fldCharType="end"/>
            </w:r>
          </w:hyperlink>
          <w:r/>
        </w:p>
        <w:p w14:paraId="721E9B73">
          <w:pPr>
            <w:pStyle w:val="920"/>
            <w:pBdr/>
            <w:tabs>
              <w:tab w:val="left" w:leader="none" w:pos="1417"/>
              <w:tab w:val="right" w:leader="dot" w:pos="9355"/>
            </w:tabs>
            <w:spacing/>
            <w:ind/>
            <w:rPr/>
          </w:pPr>
          <w:hyperlink w:tooltip="#_Toc311230968" w:anchor="_Toc311230968" w:history="1">
            <w:r>
              <w:rPr>
                <w:rFonts w:ascii="Tahoma" w:hAnsi="Tahoma" w:eastAsia="Times New Roman" w:cs="Times New Roman"/>
              </w:rPr>
              <w:t xml:space="preserve">1.2</w:t>
            </w:r>
            <w:r>
              <w:tab/>
            </w:r>
            <w:r>
              <w:rPr>
                <w:rStyle w:val="931"/>
              </w:rPr>
            </w:r>
            <w:r>
              <w:rPr>
                <w:rStyle w:val="931"/>
              </w:rPr>
              <w:t xml:space="preserve">Задатак</w:t>
            </w:r>
            <w:r>
              <w:rPr>
                <w:rStyle w:val="931"/>
              </w:rPr>
            </w:r>
            <w:r>
              <w:tab/>
            </w:r>
            <w:r>
              <w:fldChar w:fldCharType="begin"/>
              <w:instrText xml:space="preserve">PAGEREF _Toc311230968 \h</w:instrText>
              <w:fldChar w:fldCharType="separate"/>
              <w:t xml:space="preserve">5</w:t>
              <w:fldChar w:fldCharType="end"/>
            </w:r>
          </w:hyperlink>
          <w:r/>
        </w:p>
        <w:p w14:paraId="23DEC038">
          <w:pPr>
            <w:pStyle w:val="917"/>
            <w:pBdr/>
            <w:tabs>
              <w:tab w:val="clear" w:leader="none" w:pos="1000"/>
              <w:tab w:val="left" w:leader="none" w:pos="1134"/>
              <w:tab w:val="right" w:leader="dot" w:pos="9355"/>
              <w:tab w:val="clear" w:leader="none" w:pos="9360"/>
            </w:tabs>
            <w:spacing/>
            <w:ind/>
            <w:rPr/>
          </w:pPr>
          <w:hyperlink w:tooltip="#_Toc311230969" w:anchor="_Toc311230969" w:history="1">
            <w:r>
              <w:rPr>
                <w:rFonts w:ascii="Tahoma" w:hAnsi="Tahoma" w:eastAsia="Times New Roman" w:cs="Arial"/>
              </w:rPr>
              <w:t xml:space="preserve">2.</w:t>
            </w:r>
            <w:r>
              <w:tab/>
            </w:r>
            <w:r>
              <w:rPr>
                <w:rStyle w:val="931"/>
              </w:rPr>
            </w:r>
            <w:r>
              <w:rPr>
                <w:rStyle w:val="931"/>
              </w:rPr>
              <w:t xml:space="preserve">Анализа проблема</w:t>
            </w:r>
            <w:r>
              <w:rPr>
                <w:rStyle w:val="931"/>
              </w:rPr>
            </w:r>
            <w:r>
              <w:tab/>
            </w:r>
            <w:r>
              <w:fldChar w:fldCharType="begin"/>
              <w:instrText xml:space="preserve">PAGEREF _Toc311230969 \h</w:instrText>
              <w:fldChar w:fldCharType="separate"/>
              <w:t xml:space="preserve">6</w:t>
              <w:fldChar w:fldCharType="end"/>
            </w:r>
          </w:hyperlink>
          <w:r/>
        </w:p>
        <w:p w14:paraId="4C163C3B">
          <w:pPr>
            <w:pStyle w:val="917"/>
            <w:pBdr/>
            <w:tabs>
              <w:tab w:val="clear" w:leader="none" w:pos="1000"/>
              <w:tab w:val="left" w:leader="none" w:pos="1134"/>
              <w:tab w:val="right" w:leader="dot" w:pos="9355"/>
              <w:tab w:val="clear" w:leader="none" w:pos="9360"/>
            </w:tabs>
            <w:spacing/>
            <w:ind/>
            <w:rPr/>
          </w:pPr>
          <w:hyperlink w:tooltip="#_Toc311230970" w:anchor="_Toc311230970" w:history="1">
            <w:r>
              <w:rPr>
                <w:rFonts w:ascii="Tahoma" w:hAnsi="Tahoma" w:eastAsia="Times New Roman" w:cs="Arial"/>
              </w:rPr>
              <w:t xml:space="preserve">3.</w:t>
            </w:r>
            <w:r>
              <w:tab/>
            </w:r>
            <w:r>
              <w:rPr>
                <w:rStyle w:val="931"/>
              </w:rPr>
            </w:r>
            <w:r>
              <w:rPr>
                <w:rStyle w:val="931"/>
                <w:lang w:val="sl-SI"/>
              </w:rPr>
              <w:t xml:space="preserve">Концепт решења</w:t>
            </w:r>
            <w:r>
              <w:rPr>
                <w:rStyle w:val="931"/>
                <w:lang w:val="sl-SI"/>
              </w:rPr>
            </w:r>
            <w:r>
              <w:tab/>
            </w:r>
            <w:r>
              <w:fldChar w:fldCharType="begin"/>
              <w:instrText xml:space="preserve">PAGEREF _Toc311230970 \h</w:instrText>
              <w:fldChar w:fldCharType="separate"/>
              <w:t xml:space="preserve">7</w:t>
              <w:fldChar w:fldCharType="end"/>
            </w:r>
          </w:hyperlink>
          <w:r>
            <w:rPr>
              <w:lang w:val="sl-SI"/>
            </w:rPr>
          </w:r>
        </w:p>
        <w:p w14:paraId="4430E557">
          <w:pPr>
            <w:pStyle w:val="917"/>
            <w:pBdr/>
            <w:tabs>
              <w:tab w:val="clear" w:leader="none" w:pos="1000"/>
              <w:tab w:val="left" w:leader="none" w:pos="1134"/>
              <w:tab w:val="right" w:leader="dot" w:pos="9355"/>
              <w:tab w:val="clear" w:leader="none" w:pos="9360"/>
            </w:tabs>
            <w:spacing/>
            <w:ind/>
            <w:rPr/>
          </w:pPr>
          <w:hyperlink w:tooltip="#_Toc311230971" w:anchor="_Toc311230971" w:history="1">
            <w:r>
              <w:rPr>
                <w:rFonts w:ascii="Tahoma" w:hAnsi="Tahoma" w:eastAsia="Times New Roman" w:cs="Arial"/>
              </w:rPr>
              <w:t xml:space="preserve">4.</w:t>
            </w:r>
            <w:r>
              <w:tab/>
            </w:r>
            <w:r>
              <w:rPr>
                <w:rStyle w:val="931"/>
              </w:rPr>
            </w:r>
            <w:r>
              <w:rPr>
                <w:rStyle w:val="931"/>
                <w:lang w:val="sl-SI"/>
              </w:rPr>
              <w:t xml:space="preserve">Опис решења</w:t>
            </w:r>
            <w:r>
              <w:rPr>
                <w:rStyle w:val="931"/>
                <w:lang w:val="sl-SI"/>
              </w:rPr>
            </w:r>
            <w:r>
              <w:tab/>
            </w:r>
            <w:r>
              <w:fldChar w:fldCharType="begin"/>
              <w:instrText xml:space="preserve">PAGEREF _Toc311230971 \h</w:instrText>
              <w:fldChar w:fldCharType="separate"/>
              <w:t xml:space="preserve">8</w:t>
              <w:fldChar w:fldCharType="end"/>
            </w:r>
          </w:hyperlink>
          <w:r>
            <w:rPr>
              <w:lang w:val="sl-SI"/>
            </w:rPr>
          </w:r>
        </w:p>
        <w:p w14:paraId="2412B358">
          <w:pPr>
            <w:pStyle w:val="920"/>
            <w:pBdr/>
            <w:tabs>
              <w:tab w:val="left" w:leader="none" w:pos="1417"/>
              <w:tab w:val="right" w:leader="dot" w:pos="9355"/>
            </w:tabs>
            <w:spacing/>
            <w:ind/>
            <w:rPr/>
          </w:pPr>
          <w:hyperlink w:tooltip="#_Toc311230972" w:anchor="_Toc311230972" w:history="1">
            <w:r>
              <w:rPr>
                <w:rFonts w:ascii="Tahoma" w:hAnsi="Tahoma" w:eastAsia="Times New Roman" w:cs="Times New Roman"/>
              </w:rPr>
              <w:t xml:space="preserve">4.1</w:t>
            </w:r>
            <w:r>
              <w:tab/>
            </w:r>
            <w:r>
              <w:rPr>
                <w:rStyle w:val="931"/>
              </w:rPr>
            </w:r>
            <w:r>
              <w:rPr>
                <w:rStyle w:val="931"/>
              </w:rPr>
              <w:t xml:space="preserve">Модул  филтер</w:t>
            </w:r>
            <w:r>
              <w:rPr>
                <w:rStyle w:val="931"/>
                <w:lang w:val="sr-Cyrl-RS"/>
              </w:rPr>
              <w:t xml:space="preserve">а</w:t>
            </w:r>
            <w:r>
              <w:rPr>
                <w:rStyle w:val="931"/>
              </w:rPr>
              <w:t xml:space="preserve"> (Filter</w:t>
            </w:r>
            <w:r>
              <w:rPr>
                <w:rStyle w:val="931"/>
                <w:lang w:val="sr-Cyrl-RS"/>
              </w:rPr>
              <w:t xml:space="preserve">)</w:t>
            </w:r>
            <w:r>
              <w:rPr>
                <w:rStyle w:val="931"/>
              </w:rPr>
            </w:r>
            <w:r>
              <w:tab/>
            </w:r>
            <w:r>
              <w:fldChar w:fldCharType="begin"/>
              <w:instrText xml:space="preserve">PAGEREF _Toc311230972 \h</w:instrText>
              <w:fldChar w:fldCharType="separate"/>
              <w:t xml:space="preserve">8</w:t>
              <w:fldChar w:fldCharType="end"/>
            </w:r>
          </w:hyperlink>
          <w:r/>
        </w:p>
        <w:p w14:paraId="7537B52A">
          <w:pPr>
            <w:pStyle w:val="924"/>
            <w:pBdr/>
            <w:tabs>
              <w:tab w:val="left" w:leader="none" w:pos="1984"/>
              <w:tab w:val="right" w:leader="dot" w:pos="9355"/>
            </w:tabs>
            <w:spacing/>
            <w:ind/>
            <w:rPr/>
          </w:pPr>
          <w:hyperlink w:tooltip="#_Toc311230973" w:anchor="_Toc311230973" w:history="1">
            <w:r>
              <w:rPr>
                <w:rFonts w:ascii="Tahoma" w:hAnsi="Tahoma" w:eastAsia="Times New Roman" w:cs="Arial"/>
              </w:rPr>
              <w:t xml:space="preserve">4.1.1</w:t>
            </w:r>
            <w:r>
              <w:tab/>
            </w:r>
            <w:r>
              <w:rPr>
                <w:rStyle w:val="931"/>
              </w:rPr>
            </w:r>
            <w:r>
              <w:rPr>
                <w:rStyle w:val="931"/>
                <w:lang w:val="sr-Cyrl-RS"/>
              </w:rPr>
              <w:t xml:space="preserve">Метода </w:t>
            </w:r>
            <w:r>
              <w:rPr>
                <w:rStyle w:val="931"/>
                <w:lang w:val="sr-Cyrl-RS"/>
              </w:rPr>
              <w:t xml:space="preserve">compute_modulation</w:t>
            </w:r>
            <w:r>
              <w:rPr>
                <w:rStyle w:val="931"/>
                <w:lang w:val="sl-SI"/>
              </w:rPr>
            </w:r>
            <w:r>
              <w:tab/>
            </w:r>
            <w:r>
              <w:fldChar w:fldCharType="begin"/>
              <w:instrText xml:space="preserve">PAGEREF _Toc311230973 \h</w:instrText>
              <w:fldChar w:fldCharType="separate"/>
              <w:t xml:space="preserve">8</w:t>
              <w:fldChar w:fldCharType="end"/>
            </w:r>
          </w:hyperlink>
          <w:r>
            <w:rPr>
              <w:lang w:val="sl-SI"/>
            </w:rPr>
          </w:r>
        </w:p>
        <w:p w14:paraId="5B9F1A15">
          <w:pPr>
            <w:pStyle w:val="920"/>
            <w:pBdr/>
            <w:tabs>
              <w:tab w:val="left" w:leader="none" w:pos="1417"/>
              <w:tab w:val="right" w:leader="dot" w:pos="9355"/>
            </w:tabs>
            <w:spacing/>
            <w:ind/>
            <w:rPr/>
          </w:pPr>
          <w:hyperlink w:tooltip="#_Toc311230974" w:anchor="_Toc311230974" w:history="1">
            <w:r>
              <w:rPr>
                <w:rFonts w:ascii="Tahoma" w:hAnsi="Tahoma" w:eastAsia="Times New Roman" w:cs="Times New Roman"/>
              </w:rPr>
              <w:t xml:space="preserve">4.2</w:t>
            </w:r>
            <w:r>
              <w:tab/>
            </w:r>
            <w:r>
              <w:rPr>
                <w:rStyle w:val="931"/>
              </w:rPr>
            </w:r>
            <w:r>
              <w:rPr>
                <w:rStyle w:val="931"/>
                <w:lang w:val="sl-SI"/>
              </w:rPr>
              <w:t xml:space="preserve">Модул </w:t>
            </w:r>
            <w:r>
              <w:rPr>
                <w:rStyle w:val="931"/>
                <w:lang w:val="sr-Cyrl-RS"/>
              </w:rPr>
              <w:t xml:space="preserve">високог пролаза</w:t>
            </w:r>
            <w:r>
              <w:rPr>
                <w:rStyle w:val="931"/>
                <w:lang w:val="sl-SI"/>
              </w:rPr>
              <w:t xml:space="preserve"> (</w:t>
            </w:r>
            <w:r>
              <w:rPr>
                <w:rStyle w:val="931"/>
                <w:lang w:val="en-US"/>
              </w:rPr>
              <w:t xml:space="preserve">HighPassFilter</w:t>
            </w:r>
            <w:r>
              <w:rPr>
                <w:rStyle w:val="931"/>
                <w:lang w:val="sl-SI"/>
              </w:rPr>
              <w:t xml:space="preserve">)</w:t>
            </w:r>
            <w:r>
              <w:rPr>
                <w:rStyle w:val="931"/>
                <w:lang w:val="sl-SI"/>
              </w:rPr>
            </w:r>
            <w:r>
              <w:tab/>
            </w:r>
            <w:r>
              <w:fldChar w:fldCharType="begin"/>
              <w:instrText xml:space="preserve">PAGEREF _Toc311230974 \h</w:instrText>
              <w:fldChar w:fldCharType="separate"/>
              <w:t xml:space="preserve">9</w:t>
              <w:fldChar w:fldCharType="end"/>
            </w:r>
          </w:hyperlink>
          <w:r>
            <w:rPr>
              <w:lang w:val="sl-SI"/>
            </w:rPr>
          </w:r>
        </w:p>
        <w:p w14:paraId="673FE393">
          <w:pPr>
            <w:pStyle w:val="924"/>
            <w:pBdr/>
            <w:tabs>
              <w:tab w:val="left" w:leader="none" w:pos="1984"/>
              <w:tab w:val="right" w:leader="dot" w:pos="9355"/>
            </w:tabs>
            <w:spacing/>
            <w:ind/>
            <w:rPr/>
          </w:pPr>
          <w:hyperlink w:tooltip="#_Toc311230975" w:anchor="_Toc311230975" w:history="1">
            <w:r>
              <w:rPr>
                <w:rFonts w:ascii="Tahoma" w:hAnsi="Tahoma" w:eastAsia="Times New Roman" w:cs="Arial"/>
              </w:rPr>
              <w:t xml:space="preserve">4.2.1</w:t>
            </w:r>
            <w:r>
              <w:tab/>
            </w:r>
            <w:r>
              <w:rPr>
                <w:rStyle w:val="931"/>
              </w:rPr>
            </w:r>
            <w:r>
              <w:rPr>
                <w:rStyle w:val="931"/>
                <w:lang w:val="sl-SI"/>
              </w:rPr>
              <w:t xml:space="preserve">Метода </w:t>
            </w:r>
            <w:r>
              <w:rPr>
                <w:rStyle w:val="931"/>
                <w:lang w:val="en-US"/>
              </w:rPr>
              <w:t xml:space="preserve">process</w:t>
            </w:r>
            <w:r>
              <w:rPr>
                <w:rStyle w:val="931"/>
                <w:lang w:val="sl-SI"/>
              </w:rPr>
            </w:r>
            <w:r>
              <w:tab/>
            </w:r>
            <w:r>
              <w:fldChar w:fldCharType="begin"/>
              <w:instrText xml:space="preserve">PAGEREF _Toc311230975 \h</w:instrText>
              <w:fldChar w:fldCharType="separate"/>
              <w:t xml:space="preserve">9</w:t>
              <w:fldChar w:fldCharType="end"/>
            </w:r>
          </w:hyperlink>
          <w:r>
            <w:rPr>
              <w:lang w:val="sl-SI"/>
            </w:rPr>
          </w:r>
        </w:p>
        <w:p w14:paraId="09B8CF6A">
          <w:pPr>
            <w:pStyle w:val="920"/>
            <w:pBdr/>
            <w:tabs>
              <w:tab w:val="left" w:leader="none" w:pos="1417"/>
              <w:tab w:val="right" w:leader="dot" w:pos="9355"/>
            </w:tabs>
            <w:spacing/>
            <w:ind/>
            <w:rPr/>
          </w:pPr>
          <w:hyperlink w:tooltip="#_Toc311230976" w:anchor="_Toc311230976" w:history="1">
            <w:r>
              <w:rPr>
                <w:rFonts w:ascii="Tahoma" w:hAnsi="Tahoma" w:eastAsia="Times New Roman" w:cs="Times New Roman"/>
              </w:rPr>
              <w:t xml:space="preserve">4.3</w:t>
            </w:r>
            <w:r>
              <w:tab/>
            </w:r>
            <w:r>
              <w:rPr>
                <w:rStyle w:val="931"/>
              </w:rPr>
            </w:r>
            <w:r>
              <w:rPr>
                <w:rStyle w:val="931"/>
                <w:lang w:val="sl-SI"/>
              </w:rPr>
              <w:t xml:space="preserve">Модул </w:t>
            </w:r>
            <w:r>
              <w:rPr>
                <w:rStyle w:val="931"/>
                <w:lang w:val="sr-Cyrl-RS"/>
              </w:rPr>
              <w:t xml:space="preserve">ниског пролаза</w:t>
            </w:r>
            <w:r>
              <w:rPr>
                <w:rStyle w:val="931"/>
                <w:lang w:val="sr-Cyrl-RS"/>
              </w:rPr>
              <w:t xml:space="preserve"> </w:t>
            </w:r>
            <w:r>
              <w:rPr>
                <w:rStyle w:val="931"/>
                <w:lang w:val="sl-SI"/>
              </w:rPr>
              <w:t xml:space="preserve">(</w:t>
            </w:r>
            <w:r>
              <w:rPr>
                <w:rStyle w:val="931"/>
                <w:lang w:val="sr-Latn-RS"/>
              </w:rPr>
              <w:t xml:space="preserve">LowPassFilter</w:t>
            </w:r>
            <w:r>
              <w:rPr>
                <w:rStyle w:val="931"/>
                <w:lang w:val="sl-SI"/>
              </w:rPr>
              <w:t xml:space="preserve">)</w:t>
            </w:r>
            <w:r>
              <w:rPr>
                <w:rStyle w:val="931"/>
                <w:lang w:val="sl-SI"/>
              </w:rPr>
            </w:r>
            <w:r>
              <w:tab/>
            </w:r>
            <w:r>
              <w:fldChar w:fldCharType="begin"/>
              <w:instrText xml:space="preserve">PAGEREF _Toc311230976 \h</w:instrText>
              <w:fldChar w:fldCharType="separate"/>
              <w:t xml:space="preserve">9</w:t>
              <w:fldChar w:fldCharType="end"/>
            </w:r>
          </w:hyperlink>
          <w:r>
            <w:rPr>
              <w:lang w:val="sl-SI"/>
            </w:rPr>
          </w:r>
        </w:p>
        <w:p w14:paraId="6A659F09">
          <w:pPr>
            <w:pStyle w:val="924"/>
            <w:pBdr/>
            <w:tabs>
              <w:tab w:val="left" w:leader="none" w:pos="1984"/>
              <w:tab w:val="right" w:leader="dot" w:pos="9355"/>
            </w:tabs>
            <w:spacing/>
            <w:ind/>
            <w:rPr/>
          </w:pPr>
          <w:hyperlink w:tooltip="#_Toc311230977" w:anchor="_Toc311230977" w:history="1">
            <w:r>
              <w:rPr>
                <w:rFonts w:ascii="Tahoma" w:hAnsi="Tahoma" w:eastAsia="Times New Roman" w:cs="Arial"/>
              </w:rPr>
              <w:t xml:space="preserve">4.3.1</w:t>
            </w:r>
            <w:r>
              <w:tab/>
            </w:r>
            <w:r>
              <w:rPr>
                <w:rStyle w:val="931"/>
              </w:rPr>
            </w:r>
            <w:r>
              <w:rPr>
                <w:rStyle w:val="931"/>
                <w:lang w:val="sl-SI"/>
              </w:rPr>
              <w:t xml:space="preserve">Метода process</w:t>
            </w:r>
            <w:r>
              <w:rPr>
                <w:rStyle w:val="931"/>
                <w:lang w:val="sl-SI"/>
              </w:rPr>
            </w:r>
            <w:r>
              <w:tab/>
            </w:r>
            <w:r>
              <w:fldChar w:fldCharType="begin"/>
              <w:instrText xml:space="preserve">PAGEREF _Toc311230977 \h</w:instrText>
              <w:fldChar w:fldCharType="separate"/>
              <w:t xml:space="preserve">9</w:t>
              <w:fldChar w:fldCharType="end"/>
            </w:r>
          </w:hyperlink>
          <w:r>
            <w:rPr>
              <w:lang w:val="sl-SI"/>
            </w:rPr>
          </w:r>
        </w:p>
        <w:p w14:paraId="3946DBB5">
          <w:pPr>
            <w:pStyle w:val="920"/>
            <w:pBdr/>
            <w:tabs>
              <w:tab w:val="left" w:leader="none" w:pos="1417"/>
              <w:tab w:val="right" w:leader="dot" w:pos="9355"/>
            </w:tabs>
            <w:spacing/>
            <w:ind/>
            <w:rPr/>
          </w:pPr>
          <w:hyperlink w:tooltip="#_Toc311230978" w:anchor="_Toc311230978" w:history="1">
            <w:r>
              <w:rPr>
                <w:rFonts w:ascii="Tahoma" w:hAnsi="Tahoma" w:eastAsia="Times New Roman" w:cs="Times New Roman"/>
              </w:rPr>
              <w:t xml:space="preserve">4.4</w:t>
            </w:r>
            <w:r>
              <w:tab/>
            </w:r>
            <w:r>
              <w:rPr>
                <w:rStyle w:val="931"/>
              </w:rPr>
            </w:r>
            <w:r>
              <w:rPr>
                <w:rStyle w:val="931"/>
                <w:lang w:val="sl-SI"/>
              </w:rPr>
              <w:t xml:space="preserve">Модул </w:t>
            </w:r>
            <w:r>
              <w:rPr>
                <w:rStyle w:val="931"/>
                <w:lang w:val="sr-Cyrl-RS"/>
              </w:rPr>
              <w:t xml:space="preserve">комбинованог</w:t>
            </w:r>
            <w:r>
              <w:rPr>
                <w:rStyle w:val="931"/>
                <w:lang w:val="sr-Cyrl-RS"/>
              </w:rPr>
              <w:t xml:space="preserve"> пролаза</w:t>
            </w:r>
            <w:r>
              <w:rPr>
                <w:rStyle w:val="931"/>
                <w:lang w:val="sl-SI"/>
              </w:rPr>
              <w:t xml:space="preserve"> (</w:t>
            </w:r>
            <w:r>
              <w:rPr>
                <w:rStyle w:val="931"/>
                <w:lang w:val="en-US"/>
              </w:rPr>
              <w:t xml:space="preserve">BandPassFilter</w:t>
            </w:r>
            <w:r>
              <w:rPr>
                <w:rStyle w:val="931"/>
                <w:lang w:val="sl-SI"/>
              </w:rPr>
              <w:t xml:space="preserve">)</w:t>
            </w:r>
            <w:r>
              <w:rPr>
                <w:rStyle w:val="931"/>
                <w:lang w:val="sl-SI"/>
              </w:rPr>
            </w:r>
            <w:r>
              <w:tab/>
            </w:r>
            <w:r>
              <w:fldChar w:fldCharType="begin"/>
              <w:instrText xml:space="preserve">PAGEREF _Toc311230978 \h</w:instrText>
              <w:fldChar w:fldCharType="separate"/>
              <w:t xml:space="preserve">10</w:t>
              <w:fldChar w:fldCharType="end"/>
            </w:r>
          </w:hyperlink>
          <w:r>
            <w:rPr>
              <w:lang w:val="sl-SI"/>
            </w:rPr>
          </w:r>
        </w:p>
        <w:p w14:paraId="46AA082B">
          <w:pPr>
            <w:pStyle w:val="924"/>
            <w:pBdr/>
            <w:tabs>
              <w:tab w:val="left" w:leader="none" w:pos="1984"/>
              <w:tab w:val="right" w:leader="dot" w:pos="9355"/>
            </w:tabs>
            <w:spacing/>
            <w:ind/>
            <w:rPr/>
          </w:pPr>
          <w:hyperlink w:tooltip="#_Toc311230979" w:anchor="_Toc311230979" w:history="1">
            <w:r>
              <w:rPr>
                <w:rFonts w:ascii="Tahoma" w:hAnsi="Tahoma" w:eastAsia="Times New Roman" w:cs="Arial"/>
              </w:rPr>
              <w:t xml:space="preserve">4.4.1</w:t>
            </w:r>
            <w:r>
              <w:tab/>
            </w:r>
            <w:r>
              <w:rPr>
                <w:rStyle w:val="931"/>
              </w:rPr>
            </w:r>
            <w:r>
              <w:rPr>
                <w:rStyle w:val="931"/>
                <w:lang w:val="sl-SI"/>
              </w:rPr>
              <w:t xml:space="preserve">Метода </w:t>
            </w:r>
            <w:r>
              <w:rPr>
                <w:rStyle w:val="931"/>
                <w:lang w:val="en-US"/>
              </w:rPr>
              <w:t xml:space="preserve">process</w:t>
            </w:r>
            <w:r>
              <w:rPr>
                <w:rStyle w:val="931"/>
                <w:lang w:val="sl-SI"/>
              </w:rPr>
            </w:r>
            <w:r>
              <w:tab/>
            </w:r>
            <w:r>
              <w:fldChar w:fldCharType="begin"/>
              <w:instrText xml:space="preserve">PAGEREF _Toc311230979 \h</w:instrText>
              <w:fldChar w:fldCharType="separate"/>
              <w:t xml:space="preserve">10</w:t>
              <w:fldChar w:fldCharType="end"/>
            </w:r>
          </w:hyperlink>
          <w:r>
            <w:rPr>
              <w:lang w:val="sl-SI"/>
            </w:rPr>
          </w:r>
        </w:p>
        <w:p w14:paraId="6BF52428">
          <w:pPr>
            <w:pStyle w:val="920"/>
            <w:pBdr/>
            <w:tabs>
              <w:tab w:val="left" w:leader="none" w:pos="1417"/>
              <w:tab w:val="right" w:leader="dot" w:pos="9355"/>
            </w:tabs>
            <w:spacing/>
            <w:ind/>
            <w:rPr/>
          </w:pPr>
          <w:hyperlink w:tooltip="#_Toc311230980" w:anchor="_Toc311230980" w:history="1">
            <w:r>
              <w:rPr>
                <w:rFonts w:ascii="Tahoma" w:hAnsi="Tahoma" w:eastAsia="Times New Roman" w:cs="Times New Roman"/>
              </w:rPr>
              <w:t xml:space="preserve">4.5</w:t>
            </w:r>
            <w:r>
              <w:tab/>
            </w:r>
            <w:r>
              <w:rPr>
                <w:rStyle w:val="931"/>
              </w:rPr>
            </w:r>
            <w:r>
              <w:rPr>
                <w:rStyle w:val="931"/>
                <w:lang w:val="sr-Cyrl-RS"/>
              </w:rPr>
              <w:t xml:space="preserve">Модул за зад лукап табеле синуса </w:t>
            </w:r>
            <w:r>
              <w:rPr>
                <w:rStyle w:val="931"/>
                <w:lang w:val="sl-SI"/>
              </w:rPr>
              <w:t xml:space="preserve">(</w:t>
            </w:r>
            <w:r>
              <w:rPr>
                <w:rStyle w:val="931"/>
                <w:lang w:val="sl-SI"/>
              </w:rPr>
              <w:t xml:space="preserve">SineLookup</w:t>
            </w:r>
            <w:r>
              <w:rPr>
                <w:rStyle w:val="931"/>
                <w:lang w:val="sl-SI"/>
              </w:rPr>
              <w:t xml:space="preserve">)</w:t>
            </w:r>
            <w:r>
              <w:rPr>
                <w:rStyle w:val="931"/>
                <w:lang w:val="sl-SI"/>
              </w:rPr>
            </w:r>
            <w:r>
              <w:tab/>
            </w:r>
            <w:r>
              <w:fldChar w:fldCharType="begin"/>
              <w:instrText xml:space="preserve">PAGEREF _Toc311230980 \h</w:instrText>
              <w:fldChar w:fldCharType="separate"/>
              <w:t xml:space="preserve">10</w:t>
              <w:fldChar w:fldCharType="end"/>
            </w:r>
          </w:hyperlink>
          <w:r>
            <w:rPr>
              <w:lang w:val="sl-SI"/>
            </w:rPr>
          </w:r>
        </w:p>
        <w:p w14:paraId="54235EF2">
          <w:pPr>
            <w:pStyle w:val="924"/>
            <w:pBdr/>
            <w:tabs>
              <w:tab w:val="left" w:leader="none" w:pos="1984"/>
              <w:tab w:val="right" w:leader="dot" w:pos="9355"/>
            </w:tabs>
            <w:spacing/>
            <w:ind/>
            <w:rPr/>
          </w:pPr>
          <w:hyperlink w:tooltip="#_Toc311230981" w:anchor="_Toc311230981" w:history="1">
            <w:r>
              <w:rPr>
                <w:rFonts w:ascii="Tahoma" w:hAnsi="Tahoma" w:eastAsia="Times New Roman" w:cs="Arial"/>
              </w:rPr>
              <w:t xml:space="preserve">4.5.1</w:t>
            </w:r>
            <w:r>
              <w:tab/>
            </w:r>
            <w:r>
              <w:rPr>
                <w:rStyle w:val="931"/>
              </w:rPr>
            </w:r>
            <w:r>
              <w:rPr>
                <w:rStyle w:val="931"/>
                <w:lang w:val="sr-Cyrl-RS"/>
              </w:rPr>
              <w:t xml:space="preserve">Метода за интерполацију</w:t>
            </w:r>
            <w:r>
              <w:rPr>
                <w:rStyle w:val="931"/>
                <w:lang w:val="sl-SI"/>
              </w:rPr>
              <w:t xml:space="preserve"> (</w:t>
            </w:r>
            <w:r>
              <w:rPr>
                <w:rStyle w:val="931"/>
                <w:lang w:val="sl-SI"/>
              </w:rPr>
              <w:t xml:space="preserve">interpolate</w:t>
            </w:r>
            <w:r>
              <w:rPr>
                <w:rStyle w:val="931"/>
                <w:lang w:val="sl-SI"/>
              </w:rPr>
              <w:t xml:space="preserve">)</w:t>
            </w:r>
            <w:r>
              <w:rPr>
                <w:rStyle w:val="931"/>
                <w:lang w:val="sl-SI"/>
              </w:rPr>
            </w:r>
            <w:r>
              <w:tab/>
            </w:r>
            <w:r>
              <w:fldChar w:fldCharType="begin"/>
              <w:instrText xml:space="preserve">PAGEREF _Toc311230981 \h</w:instrText>
              <w:fldChar w:fldCharType="separate"/>
              <w:t xml:space="preserve">10</w:t>
              <w:fldChar w:fldCharType="end"/>
            </w:r>
          </w:hyperlink>
          <w:r>
            <w:rPr>
              <w:lang w:val="sl-SI"/>
            </w:rPr>
          </w:r>
        </w:p>
        <w:p w14:paraId="520923DB">
          <w:pPr>
            <w:pStyle w:val="924"/>
            <w:pBdr/>
            <w:tabs>
              <w:tab w:val="left" w:leader="none" w:pos="1984"/>
              <w:tab w:val="right" w:leader="dot" w:pos="9355"/>
            </w:tabs>
            <w:spacing/>
            <w:ind/>
            <w:rPr/>
          </w:pPr>
          <w:hyperlink w:tooltip="#_Toc311230982" w:anchor="_Toc311230982" w:history="1">
            <w:r>
              <w:rPr>
                <w:rFonts w:ascii="Tahoma" w:hAnsi="Tahoma" w:eastAsia="Times New Roman" w:cs="Arial"/>
              </w:rPr>
              <w:t xml:space="preserve">4.5.2</w:t>
            </w:r>
            <w:r>
              <w:tab/>
            </w:r>
            <w:r>
              <w:rPr>
                <w:rStyle w:val="931"/>
              </w:rPr>
            </w:r>
            <w:r>
              <w:rPr>
                <w:rStyle w:val="931"/>
                <w:lang w:eastAsia="sr-Latn-CS"/>
              </w:rPr>
              <w:t xml:space="preserve">Метода за </w:t>
            </w:r>
            <w:r>
              <w:rPr>
                <w:rStyle w:val="931"/>
                <w:lang w:val="sr-Cyrl-RS"/>
              </w:rPr>
              <w:t xml:space="preserve">проналажење првог мањег</w:t>
            </w:r>
            <w:r>
              <w:rPr>
                <w:rStyle w:val="931"/>
                <w:lang w:eastAsia="sr-Latn-CS"/>
              </w:rPr>
              <w:t xml:space="preserve"> (</w:t>
            </w:r>
            <w:r>
              <w:rPr>
                <w:rStyle w:val="931"/>
                <w:lang w:eastAsia="sr-Latn-CS"/>
              </w:rPr>
              <w:t xml:space="preserve">get_first_or_lower</w:t>
            </w:r>
            <w:r>
              <w:rPr>
                <w:rStyle w:val="931"/>
                <w:lang w:eastAsia="sr-Latn-CS"/>
              </w:rPr>
              <w:t xml:space="preserve">)</w:t>
            </w:r>
            <w:r>
              <w:rPr>
                <w:rStyle w:val="931"/>
                <w:lang w:eastAsia="sr-Latn-CS"/>
              </w:rPr>
            </w:r>
            <w:r>
              <w:tab/>
            </w:r>
            <w:r>
              <w:fldChar w:fldCharType="begin"/>
              <w:instrText xml:space="preserve">PAGEREF _Toc311230982 \h</w:instrText>
              <w:fldChar w:fldCharType="separate"/>
              <w:t xml:space="preserve">11</w:t>
              <w:fldChar w:fldCharType="end"/>
            </w:r>
          </w:hyperlink>
          <w:r>
            <w:rPr>
              <w:lang w:eastAsia="sr-Latn-CS"/>
            </w:rPr>
          </w:r>
        </w:p>
        <w:p w14:paraId="796472FE">
          <w:pPr>
            <w:pStyle w:val="924"/>
            <w:pBdr/>
            <w:tabs>
              <w:tab w:val="left" w:leader="none" w:pos="1984"/>
              <w:tab w:val="right" w:leader="dot" w:pos="9355"/>
            </w:tabs>
            <w:spacing/>
            <w:ind/>
            <w:rPr/>
          </w:pPr>
          <w:hyperlink w:tooltip="#_Toc311230983" w:anchor="_Toc311230983" w:history="1">
            <w:r>
              <w:rPr>
                <w:rFonts w:ascii="Tahoma" w:hAnsi="Tahoma" w:eastAsia="Times New Roman" w:cs="Arial"/>
              </w:rPr>
              <w:t xml:space="preserve">4.5.3</w:t>
            </w:r>
            <w:r>
              <w:tab/>
            </w:r>
            <w:r>
              <w:rPr>
                <w:rStyle w:val="931"/>
              </w:rPr>
            </w:r>
            <w:r>
              <w:rPr>
                <w:rStyle w:val="931"/>
                <w:lang w:val="sr-Cyrl-RS"/>
              </w:rPr>
              <w:t xml:space="preserve">Метода испис</w:t>
            </w:r>
            <w:r>
              <w:rPr>
                <w:rStyle w:val="931"/>
                <w:lang w:val="sl-SI"/>
              </w:rPr>
              <w:t xml:space="preserve"> (</w:t>
            </w:r>
            <w:r>
              <w:rPr>
                <w:rStyle w:val="931"/>
                <w:lang w:val="sl-SI"/>
              </w:rPr>
              <w:t xml:space="preserve">debug_print_table</w:t>
            </w:r>
            <w:r>
              <w:rPr>
                <w:rStyle w:val="931"/>
                <w:lang w:val="sl-SI"/>
              </w:rPr>
              <w:t xml:space="preserve">)</w:t>
            </w:r>
            <w:r>
              <w:rPr>
                <w:rStyle w:val="931"/>
                <w:lang w:val="sl-SI"/>
              </w:rPr>
            </w:r>
            <w:r>
              <w:tab/>
            </w:r>
            <w:r>
              <w:fldChar w:fldCharType="begin"/>
              <w:instrText xml:space="preserve">PAGEREF _Toc311230983 \h</w:instrText>
              <w:fldChar w:fldCharType="separate"/>
              <w:t xml:space="preserve">11</w:t>
              <w:fldChar w:fldCharType="end"/>
            </w:r>
          </w:hyperlink>
          <w:r>
            <w:rPr>
              <w:lang w:val="sl-SI"/>
            </w:rPr>
          </w:r>
        </w:p>
        <w:p w14:paraId="69D7EB85">
          <w:pPr>
            <w:pStyle w:val="924"/>
            <w:pBdr/>
            <w:tabs>
              <w:tab w:val="left" w:leader="none" w:pos="1984"/>
              <w:tab w:val="right" w:leader="dot" w:pos="9355"/>
            </w:tabs>
            <w:spacing/>
            <w:ind/>
            <w:rPr/>
          </w:pPr>
          <w:hyperlink w:tooltip="#_Toc311230984" w:anchor="_Toc311230984" w:history="1">
            <w:r>
              <w:rPr>
                <w:rFonts w:ascii="Tahoma" w:hAnsi="Tahoma" w:eastAsia="Times New Roman" w:cs="Arial"/>
              </w:rPr>
              <w:t xml:space="preserve">4.5.4</w:t>
            </w:r>
            <w:r>
              <w:tab/>
            </w:r>
            <w:r>
              <w:rPr>
                <w:rStyle w:val="931"/>
              </w:rPr>
            </w:r>
            <w:r>
              <w:rPr>
                <w:rStyle w:val="931"/>
                <w:lang w:val="sl-SI"/>
              </w:rPr>
              <w:t xml:space="preserve">Метода за </w:t>
            </w:r>
            <w:r>
              <w:rPr>
                <w:rStyle w:val="931"/>
                <w:lang w:val="sr-Cyrl-RS"/>
              </w:rPr>
              <w:t xml:space="preserve">нормализовање угла</w:t>
            </w:r>
            <w:r>
              <w:rPr>
                <w:rStyle w:val="931"/>
                <w:lang w:val="sl-SI"/>
              </w:rPr>
              <w:t xml:space="preserve"> (</w:t>
            </w:r>
            <w:r>
              <w:rPr>
                <w:rStyle w:val="931"/>
                <w:lang w:val="sl-SI"/>
              </w:rPr>
              <w:t xml:space="preserve">normalise_angle</w:t>
            </w:r>
            <w:r>
              <w:rPr>
                <w:rStyle w:val="931"/>
                <w:lang w:val="sl-SI"/>
              </w:rPr>
              <w:t xml:space="preserve">)</w:t>
            </w:r>
            <w:r>
              <w:rPr>
                <w:rStyle w:val="931"/>
                <w:lang w:val="sl-SI"/>
              </w:rPr>
            </w:r>
            <w:r>
              <w:tab/>
            </w:r>
            <w:r>
              <w:fldChar w:fldCharType="begin"/>
              <w:instrText xml:space="preserve">PAGEREF _Toc311230984 \h</w:instrText>
              <w:fldChar w:fldCharType="separate"/>
              <w:t xml:space="preserve">11</w:t>
              <w:fldChar w:fldCharType="end"/>
            </w:r>
          </w:hyperlink>
          <w:r>
            <w:rPr>
              <w:lang w:val="sl-SI"/>
            </w:rPr>
          </w:r>
        </w:p>
        <w:p w14:paraId="453F41AB">
          <w:pPr>
            <w:pStyle w:val="924"/>
            <w:pBdr/>
            <w:tabs>
              <w:tab w:val="left" w:leader="none" w:pos="1984"/>
              <w:tab w:val="right" w:leader="dot" w:pos="9355"/>
            </w:tabs>
            <w:spacing/>
            <w:ind/>
            <w:rPr/>
          </w:pPr>
          <w:hyperlink w:tooltip="#_Toc311230985" w:anchor="_Toc311230985" w:history="1">
            <w:r>
              <w:rPr>
                <w:rFonts w:ascii="Tahoma" w:hAnsi="Tahoma" w:eastAsia="Times New Roman" w:cs="Arial"/>
              </w:rPr>
              <w:t xml:space="preserve">4.5.5</w:t>
            </w:r>
            <w:r>
              <w:tab/>
            </w:r>
            <w:r>
              <w:rPr>
                <w:rStyle w:val="931"/>
              </w:rPr>
            </w:r>
            <w:r>
              <w:rPr>
                <w:rStyle w:val="931"/>
                <w:lang w:val="sl-SI"/>
              </w:rPr>
              <w:t xml:space="preserve">Метода за </w:t>
            </w:r>
            <w:r>
              <w:rPr>
                <w:rStyle w:val="931"/>
                <w:lang w:val="sr-Cyrl-RS"/>
              </w:rPr>
              <w:t xml:space="preserve">учитавање</w:t>
            </w:r>
            <w:r>
              <w:rPr>
                <w:rStyle w:val="931"/>
                <w:lang w:val="sr-Cyrl-RS"/>
              </w:rPr>
              <w:t xml:space="preserve"> </w:t>
            </w:r>
            <w:r>
              <w:rPr>
                <w:rStyle w:val="931"/>
                <w:lang w:val="sr-Cyrl-RS"/>
              </w:rPr>
              <w:t xml:space="preserve">табеле</w:t>
            </w:r>
            <w:r>
              <w:rPr>
                <w:rStyle w:val="931"/>
                <w:lang w:val="sl-SI"/>
              </w:rPr>
              <w:t xml:space="preserve"> (</w:t>
            </w:r>
            <w:r>
              <w:rPr>
                <w:rStyle w:val="931"/>
                <w:lang w:val="sl-SI"/>
              </w:rPr>
              <w:t xml:space="preserve">load_lookup_table</w:t>
            </w:r>
            <w:r>
              <w:rPr>
                <w:rStyle w:val="931"/>
                <w:lang w:val="sl-SI"/>
              </w:rPr>
              <w:t xml:space="preserve">)</w:t>
            </w:r>
            <w:r>
              <w:rPr>
                <w:rStyle w:val="931"/>
                <w:lang w:val="sl-SI"/>
              </w:rPr>
            </w:r>
            <w:r>
              <w:tab/>
            </w:r>
            <w:r>
              <w:fldChar w:fldCharType="begin"/>
              <w:instrText xml:space="preserve">PAGEREF _Toc311230985 \h</w:instrText>
              <w:fldChar w:fldCharType="separate"/>
              <w:t xml:space="preserve">11</w:t>
              <w:fldChar w:fldCharType="end"/>
            </w:r>
          </w:hyperlink>
          <w:r>
            <w:rPr>
              <w:lang w:val="sl-SI"/>
            </w:rPr>
          </w:r>
        </w:p>
        <w:p w14:paraId="21B6791A">
          <w:pPr>
            <w:pStyle w:val="924"/>
            <w:pBdr/>
            <w:tabs>
              <w:tab w:val="left" w:leader="none" w:pos="1984"/>
              <w:tab w:val="right" w:leader="dot" w:pos="9355"/>
            </w:tabs>
            <w:spacing/>
            <w:ind/>
            <w:rPr/>
          </w:pPr>
          <w:hyperlink w:tooltip="#_Toc311230986" w:anchor="_Toc311230986" w:history="1">
            <w:r>
              <w:rPr>
                <w:rFonts w:ascii="Tahoma" w:hAnsi="Tahoma" w:eastAsia="Times New Roman" w:cs="Arial"/>
              </w:rPr>
              <w:t xml:space="preserve">4.5.6</w:t>
            </w:r>
            <w:r>
              <w:tab/>
            </w:r>
            <w:r>
              <w:rPr>
                <w:rStyle w:val="931"/>
              </w:rPr>
            </w:r>
            <w:r>
              <w:rPr>
                <w:rStyle w:val="931"/>
                <w:lang w:eastAsia="sr-Latn-CS"/>
              </w:rPr>
              <w:t xml:space="preserve">Метода за </w:t>
            </w:r>
            <w:r>
              <w:rPr>
                <w:rStyle w:val="931"/>
                <w:lang w:val="sr-Cyrl-RS"/>
              </w:rPr>
              <w:t xml:space="preserve">добијање угла </w:t>
            </w:r>
            <w:r>
              <w:rPr>
                <w:rStyle w:val="931"/>
                <w:lang w:eastAsia="sr-Latn-CS"/>
              </w:rPr>
              <w:t xml:space="preserve">(</w:t>
            </w:r>
            <w:r>
              <w:rPr>
                <w:rStyle w:val="931"/>
                <w:lang w:eastAsia="sr-Latn-CS"/>
              </w:rPr>
              <w:t xml:space="preserve">get_sin</w:t>
            </w:r>
            <w:r>
              <w:rPr>
                <w:rStyle w:val="931"/>
                <w:lang w:eastAsia="sr-Latn-CS"/>
              </w:rPr>
              <w:t xml:space="preserve">)</w:t>
            </w:r>
            <w:r>
              <w:rPr>
                <w:rStyle w:val="931"/>
                <w:lang w:eastAsia="sr-Latn-CS"/>
              </w:rPr>
            </w:r>
            <w:r>
              <w:tab/>
            </w:r>
            <w:r>
              <w:fldChar w:fldCharType="begin"/>
              <w:instrText xml:space="preserve">PAGEREF _Toc311230986 \h</w:instrText>
              <w:fldChar w:fldCharType="separate"/>
              <w:t xml:space="preserve">11</w:t>
              <w:fldChar w:fldCharType="end"/>
            </w:r>
          </w:hyperlink>
          <w:r>
            <w:rPr>
              <w:lang w:eastAsia="sr-Latn-CS"/>
            </w:rPr>
          </w:r>
        </w:p>
        <w:p w14:paraId="57492767">
          <w:pPr>
            <w:pStyle w:val="920"/>
            <w:pBdr/>
            <w:tabs>
              <w:tab w:val="left" w:leader="none" w:pos="1417"/>
              <w:tab w:val="right" w:leader="dot" w:pos="9355"/>
            </w:tabs>
            <w:spacing/>
            <w:ind/>
            <w:rPr/>
          </w:pPr>
          <w:hyperlink w:tooltip="#_Toc311230987" w:anchor="_Toc311230987" w:history="1">
            <w:r>
              <w:rPr>
                <w:rFonts w:ascii="Tahoma" w:hAnsi="Tahoma" w:eastAsia="Times New Roman" w:cs="Times New Roman"/>
              </w:rPr>
              <w:t xml:space="preserve">4.6</w:t>
            </w:r>
            <w:r>
              <w:tab/>
            </w:r>
            <w:r>
              <w:rPr>
                <w:rStyle w:val="931"/>
              </w:rPr>
            </w:r>
            <w:r>
              <w:rPr>
                <w:rStyle w:val="931"/>
                <w:lang w:val="sl-SI"/>
              </w:rPr>
              <w:t xml:space="preserve">Модул аргумената команде линије (Options)</w:t>
            </w:r>
            <w:r>
              <w:rPr>
                <w:rStyle w:val="931"/>
                <w:lang w:val="sl-SI"/>
              </w:rPr>
            </w:r>
            <w:r>
              <w:tab/>
            </w:r>
            <w:r>
              <w:fldChar w:fldCharType="begin"/>
              <w:instrText xml:space="preserve">PAGEREF _Toc311230987 \h</w:instrText>
              <w:fldChar w:fldCharType="separate"/>
              <w:t xml:space="preserve">11</w:t>
              <w:fldChar w:fldCharType="end"/>
            </w:r>
          </w:hyperlink>
          <w:r>
            <w:rPr>
              <w:lang w:val="sl-SI"/>
            </w:rPr>
          </w:r>
        </w:p>
        <w:p w14:paraId="111DACCF">
          <w:pPr>
            <w:pStyle w:val="924"/>
            <w:pBdr/>
            <w:tabs>
              <w:tab w:val="left" w:leader="none" w:pos="1984"/>
              <w:tab w:val="right" w:leader="dot" w:pos="9355"/>
            </w:tabs>
            <w:spacing/>
            <w:ind/>
            <w:rPr/>
          </w:pPr>
          <w:hyperlink w:tooltip="#_Toc311230988" w:anchor="_Toc311230988" w:history="1">
            <w:r>
              <w:rPr>
                <w:rFonts w:ascii="Tahoma" w:hAnsi="Tahoma" w:eastAsia="Times New Roman" w:cs="Arial"/>
              </w:rPr>
              <w:t xml:space="preserve">4.6.1</w:t>
            </w:r>
            <w:r>
              <w:tab/>
            </w:r>
            <w:r>
              <w:rPr>
                <w:rStyle w:val="931"/>
              </w:rPr>
            </w:r>
            <w:r>
              <w:rPr>
                <w:rStyle w:val="931"/>
                <w:lang w:eastAsia="sr-Latn-CS"/>
              </w:rPr>
              <w:t xml:space="preserve">Метода за </w:t>
            </w:r>
            <w:r>
              <w:rPr>
                <w:rStyle w:val="931"/>
                <w:lang w:val="sr-Cyrl-RS"/>
              </w:rPr>
              <w:t xml:space="preserve">парсирање флагова </w:t>
            </w:r>
            <w:r>
              <w:rPr>
                <w:rStyle w:val="931"/>
                <w:lang w:eastAsia="sr-Latn-CS"/>
              </w:rPr>
              <w:t xml:space="preserve">(</w:t>
            </w:r>
            <w:r>
              <w:rPr>
                <w:rStyle w:val="931"/>
                <w:lang w:eastAsia="sr-Latn-CS"/>
              </w:rPr>
              <w:t xml:space="preserve">parse_options</w:t>
            </w:r>
            <w:r>
              <w:rPr>
                <w:rStyle w:val="931"/>
                <w:lang w:eastAsia="sr-Latn-CS"/>
              </w:rPr>
              <w:t xml:space="preserve">)</w:t>
            </w:r>
            <w:r>
              <w:rPr>
                <w:rStyle w:val="931"/>
                <w:lang w:eastAsia="sr-Latn-CS"/>
              </w:rPr>
            </w:r>
            <w:r>
              <w:tab/>
            </w:r>
            <w:r>
              <w:fldChar w:fldCharType="begin"/>
              <w:instrText xml:space="preserve">PAGEREF _Toc311230988 \h</w:instrText>
              <w:fldChar w:fldCharType="separate"/>
              <w:t xml:space="preserve">12</w:t>
              <w:fldChar w:fldCharType="end"/>
            </w:r>
          </w:hyperlink>
          <w:r>
            <w:rPr>
              <w:lang w:eastAsia="sr-Latn-CS"/>
            </w:rPr>
          </w:r>
        </w:p>
        <w:p w14:paraId="2667D0C0">
          <w:pPr>
            <w:pStyle w:val="920"/>
            <w:pBdr/>
            <w:tabs>
              <w:tab w:val="left" w:leader="none" w:pos="1417"/>
              <w:tab w:val="right" w:leader="dot" w:pos="9355"/>
            </w:tabs>
            <w:spacing/>
            <w:ind/>
            <w:rPr/>
          </w:pPr>
          <w:hyperlink w:tooltip="#_Toc311230989" w:anchor="_Toc311230989" w:history="1">
            <w:r>
              <w:rPr>
                <w:rFonts w:ascii="Tahoma" w:hAnsi="Tahoma" w:eastAsia="Times New Roman" w:cs="Times New Roman"/>
              </w:rPr>
              <w:t xml:space="preserve">4.7</w:t>
            </w:r>
            <w:r>
              <w:tab/>
            </w:r>
            <w:r>
              <w:rPr>
                <w:rStyle w:val="931"/>
              </w:rPr>
            </w:r>
            <w:r>
              <w:rPr>
                <w:rStyle w:val="931"/>
                <w:lang w:val="sr-Cyrl-RS"/>
              </w:rPr>
              <w:t xml:space="preserve">Модул за учитавање улазног сигнала (</w:t>
            </w:r>
            <w:r>
              <w:rPr>
                <w:rStyle w:val="931"/>
                <w:lang w:val="sr-Cyrl-RS"/>
              </w:rPr>
              <w:t xml:space="preserve">Signal</w:t>
            </w:r>
            <w:r>
              <w:rPr>
                <w:rStyle w:val="931"/>
                <w:lang w:val="sr-Cyrl-RS"/>
              </w:rPr>
              <w:t xml:space="preserve">)</w:t>
            </w:r>
            <w:r>
              <w:rPr>
                <w:rStyle w:val="931"/>
                <w:lang w:val="sl-SI"/>
              </w:rPr>
            </w:r>
            <w:r>
              <w:tab/>
            </w:r>
            <w:r>
              <w:fldChar w:fldCharType="begin"/>
              <w:instrText xml:space="preserve">PAGEREF _Toc311230989 \h</w:instrText>
              <w:fldChar w:fldCharType="separate"/>
              <w:t xml:space="preserve">12</w:t>
              <w:fldChar w:fldCharType="end"/>
            </w:r>
          </w:hyperlink>
          <w:r>
            <w:rPr>
              <w:lang w:val="sl-SI"/>
            </w:rPr>
          </w:r>
        </w:p>
        <w:p w14:paraId="2E9EC43A">
          <w:pPr>
            <w:pStyle w:val="924"/>
            <w:pBdr/>
            <w:tabs>
              <w:tab w:val="left" w:leader="none" w:pos="1984"/>
              <w:tab w:val="right" w:leader="dot" w:pos="9355"/>
            </w:tabs>
            <w:spacing/>
            <w:ind/>
            <w:rPr/>
          </w:pPr>
          <w:hyperlink w:tooltip="#_Toc311230990" w:anchor="_Toc311230990" w:history="1">
            <w:r>
              <w:rPr>
                <w:rFonts w:ascii="Tahoma" w:hAnsi="Tahoma" w:eastAsia="Times New Roman" w:cs="Arial"/>
              </w:rPr>
              <w:t xml:space="preserve">4.7.1</w:t>
            </w:r>
            <w:r>
              <w:tab/>
            </w:r>
            <w:r>
              <w:rPr>
                <w:rStyle w:val="931"/>
              </w:rPr>
            </w:r>
            <w:r>
              <w:rPr>
                <w:rStyle w:val="931"/>
                <w:lang w:val="sr-Cyrl-RS"/>
              </w:rPr>
              <w:t xml:space="preserve">Метода за учитавање</w:t>
            </w:r>
            <w:r>
              <w:rPr>
                <w:rStyle w:val="931"/>
                <w:lang w:val="sl-SI"/>
              </w:rPr>
              <w:t xml:space="preserve"> (</w:t>
            </w:r>
            <w:r>
              <w:rPr>
                <w:rStyle w:val="931"/>
                <w:lang w:val="sl-SI"/>
              </w:rPr>
              <w:t xml:space="preserve">load_data</w:t>
            </w:r>
            <w:r>
              <w:rPr>
                <w:rStyle w:val="931"/>
                <w:lang w:val="sl-SI"/>
              </w:rPr>
              <w:t xml:space="preserve">)</w:t>
            </w:r>
            <w:r>
              <w:rPr>
                <w:rStyle w:val="931"/>
                <w:lang w:val="sl-SI"/>
              </w:rPr>
            </w:r>
            <w:r>
              <w:tab/>
            </w:r>
            <w:r>
              <w:fldChar w:fldCharType="begin"/>
              <w:instrText xml:space="preserve">PAGEREF _Toc311230990 \h</w:instrText>
              <w:fldChar w:fldCharType="separate"/>
              <w:t xml:space="preserve">12</w:t>
              <w:fldChar w:fldCharType="end"/>
            </w:r>
          </w:hyperlink>
          <w:r>
            <w:rPr>
              <w:lang w:val="sl-SI"/>
            </w:rPr>
          </w:r>
        </w:p>
        <w:p w14:paraId="2DA2CA27">
          <w:pPr>
            <w:pStyle w:val="920"/>
            <w:pBdr/>
            <w:tabs>
              <w:tab w:val="left" w:leader="none" w:pos="1417"/>
              <w:tab w:val="right" w:leader="dot" w:pos="9355"/>
            </w:tabs>
            <w:spacing/>
            <w:ind/>
            <w:rPr/>
          </w:pPr>
          <w:hyperlink w:tooltip="#_Toc311230991" w:anchor="_Toc311230991" w:history="1">
            <w:r>
              <w:rPr>
                <w:rFonts w:ascii="Tahoma" w:hAnsi="Tahoma" w:eastAsia="Times New Roman" w:cs="Times New Roman"/>
              </w:rPr>
              <w:t xml:space="preserve">4.8</w:t>
            </w:r>
            <w:r>
              <w:tab/>
            </w:r>
            <w:r>
              <w:rPr>
                <w:rStyle w:val="931"/>
              </w:rPr>
            </w:r>
            <w:r>
              <w:rPr>
                <w:rStyle w:val="931"/>
                <w:lang w:val="sl-SI"/>
              </w:rPr>
              <w:t xml:space="preserve">Модул за </w:t>
            </w:r>
            <w:r>
              <w:rPr>
                <w:rStyle w:val="931"/>
                <w:lang w:val="sr-Latn-RS"/>
              </w:rPr>
              <w:t xml:space="preserve">WAV</w:t>
            </w:r>
            <w:r>
              <w:rPr>
                <w:rStyle w:val="931"/>
                <w:lang w:val="sl-SI"/>
              </w:rPr>
              <w:t xml:space="preserve"> (</w:t>
            </w:r>
            <w:r>
              <w:rPr>
                <w:rStyle w:val="931"/>
                <w:lang w:val="sr-Latn-RS"/>
              </w:rPr>
              <w:t xml:space="preserve">WavWriter</w:t>
            </w:r>
            <w:r>
              <w:rPr>
                <w:rStyle w:val="931"/>
                <w:lang w:val="sl-SI"/>
              </w:rPr>
              <w:t xml:space="preserve">)</w:t>
            </w:r>
            <w:r>
              <w:rPr>
                <w:rStyle w:val="931"/>
                <w:lang w:val="sl-SI"/>
              </w:rPr>
            </w:r>
            <w:r>
              <w:tab/>
            </w:r>
            <w:r>
              <w:fldChar w:fldCharType="begin"/>
              <w:instrText xml:space="preserve">PAGEREF _Toc311230991 \h</w:instrText>
              <w:fldChar w:fldCharType="separate"/>
              <w:t xml:space="preserve">12</w:t>
              <w:fldChar w:fldCharType="end"/>
            </w:r>
          </w:hyperlink>
          <w:r>
            <w:rPr>
              <w:lang w:val="sl-SI"/>
            </w:rPr>
          </w:r>
        </w:p>
        <w:p w14:paraId="53CE32A1">
          <w:pPr>
            <w:pStyle w:val="924"/>
            <w:pBdr/>
            <w:tabs>
              <w:tab w:val="left" w:leader="none" w:pos="1984"/>
              <w:tab w:val="right" w:leader="dot" w:pos="9355"/>
            </w:tabs>
            <w:spacing/>
            <w:ind/>
            <w:rPr/>
          </w:pPr>
          <w:hyperlink w:tooltip="#_Toc311230992" w:anchor="_Toc311230992" w:history="1">
            <w:r>
              <w:rPr>
                <w:rFonts w:ascii="Tahoma" w:hAnsi="Tahoma" w:eastAsia="Times New Roman" w:cs="Arial"/>
              </w:rPr>
              <w:t xml:space="preserve">4.8.1</w:t>
            </w:r>
            <w:r>
              <w:tab/>
            </w:r>
            <w:r>
              <w:rPr>
                <w:rStyle w:val="931"/>
              </w:rPr>
            </w:r>
            <w:r>
              <w:rPr>
                <w:rStyle w:val="931"/>
                <w:lang w:val="sl-SI"/>
              </w:rPr>
              <w:t xml:space="preserve">Метода за </w:t>
            </w:r>
            <w:r>
              <w:rPr>
                <w:rStyle w:val="931"/>
                <w:lang w:val="sr-Cyrl-RS"/>
              </w:rPr>
              <w:t xml:space="preserve">записивање </w:t>
            </w:r>
            <w:r>
              <w:rPr>
                <w:rStyle w:val="931"/>
                <w:lang w:val="sr-Latn-RS"/>
              </w:rPr>
              <w:t xml:space="preserve">WAV</w:t>
            </w:r>
            <w:r>
              <w:rPr>
                <w:rStyle w:val="931"/>
                <w:lang w:val="sl-SI"/>
              </w:rPr>
              <w:t xml:space="preserve"> </w:t>
            </w:r>
            <w:r>
              <w:rPr>
                <w:rStyle w:val="931"/>
                <w:lang w:val="sr-Cyrl-RS"/>
              </w:rPr>
              <w:t xml:space="preserve">фајла</w:t>
            </w:r>
            <w:r>
              <w:rPr>
                <w:rStyle w:val="931"/>
                <w:lang w:val="sr-Cyrl-RS"/>
              </w:rPr>
              <w:t xml:space="preserve"> </w:t>
            </w:r>
            <w:r>
              <w:rPr>
                <w:rStyle w:val="931"/>
                <w:lang w:val="sl-SI"/>
              </w:rPr>
              <w:t xml:space="preserve">(</w:t>
            </w:r>
            <w:r>
              <w:rPr>
                <w:rStyle w:val="931"/>
                <w:lang w:val="sl-SI"/>
              </w:rPr>
              <w:t xml:space="preserve">write</w:t>
            </w:r>
            <w:r>
              <w:rPr>
                <w:rStyle w:val="931"/>
                <w:lang w:val="sl-SI"/>
              </w:rPr>
              <w:t xml:space="preserve">)</w:t>
            </w:r>
            <w:r>
              <w:rPr>
                <w:rStyle w:val="931"/>
                <w:lang w:val="sl-SI"/>
              </w:rPr>
            </w:r>
            <w:r>
              <w:tab/>
            </w:r>
            <w:r>
              <w:fldChar w:fldCharType="begin"/>
              <w:instrText xml:space="preserve">PAGEREF _Toc311230992 \h</w:instrText>
              <w:fldChar w:fldCharType="separate"/>
              <w:t xml:space="preserve">12</w:t>
              <w:fldChar w:fldCharType="end"/>
            </w:r>
          </w:hyperlink>
          <w:r>
            <w:rPr>
              <w:lang w:val="sl-SI"/>
            </w:rPr>
          </w:r>
        </w:p>
        <w:p w14:paraId="2DAAA3A7">
          <w:pPr>
            <w:pStyle w:val="920"/>
            <w:pBdr/>
            <w:tabs>
              <w:tab w:val="left" w:leader="none" w:pos="1417"/>
              <w:tab w:val="right" w:leader="dot" w:pos="9355"/>
            </w:tabs>
            <w:spacing/>
            <w:ind/>
            <w:rPr/>
          </w:pPr>
          <w:hyperlink w:tooltip="#_Toc311230993" w:anchor="_Toc311230993" w:history="1">
            <w:r>
              <w:rPr>
                <w:rFonts w:ascii="Tahoma" w:hAnsi="Tahoma" w:eastAsia="Times New Roman" w:cs="Times New Roman"/>
              </w:rPr>
              <w:t xml:space="preserve">4.9</w:t>
            </w:r>
            <w:r>
              <w:tab/>
            </w:r>
            <w:r>
              <w:rPr>
                <w:rStyle w:val="931"/>
              </w:rPr>
            </w:r>
            <w:r>
              <w:rPr>
                <w:rStyle w:val="931"/>
                <w:lang w:val="sl-SI"/>
              </w:rPr>
              <w:t xml:space="preserve">Модул </w:t>
            </w:r>
            <w:r>
              <w:rPr>
                <w:rStyle w:val="931"/>
                <w:lang w:val="sr-Cyrl-RS"/>
              </w:rPr>
              <w:t xml:space="preserve">за тестриање</w:t>
            </w:r>
            <w:r>
              <w:rPr>
                <w:rStyle w:val="931"/>
                <w:lang w:val="sl-SI"/>
              </w:rPr>
              <w:t xml:space="preserve"> (</w:t>
            </w:r>
            <w:r>
              <w:rPr>
                <w:rStyle w:val="931"/>
                <w:lang w:val="en-US"/>
              </w:rPr>
              <w:t xml:space="preserve">test</w:t>
            </w:r>
            <w:r>
              <w:rPr>
                <w:rStyle w:val="931"/>
                <w:lang w:val="sl-SI"/>
              </w:rPr>
              <w:t xml:space="preserve">)</w:t>
            </w:r>
            <w:r>
              <w:rPr>
                <w:rStyle w:val="931"/>
                <w:lang w:val="sl-SI"/>
              </w:rPr>
            </w:r>
            <w:r>
              <w:tab/>
            </w:r>
            <w:r>
              <w:fldChar w:fldCharType="begin"/>
              <w:instrText xml:space="preserve">PAGEREF _Toc311230993 \h</w:instrText>
              <w:fldChar w:fldCharType="separate"/>
              <w:t xml:space="preserve">12</w:t>
              <w:fldChar w:fldCharType="end"/>
            </w:r>
          </w:hyperlink>
          <w:r>
            <w:rPr>
              <w:lang w:val="sl-SI"/>
            </w:rPr>
          </w:r>
        </w:p>
        <w:p w14:paraId="34232494">
          <w:pPr>
            <w:pStyle w:val="924"/>
            <w:pBdr/>
            <w:tabs>
              <w:tab w:val="left" w:leader="none" w:pos="1984"/>
              <w:tab w:val="right" w:leader="dot" w:pos="9355"/>
            </w:tabs>
            <w:spacing/>
            <w:ind/>
            <w:rPr/>
          </w:pPr>
          <w:hyperlink w:tooltip="#_Toc311230994" w:anchor="_Toc311230994" w:history="1">
            <w:r>
              <w:rPr>
                <w:rFonts w:ascii="Tahoma" w:hAnsi="Tahoma" w:eastAsia="Times New Roman" w:cs="Arial"/>
              </w:rPr>
              <w:t xml:space="preserve">4.9.1</w:t>
            </w:r>
            <w:r>
              <w:tab/>
            </w:r>
            <w:r>
              <w:rPr>
                <w:rStyle w:val="931"/>
              </w:rPr>
            </w:r>
            <w:r>
              <w:rPr>
                <w:rStyle w:val="931"/>
                <w:lang w:val="sr-Cyrl-RS"/>
              </w:rPr>
              <w:t xml:space="preserve">Метода за извршавање свих тестова</w:t>
            </w:r>
            <w:r>
              <w:rPr>
                <w:rStyle w:val="931"/>
                <w:lang w:val="sl-SI"/>
              </w:rPr>
              <w:t xml:space="preserve"> (</w:t>
            </w:r>
            <w:r>
              <w:rPr>
                <w:rStyle w:val="931"/>
                <w:lang w:val="sl-SI"/>
              </w:rPr>
              <w:t xml:space="preserve">run_tests</w:t>
            </w:r>
            <w:r>
              <w:rPr>
                <w:rStyle w:val="931"/>
                <w:lang w:val="sl-SI"/>
              </w:rPr>
              <w:t xml:space="preserve">)</w:t>
            </w:r>
            <w:r>
              <w:rPr>
                <w:rStyle w:val="931"/>
                <w:lang w:val="sl-SI"/>
              </w:rPr>
            </w:r>
            <w:r>
              <w:tab/>
            </w:r>
            <w:r>
              <w:fldChar w:fldCharType="begin"/>
              <w:instrText xml:space="preserve">PAGEREF _Toc311230994 \h</w:instrText>
              <w:fldChar w:fldCharType="separate"/>
              <w:t xml:space="preserve">12</w:t>
              <w:fldChar w:fldCharType="end"/>
            </w:r>
          </w:hyperlink>
          <w:r>
            <w:rPr>
              <w:lang w:val="sl-SI"/>
            </w:rPr>
          </w:r>
        </w:p>
        <w:p w14:paraId="2437BF7B">
          <w:pPr>
            <w:pStyle w:val="920"/>
            <w:pBdr/>
            <w:tabs>
              <w:tab w:val="left" w:leader="none" w:pos="1701"/>
              <w:tab w:val="right" w:leader="dot" w:pos="9355"/>
            </w:tabs>
            <w:spacing/>
            <w:ind/>
            <w:rPr/>
          </w:pPr>
          <w:hyperlink w:tooltip="#_Toc311230995" w:anchor="_Toc311230995" w:history="1">
            <w:r>
              <w:rPr>
                <w:rFonts w:ascii="Tahoma" w:hAnsi="Tahoma" w:eastAsia="Times New Roman" w:cs="Times New Roman"/>
              </w:rPr>
              <w:t xml:space="preserve">4.10</w:t>
            </w:r>
            <w:r>
              <w:tab/>
            </w:r>
            <w:r>
              <w:rPr>
                <w:rStyle w:val="931"/>
              </w:rPr>
            </w:r>
            <w:r>
              <w:rPr>
                <w:rStyle w:val="931"/>
                <w:lang w:val="sr-Cyrl-RS"/>
              </w:rPr>
              <w:t xml:space="preserve">Модул главног програма </w:t>
            </w:r>
            <w:r>
              <w:rPr>
                <w:rStyle w:val="931"/>
                <w:lang w:val="sl-SI"/>
              </w:rPr>
              <w:t xml:space="preserve">(</w:t>
            </w:r>
            <w:r>
              <w:rPr>
                <w:rStyle w:val="931"/>
                <w:lang w:val="sl-SI"/>
              </w:rPr>
              <w:t xml:space="preserve">main</w:t>
            </w:r>
            <w:r>
              <w:rPr>
                <w:rStyle w:val="931"/>
                <w:lang w:val="sl-SI"/>
              </w:rPr>
              <w:t xml:space="preserve">)</w:t>
            </w:r>
            <w:r>
              <w:rPr>
                <w:rStyle w:val="931"/>
                <w:lang w:val="sl-SI"/>
              </w:rPr>
            </w:r>
            <w:r>
              <w:tab/>
            </w:r>
            <w:r>
              <w:fldChar w:fldCharType="begin"/>
              <w:instrText xml:space="preserve">PAGEREF _Toc311230995 \h</w:instrText>
              <w:fldChar w:fldCharType="separate"/>
              <w:t xml:space="preserve">13</w:t>
              <w:fldChar w:fldCharType="end"/>
            </w:r>
          </w:hyperlink>
          <w:r>
            <w:rPr>
              <w:lang w:val="sl-SI"/>
            </w:rPr>
          </w:r>
        </w:p>
        <w:p w14:paraId="02206124">
          <w:pPr>
            <w:pStyle w:val="917"/>
            <w:pBdr/>
            <w:tabs>
              <w:tab w:val="clear" w:leader="none" w:pos="1000"/>
              <w:tab w:val="left" w:leader="none" w:pos="1134"/>
              <w:tab w:val="right" w:leader="dot" w:pos="9355"/>
              <w:tab w:val="clear" w:leader="none" w:pos="9360"/>
            </w:tabs>
            <w:spacing/>
            <w:ind/>
            <w:rPr/>
          </w:pPr>
          <w:hyperlink w:tooltip="#_Toc311230996" w:anchor="_Toc311230996" w:history="1">
            <w:r>
              <w:rPr>
                <w:rFonts w:ascii="Tahoma" w:hAnsi="Tahoma" w:eastAsia="Times New Roman" w:cs="Arial"/>
              </w:rPr>
              <w:t xml:space="preserve">5.</w:t>
            </w:r>
            <w:r>
              <w:tab/>
            </w:r>
            <w:r>
              <w:rPr>
                <w:rStyle w:val="931"/>
              </w:rPr>
            </w:r>
            <w:r>
              <w:rPr>
                <w:rStyle w:val="931"/>
              </w:rPr>
              <w:t xml:space="preserve">За</w:t>
            </w:r>
            <w:r>
              <w:rPr>
                <w:rStyle w:val="931"/>
                <w:lang w:val="sl-SI"/>
              </w:rPr>
              <w:t xml:space="preserve">кључак</w:t>
            </w:r>
            <w:r>
              <w:rPr>
                <w:rStyle w:val="931"/>
                <w:lang w:val="sl-SI"/>
              </w:rPr>
            </w:r>
            <w:r>
              <w:tab/>
            </w:r>
            <w:r>
              <w:fldChar w:fldCharType="begin"/>
              <w:instrText xml:space="preserve">PAGEREF _Toc311230996 \h</w:instrText>
              <w:fldChar w:fldCharType="separate"/>
              <w:t xml:space="preserve">14</w:t>
              <w:fldChar w:fldCharType="end"/>
            </w:r>
          </w:hyperlink>
          <w:r>
            <w:rPr>
              <w:lang w:val="sl-SI"/>
            </w:rPr>
          </w:r>
        </w:p>
        <w:p w14:paraId="21AF1A0F">
          <w:pPr>
            <w:pBdr/>
            <w:spacing/>
            <w:ind/>
            <w:rPr>
              <w:lang w:val="sl-SI"/>
            </w:rPr>
          </w:pPr>
          <w:r/>
          <w:r>
            <w:fldChar w:fldCharType="end"/>
          </w:r>
          <w:r>
            <w:rPr>
              <w:lang w:val="sl-SI"/>
            </w:rPr>
          </w:r>
          <w:r/>
        </w:p>
      </w:sdtContent>
    </w:sdt>
    <w:p>
      <w:pPr>
        <w:pStyle w:val="904"/>
        <w:pBdr/>
        <w:spacing/>
        <w:ind/>
        <w:rPr>
          <w:lang w:val="sl-SI"/>
        </w:rPr>
      </w:pPr>
      <w:r>
        <w:rPr>
          <w:lang w:val="sl-SI"/>
        </w:rPr>
      </w:r>
      <w:r>
        <w:rPr>
          <w:lang w:val="sl-SI"/>
        </w:rPr>
      </w:r>
    </w:p>
    <w:p>
      <w:pPr>
        <w:pStyle w:val="904"/>
        <w:pBdr/>
        <w:tabs>
          <w:tab w:val="right" w:leader="dot" w:pos="8789"/>
        </w:tabs>
        <w:spacing/>
        <w:ind w:firstLine="0"/>
        <w:rPr>
          <w:sz w:val="20"/>
          <w:lang w:val="sr-Cyrl-CS"/>
        </w:rPr>
      </w:pPr>
      <w:r>
        <w:rPr>
          <w:sz w:val="20"/>
          <w:lang w:val="sr-Cyrl-CS"/>
        </w:rPr>
      </w:r>
      <w:r>
        <w:rPr>
          <w:sz w:val="20"/>
          <w:lang w:val="sr-Cyrl-CS"/>
        </w:rPr>
      </w:r>
    </w:p>
    <w:p>
      <w:pPr>
        <w:pStyle w:val="904"/>
        <w:pBdr/>
        <w:spacing/>
        <w:ind w:firstLine="0"/>
        <w:rPr>
          <w:lang w:val="hr-HR"/>
        </w:rPr>
      </w:pPr>
      <w:r>
        <w:rPr>
          <w:lang w:val="hr-HR"/>
        </w:rPr>
      </w:r>
      <w:r>
        <w:rPr>
          <w:lang w:val="hr-HR"/>
        </w:rPr>
      </w:r>
    </w:p>
    <w:p>
      <w:pPr>
        <w:pStyle w:val="904"/>
        <w:pBdr/>
        <w:spacing/>
        <w:ind w:firstLine="0"/>
        <w:rPr>
          <w:lang w:val="hr-HR"/>
        </w:rPr>
      </w:pPr>
      <w:r>
        <w:rPr>
          <w:lang w:val="hr-HR"/>
        </w:rPr>
      </w:r>
      <w:r>
        <w:rPr>
          <w:lang w:val="hr-HR"/>
        </w:rPr>
      </w:r>
    </w:p>
    <w:p>
      <w:pPr>
        <w:pStyle w:val="904"/>
        <w:pBdr/>
        <w:spacing/>
        <w:ind/>
        <w:rPr>
          <w:lang w:val="hr-HR"/>
        </w:rPr>
        <w:sectPr>
          <w:headerReference w:type="default" r:id="rId11"/>
          <w:footnotePr/>
          <w:endnotePr/>
          <w:type w:val="nextPage"/>
          <w:pgSz w:h="16840" w:orient="portrait" w:w="11907"/>
          <w:pgMar w:top="1134" w:right="851" w:bottom="1134" w:left="1701" w:header="567" w:footer="567" w:gutter="0"/>
          <w:pgNumType w:fmt="upperRoman"/>
          <w:cols w:num="1" w:sep="0" w:space="720" w:equalWidth="1"/>
        </w:sectPr>
      </w:pPr>
      <w:r>
        <w:rPr>
          <w:lang w:val="hr-HR"/>
        </w:rPr>
      </w:r>
      <w:r>
        <w:rPr>
          <w:lang w:val="hr-HR"/>
        </w:rPr>
      </w:r>
    </w:p>
    <w:p>
      <w:pPr>
        <w:pStyle w:val="905"/>
        <w:pBdr/>
        <w:spacing/>
        <w:ind/>
        <w:rPr/>
      </w:pPr>
      <w:r/>
      <w:bookmarkStart w:id="55" w:name="_Toc311230964"/>
      <w:r/>
      <w:r>
        <w:t xml:space="preserve">Увод</w:t>
      </w:r>
      <w:r/>
      <w:bookmarkEnd w:id="55"/>
      <w:r/>
      <w:r/>
    </w:p>
    <w:p>
      <w:pPr>
        <w:pStyle w:val="906"/>
        <w:pBdr/>
        <w:spacing/>
        <w:ind/>
        <w:rPr/>
      </w:pPr>
      <w:r/>
      <w:bookmarkStart w:id="56" w:name="_Toc311230965"/>
      <w:r/>
      <w:bookmarkStart w:id="2" w:name="_Toc310799026"/>
      <w:r/>
      <w:bookmarkStart w:id="3" w:name="_Toc311230935"/>
      <w:r>
        <w:t xml:space="preserve">Проблем </w:t>
      </w:r>
      <w:r>
        <w:rPr>
          <w:lang w:val="sr-Cyrl-RS"/>
        </w:rPr>
        <w:t xml:space="preserve">филтрирања сигнала</w:t>
      </w:r>
      <w:bookmarkEnd w:id="56"/>
      <w:r/>
      <w:r/>
    </w:p>
    <w:p w14:paraId="28A29859">
      <w:pPr>
        <w:pBdr/>
        <w:spacing/>
        <w:ind/>
        <w:rPr>
          <w:highlight w:val="none"/>
          <w:lang w:val="sr-Cyrl-RS"/>
        </w:rPr>
      </w:pPr>
      <w:r>
        <w:rPr>
          <w:lang w:val="sr-Cyrl-RS"/>
        </w:rPr>
        <w:t xml:space="preserve">Филтрирање аудио сигнала служи за модификовање одабраних делова сигнала рад</w:t>
      </w:r>
      <w:r>
        <w:rPr>
          <w:lang w:val="sr-Cyrl-RS"/>
        </w:rPr>
        <w:t xml:space="preserve">и жељеног ефекта. Дигитални сигнал састоји се од низа дискретних узорака сигнала кроз време. У овом пројекту биће одрађене три врсте филтера</w:t>
      </w:r>
      <w:r>
        <w:rPr>
          <w:lang w:val="en-US"/>
        </w:rPr>
        <w:t xml:space="preserve">: low-pass, high-pass </w:t>
      </w:r>
      <w:r>
        <w:rPr>
          <w:lang w:val="sr-Cyrl-RS"/>
        </w:rPr>
        <w:t xml:space="preserve">и </w:t>
      </w:r>
      <w:r>
        <w:rPr>
          <w:lang w:val="en-US"/>
        </w:rPr>
        <w:t xml:space="preserve">band-pass</w:t>
      </w:r>
      <w:r>
        <w:rPr>
          <w:lang w:val="sr-Latn-RS"/>
        </w:rPr>
        <w:t xml:space="preserve"> </w:t>
      </w:r>
      <w:r>
        <w:rPr>
          <w:lang w:val="sr-Cyrl-RS"/>
        </w:rPr>
        <w:t xml:space="preserve">филтери, који мењају сигнал у зависности од датих параметара. Ефекат ових филтера ће се додатно кроз време мењати употребом модулације.</w:t>
      </w:r>
      <w:r/>
    </w:p>
    <w:p w14:paraId="33C6B9FF">
      <w:pPr>
        <w:pBdr/>
        <w:spacing/>
        <w:ind w:firstLine="0"/>
        <w:rPr/>
      </w:pPr>
      <w:r>
        <w:rPr>
          <w:highlight w:val="none"/>
          <w:lang w:val="sr-Cyrl-RS"/>
        </w:rPr>
      </w:r>
      <w:r>
        <w:rPr>
          <w:highlight w:val="none"/>
          <w:lang w:val="sr-Cyrl-RS"/>
        </w:rPr>
      </w:r>
      <w:r>
        <w:rPr>
          <w:highlight w:val="none"/>
          <w:lang w:val="sr-Cyrl-RS"/>
        </w:rPr>
      </w:r>
    </w:p>
    <w:p>
      <w:pPr>
        <w:pStyle w:val="907"/>
        <w:pBdr/>
        <w:spacing/>
        <w:ind/>
        <w:rPr/>
      </w:pPr>
      <w:r/>
      <w:bookmarkStart w:id="57" w:name="_Toc311230966"/>
      <w:r/>
      <w:bookmarkStart w:id="10" w:name="_Toc310799027"/>
      <w:r/>
      <w:bookmarkStart w:id="11" w:name="_Toc311230936"/>
      <w:r>
        <w:rPr>
          <w:lang w:val="sr-Cyrl-RS"/>
        </w:rPr>
        <w:t xml:space="preserve">Шта је то дигитално филтрирање</w:t>
      </w:r>
      <w:bookmarkEnd w:id="57"/>
      <w:r/>
      <w:r/>
    </w:p>
    <w:p w14:paraId="7627388B">
      <w:pPr>
        <w:pBdr/>
        <w:spacing/>
        <w:ind/>
        <w:rPr>
          <w:highlight w:val="none"/>
          <w:lang w:val="sr-Cyrl-RS"/>
        </w:rPr>
      </w:pPr>
      <w:r>
        <w:rPr>
          <w:lang w:val="sr-Cyrl-RS"/>
        </w:rPr>
        <w:t xml:space="preserve">Дигитална обрада сигнала је коришћење математичких алгоритама на дигиталним подацима да би се изгубио шум, изоловале фреквенције или побољшао жељени део сигнала. У поређењу са аналогним филтрирањем дигитално је детерминистичко (углавном), поновљиво и </w:t>
      </w:r>
      <w:r>
        <w:rPr>
          <w:lang w:val="sr-Cyrl-RS"/>
        </w:rPr>
        <w:t xml:space="preserve">јефтиније. Такође као и аналагно може се користити уживо са минималним закашњењем али такође и након креирања сигнала.</w:t>
      </w:r>
      <w:r/>
    </w:p>
    <w:p w14:paraId="68FF9818">
      <w:pPr>
        <w:pBdr/>
        <w:spacing/>
        <w:ind w:firstLine="0"/>
        <w:rPr/>
      </w:pPr>
      <w:r>
        <w:rPr>
          <w:highlight w:val="none"/>
          <w:lang w:val="sr-Cyrl-RS"/>
        </w:rPr>
      </w:r>
      <w:r>
        <w:rPr>
          <w:highlight w:val="none"/>
          <w:lang w:val="sr-Cyrl-RS"/>
        </w:rPr>
      </w:r>
      <w:r>
        <w:rPr>
          <w:highlight w:val="none"/>
          <w:lang w:val="sr-Cyrl-RS"/>
        </w:rPr>
      </w:r>
    </w:p>
    <w:p>
      <w:pPr>
        <w:pStyle w:val="907"/>
        <w:pBdr/>
        <w:spacing/>
        <w:ind/>
        <w:rPr/>
      </w:pPr>
      <w:r/>
      <w:bookmarkStart w:id="58" w:name="_Toc311230967"/>
      <w:r>
        <w:rPr>
          <w:lang w:val="sr-Cyrl-RS"/>
        </w:rPr>
        <w:t xml:space="preserve">ИИР филтер</w:t>
      </w:r>
      <w:bookmarkEnd w:id="58"/>
      <w:r/>
      <w:r/>
    </w:p>
    <w:p w14:paraId="1FC805FE">
      <w:pPr>
        <w:pBdr/>
        <w:spacing/>
        <w:ind/>
        <w:rPr/>
      </w:pPr>
      <w:r>
        <w:rPr>
          <w:lang w:val="sr-Cyrl-RS"/>
        </w:rPr>
      </w:r>
      <w:r>
        <w:t xml:space="preserve">IIR (Infinite Impulse Response) филтери су дигитални филтери код којих тренутни излаз зависи од тренутног улаза, али и од претходних излазних вредности.  </w:t>
      </w:r>
      <w:r>
        <w:rPr>
          <w:lang w:val="sr-Cyrl-RS"/>
        </w:rPr>
        <w:t xml:space="preserve">ИИР</w:t>
      </w:r>
      <w:r>
        <w:t xml:space="preserve"> филтери су р</w:t>
      </w:r>
      <w:r>
        <w:t xml:space="preserve">ачунски ефикасни и често се користе у аудио обради. У овом пројекту примењују се </w:t>
      </w:r>
      <w:r>
        <w:rPr>
          <w:lang w:val="sr-Cyrl-RS"/>
        </w:rPr>
        <w:t xml:space="preserve">ИИР</w:t>
      </w:r>
      <w:r>
        <w:t xml:space="preserve"> филтери првог реда због једноставности и стабилног понашања.</w:t>
      </w:r>
      <w:r/>
      <w:r/>
    </w:p>
    <w:p w14:paraId="3DDA6F98">
      <w:pPr>
        <w:pBdr/>
        <w:spacing/>
        <w:ind/>
        <w:rPr/>
      </w:pPr>
      <w:r/>
      <w:r/>
      <w:r/>
    </w:p>
    <w:p w14:paraId="5946C546">
      <w:pPr>
        <w:pBdr/>
        <w:spacing/>
        <w:ind/>
        <w:rPr/>
      </w:pPr>
      <w:r/>
      <w:r/>
      <w:r/>
    </w:p>
    <w:p w14:paraId="78E8F151">
      <w:pPr>
        <w:pBdr/>
        <w:spacing/>
        <w:ind/>
        <w:rPr/>
      </w:pPr>
      <w:r/>
      <w:r/>
    </w:p>
    <w:p>
      <w:pPr>
        <w:pStyle w:val="906"/>
        <w:pBdr/>
        <w:spacing/>
        <w:ind/>
        <w:rPr/>
      </w:pPr>
      <w:r/>
      <w:bookmarkStart w:id="59" w:name="_Toc311230968"/>
      <w:r>
        <w:t xml:space="preserve">Задатак</w:t>
      </w:r>
      <w:r/>
      <w:bookmarkEnd w:id="59"/>
      <w:r/>
      <w:r/>
    </w:p>
    <w:p w14:paraId="18F7C0B7">
      <w:pPr>
        <w:pStyle w:val="904"/>
        <w:pBdr/>
        <w:spacing/>
        <w:ind/>
        <w:rPr/>
      </w:pPr>
      <w:r/>
      <w:r/>
      <w:r/>
    </w:p>
    <w:p w14:paraId="31CA37C3">
      <w:pPr>
        <w:pStyle w:val="904"/>
        <w:pBdr/>
        <w:spacing/>
        <w:ind/>
        <w:rPr/>
      </w:pPr>
      <w:r>
        <w:rPr>
          <w:lang w:val="sr-Cyrl-RS"/>
        </w:rPr>
        <w:t xml:space="preserve">Задатак пројекта је имплементација једноставног ЦПП </w:t>
      </w:r>
      <w:r/>
      <w:r>
        <w:t xml:space="preserve">f</w:t>
      </w:r>
      <w:r/>
      <w:r>
        <w:t xml:space="preserve">ramework-a</w:t>
      </w:r>
      <w:r>
        <w:rPr>
          <w:lang w:val="sr-Cyrl-RS"/>
        </w:rPr>
        <w:t xml:space="preserve"> за филтрирање дискретних узорака аудио сигнала. Програм се заснива на апстрактној класи </w:t>
      </w:r>
      <w:r>
        <w:t xml:space="preserve">Filter</w:t>
      </w:r>
      <w:r>
        <w:rPr>
          <w:lang w:val="sr-Cyrl-RS"/>
        </w:rPr>
        <w:t xml:space="preserve">, из које су изведене класе </w:t>
      </w:r>
      <w:r>
        <w:t xml:space="preserve">LowPassFilter </w:t>
      </w:r>
      <w:r>
        <w:rPr>
          <w:lang w:val="sr-Cyrl-RS"/>
        </w:rPr>
        <w:t xml:space="preserve">и</w:t>
      </w:r>
      <w:r>
        <w:t xml:space="preserve"> HighPassFilter, </w:t>
      </w:r>
      <w:r>
        <w:rPr>
          <w:lang w:val="sr-Cyrl-RS"/>
        </w:rPr>
        <w:t xml:space="preserve">док </w:t>
      </w:r>
      <w:r>
        <w:t xml:space="preserve">je BandPassFilter </w:t>
      </w:r>
      <w:r>
        <w:rPr>
          <w:lang w:val="sr-Cyrl-RS"/>
        </w:rPr>
        <w:t xml:space="preserve">реализован као</w:t>
      </w:r>
      <w:r>
        <w:rPr>
          <w:lang w:val="sr-Cyrl-RS"/>
        </w:rPr>
        <w:t xml:space="preserve"> комбинација ова два филтра. Улазни сигнал и лукап табела синусоиде учитавају се из фајла изабраног од стране корисника, а тип филтера, параметри и излазна путања преко команде линије. Синусоида се користи као споро променљив фактор модулације како би се симулирало динамичко понашање филтера, при чему циљ није дизајн оптималног филтера већ демонстрација архитектуре, рада са лукап табелама и примене временски променљивих параметара у алгоритму.</w:t>
      </w:r>
      <w:r/>
    </w:p>
    <w:p w14:paraId="47EB4BCB">
      <w:pPr>
        <w:pStyle w:val="905"/>
        <w:pBdr/>
        <w:spacing/>
        <w:ind/>
        <w:rPr/>
      </w:pPr>
      <w:r/>
      <w:bookmarkStart w:id="60" w:name="_Toc311230969"/>
      <w:r/>
      <w:bookmarkStart w:id="19" w:name="_Ref310798847"/>
      <w:r>
        <w:t xml:space="preserve">Анализа проблема</w:t>
      </w:r>
      <w:bookmarkEnd w:id="19"/>
      <w:r/>
      <w:r/>
      <w:bookmarkEnd w:id="60"/>
      <w:r/>
      <w:r/>
    </w:p>
    <w:p w14:paraId="5DD17524">
      <w:pPr>
        <w:pBdr>
          <w:top w:val="none" w:color="000000" w:sz="4" w:space="0"/>
          <w:left w:val="none" w:color="000000" w:sz="4" w:space="0"/>
          <w:bottom w:val="none" w:color="000000" w:sz="4" w:space="0"/>
          <w:right w:val="none" w:color="000000" w:sz="4" w:space="0"/>
        </w:pBdr>
        <w:spacing/>
        <w:ind w:right="0" w:firstLine="720" w:left="0"/>
        <w:rPr/>
      </w:pPr>
      <w:r>
        <w:t xml:space="preserve">Проблем који се решава у овом пројекту односи се на обраду дискретног аудио сигнала применом различитих типова дигиталних филтера. Улазни сигнал је представљен низом реалних узорака који се читају из текстуалног фајла и који морају бити правилно интерпретир</w:t>
      </w:r>
      <w:r>
        <w:t xml:space="preserve">ани и обрађени без губитка стабилности система. Посебну пажњу је потребно посветити раду са ИИР филтерима, јер коришћење повратне везе може довести до нестабилности уколико параметри нису правилно одабрани.</w:t>
      </w:r>
      <w:r/>
    </w:p>
    <w:p w14:paraId="4514567C">
      <w:pPr>
        <w:pBdr>
          <w:top w:val="none" w:color="000000" w:sz="4" w:space="0"/>
          <w:left w:val="none" w:color="000000" w:sz="4" w:space="0"/>
          <w:bottom w:val="none" w:color="000000" w:sz="4" w:space="0"/>
          <w:right w:val="none" w:color="000000" w:sz="4" w:space="0"/>
        </w:pBdr>
        <w:spacing/>
        <w:ind w:right="0" w:firstLine="720" w:left="0"/>
        <w:rPr/>
      </w:pPr>
      <w:r>
        <w:t xml:space="preserve">Додатни изазов представља употреба синусоиде као фактора модулације. Уместо директног рачунања синусне функције, вредности се добијају из </w:t>
      </w:r>
      <w:r>
        <w:rPr>
          <w:lang w:val="sr-Cyrl-RS"/>
        </w:rPr>
        <w:t xml:space="preserve">лукап</w:t>
      </w:r>
      <w:r>
        <w:rPr>
          <w:lang w:val="sr-Cyrl-RS"/>
        </w:rPr>
        <w:t xml:space="preserve"> </w:t>
      </w:r>
      <w:r>
        <w:t xml:space="preserve">табеле смештене у </w:t>
      </w:r>
      <w:r>
        <w:rPr>
          <w:lang w:val="sr-Latn-RS"/>
        </w:rPr>
        <w:t xml:space="preserve">std::map</w:t>
      </w:r>
      <w:r>
        <w:t xml:space="preserve">, што захтева правилно руковање случајевима када тражени угао не постоји у табели. У т</w:t>
      </w:r>
      <w:r>
        <w:t xml:space="preserve">им ситуацијама неопходно је пронаћи најближе вредности и извршити линеарну интерполацију како би се обезбедио континуалан и реалистичан резултат.</w:t>
      </w:r>
      <w:r/>
    </w:p>
    <w:p w14:paraId="658AB9A0">
      <w:pPr>
        <w:pBdr>
          <w:top w:val="none" w:color="000000" w:sz="4" w:space="0"/>
          <w:left w:val="none" w:color="000000" w:sz="4" w:space="0"/>
          <w:bottom w:val="none" w:color="000000" w:sz="4" w:space="0"/>
          <w:right w:val="none" w:color="000000" w:sz="4" w:space="0"/>
        </w:pBdr>
        <w:spacing/>
        <w:ind w:right="0" w:firstLine="720" w:left="0"/>
        <w:rPr/>
      </w:pPr>
      <w:r>
        <w:t xml:space="preserve">На крају, проблем обухвата и конверзију филтрираних узорака у аудио формат погодан за репродукцију. Узорци нормализовани у опсегу [-1, 1] морају се правилно мапирати у ПЦМ формат и уписати заједно са одговарајућим W</w:t>
      </w:r>
      <w:r>
        <w:rPr>
          <w:lang w:val="en-US"/>
        </w:rPr>
        <w:t xml:space="preserve">AV</w:t>
      </w:r>
      <w:r>
        <w:t xml:space="preserve"> заглављем. Тиме се обезбеђује да излаз </w:t>
      </w:r>
      <w:r>
        <w:t xml:space="preserve">програма буде валидан аудио фајл који се може репродуковати у стандардним аудио плејерима.</w:t>
      </w:r>
      <w:r/>
      <w:r/>
      <w:r/>
    </w:p>
    <w:p>
      <w:pPr>
        <w:pStyle w:val="904"/>
        <w:pBdr/>
        <w:spacing/>
        <w:ind/>
        <w:rPr/>
      </w:pPr>
      <w:r/>
      <w:r/>
    </w:p>
    <w:p>
      <w:pPr>
        <w:pStyle w:val="904"/>
        <w:pBdr/>
        <w:spacing/>
        <w:ind/>
        <w:rPr/>
        <w:sectPr>
          <w:headerReference w:type="default" r:id="rId12"/>
          <w:footnotePr/>
          <w:endnotePr/>
          <w:type w:val="nextPage"/>
          <w:pgSz w:h="16840" w:orient="portrait" w:w="11907"/>
          <w:pgMar w:top="1134" w:right="851" w:bottom="1134" w:left="1701" w:header="567" w:footer="567" w:gutter="0"/>
          <w:cols w:num="1" w:sep="0" w:space="720" w:equalWidth="1"/>
        </w:sectPr>
      </w:pPr>
      <w:r/>
      <w:r/>
    </w:p>
    <w:p>
      <w:pPr>
        <w:pStyle w:val="905"/>
        <w:pBdr/>
        <w:spacing/>
        <w:ind/>
        <w:rPr>
          <w:lang w:val="sl-SI"/>
        </w:rPr>
      </w:pPr>
      <w:r/>
      <w:bookmarkStart w:id="61" w:name="_Toc311230970"/>
      <w:r/>
      <w:bookmarkStart w:id="22" w:name="_Ref310798864"/>
      <w:r/>
      <w:bookmarkStart w:id="25" w:name="_Ref471876380"/>
      <w:r>
        <w:rPr>
          <w:lang w:val="sl-SI"/>
        </w:rPr>
        <w:t xml:space="preserve">Концепт решења</w:t>
      </w:r>
      <w:bookmarkEnd w:id="22"/>
      <w:r>
        <w:rPr>
          <w:lang w:val="sl-SI"/>
        </w:rPr>
      </w:r>
      <w:bookmarkEnd w:id="61"/>
      <w:r/>
      <w:r>
        <w:rPr>
          <w:lang w:val="sl-SI"/>
        </w:rPr>
      </w:r>
    </w:p>
    <w:p w14:paraId="6AAC3399">
      <w:pPr>
        <w:pBdr>
          <w:top w:val="none" w:color="000000" w:sz="4" w:space="0"/>
          <w:left w:val="none" w:color="000000" w:sz="4" w:space="0"/>
          <w:bottom w:val="none" w:color="000000" w:sz="4" w:space="0"/>
          <w:right w:val="none" w:color="000000" w:sz="4" w:space="0"/>
        </w:pBdr>
        <w:spacing/>
        <w:ind w:right="0" w:firstLine="720" w:left="0"/>
        <w:rPr/>
      </w:pPr>
      <w:r>
        <w:t xml:space="preserve">Решење је засновано на модуларној архитектури у којој је сваки део програма задужен за јасно дефинисану функционалност. Програм се састоји од модула</w:t>
      </w:r>
      <w:r>
        <w:rPr>
          <w:lang w:val="sr-Latn-RS"/>
        </w:rPr>
        <w:t xml:space="preserve"> </w:t>
      </w:r>
      <w:r>
        <w:rPr>
          <w:lang w:val="sr-Cyrl-RS"/>
        </w:rPr>
        <w:t xml:space="preserve">главног програма, за тестирање,</w:t>
      </w:r>
      <w:r>
        <w:rPr>
          <w:lang w:val="sr-Cyrl-RS"/>
        </w:rPr>
        <w:t xml:space="preserve"> </w:t>
      </w:r>
      <w:r>
        <w:t xml:space="preserve">обраду командне линије, учитавање података, филтрирање сигнала и генерисање излазног аудио фајла. На овај</w:t>
      </w:r>
      <w:r>
        <w:t xml:space="preserve"> начин омогућена је лака измена и проширење система без нарушавања постојећег кода.</w:t>
      </w:r>
      <w:r/>
    </w:p>
    <w:p w14:paraId="56597723">
      <w:pPr>
        <w:pBdr>
          <w:top w:val="none" w:color="000000" w:sz="4" w:space="0"/>
          <w:left w:val="none" w:color="000000" w:sz="4" w:space="0"/>
          <w:bottom w:val="none" w:color="000000" w:sz="4" w:space="0"/>
          <w:right w:val="none" w:color="000000" w:sz="4" w:space="0"/>
        </w:pBdr>
        <w:spacing/>
        <w:ind w:right="0" w:firstLine="720" w:left="0"/>
        <w:rPr/>
      </w:pPr>
      <w:r>
        <w:t xml:space="preserve">Централни део система чини апстрактна класа Филтер, која дефинише заједничке параметре свих филтера, као и интерфејс за обраду сигнала. Из ове класе изведени су </w:t>
      </w:r>
      <w:r>
        <w:rPr>
          <w:lang w:val="en-US"/>
        </w:rPr>
        <w:t xml:space="preserve">LowPassFilter</w:t>
      </w:r>
      <w:r>
        <w:rPr>
          <w:lang w:val="en-US"/>
        </w:rPr>
        <w:t xml:space="preserve"> </w:t>
      </w:r>
      <w:r>
        <w:t xml:space="preserve">и </w:t>
      </w:r>
      <w:r>
        <w:rPr>
          <w:lang w:val="en-US"/>
        </w:rPr>
        <w:t xml:space="preserve">HighPassFilter</w:t>
      </w:r>
      <w:r>
        <w:t xml:space="preserve">, док је </w:t>
      </w:r>
      <w:r>
        <w:rPr>
          <w:lang w:val="en-US"/>
        </w:rPr>
        <w:t xml:space="preserve">BandPassFilter</w:t>
      </w:r>
      <w:r>
        <w:rPr>
          <w:lang w:val="en-US"/>
        </w:rPr>
        <w:t xml:space="preserve"> </w:t>
      </w:r>
      <w:r>
        <w:t xml:space="preserve">реализован као комбинација претходна два ф</w:t>
      </w:r>
      <w:r>
        <w:t xml:space="preserve">илтера. Избор конкретног филтера врши се динамички у зависности од параметара задатих путем командне линије.</w:t>
      </w:r>
      <w:r/>
    </w:p>
    <w:p w14:paraId="74441991">
      <w:pPr>
        <w:pBdr>
          <w:top w:val="none" w:color="000000" w:sz="4" w:space="0"/>
          <w:left w:val="none" w:color="000000" w:sz="4" w:space="0"/>
          <w:bottom w:val="none" w:color="000000" w:sz="4" w:space="0"/>
          <w:right w:val="none" w:color="000000" w:sz="4" w:space="0"/>
        </w:pBdr>
        <w:spacing/>
        <w:ind w:right="0" w:firstLine="720" w:left="0"/>
        <w:rPr/>
      </w:pPr>
      <w:r>
        <w:t xml:space="preserve">Синусна модулација филтера реализована је кроз посебан модул </w:t>
      </w:r>
      <w:r>
        <w:rPr>
          <w:lang w:val="en-US"/>
        </w:rPr>
        <w:t xml:space="preserve">SineLookup</w:t>
      </w:r>
      <w:r>
        <w:t xml:space="preserve">, који учитава </w:t>
      </w:r>
      <w:r>
        <w:rPr>
          <w:lang w:val="sr-Cyrl-RS"/>
        </w:rPr>
        <w:t xml:space="preserve">лукап </w:t>
      </w:r>
      <w:r>
        <w:t xml:space="preserve">табелу из фајла и складишти је у структури </w:t>
      </w:r>
      <w:r>
        <w:rPr>
          <w:lang w:val="sr-Latn-RS"/>
        </w:rPr>
        <w:t xml:space="preserve">std::map</w:t>
      </w:r>
      <w:r>
        <w:t xml:space="preserve">. Током филтрирања, вредности синусоиде се добијају директним приступом табели или интерполацијом између најближи</w:t>
      </w:r>
      <w:r>
        <w:t xml:space="preserve">х вредности уколико тражени угао не постоји у табели. Овај приступ омогућава избегавање директног рачунања синусне функције</w:t>
      </w:r>
      <w:r>
        <w:rPr>
          <w:lang w:val="sr-Latn-RS"/>
        </w:rPr>
        <w:t xml:space="preserve">.</w:t>
      </w:r>
      <w:r/>
    </w:p>
    <w:p w14:paraId="511A1CE6">
      <w:pPr>
        <w:pBdr>
          <w:top w:val="none" w:color="000000" w:sz="4" w:space="0"/>
          <w:left w:val="none" w:color="000000" w:sz="4" w:space="0"/>
          <w:bottom w:val="none" w:color="000000" w:sz="4" w:space="0"/>
          <w:right w:val="none" w:color="000000" w:sz="4" w:space="0"/>
        </w:pBdr>
        <w:spacing/>
        <w:ind w:right="0" w:firstLine="720" w:left="0"/>
        <w:rPr/>
      </w:pPr>
      <w:r>
        <w:t xml:space="preserve">Улазни сигнал се учитава помоћу класе </w:t>
      </w:r>
      <w:r>
        <w:rPr>
          <w:lang w:val="sr-Latn-RS"/>
        </w:rPr>
        <w:t xml:space="preserve">Signal</w:t>
      </w:r>
      <w:r>
        <w:t xml:space="preserve">, која чита узорке из текстуалног фајла и складишти их у вектору нормализованих реалних вредности. Након филтрирања, добијени узорци се прослеђују модулу </w:t>
      </w:r>
      <w:r>
        <w:rPr>
          <w:lang w:val="sr-Latn-RS"/>
        </w:rPr>
        <w:t xml:space="preserve">WavWriter</w:t>
      </w:r>
      <w:r>
        <w:t xml:space="preserve">, који врши конверзију у </w:t>
      </w:r>
      <w:r>
        <w:rPr>
          <w:lang w:val="sr-Latn-RS"/>
        </w:rPr>
        <w:t xml:space="preserve">PMC</w:t>
      </w:r>
      <w:r>
        <w:rPr>
          <w:lang w:val="sr-Latn-RS"/>
        </w:rPr>
        <w:t xml:space="preserve"> </w:t>
      </w:r>
      <w:r>
        <w:t xml:space="preserve">формат и уписује пода</w:t>
      </w:r>
      <w:r>
        <w:t xml:space="preserve">тке заједно са одговарајућим </w:t>
      </w:r>
      <w:r>
        <w:rPr>
          <w:lang w:val="sr-Latn-RS"/>
        </w:rPr>
        <w:t xml:space="preserve">WAV</w:t>
      </w:r>
      <w:r>
        <w:rPr>
          <w:lang w:val="sr-Latn-RS"/>
        </w:rPr>
        <w:t xml:space="preserve"> </w:t>
      </w:r>
      <w:r>
        <w:t xml:space="preserve">заглављем</w:t>
      </w:r>
      <w:r>
        <w:rPr>
          <w:lang w:val="sr-Latn-RS"/>
        </w:rPr>
        <w:t xml:space="preserve">.</w:t>
      </w:r>
      <w:r/>
    </w:p>
    <w:p w14:paraId="77840B9D">
      <w:pPr>
        <w:pBdr>
          <w:top w:val="none" w:color="000000" w:sz="4" w:space="0"/>
          <w:left w:val="none" w:color="000000" w:sz="4" w:space="0"/>
          <w:bottom w:val="none" w:color="000000" w:sz="4" w:space="0"/>
          <w:right w:val="none" w:color="000000" w:sz="4" w:space="0"/>
        </w:pBdr>
        <w:spacing/>
        <w:ind w:right="0" w:firstLine="720" w:left="0"/>
        <w:rPr/>
      </w:pPr>
      <w:r>
        <w:t xml:space="preserve">Додатно, у пројекту је имплементиран посебан режим за тестирање, који омогућава проверу исправности рада појединачних модула независно од главног програма</w:t>
      </w:r>
      <w:r>
        <w:rPr>
          <w:lang w:val="sr-Cyrl-RS"/>
        </w:rPr>
        <w:t xml:space="preserve">.</w:t>
      </w:r>
      <w:r/>
      <w:r/>
    </w:p>
    <w:p>
      <w:pPr>
        <w:pStyle w:val="904"/>
        <w:pBdr/>
        <w:spacing/>
        <w:ind/>
        <w:rPr>
          <w:lang w:val="sl-SI"/>
        </w:rPr>
      </w:pPr>
      <w:r>
        <w:rPr>
          <w:lang w:val="sl-SI"/>
        </w:rPr>
      </w:r>
      <w:r>
        <w:rPr>
          <w:lang w:val="sl-SI"/>
        </w:rPr>
      </w:r>
    </w:p>
    <w:p>
      <w:pPr>
        <w:pStyle w:val="904"/>
        <w:pBdr/>
        <w:spacing/>
        <w:ind/>
        <w:rPr>
          <w:lang w:val="sl-SI"/>
        </w:rPr>
        <w:sectPr>
          <w:headerReference w:type="default" r:id="rId13"/>
          <w:footnotePr/>
          <w:endnotePr/>
          <w:type w:val="nextPage"/>
          <w:pgSz w:h="16840" w:orient="portrait" w:w="11907"/>
          <w:pgMar w:top="1134" w:right="851" w:bottom="1134" w:left="1701" w:header="567" w:footer="567" w:gutter="0"/>
          <w:cols w:num="1" w:sep="0" w:space="720" w:equalWidth="1"/>
        </w:sectPr>
      </w:pPr>
      <w:r>
        <w:rPr>
          <w:lang w:val="sl-SI"/>
        </w:rPr>
      </w:r>
      <w:r>
        <w:rPr>
          <w:lang w:val="sl-SI"/>
        </w:rPr>
      </w:r>
    </w:p>
    <w:p>
      <w:pPr>
        <w:pStyle w:val="905"/>
        <w:pBdr/>
        <w:spacing/>
        <w:ind/>
        <w:rPr>
          <w:lang w:val="sl-SI"/>
        </w:rPr>
      </w:pPr>
      <w:r/>
      <w:bookmarkStart w:id="62" w:name="_Toc311230971"/>
      <w:r/>
      <w:bookmarkStart w:id="30" w:name="_Ref310798897"/>
      <w:r/>
      <w:bookmarkStart w:id="32" w:name="_Toc311230941"/>
      <w:r>
        <w:rPr>
          <w:lang w:val="sl-SI"/>
        </w:rPr>
        <w:t xml:space="preserve">Опис решења</w:t>
      </w:r>
      <w:bookmarkEnd w:id="29"/>
      <w:r/>
      <w:bookmarkEnd w:id="30"/>
      <w:r>
        <w:rPr>
          <w:lang w:val="sl-SI"/>
        </w:rPr>
      </w:r>
      <w:bookmarkEnd w:id="62"/>
      <w:r/>
      <w:r>
        <w:rPr>
          <w:lang w:val="sl-SI"/>
        </w:rPr>
      </w:r>
    </w:p>
    <w:p w14:paraId="3D8C6196">
      <w:pPr>
        <w:pStyle w:val="906"/>
        <w:pBdr/>
        <w:spacing/>
        <w:ind/>
        <w:rPr/>
      </w:pPr>
      <w:r/>
      <w:bookmarkStart w:id="63" w:name="_Toc311230972"/>
      <w:r>
        <w:t xml:space="preserve">Модул  филтер</w:t>
      </w:r>
      <w:r>
        <w:rPr>
          <w:lang w:val="sr-Cyrl-RS"/>
        </w:rPr>
        <w:t xml:space="preserve">а</w:t>
      </w:r>
      <w:r>
        <w:t xml:space="preserve"> (Filter</w:t>
      </w:r>
      <w:r>
        <w:rPr>
          <w:lang w:val="sr-Cyrl-RS"/>
        </w:rPr>
        <w:t xml:space="preserve">)</w:t>
      </w:r>
      <w:r/>
      <w:bookmarkEnd w:id="63"/>
      <w:r/>
      <w:r/>
    </w:p>
    <w:p w14:paraId="42A99936">
      <w:pPr>
        <w:pBdr>
          <w:top w:val="none" w:color="000000" w:sz="4" w:space="0"/>
          <w:left w:val="none" w:color="000000" w:sz="4" w:space="0"/>
          <w:bottom w:val="none" w:color="000000" w:sz="4" w:space="0"/>
          <w:right w:val="none" w:color="000000" w:sz="4" w:space="0"/>
        </w:pBdr>
        <w:shd w:val="clear" w:color="ffffff" w:fill="ffffff"/>
        <w:spacing/>
        <w:ind w:right="0" w:firstLine="0" w:left="0"/>
        <w:rPr>
          <w:rFonts w:ascii="Consolas" w:hAnsi="Consolas" w:cs="Consolas"/>
        </w:rPr>
      </w:pPr>
      <w:r>
        <w:rPr>
          <w:rFonts w:ascii="Consolas" w:hAnsi="Consolas" w:eastAsia="Consolas" w:cs="Consolas"/>
          <w:color w:val="00627a"/>
          <w:sz w:val="20"/>
        </w:rPr>
        <w:t xml:space="preserve">Filter</w:t>
      </w:r>
      <w:r>
        <w:rPr>
          <w:rFonts w:ascii="Consolas" w:hAnsi="Consolas" w:eastAsia="Consolas" w:cs="Consolas"/>
          <w:color w:val="080808"/>
          <w:sz w:val="20"/>
        </w:rPr>
        <w:t xml:space="preserve">(</w:t>
      </w:r>
      <w:r>
        <w:rPr>
          <w:rFonts w:ascii="Consolas" w:hAnsi="Consolas" w:eastAsia="Consolas" w:cs="Consolas"/>
          <w:color w:val="0033b3"/>
          <w:sz w:val="20"/>
        </w:rPr>
        <w:t xml:space="preserve">const double </w:t>
      </w:r>
      <w:r>
        <w:rPr>
          <w:rFonts w:ascii="Consolas" w:hAnsi="Consolas" w:eastAsia="Consolas" w:cs="Consolas"/>
          <w:color w:val="000000"/>
          <w:sz w:val="20"/>
        </w:rPr>
        <w:t xml:space="preserve">alpha</w:t>
      </w:r>
      <w:r>
        <w:rPr>
          <w:rFonts w:ascii="Consolas" w:hAnsi="Consolas" w:eastAsia="Consolas" w:cs="Consolas"/>
          <w:color w:val="080808"/>
          <w:sz w:val="20"/>
        </w:rPr>
        <w:t xml:space="preserve">, </w:t>
      </w:r>
      <w:r>
        <w:rPr>
          <w:rFonts w:ascii="Consolas" w:hAnsi="Consolas" w:eastAsia="Consolas" w:cs="Consolas"/>
          <w:color w:val="0033b3"/>
          <w:sz w:val="20"/>
        </w:rPr>
        <w:t xml:space="preserve">const int </w:t>
      </w:r>
      <w:r>
        <w:rPr>
          <w:rFonts w:ascii="Consolas" w:hAnsi="Consolas" w:eastAsia="Consolas" w:cs="Consolas"/>
          <w:color w:val="000000"/>
          <w:sz w:val="20"/>
        </w:rPr>
        <w:t xml:space="preserve">mod_deg</w:t>
      </w:r>
      <w:r>
        <w:rPr>
          <w:rFonts w:ascii="Consolas" w:hAnsi="Consolas" w:eastAsia="Consolas" w:cs="Consolas"/>
          <w:color w:val="080808"/>
          <w:sz w:val="20"/>
        </w:rPr>
        <w:t xml:space="preserve">, </w:t>
      </w:r>
      <w:r>
        <w:rPr>
          <w:rFonts w:ascii="Consolas" w:hAnsi="Consolas" w:eastAsia="Consolas" w:cs="Consolas"/>
          <w:color w:val="000000"/>
          <w:sz w:val="20"/>
        </w:rPr>
        <w:t xml:space="preserve">SineLookup</w:t>
      </w:r>
      <w:r>
        <w:rPr>
          <w:rFonts w:ascii="Consolas" w:hAnsi="Consolas" w:eastAsia="Consolas" w:cs="Consolas"/>
          <w:color w:val="080808"/>
          <w:sz w:val="20"/>
        </w:rPr>
        <w:t xml:space="preserve">&amp; </w:t>
      </w:r>
      <w:r>
        <w:rPr>
          <w:rFonts w:ascii="Consolas" w:hAnsi="Consolas" w:eastAsia="Consolas" w:cs="Consolas"/>
          <w:color w:val="000000"/>
          <w:sz w:val="20"/>
        </w:rPr>
        <w:t xml:space="preserve">sine_lookup</w:t>
      </w:r>
      <w:r>
        <w:rPr>
          <w:rFonts w:ascii="Consolas" w:hAnsi="Consolas" w:eastAsia="Consolas" w:cs="Consolas"/>
          <w:color w:val="080808"/>
          <w:sz w:val="20"/>
        </w:rPr>
        <w:t xml:space="preserve">) : </w:t>
      </w:r>
      <w:r>
        <w:rPr>
          <w:rFonts w:ascii="Consolas" w:hAnsi="Consolas" w:eastAsia="Consolas" w:cs="Consolas"/>
          <w:color w:val="871094"/>
          <w:sz w:val="20"/>
        </w:rPr>
        <w:t xml:space="preserve">alpha</w:t>
      </w:r>
      <w:r>
        <w:rPr>
          <w:rFonts w:ascii="Consolas" w:hAnsi="Consolas" w:eastAsia="Consolas" w:cs="Consolas"/>
          <w:color w:val="080808"/>
          <w:sz w:val="20"/>
        </w:rPr>
        <w:t xml:space="preserve">(</w:t>
      </w:r>
      <w:r>
        <w:rPr>
          <w:rFonts w:ascii="Consolas" w:hAnsi="Consolas" w:eastAsia="Consolas" w:cs="Consolas"/>
          <w:color w:val="000000"/>
          <w:sz w:val="20"/>
        </w:rPr>
        <w:t xml:space="preserve">alpha</w:t>
      </w:r>
      <w:r>
        <w:rPr>
          <w:rFonts w:ascii="Consolas" w:hAnsi="Consolas" w:eastAsia="Consolas" w:cs="Consolas"/>
          <w:color w:val="080808"/>
          <w:sz w:val="20"/>
        </w:rPr>
        <w:t xml:space="preserve">), </w:t>
      </w:r>
      <w:r>
        <w:rPr>
          <w:rFonts w:ascii="Consolas" w:hAnsi="Consolas" w:eastAsia="Consolas" w:cs="Consolas"/>
          <w:color w:val="871094"/>
          <w:sz w:val="20"/>
        </w:rPr>
        <w:t xml:space="preserve">mod_deg</w:t>
      </w:r>
      <w:r>
        <w:rPr>
          <w:rFonts w:ascii="Consolas" w:hAnsi="Consolas" w:eastAsia="Consolas" w:cs="Consolas"/>
          <w:color w:val="080808"/>
          <w:sz w:val="20"/>
        </w:rPr>
        <w:t xml:space="preserve">(</w:t>
      </w:r>
      <w:r>
        <w:rPr>
          <w:rFonts w:ascii="Consolas" w:hAnsi="Consolas" w:eastAsia="Consolas" w:cs="Consolas"/>
          <w:color w:val="000000"/>
          <w:sz w:val="20"/>
        </w:rPr>
        <w:t xml:space="preserve">mod_deg</w:t>
      </w:r>
      <w:r>
        <w:rPr>
          <w:rFonts w:ascii="Consolas" w:hAnsi="Consolas" w:eastAsia="Consolas" w:cs="Consolas"/>
          <w:color w:val="080808"/>
          <w:sz w:val="20"/>
        </w:rPr>
        <w:t xml:space="preserve">), </w:t>
      </w:r>
      <w:r>
        <w:rPr>
          <w:rFonts w:ascii="Consolas" w:hAnsi="Consolas" w:eastAsia="Consolas" w:cs="Consolas"/>
          <w:color w:val="871094"/>
          <w:sz w:val="20"/>
        </w:rPr>
        <w:t xml:space="preserve">sine_lookup</w:t>
      </w:r>
      <w:r>
        <w:rPr>
          <w:rFonts w:ascii="Consolas" w:hAnsi="Consolas" w:eastAsia="Consolas" w:cs="Consolas"/>
          <w:color w:val="080808"/>
          <w:sz w:val="20"/>
        </w:rPr>
        <w:t xml:space="preserve">(</w:t>
      </w:r>
      <w:r>
        <w:rPr>
          <w:rFonts w:ascii="Consolas" w:hAnsi="Consolas" w:eastAsia="Consolas" w:cs="Consolas"/>
          <w:color w:val="000000"/>
          <w:sz w:val="20"/>
        </w:rPr>
        <w:t xml:space="preserve">sine_lookup</w:t>
      </w:r>
      <w:r>
        <w:rPr>
          <w:rFonts w:ascii="Consolas" w:hAnsi="Consolas" w:eastAsia="Consolas" w:cs="Consolas"/>
          <w:color w:val="080808"/>
          <w:sz w:val="20"/>
        </w:rPr>
        <w:t xml:space="preserve">) {}</w:t>
      </w:r>
      <w:r>
        <w:rPr>
          <w:rFonts w:ascii="Consolas" w:hAnsi="Consolas" w:eastAsia="Consolas" w:cs="Consolas"/>
        </w:rPr>
      </w:r>
      <w:r/>
      <w:r/>
      <w:r>
        <w:rPr>
          <w:rFonts w:ascii="Consolas" w:hAnsi="Consolas" w:cs="Consolas"/>
          <w:sz w:val="24"/>
        </w:rPr>
      </w:r>
    </w:p>
    <w:p w14:paraId="26E89EEC">
      <w:pPr>
        <w:pBdr/>
        <w:spacing/>
        <w:ind w:firstLine="720"/>
        <w:rPr>
          <w:highlight w:val="none"/>
          <w:lang w:val="sr-Cyrl-RS"/>
        </w:rPr>
      </w:pPr>
      <w:r>
        <w:rPr>
          <w:lang w:val="sl-SI"/>
        </w:rPr>
      </w:r>
      <w:r>
        <w:rPr>
          <w:lang w:val="sr-Cyrl-RS"/>
        </w:rPr>
        <w:t xml:space="preserve">Апстрактна класа задужена за</w:t>
      </w:r>
      <w:r>
        <w:rPr>
          <w:lang w:val="sr-Cyrl-RS"/>
        </w:rPr>
        <w:t xml:space="preserve"> чување свих заједничких и неопходних аргумената.</w:t>
      </w:r>
      <w:r>
        <w:rPr>
          <w:highlight w:val="none"/>
          <w:lang w:val="sr-Cyrl-RS"/>
        </w:rPr>
      </w:r>
      <w:r>
        <w:rPr>
          <w:highlight w:val="none"/>
          <w:lang w:val="sr-Cyrl-RS"/>
        </w:rPr>
      </w:r>
    </w:p>
    <w:p w14:paraId="65CEEFD2">
      <w:pPr>
        <w:pStyle w:val="904"/>
        <w:pBdr/>
        <w:spacing/>
        <w:ind w:firstLine="0"/>
        <w:rPr>
          <w:lang w:val="sl-SI"/>
        </w:rPr>
      </w:pPr>
      <w:r>
        <w:rPr>
          <w:lang w:val="sl-SI"/>
        </w:rPr>
        <w:t xml:space="preserve">Параметри:</w:t>
      </w:r>
      <w:r>
        <w:rPr>
          <w:lang w:val="sl-SI"/>
        </w:rPr>
      </w:r>
      <w:r>
        <w:rPr>
          <w:lang w:val="sl-SI"/>
        </w:rPr>
      </w:r>
    </w:p>
    <w:p w14:paraId="2508AD1D">
      <w:pPr>
        <w:pStyle w:val="904"/>
        <w:numPr>
          <w:ilvl w:val="0"/>
          <w:numId w:val="8"/>
        </w:numPr>
        <w:pBdr/>
        <w:spacing/>
        <w:ind/>
        <w:rPr>
          <w:lang w:val="sl-SI"/>
        </w:rPr>
      </w:pPr>
      <w:r>
        <w:rPr>
          <w:lang w:val="en-US"/>
        </w:rPr>
        <w:t xml:space="preserve">alpha </w:t>
      </w:r>
      <w:r>
        <w:rPr>
          <w:lang w:val="sr-Cyrl-RS"/>
        </w:rPr>
        <w:t xml:space="preserve">- </w:t>
      </w:r>
      <w:r>
        <w:t xml:space="preserve">коефицијент филтрације који одређује јачину утицаја претходних узорака на тренутни излаз филтера.</w:t>
      </w:r>
      <w:r>
        <w:rPr>
          <w:lang w:val="sr-Cyrl-RS"/>
        </w:rPr>
      </w:r>
      <w:r>
        <w:rPr>
          <w:lang w:val="sl-SI"/>
        </w:rPr>
      </w:r>
    </w:p>
    <w:p w14:paraId="0F7C6591">
      <w:pPr>
        <w:pStyle w:val="904"/>
        <w:numPr>
          <w:ilvl w:val="0"/>
          <w:numId w:val="8"/>
        </w:numPr>
        <w:pBdr/>
        <w:spacing/>
        <w:ind/>
        <w:rPr>
          <w:lang w:val="sl-SI"/>
        </w:rPr>
      </w:pPr>
      <w:r>
        <w:rPr>
          <w:highlight w:val="none"/>
          <w:lang w:val="en-US"/>
        </w:rPr>
        <w:t xml:space="preserve">mod_deg</w:t>
      </w:r>
      <w:r>
        <w:rPr>
          <w:highlight w:val="none"/>
          <w:lang w:val="sr-Cyrl-RS"/>
        </w:rPr>
        <w:t xml:space="preserve"> -</w:t>
      </w:r>
      <w:r>
        <w:rPr>
          <w:highlight w:val="none"/>
          <w:lang w:val="sr-Cyrl-RS"/>
        </w:rPr>
        <w:t xml:space="preserve"> </w:t>
      </w:r>
      <w:r>
        <w:t xml:space="preserve">степен модулације, односно угао у степенима који се користи за временску синусну модулацију параметара филтера.</w:t>
      </w:r>
      <w:r>
        <w:rPr>
          <w:highlight w:val="none"/>
          <w:lang w:val="sr-Cyrl-RS"/>
        </w:rPr>
      </w:r>
      <w:r>
        <w:rPr>
          <w:lang w:val="sl-SI"/>
        </w:rPr>
      </w:r>
    </w:p>
    <w:p w14:paraId="2C70940E">
      <w:pPr>
        <w:pStyle w:val="904"/>
        <w:numPr>
          <w:ilvl w:val="0"/>
          <w:numId w:val="8"/>
        </w:numPr>
        <w:pBdr/>
        <w:spacing/>
        <w:ind/>
        <w:rPr>
          <w:lang w:val="sl-SI"/>
        </w:rPr>
      </w:pPr>
      <w:r>
        <w:rPr>
          <w:highlight w:val="none"/>
          <w:lang w:val="en-US"/>
        </w:rPr>
        <w:t xml:space="preserve">sine_lookup - </w:t>
      </w:r>
      <w:r>
        <w:t xml:space="preserve">референца на lookup табелу синусних вредности</w:t>
      </w:r>
      <w:r>
        <w:rPr>
          <w:lang w:val="sr-Cyrl-RS"/>
        </w:rPr>
        <w:t xml:space="preserve">.</w:t>
      </w:r>
      <w:r>
        <w:rPr>
          <w:highlight w:val="none"/>
          <w:lang w:val="en-US"/>
        </w:rPr>
      </w:r>
      <w:r>
        <w:rPr>
          <w:lang w:val="sl-SI"/>
        </w:rPr>
      </w:r>
    </w:p>
    <w:p w14:paraId="73A3ADA1">
      <w:pPr>
        <w:pStyle w:val="904"/>
        <w:pBdr/>
        <w:spacing/>
        <w:ind w:firstLine="0" w:left="0"/>
        <w:rPr>
          <w:highlight w:val="none"/>
          <w:lang w:val="sr-Cyrl-RS"/>
        </w:rPr>
      </w:pPr>
      <w:r>
        <w:rPr>
          <w:highlight w:val="none"/>
          <w:lang w:val="sr-Cyrl-RS"/>
        </w:rPr>
        <w:t xml:space="preserve">Враћа – Филтер класу.</w:t>
      </w:r>
      <w:r>
        <w:rPr>
          <w:highlight w:val="none"/>
          <w:lang w:val="sl-SI"/>
        </w:rPr>
      </w:r>
      <w:r>
        <w:rPr>
          <w:highlight w:val="none"/>
          <w:lang w:val="sr-Cyrl-RS"/>
        </w:rPr>
      </w:r>
      <w:r>
        <w:rPr>
          <w:highlight w:val="none"/>
          <w:lang w:val="sr-Cyrl-RS" w:bidi="sr-Cyrl-RS"/>
        </w:rPr>
      </w:r>
      <w:r>
        <w:rPr>
          <w:highlight w:val="none"/>
          <w:lang w:val="sr-Cyrl-RS"/>
        </w:rPr>
      </w:r>
      <w:r>
        <w:rPr>
          <w:highlight w:val="none"/>
          <w:lang w:val="sr-Cyrl-RS"/>
        </w:rPr>
      </w:r>
    </w:p>
    <w:p>
      <w:pPr>
        <w:pStyle w:val="907"/>
        <w:pBdr/>
        <w:spacing/>
        <w:ind/>
        <w:rPr>
          <w:lang w:val="sl-SI"/>
        </w:rPr>
      </w:pPr>
      <w:r/>
      <w:bookmarkStart w:id="64" w:name="_Toc311230973"/>
      <w:r>
        <w:rPr>
          <w:lang w:val="sr-Cyrl-RS"/>
        </w:rPr>
        <w:t xml:space="preserve">Метода </w:t>
      </w:r>
      <w:r>
        <w:rPr>
          <w:lang w:val="sr-Cyrl-RS"/>
        </w:rPr>
        <w:t xml:space="preserve">compute_modulation</w:t>
      </w:r>
      <w:r>
        <w:rPr>
          <w:lang w:val="sr-Cyrl-RS"/>
        </w:rPr>
      </w:r>
      <w:bookmarkEnd w:id="33"/>
      <w:r>
        <w:rPr>
          <w:lang w:val="sl-SI"/>
        </w:rPr>
      </w:r>
      <w:bookmarkEnd w:id="64"/>
      <w:r/>
      <w:r>
        <w:rPr>
          <w:lang w:val="sl-SI"/>
        </w:rPr>
      </w:r>
    </w:p>
    <w:p w14:paraId="5E214F8E">
      <w:pPr>
        <w:pBdr>
          <w:top w:val="none" w:color="000000" w:sz="4" w:space="0"/>
          <w:left w:val="none" w:color="000000" w:sz="4" w:space="0"/>
          <w:bottom w:val="none" w:color="000000" w:sz="4" w:space="0"/>
          <w:right w:val="none" w:color="000000" w:sz="4" w:space="0"/>
        </w:pBdr>
        <w:shd w:val="clear" w:color="ffffff" w:fill="ffffff"/>
        <w:spacing/>
        <w:ind w:right="0" w:firstLine="0" w:left="0"/>
        <w:rPr>
          <w:rFonts w:ascii="Consolas" w:hAnsi="Consolas" w:cs="Consolas"/>
        </w:rPr>
      </w:pPr>
      <w:r>
        <w:rPr>
          <w:rFonts w:ascii="Consolas" w:hAnsi="Consolas" w:eastAsia="Consolas" w:cs="Consolas"/>
          <w:color w:val="0033b3"/>
          <w:sz w:val="20"/>
        </w:rPr>
        <w:t xml:space="preserve">double </w:t>
      </w:r>
      <w:r>
        <w:rPr>
          <w:rFonts w:ascii="Consolas" w:hAnsi="Consolas" w:eastAsia="Consolas" w:cs="Consolas"/>
          <w:color w:val="000000"/>
          <w:sz w:val="20"/>
        </w:rPr>
        <w:t xml:space="preserve">Filter</w:t>
      </w:r>
      <w:r>
        <w:rPr>
          <w:rFonts w:ascii="Consolas" w:hAnsi="Consolas" w:eastAsia="Consolas" w:cs="Consolas"/>
          <w:color w:val="080808"/>
          <w:sz w:val="20"/>
        </w:rPr>
        <w:t xml:space="preserve">::</w:t>
      </w:r>
      <w:r>
        <w:rPr>
          <w:rFonts w:ascii="Consolas" w:hAnsi="Consolas" w:eastAsia="Consolas" w:cs="Consolas"/>
          <w:color w:val="00627a"/>
          <w:sz w:val="20"/>
        </w:rPr>
        <w:t xml:space="preserve">compute_modulation</w:t>
      </w:r>
      <w:r>
        <w:rPr>
          <w:rFonts w:ascii="Consolas" w:hAnsi="Consolas" w:eastAsia="Consolas" w:cs="Consolas"/>
          <w:color w:val="080808"/>
          <w:sz w:val="20"/>
        </w:rPr>
        <w:t xml:space="preserve">(</w:t>
      </w:r>
      <w:r>
        <w:rPr>
          <w:rFonts w:ascii="Consolas" w:hAnsi="Consolas" w:eastAsia="Consolas" w:cs="Consolas"/>
          <w:color w:val="0033b3"/>
          <w:sz w:val="20"/>
        </w:rPr>
        <w:t xml:space="preserve">int </w:t>
      </w:r>
      <w:r>
        <w:rPr>
          <w:rFonts w:ascii="Consolas" w:hAnsi="Consolas" w:eastAsia="Consolas" w:cs="Consolas"/>
          <w:color w:val="000000"/>
          <w:sz w:val="20"/>
        </w:rPr>
        <w:t xml:space="preserve">n</w:t>
      </w:r>
      <w:r>
        <w:rPr>
          <w:rFonts w:ascii="Consolas" w:hAnsi="Consolas" w:eastAsia="Consolas" w:cs="Consolas"/>
          <w:color w:val="080808"/>
          <w:sz w:val="20"/>
        </w:rPr>
        <w:t xml:space="preserve">)</w:t>
      </w:r>
      <w:r>
        <w:rPr>
          <w:rFonts w:ascii="Consolas" w:hAnsi="Consolas" w:eastAsia="Consolas" w:cs="Consolas"/>
          <w:lang w:val="sl-SI"/>
        </w:rPr>
      </w:r>
      <w:r>
        <w:rPr>
          <w:rFonts w:ascii="Consolas" w:hAnsi="Consolas" w:eastAsia="Consolas" w:cs="Consolas"/>
          <w:sz w:val="24"/>
        </w:rPr>
      </w:r>
    </w:p>
    <w:p w14:paraId="2D7E27DC">
      <w:pPr>
        <w:pStyle w:val="904"/>
        <w:pBdr/>
        <w:spacing/>
        <w:ind/>
        <w:rPr>
          <w:lang w:val="sr-Cyrl-RS"/>
        </w:rPr>
      </w:pPr>
      <w:r>
        <w:rPr>
          <w:lang w:val="sl-SI"/>
        </w:rPr>
        <w:t xml:space="preserve">Racuna faktor modulacije za dati indeks sample-a</w:t>
      </w:r>
      <w:r>
        <w:rPr>
          <w:lang w:val="sr-Cyrl-RS"/>
        </w:rPr>
        <w:t xml:space="preserve">. </w:t>
      </w:r>
      <w:r>
        <w:rPr>
          <w:highlight w:val="none"/>
          <w:lang w:val="sl-SI"/>
        </w:rPr>
      </w:r>
    </w:p>
    <w:p w14:paraId="7150B13B">
      <w:pPr>
        <w:pStyle w:val="904"/>
        <w:pBdr/>
        <w:spacing/>
        <w:ind w:firstLine="0"/>
        <w:rPr>
          <w:highlight w:val="none"/>
          <w:lang w:val="sr-Cyrl-RS"/>
        </w:rPr>
      </w:pPr>
      <w:r>
        <w:rPr>
          <w:lang w:val="sr-Cyrl-RS"/>
        </w:rPr>
        <w:t xml:space="preserve">Користи и додатне променљиве:</w:t>
      </w:r>
      <w:r>
        <w:rPr>
          <w:highlight w:val="none"/>
          <w:lang w:val="sl-SI"/>
        </w:rPr>
      </w:r>
    </w:p>
    <w:p w14:paraId="35916855">
      <w:pPr>
        <w:pStyle w:val="904"/>
        <w:numPr>
          <w:ilvl w:val="0"/>
          <w:numId w:val="10"/>
        </w:numPr>
        <w:pBdr/>
        <w:spacing/>
        <w:ind/>
        <w:rPr>
          <w:highlight w:val="none"/>
          <w:lang w:val="sr-Cyrl-RS"/>
        </w:rPr>
      </w:pPr>
      <w:r>
        <w:rPr>
          <w:highlight w:val="none"/>
          <w:lang w:val="sl-SI" w:bidi="sl-SI"/>
        </w:rPr>
      </w:r>
      <w:r>
        <w:rPr>
          <w:highlight w:val="none"/>
          <w:lang w:val="sl-SI" w:bidi="sl-SI"/>
        </w:rPr>
      </w:r>
      <w:r>
        <w:rPr>
          <w:lang w:val="sl-SI"/>
        </w:rPr>
        <w:t xml:space="preserve">mod_offset   = 1.0</w:t>
      </w:r>
      <w:r>
        <w:rPr>
          <w:highlight w:val="none"/>
          <w:lang w:val="sr-Cyrl-RS"/>
        </w:rPr>
        <w:t xml:space="preserve"> – Помера сигнал од базе на нули на 1.0</w:t>
      </w:r>
      <w:r>
        <w:rPr>
          <w:highlight w:val="none"/>
          <w:lang w:val="sl-SI"/>
        </w:rPr>
      </w:r>
    </w:p>
    <w:p w14:paraId="64876643">
      <w:pPr>
        <w:pStyle w:val="904"/>
        <w:numPr>
          <w:ilvl w:val="0"/>
          <w:numId w:val="10"/>
        </w:numPr>
        <w:pBdr/>
        <w:spacing/>
        <w:ind/>
        <w:rPr>
          <w:highlight w:val="none"/>
          <w:lang w:val="sr-Cyrl-RS"/>
        </w:rPr>
      </w:pPr>
      <w:r>
        <w:rPr>
          <w:highlight w:val="none"/>
          <w:lang w:val="sl-SI" w:bidi="sl-SI"/>
        </w:rPr>
      </w:r>
      <w:r>
        <w:rPr>
          <w:highlight w:val="none"/>
          <w:lang w:val="sl-SI" w:bidi="sl-SI"/>
        </w:rPr>
      </w:r>
      <w:r>
        <w:rPr>
          <w:lang w:val="sl-SI"/>
        </w:rPr>
        <w:t xml:space="preserve">mod_amplitude = 0.1</w:t>
      </w:r>
      <w:r>
        <w:rPr>
          <w:highlight w:val="none"/>
          <w:lang w:val="sr-Cyrl-RS"/>
        </w:rPr>
        <w:t xml:space="preserve"> – Одређује амплитуду осцилације</w:t>
      </w:r>
      <w:r>
        <w:rPr>
          <w:highlight w:val="none"/>
          <w:lang w:val="sl-SI"/>
        </w:rPr>
      </w:r>
    </w:p>
    <w:p w14:paraId="4EB46D30">
      <w:pPr>
        <w:pStyle w:val="904"/>
        <w:pBdr/>
        <w:spacing/>
        <w:ind w:firstLine="0"/>
        <w:rPr>
          <w:highlight w:val="none"/>
          <w:lang w:val="sr-Cyrl-RS"/>
        </w:rPr>
      </w:pPr>
      <w:r>
        <w:rPr>
          <w:highlight w:val="none"/>
          <w:lang w:val="sr-Cyrl-RS"/>
        </w:rPr>
        <w:t xml:space="preserve">Параметри:</w:t>
      </w:r>
      <w:r>
        <w:rPr>
          <w:highlight w:val="none"/>
          <w:lang w:val="sl-SI"/>
        </w:rPr>
      </w:r>
      <w:r>
        <w:rPr>
          <w:highlight w:val="none"/>
          <w:lang w:val="sl-SI" w:bidi="sl-SI"/>
        </w:rPr>
      </w:r>
      <w:r>
        <w:rPr>
          <w:highlight w:val="none"/>
          <w:lang w:val="sl-SI" w:bidi="sl-SI"/>
        </w:rPr>
      </w:r>
      <w:r>
        <w:rPr>
          <w:highlight w:val="none"/>
          <w:lang w:val="sl-SI"/>
        </w:rPr>
      </w:r>
      <w:r>
        <w:rPr>
          <w:highlight w:val="none"/>
          <w:lang w:val="sr-Cyrl-RS"/>
        </w:rPr>
      </w:r>
    </w:p>
    <w:p w14:paraId="4860501C">
      <w:pPr>
        <w:pStyle w:val="904"/>
        <w:numPr>
          <w:ilvl w:val="0"/>
          <w:numId w:val="11"/>
        </w:numPr>
        <w:pBdr/>
        <w:spacing/>
        <w:ind/>
        <w:rPr/>
      </w:pPr>
      <w:r>
        <w:rPr>
          <w:lang w:val="sl-SI"/>
        </w:rPr>
        <w:t xml:space="preserve"> n</w:t>
      </w:r>
      <w:r>
        <w:rPr>
          <w:lang w:val="sr-Cyrl-RS"/>
        </w:rPr>
        <w:t xml:space="preserve"> – редни број узорка</w:t>
      </w:r>
      <w:r>
        <w:rPr>
          <w:lang w:val="sl-SI"/>
        </w:rPr>
      </w:r>
    </w:p>
    <w:p w14:paraId="52F6AAE4">
      <w:pPr>
        <w:pStyle w:val="904"/>
        <w:pBdr/>
        <w:spacing/>
        <w:ind w:firstLine="0" w:left="0"/>
        <w:rPr>
          <w:lang w:val="sl-SI"/>
        </w:rPr>
      </w:pPr>
      <w:r>
        <w:rPr>
          <w:highlight w:val="none"/>
          <w:lang w:val="sr-Cyrl-RS"/>
        </w:rPr>
        <w:t xml:space="preserve">Враћа - фактор модулације</w:t>
      </w:r>
      <w:r>
        <w:rPr>
          <w:highlight w:val="none"/>
          <w:lang w:val="sl-SI" w:bidi="sl-SI"/>
        </w:rPr>
      </w:r>
      <w:r>
        <w:rPr>
          <w:highlight w:val="none"/>
          <w:lang w:val="sl-SI"/>
        </w:rPr>
      </w:r>
    </w:p>
    <w:p>
      <w:pPr>
        <w:pStyle w:val="906"/>
        <w:pBdr/>
        <w:spacing/>
        <w:ind/>
        <w:rPr>
          <w:lang w:val="sl-SI"/>
        </w:rPr>
      </w:pPr>
      <w:r/>
      <w:bookmarkStart w:id="65" w:name="_Toc311230974"/>
      <w:r/>
      <w:bookmarkStart w:id="35" w:name="_Toc311230944"/>
      <w:r>
        <w:rPr>
          <w:lang w:val="sl-SI"/>
        </w:rPr>
        <w:t xml:space="preserve">Модул </w:t>
      </w:r>
      <w:r>
        <w:rPr>
          <w:lang w:val="sr-Cyrl-RS"/>
        </w:rPr>
        <w:t xml:space="preserve">високог пролаза</w:t>
      </w:r>
      <w:r>
        <w:rPr>
          <w:lang w:val="sl-SI"/>
        </w:rPr>
        <w:t xml:space="preserve"> (</w:t>
      </w:r>
      <w:r>
        <w:rPr>
          <w:lang w:val="en-US"/>
        </w:rPr>
        <w:t xml:space="preserve">HighPassFilter</w:t>
      </w:r>
      <w:r>
        <w:rPr>
          <w:lang w:val="sl-SI"/>
        </w:rPr>
        <w:t xml:space="preserve">)</w:t>
      </w:r>
      <w:r>
        <w:rPr>
          <w:lang w:val="sl-SI"/>
        </w:rPr>
      </w:r>
      <w:bookmarkEnd w:id="65"/>
      <w:r/>
      <w:r>
        <w:rPr>
          <w:lang w:val="sl-SI"/>
        </w:rPr>
      </w:r>
    </w:p>
    <w:p w14:paraId="1072298D">
      <w:pPr>
        <w:pBdr>
          <w:top w:val="none" w:color="000000" w:sz="4" w:space="0"/>
          <w:left w:val="none" w:color="000000" w:sz="4" w:space="0"/>
          <w:bottom w:val="none" w:color="000000" w:sz="4" w:space="0"/>
          <w:right w:val="none" w:color="000000" w:sz="4" w:space="0"/>
        </w:pBdr>
        <w:shd w:val="clear" w:color="ffffff" w:fill="ffffff"/>
        <w:spacing/>
        <w:ind w:right="0" w:firstLine="0" w:left="0"/>
        <w:rPr>
          <w:rFonts w:ascii="Consolas" w:hAnsi="Consolas" w:cs="Consolas"/>
        </w:rPr>
      </w:pPr>
      <w:r>
        <w:rPr>
          <w:rFonts w:ascii="Consolas" w:hAnsi="Consolas" w:eastAsia="Consolas" w:cs="Consolas"/>
          <w:color w:val="00627a"/>
          <w:sz w:val="20"/>
        </w:rPr>
        <w:t xml:space="preserve">HighPassFilter</w:t>
      </w:r>
      <w:r>
        <w:rPr>
          <w:rFonts w:ascii="Consolas" w:hAnsi="Consolas" w:eastAsia="Consolas" w:cs="Consolas"/>
          <w:color w:val="080808"/>
          <w:sz w:val="20"/>
        </w:rPr>
        <w:t xml:space="preserve">(</w:t>
      </w:r>
      <w:r>
        <w:rPr>
          <w:rFonts w:ascii="Consolas" w:hAnsi="Consolas" w:eastAsia="Consolas" w:cs="Consolas"/>
          <w:color w:val="0033b3"/>
          <w:sz w:val="20"/>
        </w:rPr>
        <w:t xml:space="preserve">double </w:t>
      </w:r>
      <w:r>
        <w:rPr>
          <w:rFonts w:ascii="Consolas" w:hAnsi="Consolas" w:eastAsia="Consolas" w:cs="Consolas"/>
          <w:color w:val="000000"/>
          <w:sz w:val="20"/>
        </w:rPr>
        <w:t xml:space="preserve">alpha</w:t>
      </w:r>
      <w:r>
        <w:rPr>
          <w:rFonts w:ascii="Consolas" w:hAnsi="Consolas" w:eastAsia="Consolas" w:cs="Consolas"/>
          <w:color w:val="080808"/>
          <w:sz w:val="20"/>
        </w:rPr>
        <w:t xml:space="preserve">, </w:t>
      </w:r>
      <w:r>
        <w:rPr>
          <w:rFonts w:ascii="Consolas" w:hAnsi="Consolas" w:eastAsia="Consolas" w:cs="Consolas"/>
          <w:color w:val="0033b3"/>
          <w:sz w:val="20"/>
        </w:rPr>
        <w:t xml:space="preserve">int </w:t>
      </w:r>
      <w:r>
        <w:rPr>
          <w:rFonts w:ascii="Consolas" w:hAnsi="Consolas" w:eastAsia="Consolas" w:cs="Consolas"/>
          <w:color w:val="000000"/>
          <w:sz w:val="20"/>
        </w:rPr>
        <w:t xml:space="preserve">mod_deg</w:t>
      </w:r>
      <w:r>
        <w:rPr>
          <w:rFonts w:ascii="Consolas" w:hAnsi="Consolas" w:eastAsia="Consolas" w:cs="Consolas"/>
          <w:color w:val="080808"/>
          <w:sz w:val="20"/>
        </w:rPr>
        <w:t xml:space="preserve">,</w:t>
      </w:r>
      <w:r>
        <w:rPr>
          <w:rFonts w:ascii="Consolas" w:hAnsi="Consolas" w:eastAsia="Consolas" w:cs="Consolas"/>
          <w:color w:val="080808"/>
          <w:sz w:val="20"/>
        </w:rPr>
        <w:t xml:space="preserve"> </w:t>
      </w:r>
      <w:r>
        <w:rPr>
          <w:rFonts w:ascii="Consolas" w:hAnsi="Consolas" w:eastAsia="Consolas" w:cs="Consolas"/>
          <w:color w:val="000000"/>
          <w:sz w:val="20"/>
        </w:rPr>
        <w:t xml:space="preserve">SineLookup </w:t>
      </w:r>
      <w:r>
        <w:rPr>
          <w:rFonts w:ascii="Consolas" w:hAnsi="Consolas" w:eastAsia="Consolas" w:cs="Consolas"/>
          <w:color w:val="080808"/>
          <w:sz w:val="20"/>
        </w:rPr>
        <w:t xml:space="preserve">&amp;</w:t>
      </w:r>
      <w:r>
        <w:rPr>
          <w:rFonts w:ascii="Consolas" w:hAnsi="Consolas" w:eastAsia="Consolas" w:cs="Consolas"/>
          <w:color w:val="000000"/>
          <w:sz w:val="20"/>
        </w:rPr>
        <w:t xml:space="preserve">sine_lookup</w:t>
      </w:r>
      <w:r>
        <w:rPr>
          <w:rFonts w:ascii="Consolas" w:hAnsi="Consolas" w:eastAsia="Consolas" w:cs="Consolas"/>
          <w:color w:val="080808"/>
          <w:sz w:val="20"/>
        </w:rPr>
        <w:t xml:space="preserve">)</w:t>
        <w:br/>
        <w:t xml:space="preserve">    : </w:t>
      </w:r>
      <w:r>
        <w:rPr>
          <w:rFonts w:ascii="Consolas" w:hAnsi="Consolas" w:eastAsia="Consolas" w:cs="Consolas"/>
          <w:color w:val="000000"/>
          <w:sz w:val="20"/>
        </w:rPr>
        <w:t xml:space="preserve">Filter</w:t>
      </w:r>
      <w:r>
        <w:rPr>
          <w:rFonts w:ascii="Consolas" w:hAnsi="Consolas" w:eastAsia="Consolas" w:cs="Consolas"/>
          <w:color w:val="00627a"/>
          <w:sz w:val="20"/>
        </w:rPr>
        <w:t xml:space="preserve">(</w:t>
      </w:r>
      <w:r>
        <w:rPr>
          <w:rFonts w:ascii="Consolas" w:hAnsi="Consolas" w:eastAsia="Consolas" w:cs="Consolas"/>
          <w:color w:val="000000"/>
          <w:sz w:val="20"/>
        </w:rPr>
        <w:t xml:space="preserve">alpha</w:t>
      </w:r>
      <w:r>
        <w:rPr>
          <w:rFonts w:ascii="Consolas" w:hAnsi="Consolas" w:eastAsia="Consolas" w:cs="Consolas"/>
          <w:color w:val="080808"/>
          <w:sz w:val="20"/>
        </w:rPr>
        <w:t xml:space="preserve">, </w:t>
      </w:r>
      <w:r>
        <w:rPr>
          <w:rFonts w:ascii="Consolas" w:hAnsi="Consolas" w:eastAsia="Consolas" w:cs="Consolas"/>
          <w:color w:val="000000"/>
          <w:sz w:val="20"/>
        </w:rPr>
        <w:t xml:space="preserve">mod_deg</w:t>
      </w:r>
      <w:r>
        <w:rPr>
          <w:rFonts w:ascii="Consolas" w:hAnsi="Consolas" w:eastAsia="Consolas" w:cs="Consolas"/>
          <w:color w:val="080808"/>
          <w:sz w:val="20"/>
        </w:rPr>
        <w:t xml:space="preserve">, </w:t>
      </w:r>
      <w:r>
        <w:rPr>
          <w:rFonts w:ascii="Consolas" w:hAnsi="Consolas" w:eastAsia="Consolas" w:cs="Consolas"/>
          <w:color w:val="000000"/>
          <w:sz w:val="20"/>
        </w:rPr>
        <w:t xml:space="preserve">sine_lookup</w:t>
      </w:r>
      <w:r>
        <w:rPr>
          <w:rFonts w:ascii="Consolas" w:hAnsi="Consolas" w:eastAsia="Consolas" w:cs="Consolas"/>
          <w:color w:val="00627a"/>
          <w:sz w:val="20"/>
        </w:rPr>
        <w:t xml:space="preserve">)</w:t>
      </w:r>
      <w:r>
        <w:rPr>
          <w:rFonts w:ascii="Consolas" w:hAnsi="Consolas" w:eastAsia="Consolas" w:cs="Consolas"/>
        </w:rPr>
      </w:r>
    </w:p>
    <w:p w14:paraId="67858C7A">
      <w:pPr>
        <w:pBdr/>
        <w:spacing/>
        <w:ind/>
        <w:rPr>
          <w:lang w:val="sl-SI"/>
        </w:rPr>
      </w:pPr>
      <w:r>
        <w:rPr>
          <w:lang w:val="sl-SI"/>
        </w:rPr>
      </w:r>
      <w:r>
        <w:rPr>
          <w:lang w:val="sl-SI"/>
        </w:rPr>
      </w:r>
      <w:r>
        <w:rPr>
          <w:lang w:val="sl-SI"/>
        </w:rPr>
      </w:r>
    </w:p>
    <w:p w14:paraId="24FA7262">
      <w:pPr>
        <w:pBdr/>
        <w:spacing/>
        <w:ind/>
        <w:rPr>
          <w:highlight w:val="none"/>
          <w:lang w:val="sr-Latn-RS"/>
        </w:rPr>
      </w:pPr>
      <w:r>
        <w:rPr>
          <w:lang w:val="sl-SI"/>
        </w:rPr>
      </w:r>
      <w:r>
        <w:rPr>
          <w:lang w:val="sl-SI"/>
        </w:rPr>
        <w:t xml:space="preserve">Насле</w:t>
      </w:r>
      <w:r>
        <w:rPr>
          <w:lang w:val="sr-Cyrl-RS"/>
        </w:rPr>
        <w:t xml:space="preserve">ђ</w:t>
      </w:r>
      <w:r>
        <w:rPr>
          <w:lang w:val="sl-SI"/>
        </w:rPr>
        <w:t xml:space="preserve">ује а</w:t>
      </w:r>
      <w:r>
        <w:rPr>
          <w:lang w:val="sr-Cyrl-RS"/>
        </w:rPr>
        <w:t xml:space="preserve">ш</w:t>
      </w:r>
      <w:r>
        <w:rPr>
          <w:lang w:val="sl-SI"/>
        </w:rPr>
        <w:t xml:space="preserve">страктну класу Филтер и слу</w:t>
      </w:r>
      <w:r>
        <w:rPr>
          <w:lang w:val="sr-Cyrl-RS"/>
        </w:rPr>
        <w:t xml:space="preserve">ж</w:t>
      </w:r>
      <w:r>
        <w:rPr>
          <w:lang w:val="sl-SI"/>
        </w:rPr>
        <w:t xml:space="preserve">и за вр</w:t>
      </w:r>
      <w:r>
        <w:rPr>
          <w:lang w:val="sr-Cyrl-RS"/>
        </w:rPr>
        <w:t xml:space="preserve">ш</w:t>
      </w:r>
      <w:r>
        <w:rPr>
          <w:lang w:val="sl-SI"/>
        </w:rPr>
        <w:t xml:space="preserve">ење </w:t>
      </w:r>
      <w:r>
        <w:rPr>
          <w:lang w:val="en-US"/>
        </w:rPr>
        <w:t xml:space="preserve">HighPass</w:t>
      </w:r>
      <w:r/>
      <w:r>
        <w:rPr>
          <w:lang w:val="sr-Latn-RS"/>
        </w:rPr>
        <w:t xml:space="preserve"> </w:t>
      </w:r>
      <w:r>
        <w:rPr>
          <w:lang w:val="sl-SI"/>
        </w:rPr>
        <w:t xml:space="preserve">филтера за задати сигнал</w:t>
      </w:r>
      <w:r>
        <w:rPr>
          <w:lang w:val="sr-Latn-RS"/>
        </w:rPr>
        <w:t xml:space="preserve">.</w:t>
      </w:r>
      <w:r>
        <w:rPr>
          <w:highlight w:val="none"/>
          <w:lang w:val="sr-Latn-RS"/>
        </w:rPr>
      </w:r>
    </w:p>
    <w:p w14:paraId="3440F521">
      <w:pPr>
        <w:pStyle w:val="904"/>
        <w:pBdr/>
        <w:spacing/>
        <w:ind w:firstLine="0"/>
        <w:rPr>
          <w:lang w:val="sl-SI"/>
        </w:rPr>
      </w:pPr>
      <w:r>
        <w:rPr>
          <w:lang w:val="sl-SI"/>
        </w:rPr>
        <w:t xml:space="preserve">Параметри:</w:t>
      </w:r>
      <w:r>
        <w:rPr>
          <w:lang w:val="sl-SI"/>
        </w:rPr>
      </w:r>
      <w:r>
        <w:rPr>
          <w:lang w:val="sl-SI"/>
        </w:rPr>
      </w:r>
    </w:p>
    <w:p w14:paraId="1502B9B9">
      <w:pPr>
        <w:pStyle w:val="904"/>
        <w:numPr>
          <w:ilvl w:val="0"/>
          <w:numId w:val="13"/>
        </w:numPr>
        <w:pBdr/>
        <w:spacing/>
        <w:ind/>
        <w:rPr>
          <w:lang w:val="sl-SI"/>
        </w:rPr>
      </w:pPr>
      <w:r>
        <w:rPr>
          <w:lang w:val="en-US"/>
        </w:rPr>
        <w:t xml:space="preserve">alpha </w:t>
      </w:r>
      <w:r>
        <w:rPr>
          <w:lang w:val="sr-Cyrl-RS"/>
        </w:rPr>
        <w:t xml:space="preserve">- </w:t>
      </w:r>
      <w:r>
        <w:t xml:space="preserve">коефицијент филтрације који одређује јачину утицаја претходних узорака на тренутни излаз филтера.</w:t>
      </w:r>
      <w:r>
        <w:rPr>
          <w:lang w:val="sl-SI"/>
        </w:rPr>
      </w:r>
      <w:r>
        <w:rPr>
          <w:lang w:val="sl-SI"/>
        </w:rPr>
      </w:r>
    </w:p>
    <w:p w14:paraId="0782344D">
      <w:pPr>
        <w:pStyle w:val="904"/>
        <w:numPr>
          <w:ilvl w:val="0"/>
          <w:numId w:val="13"/>
        </w:numPr>
        <w:pBdr/>
        <w:spacing/>
        <w:ind/>
        <w:rPr>
          <w:lang w:val="sl-SI"/>
        </w:rPr>
      </w:pPr>
      <w:r>
        <w:rPr>
          <w:highlight w:val="none"/>
          <w:lang w:val="en-US"/>
        </w:rPr>
        <w:t xml:space="preserve">mod_deg</w:t>
      </w:r>
      <w:r>
        <w:rPr>
          <w:highlight w:val="none"/>
          <w:lang w:val="sr-Cyrl-RS"/>
        </w:rPr>
        <w:t xml:space="preserve"> -</w:t>
      </w:r>
      <w:r>
        <w:rPr>
          <w:highlight w:val="none"/>
          <w:lang w:val="sr-Cyrl-RS"/>
        </w:rPr>
        <w:t xml:space="preserve"> </w:t>
      </w:r>
      <w:r>
        <w:t xml:space="preserve">степен модулације, односно угао у степенима који се користи за временску синусну модулацију параметара филтера.</w:t>
      </w:r>
      <w:r>
        <w:rPr>
          <w:lang w:val="sl-SI"/>
        </w:rPr>
      </w:r>
      <w:r>
        <w:rPr>
          <w:lang w:val="sl-SI"/>
        </w:rPr>
      </w:r>
    </w:p>
    <w:p w14:paraId="422B05A1">
      <w:pPr>
        <w:pStyle w:val="904"/>
        <w:numPr>
          <w:ilvl w:val="0"/>
          <w:numId w:val="13"/>
        </w:numPr>
        <w:pBdr/>
        <w:spacing/>
        <w:ind/>
        <w:rPr>
          <w:lang w:val="sl-SI"/>
        </w:rPr>
      </w:pPr>
      <w:r>
        <w:rPr>
          <w:highlight w:val="none"/>
          <w:lang w:val="en-US"/>
        </w:rPr>
        <w:t xml:space="preserve">sine_lookup - </w:t>
      </w:r>
      <w:r>
        <w:t xml:space="preserve">референца на lookup табелу синусних вредности</w:t>
      </w:r>
      <w:r>
        <w:rPr>
          <w:lang w:val="sr-Cyrl-RS"/>
        </w:rPr>
        <w:t xml:space="preserve">.</w:t>
      </w:r>
      <w:r>
        <w:rPr>
          <w:lang w:val="sl-SI"/>
        </w:rPr>
      </w:r>
      <w:r>
        <w:rPr>
          <w:lang w:val="sl-SI"/>
        </w:rPr>
      </w:r>
      <w:r>
        <w:rPr>
          <w:highlight w:val="none"/>
          <w:lang w:val="sr-Latn-RS" w:bidi="sr-Latn-RS"/>
        </w:rPr>
      </w:r>
      <w:r>
        <w:rPr>
          <w:highlight w:val="none"/>
          <w:lang w:val="sr-Latn-RS" w:bidi="sr-Latn-RS"/>
        </w:rPr>
      </w:r>
      <w:r>
        <w:rPr>
          <w:highlight w:val="none"/>
          <w:lang w:val="sr-Latn-RS"/>
        </w:rPr>
      </w:r>
      <w:r>
        <w:rPr>
          <w:lang w:val="sl-SI"/>
        </w:rPr>
      </w:r>
    </w:p>
    <w:p>
      <w:pPr>
        <w:pStyle w:val="907"/>
        <w:pBdr/>
        <w:spacing/>
        <w:ind/>
        <w:rPr>
          <w:lang w:val="sl-SI"/>
        </w:rPr>
      </w:pPr>
      <w:r/>
      <w:bookmarkStart w:id="66" w:name="_Toc311230975"/>
      <w:r/>
      <w:r>
        <w:rPr>
          <w:lang w:val="sl-SI"/>
        </w:rPr>
        <w:t xml:space="preserve">Метода </w:t>
      </w:r>
      <w:r>
        <w:rPr>
          <w:lang w:val="en-US"/>
        </w:rPr>
        <w:t xml:space="preserve">process</w:t>
      </w:r>
      <w:r>
        <w:rPr>
          <w:lang w:val="sl-SI"/>
        </w:rPr>
      </w:r>
      <w:bookmarkEnd w:id="66"/>
      <w:r/>
      <w:r>
        <w:rPr>
          <w:lang w:val="sl-SI"/>
        </w:rPr>
      </w:r>
    </w:p>
    <w:p w14:paraId="051341EA">
      <w:pPr>
        <w:pBdr>
          <w:top w:val="none" w:color="000000" w:sz="4" w:space="0"/>
          <w:left w:val="none" w:color="000000" w:sz="4" w:space="0"/>
          <w:bottom w:val="none" w:color="000000" w:sz="4" w:space="0"/>
          <w:right w:val="none" w:color="000000" w:sz="4" w:space="0"/>
        </w:pBdr>
        <w:shd w:val="clear" w:color="ffffff" w:fill="ffffff"/>
        <w:spacing/>
        <w:ind w:right="0" w:firstLine="0" w:left="0"/>
        <w:rPr>
          <w:rFonts w:ascii="Consolas" w:hAnsi="Consolas" w:cs="Consolas"/>
        </w:rPr>
      </w:pPr>
      <w:r>
        <w:rPr>
          <w:rFonts w:ascii="Consolas" w:hAnsi="Consolas" w:eastAsia="Consolas" w:cs="Consolas"/>
          <w:color w:val="000000"/>
          <w:sz w:val="20"/>
        </w:rPr>
        <w:t xml:space="preserve">std</w:t>
      </w:r>
      <w:r>
        <w:rPr>
          <w:rFonts w:ascii="Consolas" w:hAnsi="Consolas" w:eastAsia="Consolas" w:cs="Consolas"/>
          <w:color w:val="080808"/>
          <w:sz w:val="20"/>
        </w:rPr>
        <w:t xml:space="preserve">::</w:t>
      </w:r>
      <w:r>
        <w:rPr>
          <w:rFonts w:ascii="Consolas" w:hAnsi="Consolas" w:eastAsia="Consolas" w:cs="Consolas"/>
          <w:color w:val="000000"/>
          <w:sz w:val="20"/>
        </w:rPr>
        <w:t xml:space="preserve">vector</w:t>
      </w:r>
      <w:r>
        <w:rPr>
          <w:rFonts w:ascii="Consolas" w:hAnsi="Consolas" w:eastAsia="Consolas" w:cs="Consolas"/>
          <w:color w:val="080808"/>
          <w:sz w:val="20"/>
        </w:rPr>
        <w:t xml:space="preserve">&lt;</w:t>
      </w:r>
      <w:r>
        <w:rPr>
          <w:rFonts w:ascii="Consolas" w:hAnsi="Consolas" w:eastAsia="Consolas" w:cs="Consolas"/>
          <w:color w:val="0033b3"/>
          <w:sz w:val="20"/>
        </w:rPr>
        <w:t xml:space="preserve">double</w:t>
      </w:r>
      <w:r>
        <w:rPr>
          <w:rFonts w:ascii="Consolas" w:hAnsi="Consolas" w:eastAsia="Consolas" w:cs="Consolas"/>
          <w:color w:val="080808"/>
          <w:sz w:val="20"/>
        </w:rPr>
        <w:t xml:space="preserve">&gt; </w:t>
      </w:r>
      <w:r>
        <w:rPr>
          <w:rFonts w:ascii="Consolas" w:hAnsi="Consolas" w:eastAsia="Consolas" w:cs="Consolas"/>
          <w:color w:val="000000"/>
          <w:sz w:val="20"/>
        </w:rPr>
        <w:t xml:space="preserve">HighPassFilter</w:t>
      </w:r>
      <w:r>
        <w:rPr>
          <w:rFonts w:ascii="Consolas" w:hAnsi="Consolas" w:eastAsia="Consolas" w:cs="Consolas"/>
          <w:color w:val="080808"/>
          <w:sz w:val="20"/>
        </w:rPr>
        <w:t xml:space="preserve">::</w:t>
      </w:r>
      <w:r>
        <w:rPr>
          <w:rFonts w:ascii="Consolas" w:hAnsi="Consolas" w:eastAsia="Consolas" w:cs="Consolas"/>
          <w:color w:val="00627a"/>
          <w:sz w:val="20"/>
        </w:rPr>
        <w:t xml:space="preserve">process</w:t>
      </w:r>
      <w:r>
        <w:rPr>
          <w:rFonts w:ascii="Consolas" w:hAnsi="Consolas" w:eastAsia="Consolas" w:cs="Consolas"/>
          <w:color w:val="080808"/>
          <w:sz w:val="20"/>
        </w:rPr>
        <w:t xml:space="preserve">(</w:t>
      </w:r>
      <w:r>
        <w:rPr>
          <w:rFonts w:ascii="Consolas" w:hAnsi="Consolas" w:eastAsia="Consolas" w:cs="Consolas"/>
          <w:color w:val="0033b3"/>
          <w:sz w:val="20"/>
        </w:rPr>
        <w:t xml:space="preserve">const </w:t>
      </w:r>
      <w:r>
        <w:rPr>
          <w:rFonts w:ascii="Consolas" w:hAnsi="Consolas" w:eastAsia="Consolas" w:cs="Consolas"/>
          <w:color w:val="000000"/>
          <w:sz w:val="20"/>
        </w:rPr>
        <w:t xml:space="preserve">std</w:t>
      </w:r>
      <w:r>
        <w:rPr>
          <w:rFonts w:ascii="Consolas" w:hAnsi="Consolas" w:eastAsia="Consolas" w:cs="Consolas"/>
          <w:color w:val="080808"/>
          <w:sz w:val="20"/>
        </w:rPr>
        <w:t xml:space="preserve">::</w:t>
      </w:r>
      <w:r>
        <w:rPr>
          <w:rFonts w:ascii="Consolas" w:hAnsi="Consolas" w:eastAsia="Consolas" w:cs="Consolas"/>
          <w:color w:val="000000"/>
          <w:sz w:val="20"/>
        </w:rPr>
        <w:t xml:space="preserve">vector</w:t>
      </w:r>
      <w:r>
        <w:rPr>
          <w:rFonts w:ascii="Consolas" w:hAnsi="Consolas" w:eastAsia="Consolas" w:cs="Consolas"/>
          <w:color w:val="080808"/>
          <w:sz w:val="20"/>
        </w:rPr>
        <w:t xml:space="preserve">&lt;</w:t>
      </w:r>
      <w:r>
        <w:rPr>
          <w:rFonts w:ascii="Consolas" w:hAnsi="Consolas" w:eastAsia="Consolas" w:cs="Consolas"/>
          <w:color w:val="0033b3"/>
          <w:sz w:val="20"/>
        </w:rPr>
        <w:t xml:space="preserve">double</w:t>
      </w:r>
      <w:r>
        <w:rPr>
          <w:rFonts w:ascii="Consolas" w:hAnsi="Consolas" w:eastAsia="Consolas" w:cs="Consolas"/>
          <w:color w:val="080808"/>
          <w:sz w:val="20"/>
        </w:rPr>
        <w:t xml:space="preserve">&gt; &amp;</w:t>
      </w:r>
      <w:r>
        <w:rPr>
          <w:rFonts w:ascii="Consolas" w:hAnsi="Consolas" w:eastAsia="Consolas" w:cs="Consolas"/>
          <w:color w:val="000000"/>
          <w:sz w:val="20"/>
        </w:rPr>
        <w:t xml:space="preserve">input</w:t>
      </w:r>
      <w:r>
        <w:rPr>
          <w:rFonts w:ascii="Consolas" w:hAnsi="Consolas" w:eastAsia="Consolas" w:cs="Consolas"/>
          <w:color w:val="080808"/>
          <w:sz w:val="20"/>
        </w:rPr>
        <w:t xml:space="preserve">)</w:t>
      </w:r>
      <w:r>
        <w:rPr>
          <w:rFonts w:ascii="Consolas" w:hAnsi="Consolas" w:eastAsia="Consolas" w:cs="Consolas"/>
        </w:rPr>
      </w:r>
    </w:p>
    <w:p w14:paraId="6058042F">
      <w:pPr>
        <w:pBdr/>
        <w:spacing/>
        <w:ind/>
        <w:rPr>
          <w:highlight w:val="none"/>
          <w:lang w:val="sr-Cyrl-RS"/>
        </w:rPr>
      </w:pPr>
      <w:r>
        <w:rPr>
          <w:lang w:val="sl-SI"/>
        </w:rPr>
      </w:r>
      <w:r>
        <w:rPr>
          <w:lang w:val="sr-Cyrl-RS"/>
        </w:rPr>
        <w:t xml:space="preserve">Примена ИИР филтера високог пропуста првог реда.</w:t>
      </w:r>
      <w:r>
        <w:rPr>
          <w:lang w:val="sl-SI"/>
        </w:rPr>
      </w:r>
    </w:p>
    <w:p w14:paraId="4F1CD68D">
      <w:pPr>
        <w:pStyle w:val="904"/>
        <w:pBdr/>
        <w:spacing/>
        <w:ind w:firstLine="0"/>
        <w:rPr>
          <w:lang w:val="sl-SI"/>
        </w:rPr>
      </w:pPr>
      <w:r>
        <w:rPr>
          <w:lang w:val="sl-SI"/>
        </w:rPr>
        <w:t xml:space="preserve">Параметри:</w:t>
      </w:r>
      <w:r>
        <w:rPr>
          <w:lang w:val="sl-SI"/>
        </w:rPr>
      </w:r>
      <w:r>
        <w:rPr>
          <w:lang w:val="sl-SI"/>
        </w:rPr>
      </w:r>
    </w:p>
    <w:p w14:paraId="21327FF6">
      <w:pPr>
        <w:pStyle w:val="904"/>
        <w:numPr>
          <w:ilvl w:val="0"/>
          <w:numId w:val="14"/>
        </w:numPr>
        <w:pBdr/>
        <w:spacing/>
        <w:ind/>
        <w:rPr>
          <w:lang w:val="sl-SI"/>
        </w:rPr>
      </w:pPr>
      <w:r>
        <w:rPr>
          <w:lang w:val="en-US"/>
        </w:rPr>
      </w:r>
      <w:r>
        <w:rPr>
          <w:lang w:val="en-US"/>
        </w:rPr>
        <w:t xml:space="preserve">input</w:t>
      </w:r>
      <w:r>
        <w:rPr>
          <w:lang w:val="sr-Cyrl-RS"/>
        </w:rPr>
        <w:t xml:space="preserve"> </w:t>
      </w:r>
      <w:r>
        <w:rPr>
          <w:lang w:val="sr-Cyrl-RS"/>
        </w:rPr>
        <w:t xml:space="preserve">– низ уланих узорака за филтрирање</w:t>
      </w:r>
      <w:r>
        <w:t xml:space="preserve">.</w:t>
      </w:r>
      <w:r>
        <w:rPr>
          <w:lang w:val="sl-SI"/>
        </w:rPr>
      </w:r>
      <w:r>
        <w:rPr>
          <w:lang w:val="sl-SI"/>
        </w:rPr>
      </w:r>
    </w:p>
    <w:p w14:paraId="156CD028">
      <w:pPr>
        <w:pBdr/>
        <w:spacing/>
        <w:ind w:firstLine="0"/>
        <w:rPr>
          <w:lang w:val="sl-SI"/>
        </w:rPr>
      </w:pPr>
      <w:r>
        <w:rPr>
          <w:highlight w:val="none"/>
          <w:lang w:val="sr-Cyrl-RS"/>
        </w:rPr>
        <w:t xml:space="preserve">Враћа - </w:t>
      </w:r>
      <w:r>
        <w:rPr>
          <w:highlight w:val="none"/>
          <w:lang w:val="sr-Cyrl-RS"/>
        </w:rPr>
        <w:t xml:space="preserve">vector&lt;double&gt;</w:t>
      </w:r>
      <w:r>
        <w:rPr>
          <w:highlight w:val="none"/>
          <w:lang w:val="sr-Cyrl-RS"/>
        </w:rPr>
        <w:t xml:space="preserve"> процесованих узорака.</w:t>
      </w:r>
      <w:r>
        <w:rPr>
          <w:highlight w:val="none"/>
          <w:lang w:val="sl-SI"/>
        </w:rPr>
      </w:r>
    </w:p>
    <w:p>
      <w:pPr>
        <w:pStyle w:val="906"/>
        <w:pBdr/>
        <w:spacing/>
        <w:ind/>
        <w:rPr>
          <w:lang w:val="sl-SI"/>
        </w:rPr>
      </w:pPr>
      <w:r/>
      <w:bookmarkStart w:id="67" w:name="_Toc311230976"/>
      <w:r>
        <w:rPr>
          <w:lang w:val="sl-SI"/>
        </w:rPr>
        <w:t xml:space="preserve">Модул </w:t>
      </w:r>
      <w:r>
        <w:rPr>
          <w:lang w:val="sr-Cyrl-RS"/>
        </w:rPr>
        <w:t xml:space="preserve">ниског пролаза</w:t>
      </w:r>
      <w:r>
        <w:rPr>
          <w:lang w:val="sr-Cyrl-RS"/>
        </w:rPr>
        <w:t xml:space="preserve"> </w:t>
      </w:r>
      <w:r>
        <w:rPr>
          <w:lang w:val="sl-SI"/>
        </w:rPr>
        <w:t xml:space="preserve">(</w:t>
      </w:r>
      <w:r>
        <w:rPr>
          <w:lang w:val="sr-Latn-RS"/>
        </w:rPr>
        <w:t xml:space="preserve">LowPassFilter</w:t>
      </w:r>
      <w:r>
        <w:rPr>
          <w:lang w:val="sl-SI"/>
        </w:rPr>
        <w:t xml:space="preserve">)</w:t>
      </w:r>
      <w:r>
        <w:rPr>
          <w:lang w:val="sl-SI"/>
        </w:rPr>
      </w:r>
      <w:bookmarkEnd w:id="67"/>
      <w:r/>
      <w:r>
        <w:rPr>
          <w:lang w:val="sl-SI"/>
        </w:rPr>
      </w:r>
    </w:p>
    <w:p w14:paraId="2708EEE9">
      <w:pPr>
        <w:pBdr>
          <w:top w:val="none" w:color="000000" w:sz="4" w:space="0"/>
          <w:left w:val="none" w:color="000000" w:sz="4" w:space="0"/>
          <w:bottom w:val="none" w:color="000000" w:sz="4" w:space="0"/>
          <w:right w:val="none" w:color="000000" w:sz="4" w:space="0"/>
        </w:pBdr>
        <w:shd w:val="clear" w:color="ffffff" w:fill="ffffff"/>
        <w:spacing/>
        <w:ind w:right="0" w:firstLine="0" w:left="0"/>
        <w:rPr>
          <w:rFonts w:ascii="Consolas" w:hAnsi="Consolas" w:cs="Consolas"/>
        </w:rPr>
      </w:pPr>
      <w:r>
        <w:rPr>
          <w:rFonts w:ascii="Consolas" w:hAnsi="Consolas" w:eastAsia="Consolas" w:cs="Consolas"/>
          <w:color w:val="00627a"/>
          <w:sz w:val="20"/>
        </w:rPr>
        <w:t xml:space="preserve">LowPassFilter</w:t>
      </w:r>
      <w:r>
        <w:rPr>
          <w:rFonts w:ascii="Consolas" w:hAnsi="Consolas" w:eastAsia="Consolas" w:cs="Consolas"/>
          <w:color w:val="080808"/>
          <w:sz w:val="20"/>
        </w:rPr>
        <w:t xml:space="preserve">(</w:t>
      </w:r>
      <w:r>
        <w:rPr>
          <w:rFonts w:ascii="Consolas" w:hAnsi="Consolas" w:eastAsia="Consolas" w:cs="Consolas"/>
          <w:color w:val="0033b3"/>
          <w:sz w:val="20"/>
        </w:rPr>
        <w:t xml:space="preserve">double </w:t>
      </w:r>
      <w:r>
        <w:rPr>
          <w:rFonts w:ascii="Consolas" w:hAnsi="Consolas" w:eastAsia="Consolas" w:cs="Consolas"/>
          <w:color w:val="000000"/>
          <w:sz w:val="20"/>
        </w:rPr>
        <w:t xml:space="preserve">alpha</w:t>
      </w:r>
      <w:r>
        <w:rPr>
          <w:rFonts w:ascii="Consolas" w:hAnsi="Consolas" w:eastAsia="Consolas" w:cs="Consolas"/>
          <w:color w:val="080808"/>
          <w:sz w:val="20"/>
        </w:rPr>
        <w:t xml:space="preserve">, </w:t>
      </w:r>
      <w:r>
        <w:rPr>
          <w:rFonts w:ascii="Consolas" w:hAnsi="Consolas" w:eastAsia="Consolas" w:cs="Consolas"/>
          <w:color w:val="0033b3"/>
          <w:sz w:val="20"/>
        </w:rPr>
        <w:t xml:space="preserve">int </w:t>
      </w:r>
      <w:r>
        <w:rPr>
          <w:rFonts w:ascii="Consolas" w:hAnsi="Consolas" w:eastAsia="Consolas" w:cs="Consolas"/>
          <w:color w:val="000000"/>
          <w:sz w:val="20"/>
        </w:rPr>
        <w:t xml:space="preserve">mod_deg</w:t>
      </w:r>
      <w:r>
        <w:rPr>
          <w:rFonts w:ascii="Consolas" w:hAnsi="Consolas" w:eastAsia="Consolas" w:cs="Consolas"/>
          <w:color w:val="080808"/>
          <w:sz w:val="20"/>
        </w:rPr>
        <w:t xml:space="preserve">, </w:t>
      </w:r>
      <w:r>
        <w:rPr>
          <w:rFonts w:ascii="Consolas" w:hAnsi="Consolas" w:eastAsia="Consolas" w:cs="Consolas"/>
          <w:color w:val="000000"/>
          <w:sz w:val="20"/>
        </w:rPr>
        <w:t xml:space="preserve">SineLookup</w:t>
      </w:r>
      <w:r>
        <w:rPr>
          <w:rFonts w:ascii="Consolas" w:hAnsi="Consolas" w:eastAsia="Consolas" w:cs="Consolas"/>
          <w:color w:val="000000"/>
          <w:sz w:val="20"/>
          <w:lang w:val="sr-Latn-RS"/>
        </w:rPr>
        <w:t xml:space="preserve"> </w:t>
      </w:r>
      <w:r>
        <w:rPr>
          <w:rFonts w:ascii="Consolas" w:hAnsi="Consolas" w:eastAsia="Consolas" w:cs="Consolas"/>
          <w:color w:val="080808"/>
          <w:sz w:val="20"/>
        </w:rPr>
        <w:t xml:space="preserve">&amp;</w:t>
      </w:r>
      <w:r>
        <w:rPr>
          <w:rFonts w:ascii="Consolas" w:hAnsi="Consolas" w:eastAsia="Consolas" w:cs="Consolas"/>
          <w:color w:val="000000"/>
          <w:sz w:val="20"/>
        </w:rPr>
        <w:t xml:space="preserve">sine_lookup</w:t>
      </w:r>
      <w:r>
        <w:rPr>
          <w:rFonts w:ascii="Consolas" w:hAnsi="Consolas" w:eastAsia="Consolas" w:cs="Consolas"/>
          <w:color w:val="080808"/>
          <w:sz w:val="20"/>
        </w:rPr>
        <w:t xml:space="preserve">)</w:t>
        <w:br/>
        <w:t xml:space="preserve">    : </w:t>
      </w:r>
      <w:r>
        <w:rPr>
          <w:rFonts w:ascii="Consolas" w:hAnsi="Consolas" w:eastAsia="Consolas" w:cs="Consolas"/>
          <w:color w:val="000000"/>
          <w:sz w:val="20"/>
        </w:rPr>
        <w:t xml:space="preserve">Filter</w:t>
      </w:r>
      <w:r>
        <w:rPr>
          <w:rFonts w:ascii="Consolas" w:hAnsi="Consolas" w:eastAsia="Consolas" w:cs="Consolas"/>
          <w:color w:val="00627a"/>
          <w:sz w:val="20"/>
        </w:rPr>
        <w:t xml:space="preserve">(</w:t>
      </w:r>
      <w:r>
        <w:rPr>
          <w:rFonts w:ascii="Consolas" w:hAnsi="Consolas" w:eastAsia="Consolas" w:cs="Consolas"/>
          <w:color w:val="000000"/>
          <w:sz w:val="20"/>
        </w:rPr>
        <w:t xml:space="preserve">alpha</w:t>
      </w:r>
      <w:r>
        <w:rPr>
          <w:rFonts w:ascii="Consolas" w:hAnsi="Consolas" w:eastAsia="Consolas" w:cs="Consolas"/>
          <w:color w:val="080808"/>
          <w:sz w:val="20"/>
        </w:rPr>
        <w:t xml:space="preserve">, </w:t>
      </w:r>
      <w:r>
        <w:rPr>
          <w:rFonts w:ascii="Consolas" w:hAnsi="Consolas" w:eastAsia="Consolas" w:cs="Consolas"/>
          <w:color w:val="000000"/>
          <w:sz w:val="20"/>
        </w:rPr>
        <w:t xml:space="preserve">mod_deg</w:t>
      </w:r>
      <w:r>
        <w:rPr>
          <w:rFonts w:ascii="Consolas" w:hAnsi="Consolas" w:eastAsia="Consolas" w:cs="Consolas"/>
          <w:color w:val="080808"/>
          <w:sz w:val="20"/>
        </w:rPr>
        <w:t xml:space="preserve">, </w:t>
      </w:r>
      <w:r>
        <w:rPr>
          <w:rFonts w:ascii="Consolas" w:hAnsi="Consolas" w:eastAsia="Consolas" w:cs="Consolas"/>
          <w:color w:val="000000"/>
          <w:sz w:val="20"/>
        </w:rPr>
        <w:t xml:space="preserve">sine_lookup</w:t>
      </w:r>
      <w:r>
        <w:rPr>
          <w:rFonts w:ascii="Consolas" w:hAnsi="Consolas" w:eastAsia="Consolas" w:cs="Consolas"/>
          <w:color w:val="00627a"/>
          <w:sz w:val="20"/>
        </w:rPr>
        <w:t xml:space="preserve">) </w:t>
      </w:r>
      <w:r>
        <w:rPr>
          <w:rFonts w:ascii="Consolas" w:hAnsi="Consolas" w:eastAsia="Consolas" w:cs="Consolas"/>
          <w:color w:val="080808"/>
          <w:sz w:val="20"/>
        </w:rPr>
        <w:t xml:space="preserve">{}</w:t>
      </w:r>
      <w:r>
        <w:rPr>
          <w:rFonts w:ascii="Consolas" w:hAnsi="Consolas" w:eastAsia="Consolas" w:cs="Consolas"/>
        </w:rPr>
      </w:r>
    </w:p>
    <w:p w14:paraId="0AB36675">
      <w:pPr>
        <w:pBdr/>
        <w:spacing/>
        <w:ind/>
        <w:rPr>
          <w:highlight w:val="none"/>
          <w:lang w:val="sr-Latn-RS"/>
        </w:rPr>
      </w:pPr>
      <w:r>
        <w:rPr>
          <w:lang w:val="sl-SI"/>
        </w:rPr>
      </w:r>
      <w:r>
        <w:rPr>
          <w:lang w:val="sl-SI"/>
        </w:rPr>
        <w:t xml:space="preserve">Насле</w:t>
      </w:r>
      <w:r>
        <w:rPr>
          <w:lang w:val="sr-Cyrl-RS"/>
        </w:rPr>
        <w:t xml:space="preserve">ђ</w:t>
      </w:r>
      <w:r>
        <w:rPr>
          <w:lang w:val="sl-SI"/>
        </w:rPr>
        <w:t xml:space="preserve">ује а</w:t>
      </w:r>
      <w:r>
        <w:rPr>
          <w:lang w:val="sr-Cyrl-RS"/>
        </w:rPr>
        <w:t xml:space="preserve">ш</w:t>
      </w:r>
      <w:r>
        <w:rPr>
          <w:lang w:val="sl-SI"/>
        </w:rPr>
        <w:t xml:space="preserve">страктну класу Филтер и слу</w:t>
      </w:r>
      <w:r>
        <w:rPr>
          <w:lang w:val="sr-Cyrl-RS"/>
        </w:rPr>
        <w:t xml:space="preserve">ж</w:t>
      </w:r>
      <w:r>
        <w:rPr>
          <w:lang w:val="sl-SI"/>
        </w:rPr>
        <w:t xml:space="preserve">и за вр</w:t>
      </w:r>
      <w:r>
        <w:rPr>
          <w:lang w:val="sr-Cyrl-RS"/>
        </w:rPr>
        <w:t xml:space="preserve">ш</w:t>
      </w:r>
      <w:r>
        <w:rPr>
          <w:lang w:val="sl-SI"/>
        </w:rPr>
        <w:t xml:space="preserve">ење </w:t>
      </w:r>
      <w:r>
        <w:rPr>
          <w:lang w:val="en-US"/>
        </w:rPr>
      </w:r>
      <w:r>
        <w:rPr>
          <w:lang w:val="sl-SI"/>
        </w:rPr>
      </w:r>
      <w:r>
        <w:rPr>
          <w:lang w:val="sr-Latn-RS"/>
        </w:rPr>
        <w:t xml:space="preserve">LowPass</w:t>
      </w:r>
      <w:r/>
      <w:r>
        <w:rPr>
          <w:lang w:val="sr-Latn-RS"/>
        </w:rPr>
        <w:t xml:space="preserve"> </w:t>
      </w:r>
      <w:r>
        <w:rPr>
          <w:lang w:val="sl-SI"/>
        </w:rPr>
        <w:t xml:space="preserve">филтера за задати сигнал</w:t>
      </w:r>
      <w:r>
        <w:rPr>
          <w:lang w:val="sr-Latn-RS"/>
        </w:rPr>
        <w:t xml:space="preserve">.</w:t>
      </w:r>
      <w:r>
        <w:rPr>
          <w:highlight w:val="none"/>
          <w:lang w:val="sr-Latn-RS"/>
        </w:rPr>
      </w:r>
      <w:r>
        <w:rPr>
          <w:highlight w:val="none"/>
          <w:lang w:val="sr-Latn-RS"/>
        </w:rPr>
      </w:r>
      <w:r>
        <w:rPr>
          <w:lang w:val="sl-SI"/>
        </w:rPr>
      </w:r>
      <w:r>
        <w:rPr>
          <w:lang w:val="sl-SI"/>
        </w:rPr>
      </w:r>
      <w:r>
        <w:rPr>
          <w:lang w:val="sl-SI"/>
        </w:rPr>
      </w:r>
      <w:r>
        <w:rPr>
          <w:highlight w:val="none"/>
          <w:lang w:val="sr-Latn-RS"/>
        </w:rPr>
      </w:r>
    </w:p>
    <w:p w14:paraId="3730538D">
      <w:pPr>
        <w:pStyle w:val="904"/>
        <w:pBdr/>
        <w:spacing/>
        <w:ind w:firstLine="0"/>
        <w:rPr>
          <w:lang w:val="sl-SI"/>
        </w:rPr>
      </w:pPr>
      <w:r>
        <w:rPr>
          <w:lang w:val="sl-SI"/>
        </w:rPr>
        <w:t xml:space="preserve">Параметри:</w:t>
      </w:r>
      <w:r>
        <w:rPr>
          <w:lang w:val="sl-SI"/>
        </w:rPr>
      </w:r>
      <w:r>
        <w:rPr>
          <w:lang w:val="sl-SI"/>
        </w:rPr>
      </w:r>
    </w:p>
    <w:p w14:paraId="074B94BE">
      <w:pPr>
        <w:pStyle w:val="904"/>
        <w:numPr>
          <w:ilvl w:val="0"/>
          <w:numId w:val="16"/>
        </w:numPr>
        <w:pBdr/>
        <w:spacing/>
        <w:ind/>
        <w:rPr>
          <w:lang w:val="sl-SI"/>
        </w:rPr>
      </w:pPr>
      <w:r>
        <w:rPr>
          <w:lang w:val="en-US"/>
        </w:rPr>
        <w:t xml:space="preserve">alpha </w:t>
      </w:r>
      <w:r>
        <w:rPr>
          <w:lang w:val="sr-Cyrl-RS"/>
        </w:rPr>
        <w:t xml:space="preserve">- </w:t>
      </w:r>
      <w:r>
        <w:t xml:space="preserve">коефицијент филтрације који одређује јачину утицаја претходних узорака на тренутни излаз филтера.</w:t>
      </w:r>
      <w:r>
        <w:rPr>
          <w:lang w:val="sl-SI"/>
        </w:rPr>
      </w:r>
      <w:r>
        <w:rPr>
          <w:lang w:val="sl-SI"/>
        </w:rPr>
      </w:r>
    </w:p>
    <w:p w14:paraId="7B8FED97">
      <w:pPr>
        <w:pStyle w:val="904"/>
        <w:numPr>
          <w:ilvl w:val="0"/>
          <w:numId w:val="16"/>
        </w:numPr>
        <w:pBdr/>
        <w:spacing/>
        <w:ind/>
        <w:rPr>
          <w:lang w:val="sl-SI"/>
        </w:rPr>
      </w:pPr>
      <w:r>
        <w:rPr>
          <w:highlight w:val="none"/>
          <w:lang w:val="en-US"/>
        </w:rPr>
        <w:t xml:space="preserve">mod_deg</w:t>
      </w:r>
      <w:r>
        <w:rPr>
          <w:highlight w:val="none"/>
          <w:lang w:val="sr-Cyrl-RS"/>
        </w:rPr>
        <w:t xml:space="preserve"> -</w:t>
      </w:r>
      <w:r>
        <w:rPr>
          <w:highlight w:val="none"/>
          <w:lang w:val="sr-Cyrl-RS"/>
        </w:rPr>
        <w:t xml:space="preserve"> </w:t>
      </w:r>
      <w:r>
        <w:t xml:space="preserve">степен модулације, односно угао у степенима који се користи за временску синусну модулацију параметара филтера.</w:t>
      </w:r>
      <w:r>
        <w:rPr>
          <w:lang w:val="sl-SI"/>
        </w:rPr>
      </w:r>
      <w:r>
        <w:rPr>
          <w:lang w:val="sl-SI"/>
        </w:rPr>
      </w:r>
    </w:p>
    <w:p w14:paraId="1C553CC1">
      <w:pPr>
        <w:pStyle w:val="904"/>
        <w:numPr>
          <w:ilvl w:val="0"/>
          <w:numId w:val="16"/>
        </w:numPr>
        <w:pBdr/>
        <w:spacing/>
        <w:ind/>
        <w:rPr>
          <w:lang w:val="sl-SI"/>
        </w:rPr>
      </w:pPr>
      <w:r>
        <w:rPr>
          <w:highlight w:val="none"/>
          <w:lang w:val="en-US"/>
        </w:rPr>
        <w:t xml:space="preserve">sine_lookup - </w:t>
      </w:r>
      <w:r>
        <w:t xml:space="preserve">референца на lookup табелу синусних вредности</w:t>
      </w:r>
      <w:r>
        <w:rPr>
          <w:lang w:val="sr-Cyrl-RS"/>
        </w:rPr>
        <w:t xml:space="preserve">.</w:t>
      </w:r>
      <w:r>
        <w:rPr>
          <w:lang w:val="sl-SI"/>
        </w:rPr>
      </w:r>
      <w:r>
        <w:rPr>
          <w:lang w:val="sl-SI"/>
        </w:rPr>
      </w:r>
      <w:r>
        <w:rPr>
          <w:lang w:val="sl-SI"/>
        </w:rPr>
      </w:r>
      <w:r>
        <w:rPr>
          <w:lang w:val="sl-SI"/>
        </w:rPr>
      </w:r>
      <w:r>
        <w:rPr>
          <w:lang w:val="sl-SI"/>
        </w:rPr>
      </w:r>
    </w:p>
    <w:p w14:paraId="212B64F8">
      <w:pPr>
        <w:pStyle w:val="907"/>
        <w:pBdr/>
        <w:spacing/>
        <w:ind/>
        <w:rPr/>
      </w:pPr>
      <w:r/>
      <w:bookmarkStart w:id="68" w:name="_Toc311230977"/>
      <w:r>
        <w:rPr>
          <w:lang w:val="sl-SI"/>
        </w:rPr>
        <w:t xml:space="preserve">Метода process</w:t>
      </w:r>
      <w:r/>
      <w:r>
        <w:rPr>
          <w:lang w:val="sl-SI"/>
        </w:rPr>
      </w:r>
      <w:bookmarkEnd w:id="68"/>
      <w:r/>
      <w:r>
        <w:rPr>
          <w:lang w:val="sl-SI"/>
        </w:rPr>
      </w:r>
    </w:p>
    <w:p w14:paraId="07E71367">
      <w:pPr>
        <w:pBdr>
          <w:top w:val="none" w:color="000000" w:sz="4" w:space="0"/>
          <w:left w:val="none" w:color="000000" w:sz="4" w:space="0"/>
          <w:bottom w:val="none" w:color="000000" w:sz="4" w:space="0"/>
          <w:right w:val="none" w:color="000000" w:sz="4" w:space="0"/>
        </w:pBdr>
        <w:shd w:val="clear" w:color="ffffff" w:fill="ffffff"/>
        <w:spacing/>
        <w:ind w:right="0" w:firstLine="0" w:left="0"/>
        <w:rPr>
          <w:rFonts w:ascii="Consolas" w:hAnsi="Consolas" w:cs="Consolas"/>
        </w:rPr>
      </w:pPr>
      <w:r>
        <w:rPr>
          <w:rFonts w:ascii="Consolas" w:hAnsi="Consolas" w:eastAsia="Consolas" w:cs="Consolas"/>
          <w:color w:val="000000"/>
          <w:sz w:val="20"/>
        </w:rPr>
        <w:t xml:space="preserve">std</w:t>
      </w:r>
      <w:r>
        <w:rPr>
          <w:rFonts w:ascii="Consolas" w:hAnsi="Consolas" w:eastAsia="Consolas" w:cs="Consolas"/>
          <w:color w:val="080808"/>
          <w:sz w:val="20"/>
        </w:rPr>
        <w:t xml:space="preserve">::</w:t>
      </w:r>
      <w:r>
        <w:rPr>
          <w:rFonts w:ascii="Consolas" w:hAnsi="Consolas" w:eastAsia="Consolas" w:cs="Consolas"/>
          <w:color w:val="000000"/>
          <w:sz w:val="20"/>
        </w:rPr>
        <w:t xml:space="preserve">vector</w:t>
      </w:r>
      <w:r>
        <w:rPr>
          <w:rFonts w:ascii="Consolas" w:hAnsi="Consolas" w:eastAsia="Consolas" w:cs="Consolas"/>
          <w:color w:val="080808"/>
          <w:sz w:val="20"/>
        </w:rPr>
        <w:t xml:space="preserve">&lt;</w:t>
      </w:r>
      <w:r>
        <w:rPr>
          <w:rFonts w:ascii="Consolas" w:hAnsi="Consolas" w:eastAsia="Consolas" w:cs="Consolas"/>
          <w:color w:val="0033b3"/>
          <w:sz w:val="20"/>
        </w:rPr>
        <w:t xml:space="preserve">double</w:t>
      </w:r>
      <w:r>
        <w:rPr>
          <w:rFonts w:ascii="Consolas" w:hAnsi="Consolas" w:eastAsia="Consolas" w:cs="Consolas"/>
          <w:color w:val="080808"/>
          <w:sz w:val="20"/>
        </w:rPr>
        <w:t xml:space="preserve">&gt; </w:t>
      </w:r>
      <w:r>
        <w:rPr>
          <w:rFonts w:ascii="Consolas" w:hAnsi="Consolas" w:eastAsia="Consolas" w:cs="Consolas"/>
          <w:color w:val="000000"/>
          <w:sz w:val="20"/>
        </w:rPr>
        <w:t xml:space="preserve">LowPassFilter</w:t>
      </w:r>
      <w:r>
        <w:rPr>
          <w:rFonts w:ascii="Consolas" w:hAnsi="Consolas" w:eastAsia="Consolas" w:cs="Consolas"/>
          <w:color w:val="080808"/>
          <w:sz w:val="20"/>
        </w:rPr>
        <w:t xml:space="preserve">::</w:t>
      </w:r>
      <w:r>
        <w:rPr>
          <w:rFonts w:ascii="Consolas" w:hAnsi="Consolas" w:eastAsia="Consolas" w:cs="Consolas"/>
          <w:color w:val="00627a"/>
          <w:sz w:val="20"/>
        </w:rPr>
        <w:t xml:space="preserve">process</w:t>
      </w:r>
      <w:r>
        <w:rPr>
          <w:rFonts w:ascii="Consolas" w:hAnsi="Consolas" w:eastAsia="Consolas" w:cs="Consolas"/>
          <w:color w:val="080808"/>
          <w:sz w:val="20"/>
        </w:rPr>
        <w:t xml:space="preserve">(</w:t>
      </w:r>
      <w:r>
        <w:rPr>
          <w:rFonts w:ascii="Consolas" w:hAnsi="Consolas" w:eastAsia="Consolas" w:cs="Consolas"/>
          <w:color w:val="0033b3"/>
          <w:sz w:val="20"/>
        </w:rPr>
        <w:t xml:space="preserve">const </w:t>
      </w:r>
      <w:r>
        <w:rPr>
          <w:rFonts w:ascii="Consolas" w:hAnsi="Consolas" w:eastAsia="Consolas" w:cs="Consolas"/>
          <w:color w:val="000000"/>
          <w:sz w:val="20"/>
        </w:rPr>
        <w:t xml:space="preserve">std</w:t>
      </w:r>
      <w:r>
        <w:rPr>
          <w:rFonts w:ascii="Consolas" w:hAnsi="Consolas" w:eastAsia="Consolas" w:cs="Consolas"/>
          <w:color w:val="080808"/>
          <w:sz w:val="20"/>
        </w:rPr>
        <w:t xml:space="preserve">::</w:t>
      </w:r>
      <w:r>
        <w:rPr>
          <w:rFonts w:ascii="Consolas" w:hAnsi="Consolas" w:eastAsia="Consolas" w:cs="Consolas"/>
          <w:color w:val="000000"/>
          <w:sz w:val="20"/>
        </w:rPr>
        <w:t xml:space="preserve">vector</w:t>
      </w:r>
      <w:r>
        <w:rPr>
          <w:rFonts w:ascii="Consolas" w:hAnsi="Consolas" w:eastAsia="Consolas" w:cs="Consolas"/>
          <w:color w:val="080808"/>
          <w:sz w:val="20"/>
        </w:rPr>
        <w:t xml:space="preserve">&lt;</w:t>
      </w:r>
      <w:r>
        <w:rPr>
          <w:rFonts w:ascii="Consolas" w:hAnsi="Consolas" w:eastAsia="Consolas" w:cs="Consolas"/>
          <w:color w:val="0033b3"/>
          <w:sz w:val="20"/>
        </w:rPr>
        <w:t xml:space="preserve">double</w:t>
      </w:r>
      <w:r>
        <w:rPr>
          <w:rFonts w:ascii="Consolas" w:hAnsi="Consolas" w:eastAsia="Consolas" w:cs="Consolas"/>
          <w:color w:val="080808"/>
          <w:sz w:val="20"/>
        </w:rPr>
        <w:t xml:space="preserve">&gt; &amp;</w:t>
      </w:r>
      <w:r>
        <w:rPr>
          <w:rFonts w:ascii="Consolas" w:hAnsi="Consolas" w:eastAsia="Consolas" w:cs="Consolas"/>
          <w:color w:val="000000"/>
          <w:sz w:val="20"/>
        </w:rPr>
        <w:t xml:space="preserve">input</w:t>
      </w:r>
      <w:r>
        <w:rPr>
          <w:rFonts w:ascii="Consolas" w:hAnsi="Consolas" w:eastAsia="Consolas" w:cs="Consolas"/>
          <w:color w:val="080808"/>
          <w:sz w:val="20"/>
        </w:rPr>
        <w:t xml:space="preserve">)</w:t>
      </w:r>
      <w:r>
        <w:rPr>
          <w:rFonts w:ascii="Consolas" w:hAnsi="Consolas" w:eastAsia="Consolas" w:cs="Consolas"/>
        </w:rPr>
      </w:r>
      <w:r>
        <w:rPr>
          <w:lang w:val="sl-SI"/>
        </w:rPr>
      </w:r>
      <w:r>
        <w:rPr>
          <w:lang w:val="sl-SI"/>
        </w:rPr>
      </w:r>
      <w:r>
        <w:rPr>
          <w:rFonts w:ascii="Consolas" w:hAnsi="Consolas" w:cs="Consolas"/>
          <w:sz w:val="24"/>
        </w:rPr>
      </w:r>
    </w:p>
    <w:p w14:paraId="405133D9">
      <w:pPr>
        <w:pBdr/>
        <w:spacing/>
        <w:ind/>
        <w:rPr>
          <w:highlight w:val="none"/>
          <w:lang w:val="sr-Cyrl-RS"/>
        </w:rPr>
      </w:pPr>
      <w:r>
        <w:rPr>
          <w:lang w:val="sl-SI"/>
        </w:rPr>
      </w:r>
      <w:r>
        <w:rPr>
          <w:lang w:val="sr-Cyrl-RS"/>
        </w:rPr>
        <w:t xml:space="preserve">Примена ИИР филтера ниског пропуста првог реда.</w:t>
      </w:r>
      <w:r>
        <w:rPr>
          <w:highlight w:val="none"/>
          <w:lang w:val="sr-Cyrl-RS"/>
        </w:rPr>
      </w:r>
      <w:r>
        <w:rPr>
          <w:highlight w:val="none"/>
          <w:lang w:val="sr-Cyrl-RS"/>
        </w:rPr>
      </w:r>
    </w:p>
    <w:p w14:paraId="0A51A49B">
      <w:pPr>
        <w:pStyle w:val="904"/>
        <w:pBdr/>
        <w:spacing/>
        <w:ind w:firstLine="0"/>
        <w:rPr>
          <w:lang w:val="sl-SI"/>
        </w:rPr>
      </w:pPr>
      <w:r>
        <w:rPr>
          <w:lang w:val="sl-SI"/>
        </w:rPr>
        <w:t xml:space="preserve">Параметри:</w:t>
      </w:r>
      <w:r>
        <w:rPr>
          <w:lang w:val="sl-SI"/>
        </w:rPr>
      </w:r>
      <w:r>
        <w:rPr>
          <w:lang w:val="sl-SI"/>
        </w:rPr>
      </w:r>
    </w:p>
    <w:p w14:paraId="1D8CA3AF">
      <w:pPr>
        <w:pStyle w:val="904"/>
        <w:numPr>
          <w:ilvl w:val="0"/>
          <w:numId w:val="18"/>
        </w:numPr>
        <w:pBdr/>
        <w:spacing/>
        <w:ind/>
        <w:rPr>
          <w:lang w:val="sl-SI"/>
        </w:rPr>
      </w:pPr>
      <w:r>
        <w:rPr>
          <w:lang w:val="en-US"/>
        </w:rPr>
      </w:r>
      <w:r>
        <w:rPr>
          <w:lang w:val="en-US"/>
        </w:rPr>
        <w:t xml:space="preserve">input</w:t>
      </w:r>
      <w:r>
        <w:rPr>
          <w:lang w:val="sr-Cyrl-RS"/>
        </w:rPr>
        <w:t xml:space="preserve"> </w:t>
      </w:r>
      <w:r>
        <w:rPr>
          <w:lang w:val="sr-Cyrl-RS"/>
        </w:rPr>
        <w:t xml:space="preserve">– низ уланих узорака за филтрирање</w:t>
      </w:r>
      <w:r>
        <w:t xml:space="preserve">.</w:t>
      </w:r>
      <w:r>
        <w:rPr>
          <w:lang w:val="sl-SI"/>
        </w:rPr>
      </w:r>
      <w:r>
        <w:rPr>
          <w:lang w:val="sl-SI"/>
        </w:rPr>
      </w:r>
    </w:p>
    <w:p w14:paraId="750219C5">
      <w:pPr>
        <w:pBdr/>
        <w:spacing/>
        <w:ind w:firstLine="0"/>
        <w:rPr>
          <w:highlight w:val="none"/>
          <w:lang w:val="sl-SI"/>
        </w:rPr>
      </w:pPr>
      <w:r>
        <w:rPr>
          <w:highlight w:val="none"/>
          <w:lang w:val="sr-Cyrl-RS"/>
        </w:rPr>
        <w:t xml:space="preserve">Враћа - </w:t>
      </w:r>
      <w:r>
        <w:rPr>
          <w:highlight w:val="none"/>
          <w:lang w:val="sr-Cyrl-RS"/>
        </w:rPr>
        <w:t xml:space="preserve">vector&lt;double&gt;</w:t>
      </w:r>
      <w:r>
        <w:rPr>
          <w:highlight w:val="none"/>
          <w:lang w:val="sr-Cyrl-RS"/>
        </w:rPr>
        <w:t xml:space="preserve"> процесованих узорака.</w:t>
      </w:r>
      <w:r>
        <w:rPr>
          <w:lang w:val="sl-SI"/>
        </w:rPr>
      </w:r>
      <w:r>
        <w:rPr>
          <w:lang w:val="sl-SI"/>
        </w:rPr>
      </w:r>
      <w:r>
        <w:rPr>
          <w:lang w:val="sl-SI"/>
        </w:rPr>
      </w:r>
      <w:r>
        <w:rPr>
          <w:lang w:val="sl-SI"/>
        </w:rPr>
      </w:r>
      <w:r>
        <w:rPr>
          <w:lang w:val="sl-SI"/>
        </w:rPr>
      </w:r>
    </w:p>
    <w:p w14:paraId="4654CBD0">
      <w:pPr>
        <w:pStyle w:val="906"/>
        <w:pBdr/>
        <w:spacing/>
        <w:ind/>
        <w:rPr>
          <w:lang w:val="sl-SI"/>
        </w:rPr>
      </w:pPr>
      <w:r/>
      <w:bookmarkStart w:id="69" w:name="_Toc311230978"/>
      <w:r>
        <w:rPr>
          <w:lang w:val="sl-SI"/>
        </w:rPr>
        <w:t xml:space="preserve">Модул </w:t>
      </w:r>
      <w:r>
        <w:rPr>
          <w:lang w:val="sr-Cyrl-RS"/>
        </w:rPr>
        <w:t xml:space="preserve">комбинованог</w:t>
      </w:r>
      <w:r>
        <w:rPr>
          <w:lang w:val="sr-Cyrl-RS"/>
        </w:rPr>
        <w:t xml:space="preserve"> пролаза</w:t>
      </w:r>
      <w:r>
        <w:rPr>
          <w:lang w:val="sl-SI"/>
        </w:rPr>
        <w:t xml:space="preserve"> (</w:t>
      </w:r>
      <w:r>
        <w:rPr>
          <w:lang w:val="en-US"/>
        </w:rPr>
        <w:t xml:space="preserve">BandPassFilter</w:t>
      </w:r>
      <w:r>
        <w:rPr>
          <w:lang w:val="sl-SI"/>
        </w:rPr>
        <w:t xml:space="preserve">)</w:t>
      </w:r>
      <w:r>
        <w:rPr>
          <w:lang w:val="sl-SI"/>
        </w:rPr>
      </w:r>
      <w:bookmarkEnd w:id="69"/>
      <w:r/>
      <w:r>
        <w:rPr>
          <w:lang w:val="sl-SI"/>
        </w:rPr>
      </w:r>
    </w:p>
    <w:p w14:paraId="3E002AFB">
      <w:pPr>
        <w:pBdr>
          <w:top w:val="none" w:color="000000" w:sz="4" w:space="0"/>
          <w:left w:val="none" w:color="000000" w:sz="4" w:space="0"/>
          <w:bottom w:val="none" w:color="000000" w:sz="4" w:space="0"/>
          <w:right w:val="none" w:color="000000" w:sz="4" w:space="0"/>
        </w:pBdr>
        <w:shd w:val="clear" w:color="ffffff" w:fill="ffffff"/>
        <w:spacing/>
        <w:ind w:right="0" w:firstLine="0" w:left="0"/>
        <w:jc w:val="left"/>
        <w:rPr>
          <w:rFonts w:ascii="Consolas" w:hAnsi="Consolas" w:cs="Consolas"/>
          <w:sz w:val="24"/>
        </w:rPr>
      </w:pPr>
      <w:r>
        <w:rPr>
          <w:rFonts w:ascii="Consolas" w:hAnsi="Consolas" w:eastAsia="Consolas" w:cs="Consolas"/>
          <w:color w:val="00627a"/>
          <w:sz w:val="20"/>
        </w:rPr>
      </w:r>
      <w:r>
        <w:rPr>
          <w:rFonts w:ascii="Consolas" w:hAnsi="Consolas" w:eastAsia="Consolas" w:cs="Consolas"/>
          <w:color w:val="00627a"/>
          <w:sz w:val="20"/>
        </w:rPr>
        <w:t xml:space="preserve">BandPassFilter</w:t>
      </w:r>
      <w:r>
        <w:rPr>
          <w:rFonts w:ascii="Consolas" w:hAnsi="Consolas" w:eastAsia="Consolas" w:cs="Consolas"/>
          <w:color w:val="00627a"/>
          <w:sz w:val="20"/>
        </w:rPr>
      </w:r>
      <w:r>
        <w:rPr>
          <w:rFonts w:ascii="Consolas" w:hAnsi="Consolas" w:eastAsia="Consolas" w:cs="Consolas"/>
          <w:color w:val="080808"/>
          <w:sz w:val="20"/>
        </w:rPr>
        <w:t xml:space="preserve">(</w:t>
      </w:r>
      <w:r>
        <w:rPr>
          <w:rFonts w:ascii="Consolas" w:hAnsi="Consolas" w:eastAsia="Consolas" w:cs="Consolas"/>
          <w:color w:val="0033b3"/>
          <w:sz w:val="20"/>
        </w:rPr>
        <w:t xml:space="preserve">double </w:t>
      </w:r>
      <w:r>
        <w:rPr>
          <w:rFonts w:ascii="Consolas" w:hAnsi="Consolas" w:eastAsia="Consolas" w:cs="Consolas"/>
          <w:color w:val="000000"/>
          <w:sz w:val="20"/>
        </w:rPr>
        <w:t xml:space="preserve">alpha</w:t>
      </w:r>
      <w:r>
        <w:rPr>
          <w:rFonts w:ascii="Consolas" w:hAnsi="Consolas" w:eastAsia="Consolas" w:cs="Consolas"/>
          <w:color w:val="080808"/>
          <w:sz w:val="20"/>
        </w:rPr>
        <w:t xml:space="preserve">, </w:t>
      </w:r>
      <w:r>
        <w:rPr>
          <w:rFonts w:ascii="Consolas" w:hAnsi="Consolas" w:eastAsia="Consolas" w:cs="Consolas"/>
          <w:color w:val="0033b3"/>
          <w:sz w:val="20"/>
        </w:rPr>
        <w:t xml:space="preserve">int </w:t>
      </w:r>
      <w:r>
        <w:rPr>
          <w:rFonts w:ascii="Consolas" w:hAnsi="Consolas" w:eastAsia="Consolas" w:cs="Consolas"/>
          <w:color w:val="000000"/>
          <w:sz w:val="20"/>
        </w:rPr>
        <w:t xml:space="preserve">mod_deg</w:t>
      </w:r>
      <w:r>
        <w:rPr>
          <w:rFonts w:ascii="Consolas" w:hAnsi="Consolas" w:eastAsia="Consolas" w:cs="Consolas"/>
          <w:color w:val="080808"/>
          <w:sz w:val="20"/>
        </w:rPr>
        <w:t xml:space="preserve">,</w:t>
      </w:r>
      <w:r>
        <w:rPr>
          <w:rFonts w:ascii="Consolas" w:hAnsi="Consolas" w:eastAsia="Consolas" w:cs="Consolas"/>
          <w:color w:val="080808"/>
          <w:sz w:val="20"/>
        </w:rPr>
        <w:t xml:space="preserve"> </w:t>
      </w:r>
      <w:r>
        <w:rPr>
          <w:rFonts w:ascii="Consolas" w:hAnsi="Consolas" w:eastAsia="Consolas" w:cs="Consolas"/>
          <w:color w:val="000000"/>
          <w:sz w:val="20"/>
        </w:rPr>
        <w:t xml:space="preserve">SineLookup </w:t>
      </w:r>
      <w:r>
        <w:rPr>
          <w:rFonts w:ascii="Consolas" w:hAnsi="Consolas" w:eastAsia="Consolas" w:cs="Consolas"/>
          <w:color w:val="080808"/>
          <w:sz w:val="20"/>
        </w:rPr>
        <w:t xml:space="preserve">&amp;</w:t>
      </w:r>
      <w:r>
        <w:rPr>
          <w:rFonts w:ascii="Consolas" w:hAnsi="Consolas" w:eastAsia="Consolas" w:cs="Consolas"/>
          <w:color w:val="000000"/>
          <w:sz w:val="20"/>
        </w:rPr>
        <w:t xml:space="preserve">sine_lookup</w:t>
      </w:r>
      <w:r>
        <w:rPr>
          <w:rFonts w:ascii="Consolas" w:hAnsi="Consolas" w:eastAsia="Consolas" w:cs="Consolas"/>
          <w:color w:val="080808"/>
          <w:sz w:val="20"/>
        </w:rPr>
        <w:t xml:space="preserve">)</w:t>
        <w:br/>
        <w:t xml:space="preserve">    : </w:t>
      </w:r>
      <w:r>
        <w:rPr>
          <w:rFonts w:ascii="Consolas" w:hAnsi="Consolas" w:eastAsia="Consolas" w:cs="Consolas"/>
          <w:color w:val="000000"/>
          <w:sz w:val="20"/>
        </w:rPr>
        <w:t xml:space="preserve">Filter</w:t>
      </w:r>
      <w:r>
        <w:rPr>
          <w:rFonts w:ascii="Consolas" w:hAnsi="Consolas" w:eastAsia="Consolas" w:cs="Consolas"/>
          <w:color w:val="00627a"/>
          <w:sz w:val="20"/>
        </w:rPr>
        <w:t xml:space="preserve">(</w:t>
      </w:r>
      <w:r>
        <w:rPr>
          <w:rFonts w:ascii="Consolas" w:hAnsi="Consolas" w:eastAsia="Consolas" w:cs="Consolas"/>
          <w:color w:val="000000"/>
          <w:sz w:val="20"/>
        </w:rPr>
        <w:t xml:space="preserve">alpha</w:t>
      </w:r>
      <w:r>
        <w:rPr>
          <w:rFonts w:ascii="Consolas" w:hAnsi="Consolas" w:eastAsia="Consolas" w:cs="Consolas"/>
          <w:color w:val="080808"/>
          <w:sz w:val="20"/>
        </w:rPr>
        <w:t xml:space="preserve">, </w:t>
      </w:r>
      <w:r>
        <w:rPr>
          <w:rFonts w:ascii="Consolas" w:hAnsi="Consolas" w:eastAsia="Consolas" w:cs="Consolas"/>
          <w:color w:val="000000"/>
          <w:sz w:val="20"/>
        </w:rPr>
        <w:t xml:space="preserve">mod_deg</w:t>
      </w:r>
      <w:r>
        <w:rPr>
          <w:rFonts w:ascii="Consolas" w:hAnsi="Consolas" w:eastAsia="Consolas" w:cs="Consolas"/>
          <w:color w:val="080808"/>
          <w:sz w:val="20"/>
        </w:rPr>
        <w:t xml:space="preserve">, </w:t>
      </w:r>
      <w:r>
        <w:rPr>
          <w:rFonts w:ascii="Consolas" w:hAnsi="Consolas" w:eastAsia="Consolas" w:cs="Consolas"/>
          <w:color w:val="000000"/>
          <w:sz w:val="20"/>
        </w:rPr>
        <w:t xml:space="preserve">sine_lookup</w:t>
      </w:r>
      <w:r>
        <w:rPr>
          <w:rFonts w:ascii="Consolas" w:hAnsi="Consolas" w:eastAsia="Consolas" w:cs="Consolas"/>
          <w:color w:val="00627a"/>
          <w:sz w:val="20"/>
        </w:rPr>
        <w:t xml:space="preserve">)</w:t>
      </w:r>
      <w:r>
        <w:rPr>
          <w:rFonts w:ascii="Consolas" w:hAnsi="Consolas" w:cs="Consolas"/>
          <w:sz w:val="24"/>
        </w:rPr>
      </w:r>
      <w:r>
        <w:rPr>
          <w:rFonts w:ascii="Consolas" w:hAnsi="Consolas" w:cs="Consolas"/>
          <w:sz w:val="24"/>
        </w:rPr>
      </w:r>
      <w:r>
        <w:rPr>
          <w:lang w:val="sl-SI"/>
        </w:rPr>
      </w:r>
      <w:r>
        <w:rPr>
          <w:lang w:val="sl-SI"/>
        </w:rPr>
      </w:r>
      <w:r>
        <w:rPr>
          <w:lang w:val="sl-SI"/>
        </w:rPr>
      </w:r>
      <w:r>
        <w:rPr>
          <w:rFonts w:ascii="Consolas" w:hAnsi="Consolas" w:cs="Consolas"/>
          <w:sz w:val="24"/>
        </w:rPr>
      </w:r>
    </w:p>
    <w:p w14:paraId="2FCDEEFA">
      <w:pPr>
        <w:pBdr/>
        <w:spacing/>
        <w:ind/>
        <w:rPr>
          <w:highlight w:val="none"/>
          <w:lang w:val="sr-Latn-RS"/>
        </w:rPr>
      </w:pPr>
      <w:r>
        <w:rPr>
          <w:lang w:val="sl-SI"/>
        </w:rPr>
      </w:r>
      <w:r>
        <w:rPr>
          <w:lang w:val="sl-SI"/>
        </w:rPr>
        <w:t xml:space="preserve">Насле</w:t>
      </w:r>
      <w:r>
        <w:rPr>
          <w:lang w:val="sr-Cyrl-RS"/>
        </w:rPr>
        <w:t xml:space="preserve">ђ</w:t>
      </w:r>
      <w:r>
        <w:rPr>
          <w:lang w:val="sl-SI"/>
        </w:rPr>
        <w:t xml:space="preserve">ује а</w:t>
      </w:r>
      <w:r>
        <w:rPr>
          <w:lang w:val="sr-Cyrl-RS"/>
        </w:rPr>
        <w:t xml:space="preserve">ш</w:t>
      </w:r>
      <w:r>
        <w:rPr>
          <w:lang w:val="sl-SI"/>
        </w:rPr>
        <w:t xml:space="preserve">страктну класу Филтер и слу</w:t>
      </w:r>
      <w:r>
        <w:rPr>
          <w:lang w:val="sr-Cyrl-RS"/>
        </w:rPr>
        <w:t xml:space="preserve">ж</w:t>
      </w:r>
      <w:r>
        <w:rPr>
          <w:lang w:val="sl-SI"/>
        </w:rPr>
        <w:t xml:space="preserve">и за вр</w:t>
      </w:r>
      <w:r>
        <w:rPr>
          <w:lang w:val="sr-Cyrl-RS"/>
        </w:rPr>
        <w:t xml:space="preserve">ш</w:t>
      </w:r>
      <w:r>
        <w:rPr>
          <w:lang w:val="sl-SI"/>
        </w:rPr>
        <w:t xml:space="preserve">ење </w:t>
      </w:r>
      <w:r>
        <w:rPr>
          <w:lang w:val="en-US"/>
        </w:rPr>
        <w:t xml:space="preserve">BandPass</w:t>
      </w:r>
      <w:r>
        <w:rPr>
          <w:lang w:val="sr-Cyrl-RS"/>
        </w:rPr>
        <w:t xml:space="preserve"> </w:t>
      </w:r>
      <w:r>
        <w:rPr>
          <w:lang w:val="sl-SI"/>
        </w:rPr>
        <w:t xml:space="preserve">филтера за задати сигнал</w:t>
      </w:r>
      <w:r>
        <w:rPr>
          <w:lang w:val="sr-Latn-RS"/>
        </w:rPr>
        <w:t xml:space="preserve">.</w:t>
      </w:r>
      <w:r>
        <w:rPr>
          <w:highlight w:val="none"/>
          <w:lang w:val="sr-Latn-RS"/>
        </w:rPr>
      </w:r>
      <w:r>
        <w:rPr>
          <w:highlight w:val="none"/>
          <w:lang w:val="sr-Latn-RS"/>
        </w:rPr>
      </w:r>
    </w:p>
    <w:p w14:paraId="12588836">
      <w:pPr>
        <w:pStyle w:val="904"/>
        <w:pBdr/>
        <w:spacing/>
        <w:ind w:firstLine="0"/>
        <w:rPr>
          <w:lang w:val="sl-SI"/>
        </w:rPr>
      </w:pPr>
      <w:r>
        <w:rPr>
          <w:lang w:val="sl-SI"/>
        </w:rPr>
        <w:t xml:space="preserve">Параметри:</w:t>
      </w:r>
      <w:r>
        <w:rPr>
          <w:lang w:val="sl-SI"/>
        </w:rPr>
      </w:r>
      <w:r>
        <w:rPr>
          <w:lang w:val="sl-SI"/>
        </w:rPr>
      </w:r>
    </w:p>
    <w:p w14:paraId="26D05158">
      <w:pPr>
        <w:pStyle w:val="904"/>
        <w:numPr>
          <w:ilvl w:val="0"/>
          <w:numId w:val="22"/>
        </w:numPr>
        <w:pBdr/>
        <w:spacing/>
        <w:ind/>
        <w:rPr>
          <w:lang w:val="sl-SI"/>
        </w:rPr>
      </w:pPr>
      <w:r>
        <w:rPr>
          <w:lang w:val="en-US"/>
        </w:rPr>
        <w:t xml:space="preserve">alpha </w:t>
      </w:r>
      <w:r>
        <w:rPr>
          <w:lang w:val="sr-Cyrl-RS"/>
        </w:rPr>
        <w:t xml:space="preserve">- </w:t>
      </w:r>
      <w:r>
        <w:t xml:space="preserve">коефицијент филтрације који одређује јачину утицаја претходних узорака на тренутни излаз филтера.</w:t>
      </w:r>
      <w:r>
        <w:rPr>
          <w:lang w:val="sl-SI"/>
        </w:rPr>
      </w:r>
      <w:r>
        <w:rPr>
          <w:lang w:val="sl-SI"/>
        </w:rPr>
      </w:r>
    </w:p>
    <w:p w14:paraId="4EBB7CF4">
      <w:pPr>
        <w:pStyle w:val="904"/>
        <w:numPr>
          <w:ilvl w:val="0"/>
          <w:numId w:val="22"/>
        </w:numPr>
        <w:pBdr/>
        <w:spacing/>
        <w:ind/>
        <w:rPr>
          <w:lang w:val="sl-SI"/>
        </w:rPr>
      </w:pPr>
      <w:r>
        <w:rPr>
          <w:highlight w:val="none"/>
          <w:lang w:val="en-US"/>
        </w:rPr>
        <w:t xml:space="preserve">mod_deg</w:t>
      </w:r>
      <w:r>
        <w:rPr>
          <w:highlight w:val="none"/>
          <w:lang w:val="sr-Cyrl-RS"/>
        </w:rPr>
        <w:t xml:space="preserve"> -</w:t>
      </w:r>
      <w:r>
        <w:rPr>
          <w:highlight w:val="none"/>
          <w:lang w:val="sr-Cyrl-RS"/>
        </w:rPr>
        <w:t xml:space="preserve"> </w:t>
      </w:r>
      <w:r>
        <w:t xml:space="preserve">степен модулације, односно угао у степенима који се користи за временску синусну модулацију параметара филтера.</w:t>
      </w:r>
      <w:r>
        <w:rPr>
          <w:lang w:val="sl-SI"/>
        </w:rPr>
      </w:r>
      <w:r>
        <w:rPr>
          <w:lang w:val="sl-SI"/>
        </w:rPr>
      </w:r>
    </w:p>
    <w:p w14:paraId="6CCDCA09">
      <w:pPr>
        <w:pStyle w:val="904"/>
        <w:numPr>
          <w:ilvl w:val="0"/>
          <w:numId w:val="22"/>
        </w:numPr>
        <w:pBdr/>
        <w:spacing/>
        <w:ind/>
        <w:rPr>
          <w:lang w:val="sl-SI"/>
        </w:rPr>
      </w:pPr>
      <w:r>
        <w:rPr>
          <w:highlight w:val="none"/>
          <w:lang w:val="en-US"/>
        </w:rPr>
        <w:t xml:space="preserve">sine_lookup - </w:t>
      </w:r>
      <w:r>
        <w:t xml:space="preserve">референца на lookup табелу синусних вредности</w:t>
      </w:r>
      <w:r>
        <w:rPr>
          <w:lang w:val="sr-Cyrl-RS"/>
        </w:rPr>
        <w:t xml:space="preserve">.</w:t>
      </w:r>
      <w:r>
        <w:rPr>
          <w:lang w:val="sl-SI"/>
        </w:rPr>
      </w:r>
      <w:r>
        <w:rPr>
          <w:lang w:val="sl-SI"/>
        </w:rPr>
      </w:r>
    </w:p>
    <w:p w14:paraId="6B72CD92">
      <w:pPr>
        <w:pStyle w:val="907"/>
        <w:pBdr/>
        <w:spacing/>
        <w:ind/>
        <w:rPr>
          <w:lang w:val="sl-SI"/>
        </w:rPr>
      </w:pPr>
      <w:r/>
      <w:bookmarkStart w:id="70" w:name="_Toc311230979"/>
      <w:r>
        <w:rPr>
          <w:lang w:val="sl-SI"/>
        </w:rPr>
        <w:t xml:space="preserve">Метода </w:t>
      </w:r>
      <w:r>
        <w:rPr>
          <w:lang w:val="en-US"/>
        </w:rPr>
        <w:t xml:space="preserve">process</w:t>
      </w:r>
      <w:r>
        <w:rPr>
          <w:lang w:val="sl-SI"/>
        </w:rPr>
      </w:r>
      <w:bookmarkEnd w:id="70"/>
      <w:r/>
      <w:r>
        <w:rPr>
          <w:lang w:val="sl-SI"/>
        </w:rPr>
      </w:r>
    </w:p>
    <w:p w14:paraId="40E3738E">
      <w:pPr>
        <w:pBdr>
          <w:top w:val="none" w:color="000000" w:sz="4" w:space="0"/>
          <w:left w:val="none" w:color="000000" w:sz="4" w:space="0"/>
          <w:bottom w:val="none" w:color="000000" w:sz="4" w:space="0"/>
          <w:right w:val="none" w:color="000000" w:sz="4" w:space="0"/>
        </w:pBdr>
        <w:shd w:val="clear" w:color="ffffff" w:fill="ffffff"/>
        <w:spacing/>
        <w:ind w:right="0" w:firstLine="0" w:left="0"/>
        <w:rPr>
          <w:rFonts w:ascii="Consolas" w:hAnsi="Consolas" w:cs="Consolas"/>
          <w:sz w:val="24"/>
        </w:rPr>
      </w:pPr>
      <w:r>
        <w:rPr>
          <w:rFonts w:ascii="Consolas" w:hAnsi="Consolas" w:eastAsia="Consolas" w:cs="Consolas"/>
          <w:color w:val="000000"/>
          <w:sz w:val="20"/>
        </w:rPr>
        <w:t xml:space="preserve">std</w:t>
      </w:r>
      <w:r>
        <w:rPr>
          <w:rFonts w:ascii="Consolas" w:hAnsi="Consolas" w:eastAsia="Consolas" w:cs="Consolas"/>
          <w:color w:val="080808"/>
          <w:sz w:val="20"/>
        </w:rPr>
        <w:t xml:space="preserve">::</w:t>
      </w:r>
      <w:r>
        <w:rPr>
          <w:rFonts w:ascii="Consolas" w:hAnsi="Consolas" w:eastAsia="Consolas" w:cs="Consolas"/>
          <w:color w:val="000000"/>
          <w:sz w:val="20"/>
        </w:rPr>
        <w:t xml:space="preserve">vector</w:t>
      </w:r>
      <w:r>
        <w:rPr>
          <w:rFonts w:ascii="Consolas" w:hAnsi="Consolas" w:eastAsia="Consolas" w:cs="Consolas"/>
          <w:color w:val="080808"/>
          <w:sz w:val="20"/>
        </w:rPr>
        <w:t xml:space="preserve">&lt;</w:t>
      </w:r>
      <w:r>
        <w:rPr>
          <w:rFonts w:ascii="Consolas" w:hAnsi="Consolas" w:eastAsia="Consolas" w:cs="Consolas"/>
          <w:color w:val="0033b3"/>
          <w:sz w:val="20"/>
        </w:rPr>
        <w:t xml:space="preserve">double</w:t>
      </w:r>
      <w:r>
        <w:rPr>
          <w:rFonts w:ascii="Consolas" w:hAnsi="Consolas" w:eastAsia="Consolas" w:cs="Consolas"/>
          <w:color w:val="080808"/>
          <w:sz w:val="20"/>
        </w:rPr>
        <w:t xml:space="preserve">&gt; </w:t>
      </w:r>
      <w:r>
        <w:rPr>
          <w:rFonts w:ascii="Consolas" w:hAnsi="Consolas" w:eastAsia="Consolas" w:cs="Consolas"/>
          <w:color w:val="000000"/>
          <w:sz w:val="20"/>
        </w:rPr>
      </w:r>
      <w:r>
        <w:rPr>
          <w:lang w:val="en-US"/>
        </w:rPr>
        <w:t xml:space="preserve">BandPassFilter</w:t>
      </w:r>
      <w:r/>
      <w:r>
        <w:rPr>
          <w:rFonts w:ascii="Consolas" w:hAnsi="Consolas" w:eastAsia="Consolas" w:cs="Consolas"/>
          <w:color w:val="000000"/>
          <w:sz w:val="20"/>
        </w:rPr>
      </w:r>
      <w:r>
        <w:rPr>
          <w:rFonts w:ascii="Consolas" w:hAnsi="Consolas" w:eastAsia="Consolas" w:cs="Consolas"/>
          <w:color w:val="080808"/>
          <w:sz w:val="20"/>
        </w:rPr>
        <w:t xml:space="preserve">::</w:t>
      </w:r>
      <w:r>
        <w:rPr>
          <w:rFonts w:ascii="Consolas" w:hAnsi="Consolas" w:eastAsia="Consolas" w:cs="Consolas"/>
          <w:color w:val="00627a"/>
          <w:sz w:val="20"/>
        </w:rPr>
        <w:t xml:space="preserve">process</w:t>
      </w:r>
      <w:r>
        <w:rPr>
          <w:rFonts w:ascii="Consolas" w:hAnsi="Consolas" w:eastAsia="Consolas" w:cs="Consolas"/>
          <w:color w:val="080808"/>
          <w:sz w:val="20"/>
        </w:rPr>
        <w:t xml:space="preserve">(</w:t>
      </w:r>
      <w:r>
        <w:rPr>
          <w:rFonts w:ascii="Consolas" w:hAnsi="Consolas" w:eastAsia="Consolas" w:cs="Consolas"/>
          <w:color w:val="0033b3"/>
          <w:sz w:val="20"/>
        </w:rPr>
        <w:t xml:space="preserve">const </w:t>
      </w:r>
      <w:r>
        <w:rPr>
          <w:rFonts w:ascii="Consolas" w:hAnsi="Consolas" w:eastAsia="Consolas" w:cs="Consolas"/>
          <w:color w:val="000000"/>
          <w:sz w:val="20"/>
        </w:rPr>
        <w:t xml:space="preserve">std</w:t>
      </w:r>
      <w:r>
        <w:rPr>
          <w:rFonts w:ascii="Consolas" w:hAnsi="Consolas" w:eastAsia="Consolas" w:cs="Consolas"/>
          <w:color w:val="080808"/>
          <w:sz w:val="20"/>
        </w:rPr>
        <w:t xml:space="preserve">::</w:t>
      </w:r>
      <w:r>
        <w:rPr>
          <w:rFonts w:ascii="Consolas" w:hAnsi="Consolas" w:eastAsia="Consolas" w:cs="Consolas"/>
          <w:color w:val="000000"/>
          <w:sz w:val="20"/>
        </w:rPr>
        <w:t xml:space="preserve">vector</w:t>
      </w:r>
      <w:r>
        <w:rPr>
          <w:rFonts w:ascii="Consolas" w:hAnsi="Consolas" w:eastAsia="Consolas" w:cs="Consolas"/>
          <w:color w:val="080808"/>
          <w:sz w:val="20"/>
        </w:rPr>
        <w:t xml:space="preserve">&lt;</w:t>
      </w:r>
      <w:r>
        <w:rPr>
          <w:rFonts w:ascii="Consolas" w:hAnsi="Consolas" w:eastAsia="Consolas" w:cs="Consolas"/>
          <w:color w:val="0033b3"/>
          <w:sz w:val="20"/>
        </w:rPr>
        <w:t xml:space="preserve">double</w:t>
      </w:r>
      <w:r>
        <w:rPr>
          <w:rFonts w:ascii="Consolas" w:hAnsi="Consolas" w:eastAsia="Consolas" w:cs="Consolas"/>
          <w:color w:val="080808"/>
          <w:sz w:val="20"/>
        </w:rPr>
        <w:t xml:space="preserve">&gt; &amp;</w:t>
      </w:r>
      <w:r>
        <w:rPr>
          <w:rFonts w:ascii="Consolas" w:hAnsi="Consolas" w:eastAsia="Consolas" w:cs="Consolas"/>
          <w:color w:val="000000"/>
          <w:sz w:val="20"/>
        </w:rPr>
        <w:t xml:space="preserve">input</w:t>
      </w:r>
      <w:r>
        <w:rPr>
          <w:rFonts w:ascii="Consolas" w:hAnsi="Consolas" w:eastAsia="Consolas" w:cs="Consolas"/>
          <w:color w:val="080808"/>
          <w:sz w:val="20"/>
        </w:rPr>
        <w:t xml:space="preserve">)</w:t>
      </w:r>
      <w:r>
        <w:rPr>
          <w:rFonts w:ascii="Consolas" w:hAnsi="Consolas" w:cs="Consolas"/>
          <w:sz w:val="24"/>
        </w:rPr>
      </w:r>
      <w:r>
        <w:rPr>
          <w:rFonts w:ascii="Consolas" w:hAnsi="Consolas" w:cs="Consolas"/>
          <w:sz w:val="24"/>
        </w:rPr>
      </w:r>
    </w:p>
    <w:p w14:paraId="2504A91D">
      <w:pPr>
        <w:pBdr/>
        <w:spacing/>
        <w:ind/>
        <w:rPr>
          <w:highlight w:val="none"/>
          <w:lang w:val="sr-Cyrl-RS"/>
        </w:rPr>
      </w:pPr>
      <w:r>
        <w:rPr>
          <w:lang w:val="sl-SI"/>
        </w:rPr>
      </w:r>
      <w:r>
        <w:rPr>
          <w:lang w:val="sr-Cyrl-RS"/>
        </w:rPr>
        <w:t xml:space="preserve">Примена ИИР филтера високог пропуста првог реда.</w:t>
      </w:r>
      <w:r>
        <w:rPr>
          <w:highlight w:val="none"/>
          <w:lang w:val="sr-Cyrl-RS"/>
        </w:rPr>
      </w:r>
      <w:r>
        <w:rPr>
          <w:highlight w:val="none"/>
          <w:lang w:val="sr-Cyrl-RS"/>
        </w:rPr>
      </w:r>
    </w:p>
    <w:p w14:paraId="74A05A22">
      <w:pPr>
        <w:pStyle w:val="904"/>
        <w:pBdr/>
        <w:spacing/>
        <w:ind w:firstLine="0"/>
        <w:rPr>
          <w:lang w:val="sl-SI"/>
        </w:rPr>
      </w:pPr>
      <w:r>
        <w:rPr>
          <w:lang w:val="sl-SI"/>
        </w:rPr>
        <w:t xml:space="preserve">Параметри:</w:t>
      </w:r>
      <w:r>
        <w:rPr>
          <w:lang w:val="sl-SI"/>
        </w:rPr>
      </w:r>
      <w:r>
        <w:rPr>
          <w:lang w:val="sl-SI"/>
        </w:rPr>
      </w:r>
    </w:p>
    <w:p w14:paraId="5E80141E">
      <w:pPr>
        <w:pStyle w:val="904"/>
        <w:numPr>
          <w:ilvl w:val="0"/>
          <w:numId w:val="23"/>
        </w:numPr>
        <w:pBdr/>
        <w:spacing/>
        <w:ind/>
        <w:rPr>
          <w:lang w:val="sl-SI"/>
        </w:rPr>
      </w:pPr>
      <w:r>
        <w:rPr>
          <w:lang w:val="en-US"/>
        </w:rPr>
      </w:r>
      <w:r>
        <w:rPr>
          <w:lang w:val="en-US"/>
        </w:rPr>
        <w:t xml:space="preserve">input</w:t>
      </w:r>
      <w:r>
        <w:rPr>
          <w:lang w:val="sr-Cyrl-RS"/>
        </w:rPr>
        <w:t xml:space="preserve"> </w:t>
      </w:r>
      <w:r>
        <w:rPr>
          <w:lang w:val="sr-Cyrl-RS"/>
        </w:rPr>
        <w:t xml:space="preserve">– низ уланих узорака за филтрирање</w:t>
      </w:r>
      <w:r>
        <w:t xml:space="preserve">.</w:t>
      </w:r>
      <w:r>
        <w:rPr>
          <w:lang w:val="sl-SI"/>
        </w:rPr>
      </w:r>
      <w:r>
        <w:rPr>
          <w:lang w:val="sl-SI"/>
        </w:rPr>
      </w:r>
    </w:p>
    <w:p w14:paraId="499DAAC7">
      <w:pPr>
        <w:pBdr/>
        <w:spacing/>
        <w:ind w:firstLine="0"/>
        <w:rPr>
          <w:lang w:val="sl-SI"/>
        </w:rPr>
      </w:pPr>
      <w:r>
        <w:rPr>
          <w:highlight w:val="none"/>
          <w:lang w:val="sr-Cyrl-RS"/>
        </w:rPr>
        <w:t xml:space="preserve">Враћа - </w:t>
      </w:r>
      <w:r>
        <w:rPr>
          <w:highlight w:val="none"/>
          <w:lang w:val="sr-Cyrl-RS"/>
        </w:rPr>
        <w:t xml:space="preserve">vector&lt;double&gt;</w:t>
      </w:r>
      <w:r>
        <w:rPr>
          <w:highlight w:val="none"/>
          <w:lang w:val="sr-Cyrl-RS"/>
        </w:rPr>
        <w:t xml:space="preserve"> процесованих узорака.</w:t>
      </w:r>
      <w:r>
        <w:rPr>
          <w:lang w:val="sl-SI"/>
        </w:rPr>
      </w:r>
      <w:r>
        <w:rPr>
          <w:lang w:val="sl-SI"/>
        </w:rPr>
      </w:r>
      <w:r>
        <w:rPr>
          <w:highlight w:val="none"/>
          <w:lang w:val="sl-SI" w:bidi="sl-SI"/>
        </w:rPr>
      </w:r>
      <w:r>
        <w:rPr>
          <w:highlight w:val="none"/>
          <w:lang w:val="sl-SI" w:bidi="sl-SI"/>
        </w:rPr>
      </w:r>
      <w:r>
        <w:rPr>
          <w:highlight w:val="none"/>
          <w:lang w:val="sl-SI"/>
        </w:rPr>
      </w:r>
      <w:r>
        <w:rPr>
          <w:lang w:val="sl-SI"/>
        </w:rPr>
      </w:r>
    </w:p>
    <w:p>
      <w:pPr>
        <w:pStyle w:val="906"/>
        <w:pBdr/>
        <w:spacing/>
        <w:ind/>
        <w:rPr>
          <w:lang w:val="sl-SI"/>
        </w:rPr>
      </w:pPr>
      <w:r/>
      <w:bookmarkStart w:id="71" w:name="_Toc311230980"/>
      <w:r>
        <w:rPr>
          <w:lang w:val="sr-Cyrl-RS"/>
        </w:rPr>
        <w:t xml:space="preserve">Модул за зад лукап табеле синуса </w:t>
      </w:r>
      <w:r>
        <w:rPr>
          <w:lang w:val="sl-SI"/>
        </w:rPr>
        <w:t xml:space="preserve">(</w:t>
      </w:r>
      <w:r>
        <w:rPr>
          <w:lang w:val="sl-SI"/>
        </w:rPr>
        <w:t xml:space="preserve">SineLookup</w:t>
      </w:r>
      <w:r>
        <w:rPr>
          <w:lang w:val="sl-SI"/>
        </w:rPr>
        <w:t xml:space="preserve">)</w:t>
      </w:r>
      <w:r>
        <w:rPr>
          <w:lang w:val="sl-SI"/>
        </w:rPr>
      </w:r>
      <w:bookmarkEnd w:id="71"/>
      <w:r/>
      <w:r>
        <w:rPr>
          <w:lang w:val="sl-SI"/>
        </w:rPr>
      </w:r>
    </w:p>
    <w:p w14:paraId="03C8C281">
      <w:pPr>
        <w:pBdr>
          <w:top w:val="none" w:color="000000" w:sz="4" w:space="0"/>
          <w:left w:val="none" w:color="000000" w:sz="4" w:space="0"/>
          <w:bottom w:val="none" w:color="000000" w:sz="4" w:space="0"/>
          <w:right w:val="none" w:color="000000" w:sz="4" w:space="0"/>
        </w:pBdr>
        <w:shd w:val="clear" w:color="ffffff" w:fill="ffffff"/>
        <w:spacing/>
        <w:ind w:right="0" w:firstLine="0" w:left="0"/>
        <w:rPr>
          <w:rFonts w:ascii="Consolas" w:hAnsi="Consolas" w:cs="Consolas"/>
        </w:rPr>
      </w:pPr>
      <w:r>
        <w:rPr>
          <w:rFonts w:ascii="Consolas" w:hAnsi="Consolas" w:eastAsia="Consolas" w:cs="Consolas"/>
          <w:color w:val="00627a"/>
          <w:sz w:val="20"/>
        </w:rPr>
        <w:t xml:space="preserve">SineLookup</w:t>
      </w:r>
      <w:r>
        <w:rPr>
          <w:rFonts w:ascii="Consolas" w:hAnsi="Consolas" w:eastAsia="Consolas" w:cs="Consolas"/>
          <w:color w:val="080808"/>
          <w:sz w:val="20"/>
        </w:rPr>
        <w:t xml:space="preserve">(</w:t>
      </w:r>
      <w:r>
        <w:rPr>
          <w:rFonts w:ascii="Consolas" w:hAnsi="Consolas" w:eastAsia="Consolas" w:cs="Consolas"/>
          <w:color w:val="0033b3"/>
          <w:sz w:val="20"/>
        </w:rPr>
        <w:t xml:space="preserve">const </w:t>
      </w:r>
      <w:r>
        <w:rPr>
          <w:rFonts w:ascii="Consolas" w:hAnsi="Consolas" w:eastAsia="Consolas" w:cs="Consolas"/>
          <w:color w:val="000000"/>
          <w:sz w:val="20"/>
        </w:rPr>
        <w:t xml:space="preserve">std</w:t>
      </w:r>
      <w:r>
        <w:rPr>
          <w:rFonts w:ascii="Consolas" w:hAnsi="Consolas" w:eastAsia="Consolas" w:cs="Consolas"/>
          <w:color w:val="080808"/>
          <w:sz w:val="20"/>
        </w:rPr>
        <w:t xml:space="preserve">::</w:t>
      </w:r>
      <w:r>
        <w:rPr>
          <w:rFonts w:ascii="Consolas" w:hAnsi="Consolas" w:eastAsia="Consolas" w:cs="Consolas"/>
          <w:color w:val="000000"/>
          <w:sz w:val="20"/>
        </w:rPr>
        <w:t xml:space="preserve">string </w:t>
      </w:r>
      <w:r>
        <w:rPr>
          <w:rFonts w:ascii="Consolas" w:hAnsi="Consolas" w:eastAsia="Consolas" w:cs="Consolas"/>
          <w:color w:val="080808"/>
          <w:sz w:val="20"/>
        </w:rPr>
        <w:t xml:space="preserve">&amp;</w:t>
      </w:r>
      <w:r>
        <w:rPr>
          <w:rFonts w:ascii="Consolas" w:hAnsi="Consolas" w:eastAsia="Consolas" w:cs="Consolas"/>
          <w:color w:val="000000"/>
          <w:sz w:val="20"/>
        </w:rPr>
        <w:t xml:space="preserve">file_path</w:t>
      </w:r>
      <w:r>
        <w:rPr>
          <w:rFonts w:ascii="Consolas" w:hAnsi="Consolas" w:eastAsia="Consolas" w:cs="Consolas"/>
          <w:color w:val="080808"/>
          <w:sz w:val="20"/>
        </w:rPr>
        <w:t xml:space="preserve">)</w:t>
      </w:r>
      <w:r>
        <w:rPr>
          <w:rFonts w:ascii="Consolas" w:hAnsi="Consolas" w:eastAsia="Consolas" w:cs="Consolas"/>
        </w:rPr>
      </w:r>
    </w:p>
    <w:p w14:paraId="78602181">
      <w:pPr>
        <w:pBdr/>
        <w:spacing/>
        <w:ind/>
        <w:rPr>
          <w:highlight w:val="none"/>
          <w:lang w:val="sr-Cyrl-RS"/>
        </w:rPr>
      </w:pPr>
      <w:r>
        <w:rPr>
          <w:lang w:val="sl-SI"/>
        </w:rPr>
      </w:r>
      <w:r>
        <w:rPr>
          <w:lang w:val="sr-Cyrl-RS"/>
        </w:rPr>
        <w:t xml:space="preserve">Служи као омотач за приступ табели синуса.</w:t>
      </w:r>
      <w:r>
        <w:rPr>
          <w:lang w:val="sl-SI"/>
        </w:rPr>
      </w:r>
    </w:p>
    <w:p w14:paraId="4330E0D1">
      <w:pPr>
        <w:pStyle w:val="904"/>
        <w:pBdr/>
        <w:spacing/>
        <w:ind w:firstLine="0"/>
        <w:rPr>
          <w:lang w:val="sl-SI"/>
        </w:rPr>
      </w:pPr>
      <w:r>
        <w:rPr>
          <w:lang w:val="sl-SI"/>
        </w:rPr>
        <w:t xml:space="preserve">Параметри:</w:t>
      </w:r>
      <w:r>
        <w:rPr>
          <w:lang w:val="sl-SI"/>
        </w:rPr>
      </w:r>
      <w:r>
        <w:rPr>
          <w:lang w:val="sl-SI"/>
        </w:rPr>
      </w:r>
    </w:p>
    <w:p w14:paraId="5395A771">
      <w:pPr>
        <w:pStyle w:val="904"/>
        <w:numPr>
          <w:ilvl w:val="0"/>
          <w:numId w:val="19"/>
        </w:numPr>
        <w:pBdr/>
        <w:spacing/>
        <w:ind/>
        <w:rPr>
          <w:lang w:val="sl-SI"/>
        </w:rPr>
      </w:pPr>
      <w:r>
        <w:rPr>
          <w:lang w:val="en-US"/>
        </w:rPr>
      </w:r>
      <w:r>
        <w:rPr>
          <w:lang w:val="en-US"/>
        </w:rPr>
      </w:r>
      <w:r>
        <w:rPr>
          <w:lang w:val="en-US"/>
        </w:rPr>
        <w:t xml:space="preserve">file_path</w:t>
      </w:r>
      <w:r>
        <w:rPr>
          <w:lang w:val="sr-Cyrl-RS"/>
        </w:rPr>
        <w:t xml:space="preserve"> – путања до улазног фајла</w:t>
      </w:r>
      <w:r>
        <w:t xml:space="preserve">.</w:t>
      </w:r>
      <w:r>
        <w:rPr>
          <w:lang w:val="sl-SI"/>
        </w:rPr>
      </w:r>
      <w:r>
        <w:rPr>
          <w:lang w:val="sl-SI"/>
        </w:rPr>
      </w:r>
      <w:r>
        <w:rPr>
          <w:highlight w:val="none"/>
          <w:lang w:val="sl-SI" w:bidi="sl-SI"/>
        </w:rPr>
      </w:r>
      <w:r>
        <w:rPr>
          <w:highlight w:val="none"/>
          <w:lang w:val="sl-SI"/>
        </w:rPr>
      </w:r>
      <w:r>
        <w:rPr>
          <w:lang w:val="sl-SI"/>
        </w:rPr>
      </w:r>
    </w:p>
    <w:p>
      <w:pPr>
        <w:pStyle w:val="907"/>
        <w:pBdr/>
        <w:spacing/>
        <w:ind/>
        <w:rPr>
          <w:lang w:val="sl-SI"/>
        </w:rPr>
      </w:pPr>
      <w:r/>
      <w:bookmarkStart w:id="72" w:name="_Toc311230981"/>
      <w:r>
        <w:rPr>
          <w:lang w:val="sr-Cyrl-RS"/>
        </w:rPr>
        <w:t xml:space="preserve">Метода за интерполацију</w:t>
      </w:r>
      <w:r>
        <w:rPr>
          <w:lang w:val="sl-SI"/>
        </w:rPr>
        <w:t xml:space="preserve"> (</w:t>
      </w:r>
      <w:r>
        <w:rPr>
          <w:lang w:val="sl-SI"/>
        </w:rPr>
        <w:t xml:space="preserve">interpolate</w:t>
      </w:r>
      <w:r>
        <w:rPr>
          <w:lang w:val="sl-SI"/>
        </w:rPr>
        <w:t xml:space="preserve">)</w:t>
      </w:r>
      <w:r>
        <w:rPr>
          <w:lang w:val="sl-SI"/>
        </w:rPr>
      </w:r>
      <w:bookmarkEnd w:id="72"/>
      <w:r/>
      <w:r>
        <w:rPr>
          <w:lang w:val="sl-SI"/>
        </w:rPr>
      </w:r>
    </w:p>
    <w:p w14:paraId="0940CF13">
      <w:pPr>
        <w:pBdr>
          <w:top w:val="none" w:color="000000" w:sz="4" w:space="0"/>
          <w:left w:val="none" w:color="000000" w:sz="4" w:space="0"/>
          <w:bottom w:val="none" w:color="000000" w:sz="4" w:space="0"/>
          <w:right w:val="none" w:color="000000" w:sz="4" w:space="0"/>
        </w:pBdr>
        <w:shd w:val="clear" w:color="ffffff" w:fill="ffffff"/>
        <w:spacing/>
        <w:ind w:right="0" w:firstLine="0" w:left="0"/>
        <w:rPr>
          <w:rFonts w:ascii="Consolas" w:hAnsi="Consolas" w:eastAsia="Consolas" w:cs="Consolas"/>
          <w:color w:val="080808"/>
          <w:sz w:val="20"/>
          <w:szCs w:val="20"/>
          <w:highlight w:val="none"/>
        </w:rPr>
      </w:pPr>
      <w:r>
        <w:rPr>
          <w:rFonts w:ascii="Consolas" w:hAnsi="Consolas" w:eastAsia="Consolas" w:cs="Consolas"/>
          <w:color w:val="0033b3"/>
          <w:sz w:val="20"/>
        </w:rPr>
        <w:t xml:space="preserve">double </w:t>
      </w:r>
      <w:r>
        <w:rPr>
          <w:rFonts w:ascii="Consolas" w:hAnsi="Consolas" w:eastAsia="Consolas" w:cs="Consolas"/>
          <w:color w:val="00627a"/>
          <w:sz w:val="20"/>
        </w:rPr>
        <w:t xml:space="preserve">interpolate</w:t>
      </w:r>
      <w:r>
        <w:rPr>
          <w:rFonts w:ascii="Consolas" w:hAnsi="Consolas" w:eastAsia="Consolas" w:cs="Consolas"/>
          <w:color w:val="080808"/>
          <w:sz w:val="20"/>
        </w:rPr>
        <w:t xml:space="preserve">(</w:t>
      </w:r>
      <w:r>
        <w:rPr>
          <w:rFonts w:ascii="Consolas" w:hAnsi="Consolas" w:eastAsia="Consolas" w:cs="Consolas"/>
          <w:color w:val="0033b3"/>
          <w:sz w:val="20"/>
        </w:rPr>
        <w:t xml:space="preserve">int </w:t>
      </w:r>
      <w:r>
        <w:rPr>
          <w:rFonts w:ascii="Consolas" w:hAnsi="Consolas" w:eastAsia="Consolas" w:cs="Consolas"/>
          <w:color w:val="000000"/>
          <w:sz w:val="20"/>
        </w:rPr>
        <w:t xml:space="preserve">wanted_angle</w:t>
      </w:r>
      <w:r>
        <w:rPr>
          <w:rFonts w:ascii="Consolas" w:hAnsi="Consolas" w:eastAsia="Consolas" w:cs="Consolas"/>
          <w:color w:val="080808"/>
          <w:sz w:val="20"/>
        </w:rPr>
        <w:t xml:space="preserve">)</w:t>
      </w:r>
      <w:r>
        <w:rPr>
          <w:rFonts w:ascii="Consolas" w:hAnsi="Consolas" w:cs="Consolas"/>
          <w:sz w:val="24"/>
        </w:rPr>
      </w:r>
    </w:p>
    <w:p w14:paraId="776BFCBE">
      <w:pPr>
        <w:pBdr>
          <w:top w:val="none" w:color="000000" w:sz="4" w:space="0"/>
          <w:left w:val="none" w:color="000000" w:sz="4" w:space="0"/>
          <w:bottom w:val="none" w:color="000000" w:sz="4" w:space="0"/>
          <w:right w:val="none" w:color="000000" w:sz="4" w:space="0"/>
        </w:pBdr>
        <w:shd w:val="clear" w:color="ffffff" w:fill="ffffff"/>
        <w:spacing/>
        <w:ind w:right="0" w:firstLine="720" w:left="0"/>
        <w:rPr>
          <w:rFonts w:ascii="Times New Roman" w:hAnsi="Times New Roman" w:cs="Times New Roman"/>
          <w:sz w:val="24"/>
          <w:szCs w:val="24"/>
        </w:rPr>
      </w:pPr>
      <w:r>
        <w:rPr>
          <w:rFonts w:ascii="Times New Roman" w:hAnsi="Times New Roman" w:eastAsia="Times New Roman" w:cs="Times New Roman"/>
          <w:color w:val="080808"/>
          <w:sz w:val="20"/>
          <w:highlight w:val="none"/>
          <w:lang w:val="sr-Cyrl-RS"/>
        </w:rPr>
        <w:t xml:space="preserve">За дати тражени угао интерполејтује вредност користећи први мањи и први већи познат угао (иде у круг и тражи са обе стране ако не нађе одмах), и записује добијену вредниост у табелу</w:t>
      </w:r>
      <w:r>
        <w:rPr>
          <w:rFonts w:ascii="Times New Roman" w:hAnsi="Times New Roman" w:eastAsia="Times New Roman" w:cs="Times New Roman"/>
          <w:lang w:val="sl-SI"/>
        </w:rPr>
      </w:r>
      <w:r>
        <w:rPr>
          <w:rFonts w:ascii="Times New Roman" w:hAnsi="Times New Roman" w:eastAsia="Times New Roman" w:cs="Times New Roman"/>
          <w:sz w:val="24"/>
          <w:szCs w:val="24"/>
        </w:rPr>
      </w:r>
    </w:p>
    <w:p>
      <w:pPr>
        <w:pStyle w:val="904"/>
        <w:pBdr/>
        <w:spacing/>
        <w:ind/>
        <w:rPr>
          <w:lang w:val="sl-SI"/>
        </w:rPr>
      </w:pPr>
      <w:r>
        <w:rPr>
          <w:lang w:val="sl-SI"/>
        </w:rPr>
        <w:t xml:space="preserve">Параметри:</w:t>
      </w:r>
      <w:r>
        <w:rPr>
          <w:lang w:val="sl-SI"/>
        </w:rPr>
      </w:r>
      <w:r>
        <w:rPr>
          <w:lang w:val="sl-SI"/>
        </w:rPr>
      </w:r>
    </w:p>
    <w:p>
      <w:pPr>
        <w:pStyle w:val="904"/>
        <w:numPr>
          <w:ilvl w:val="0"/>
          <w:numId w:val="6"/>
        </w:numPr>
        <w:pBdr/>
        <w:spacing/>
        <w:ind/>
        <w:rPr>
          <w:lang w:val="sl-SI"/>
        </w:rPr>
      </w:pPr>
      <w:r>
        <w:rPr>
          <w:lang w:val="sl-SI"/>
        </w:rPr>
      </w:r>
      <w:r>
        <w:rPr>
          <w:lang w:val="sl-SI"/>
        </w:rPr>
        <w:t xml:space="preserve">wanted_angle</w:t>
      </w:r>
      <w:r>
        <w:rPr>
          <w:lang w:val="sl-SI"/>
        </w:rPr>
        <w:t xml:space="preserve"> – </w:t>
      </w:r>
      <w:r>
        <w:rPr>
          <w:lang w:val="sr-Cyrl-RS"/>
        </w:rPr>
        <w:t xml:space="preserve">нормализовани угао за који не постоји вредност у табели</w:t>
      </w:r>
      <w:r>
        <w:rPr>
          <w:lang w:val="sl-SI"/>
        </w:rPr>
      </w:r>
    </w:p>
    <w:p w14:paraId="58242A84">
      <w:pPr>
        <w:pStyle w:val="904"/>
        <w:pBdr/>
        <w:spacing/>
        <w:ind w:firstLine="0" w:left="0"/>
        <w:rPr>
          <w:lang w:val="sl-SI"/>
        </w:rPr>
      </w:pPr>
      <w:r>
        <w:rPr>
          <w:highlight w:val="none"/>
          <w:lang w:val="sr-Cyrl-RS"/>
        </w:rPr>
        <w:t xml:space="preserve">Враћа – интерполејтовану вредност</w:t>
      </w:r>
      <w:r>
        <w:rPr>
          <w:highlight w:val="none"/>
          <w:lang w:val="sl-SI"/>
        </w:rPr>
      </w:r>
    </w:p>
    <w:p>
      <w:pPr>
        <w:pStyle w:val="907"/>
        <w:pBdr/>
        <w:spacing/>
        <w:ind/>
        <w:rPr>
          <w:lang w:eastAsia="sr-Latn-CS"/>
        </w:rPr>
      </w:pPr>
      <w:r/>
      <w:bookmarkStart w:id="73" w:name="_Toc311230982"/>
      <w:r>
        <w:rPr>
          <w:lang w:eastAsia="sr-Latn-CS"/>
        </w:rPr>
        <w:t xml:space="preserve">Метода за </w:t>
      </w:r>
      <w:r>
        <w:rPr>
          <w:lang w:val="sr-Cyrl-RS"/>
        </w:rPr>
        <w:t xml:space="preserve">проналажење првог мањег</w:t>
      </w:r>
      <w:r>
        <w:rPr>
          <w:lang w:eastAsia="sr-Latn-CS"/>
        </w:rPr>
        <w:t xml:space="preserve"> (</w:t>
      </w:r>
      <w:r>
        <w:rPr>
          <w:lang w:eastAsia="sr-Latn-CS"/>
        </w:rPr>
        <w:t xml:space="preserve">get_first_or_lower</w:t>
      </w:r>
      <w:r>
        <w:rPr>
          <w:lang w:eastAsia="sr-Latn-CS"/>
        </w:rPr>
        <w:t xml:space="preserve">)</w:t>
      </w:r>
      <w:r>
        <w:rPr>
          <w:lang w:eastAsia="sr-Latn-CS"/>
        </w:rPr>
      </w:r>
      <w:bookmarkEnd w:id="73"/>
      <w:r/>
      <w:r>
        <w:rPr>
          <w:lang w:eastAsia="sr-Latn-CS"/>
        </w:rPr>
      </w:r>
    </w:p>
    <w:p w14:paraId="7D4FA916">
      <w:pPr>
        <w:pBdr>
          <w:top w:val="none" w:color="000000" w:sz="4" w:space="0"/>
          <w:left w:val="none" w:color="000000" w:sz="4" w:space="0"/>
          <w:bottom w:val="none" w:color="000000" w:sz="4" w:space="0"/>
          <w:right w:val="none" w:color="000000" w:sz="4" w:space="0"/>
        </w:pBdr>
        <w:shd w:val="clear" w:color="ffffff" w:fill="ffffff"/>
        <w:spacing/>
        <w:ind w:right="0" w:firstLine="0" w:left="0"/>
        <w:rPr>
          <w:rFonts w:ascii="Consolas" w:hAnsi="Consolas" w:cs="Consolas"/>
        </w:rPr>
      </w:pPr>
      <w:r>
        <w:rPr>
          <w:rFonts w:ascii="Consolas" w:hAnsi="Consolas" w:eastAsia="Consolas" w:cs="Consolas"/>
          <w:color w:val="000000"/>
          <w:sz w:val="20"/>
        </w:rPr>
        <w:t xml:space="preserve">std</w:t>
      </w:r>
      <w:r>
        <w:rPr>
          <w:rFonts w:ascii="Consolas" w:hAnsi="Consolas" w:eastAsia="Consolas" w:cs="Consolas"/>
          <w:color w:val="080808"/>
          <w:sz w:val="20"/>
        </w:rPr>
        <w:t xml:space="preserve">::</w:t>
      </w:r>
      <w:r>
        <w:rPr>
          <w:rFonts w:ascii="Consolas" w:hAnsi="Consolas" w:eastAsia="Consolas" w:cs="Consolas"/>
          <w:color w:val="000000"/>
          <w:sz w:val="20"/>
        </w:rPr>
        <w:t xml:space="preserve">map</w:t>
      </w:r>
      <w:r>
        <w:rPr>
          <w:rFonts w:ascii="Consolas" w:hAnsi="Consolas" w:eastAsia="Consolas" w:cs="Consolas"/>
          <w:color w:val="080808"/>
          <w:sz w:val="20"/>
        </w:rPr>
        <w:t xml:space="preserve">&lt;</w:t>
      </w:r>
      <w:r>
        <w:rPr>
          <w:rFonts w:ascii="Consolas" w:hAnsi="Consolas" w:eastAsia="Consolas" w:cs="Consolas"/>
          <w:color w:val="0033b3"/>
          <w:sz w:val="20"/>
        </w:rPr>
        <w:t xml:space="preserve">int</w:t>
      </w:r>
      <w:r>
        <w:rPr>
          <w:rFonts w:ascii="Consolas" w:hAnsi="Consolas" w:eastAsia="Consolas" w:cs="Consolas"/>
          <w:color w:val="080808"/>
          <w:sz w:val="20"/>
        </w:rPr>
        <w:t xml:space="preserve">, </w:t>
      </w:r>
      <w:r>
        <w:rPr>
          <w:rFonts w:ascii="Consolas" w:hAnsi="Consolas" w:eastAsia="Consolas" w:cs="Consolas"/>
          <w:color w:val="0033b3"/>
          <w:sz w:val="20"/>
        </w:rPr>
        <w:t xml:space="preserve">double</w:t>
      </w:r>
      <w:r>
        <w:rPr>
          <w:rFonts w:ascii="Consolas" w:hAnsi="Consolas" w:eastAsia="Consolas" w:cs="Consolas"/>
          <w:color w:val="080808"/>
          <w:sz w:val="20"/>
        </w:rPr>
        <w:t xml:space="preserve">&gt;::</w:t>
      </w:r>
      <w:r>
        <w:rPr>
          <w:rFonts w:ascii="Consolas" w:hAnsi="Consolas" w:eastAsia="Consolas" w:cs="Consolas"/>
          <w:color w:val="000000"/>
          <w:sz w:val="20"/>
        </w:rPr>
        <w:t xml:space="preserve">iterator SineLookup</w:t>
      </w:r>
      <w:r>
        <w:rPr>
          <w:rFonts w:ascii="Consolas" w:hAnsi="Consolas" w:eastAsia="Consolas" w:cs="Consolas"/>
          <w:color w:val="080808"/>
          <w:sz w:val="20"/>
        </w:rPr>
        <w:t xml:space="preserve">::</w:t>
      </w:r>
      <w:r>
        <w:rPr>
          <w:rFonts w:ascii="Consolas" w:hAnsi="Consolas" w:eastAsia="Consolas" w:cs="Consolas"/>
          <w:color w:val="00627a"/>
          <w:sz w:val="20"/>
        </w:rPr>
        <w:t xml:space="preserve">get_first_or_lower</w:t>
      </w:r>
      <w:r>
        <w:rPr>
          <w:rFonts w:ascii="Consolas" w:hAnsi="Consolas" w:eastAsia="Consolas" w:cs="Consolas"/>
          <w:color w:val="080808"/>
          <w:sz w:val="20"/>
        </w:rPr>
        <w:t xml:space="preserve">(</w:t>
      </w:r>
      <w:r>
        <w:rPr>
          <w:rFonts w:ascii="Consolas" w:hAnsi="Consolas" w:eastAsia="Consolas" w:cs="Consolas"/>
          <w:color w:val="0033b3"/>
          <w:sz w:val="20"/>
        </w:rPr>
        <w:t xml:space="preserve">int </w:t>
      </w:r>
      <w:r>
        <w:rPr>
          <w:rFonts w:ascii="Consolas" w:hAnsi="Consolas" w:eastAsia="Consolas" w:cs="Consolas"/>
          <w:color w:val="000000"/>
          <w:sz w:val="20"/>
        </w:rPr>
        <w:t xml:space="preserve">wanted_angle</w:t>
      </w:r>
      <w:r>
        <w:rPr>
          <w:rFonts w:ascii="Consolas" w:hAnsi="Consolas" w:eastAsia="Consolas" w:cs="Consolas"/>
          <w:color w:val="080808"/>
          <w:sz w:val="20"/>
        </w:rPr>
        <w:t xml:space="preserve">)</w:t>
      </w:r>
      <w:r>
        <w:rPr>
          <w:rFonts w:ascii="Consolas" w:hAnsi="Consolas" w:eastAsia="Consolas" w:cs="Consolas"/>
        </w:rPr>
      </w:r>
      <w:r>
        <w:rPr>
          <w:lang w:eastAsia="sr-Latn-CS"/>
        </w:rPr>
      </w:r>
      <w:r/>
      <w:r>
        <w:rPr>
          <w:rFonts w:ascii="Consolas" w:hAnsi="Consolas" w:cs="Consolas"/>
          <w:sz w:val="24"/>
        </w:rPr>
      </w:r>
    </w:p>
    <w:p w14:paraId="1900F3ED">
      <w:pPr>
        <w:pStyle w:val="904"/>
        <w:pBdr/>
        <w:spacing/>
        <w:ind/>
        <w:rPr>
          <w:lang w:val="sl-SI"/>
        </w:rPr>
      </w:pPr>
      <w:r>
        <w:rPr>
          <w:highlight w:val="none"/>
          <w:lang w:val="sr-Cyrl-RS"/>
        </w:rPr>
        <w:t xml:space="preserve">Проналази први угао мањи од тренутног угла или ако не постоји итератор на </w:t>
      </w:r>
      <w:r>
        <w:rPr>
          <w:highlight w:val="none"/>
          <w:lang w:val="sr-Cyrl-RS"/>
        </w:rPr>
        <w:t xml:space="preserve">први елемент.</w:t>
      </w:r>
      <w:r>
        <w:rPr>
          <w:highlight w:val="none"/>
          <w:lang w:val="sl-SI"/>
        </w:rPr>
      </w:r>
    </w:p>
    <w:p>
      <w:pPr>
        <w:pStyle w:val="904"/>
        <w:pBdr/>
        <w:spacing/>
        <w:ind/>
        <w:rPr>
          <w:highlight w:val="none"/>
          <w:lang w:val="sl-SI"/>
        </w:rPr>
      </w:pPr>
      <w:r>
        <w:rPr>
          <w:lang w:val="sl-SI"/>
        </w:rPr>
        <w:t xml:space="preserve">Параметри:</w:t>
      </w:r>
      <w:r>
        <w:rPr>
          <w:lang w:val="sl-SI"/>
        </w:rPr>
      </w:r>
      <w:r>
        <w:rPr>
          <w:lang w:val="sl-SI"/>
        </w:rPr>
      </w:r>
    </w:p>
    <w:p>
      <w:pPr>
        <w:pStyle w:val="904"/>
        <w:numPr>
          <w:ilvl w:val="0"/>
          <w:numId w:val="6"/>
        </w:numPr>
        <w:pBdr/>
        <w:spacing/>
        <w:ind/>
        <w:rPr>
          <w:lang w:val="sl-SI"/>
        </w:rPr>
      </w:pPr>
      <w:r>
        <w:rPr>
          <w:lang w:val="sl-SI"/>
        </w:rPr>
      </w:r>
      <w:r>
        <w:rPr>
          <w:lang w:val="sl-SI"/>
        </w:rPr>
        <w:t xml:space="preserve">wanted_angle</w:t>
      </w:r>
      <w:r>
        <w:rPr>
          <w:lang w:val="sr-Cyrl-RS"/>
        </w:rPr>
        <w:t xml:space="preserve"> </w:t>
      </w:r>
      <w:r>
        <w:rPr>
          <w:lang w:val="sl-SI"/>
        </w:rPr>
        <w:t xml:space="preserve">– </w:t>
      </w:r>
      <w:r>
        <w:rPr>
          <w:lang w:val="sr-Cyrl-RS"/>
        </w:rPr>
        <w:t xml:space="preserve">угао за који проналазимо први мањи</w:t>
      </w:r>
      <w:r>
        <w:rPr>
          <w:lang w:val="sl-SI"/>
        </w:rPr>
        <w:t xml:space="preserve">.</w:t>
      </w:r>
      <w:r>
        <w:rPr>
          <w:lang w:val="sl-SI"/>
        </w:rPr>
      </w:r>
      <w:r>
        <w:rPr>
          <w:lang w:val="sl-SI"/>
        </w:rPr>
      </w:r>
    </w:p>
    <w:p w14:paraId="4BEA9348">
      <w:pPr>
        <w:pStyle w:val="904"/>
        <w:pBdr/>
        <w:spacing/>
        <w:ind w:firstLine="0" w:left="0"/>
        <w:rPr>
          <w:lang w:val="sl-SI"/>
        </w:rPr>
      </w:pPr>
      <w:r>
        <w:rPr>
          <w:highlight w:val="none"/>
          <w:lang w:val="sr-Cyrl-RS"/>
        </w:rPr>
        <w:t xml:space="preserve">Враћа - </w:t>
      </w:r>
      <w:r>
        <w:rPr>
          <w:highlight w:val="none"/>
          <w:lang w:val="sr-Cyrl-RS"/>
        </w:rPr>
        <w:t xml:space="preserve">итератор на </w:t>
      </w:r>
      <w:r>
        <w:rPr>
          <w:highlight w:val="none"/>
          <w:lang w:val="sr-Cyrl-RS"/>
        </w:rPr>
        <w:t xml:space="preserve">први мањи или на први елемент</w:t>
      </w:r>
      <w:r>
        <w:rPr>
          <w:highlight w:val="none"/>
          <w:lang w:val="sr-Cyrl-RS"/>
        </w:rPr>
      </w:r>
      <w:r>
        <w:rPr>
          <w:highlight w:val="none"/>
          <w:lang w:val="sl-SI"/>
        </w:rPr>
      </w:r>
    </w:p>
    <w:p>
      <w:pPr>
        <w:pStyle w:val="907"/>
        <w:pBdr/>
        <w:spacing/>
        <w:ind/>
        <w:rPr>
          <w:lang w:val="sl-SI"/>
        </w:rPr>
      </w:pPr>
      <w:r/>
      <w:bookmarkStart w:id="74" w:name="_Toc311230983"/>
      <w:r>
        <w:rPr>
          <w:lang w:val="sr-Cyrl-RS"/>
        </w:rPr>
        <w:t xml:space="preserve">Метода испис</w:t>
      </w:r>
      <w:r>
        <w:rPr>
          <w:lang w:val="sl-SI"/>
        </w:rPr>
        <w:t xml:space="preserve"> (</w:t>
      </w:r>
      <w:r>
        <w:rPr>
          <w:lang w:val="sl-SI"/>
        </w:rPr>
        <w:t xml:space="preserve">debug_print_table</w:t>
      </w:r>
      <w:r>
        <w:rPr>
          <w:lang w:val="sl-SI"/>
        </w:rPr>
        <w:t xml:space="preserve">)</w:t>
      </w:r>
      <w:r>
        <w:rPr>
          <w:lang w:val="sl-SI"/>
        </w:rPr>
      </w:r>
      <w:bookmarkEnd w:id="74"/>
      <w:r/>
      <w:r>
        <w:rPr>
          <w:lang w:val="sl-SI"/>
        </w:rPr>
      </w:r>
    </w:p>
    <w:p w14:paraId="7833B37E">
      <w:pPr>
        <w:pBdr>
          <w:top w:val="none" w:color="000000" w:sz="4" w:space="0"/>
          <w:left w:val="none" w:color="000000" w:sz="4" w:space="0"/>
          <w:bottom w:val="none" w:color="000000" w:sz="4" w:space="0"/>
          <w:right w:val="none" w:color="000000" w:sz="4" w:space="0"/>
        </w:pBdr>
        <w:shd w:val="clear" w:color="ffffff" w:fill="ffffff"/>
        <w:spacing/>
        <w:ind w:right="0" w:firstLine="0" w:left="0"/>
        <w:rPr>
          <w:rFonts w:ascii="Consolas" w:hAnsi="Consolas" w:cs="Consolas"/>
        </w:rPr>
      </w:pPr>
      <w:r>
        <w:rPr>
          <w:rFonts w:ascii="Consolas" w:hAnsi="Consolas" w:eastAsia="Consolas" w:cs="Consolas"/>
          <w:color w:val="0033b3"/>
          <w:sz w:val="20"/>
        </w:rPr>
        <w:t xml:space="preserve">void </w:t>
      </w:r>
      <w:r>
        <w:rPr>
          <w:rFonts w:ascii="Consolas" w:hAnsi="Consolas" w:eastAsia="Consolas" w:cs="Consolas"/>
          <w:color w:val="000000"/>
          <w:sz w:val="20"/>
        </w:rPr>
        <w:t xml:space="preserve">SineLookup</w:t>
      </w:r>
      <w:r>
        <w:rPr>
          <w:rFonts w:ascii="Consolas" w:hAnsi="Consolas" w:eastAsia="Consolas" w:cs="Consolas"/>
          <w:color w:val="080808"/>
          <w:sz w:val="20"/>
        </w:rPr>
        <w:t xml:space="preserve">::</w:t>
      </w:r>
      <w:r>
        <w:rPr>
          <w:rFonts w:ascii="Consolas" w:hAnsi="Consolas" w:eastAsia="Consolas" w:cs="Consolas"/>
          <w:color w:val="00627a"/>
          <w:sz w:val="20"/>
        </w:rPr>
        <w:t xml:space="preserve">debug_print_table</w:t>
      </w:r>
      <w:r>
        <w:rPr>
          <w:rFonts w:ascii="Consolas" w:hAnsi="Consolas" w:eastAsia="Consolas" w:cs="Consolas"/>
          <w:color w:val="080808"/>
          <w:sz w:val="20"/>
        </w:rPr>
        <w:t xml:space="preserve">()</w:t>
      </w:r>
      <w:r>
        <w:rPr>
          <w:rFonts w:ascii="Consolas" w:hAnsi="Consolas" w:eastAsia="Consolas" w:cs="Consolas"/>
        </w:rPr>
      </w:r>
    </w:p>
    <w:p>
      <w:pPr>
        <w:pStyle w:val="904"/>
        <w:pBdr/>
        <w:spacing/>
        <w:ind/>
        <w:rPr>
          <w:lang w:val="sl-SI"/>
        </w:rPr>
      </w:pPr>
      <w:r>
        <w:rPr>
          <w:lang w:val="sr-Cyrl-RS"/>
        </w:rPr>
        <w:t xml:space="preserve">Исписује целу лукап табелу.</w:t>
      </w:r>
      <w:r>
        <w:rPr>
          <w:lang w:val="sl-SI"/>
        </w:rPr>
      </w:r>
    </w:p>
    <w:p>
      <w:pPr>
        <w:pStyle w:val="907"/>
        <w:pBdr/>
        <w:spacing/>
        <w:ind/>
        <w:rPr>
          <w:lang w:val="sl-SI"/>
        </w:rPr>
      </w:pPr>
      <w:r/>
      <w:bookmarkStart w:id="75" w:name="_Toc311230984"/>
      <w:r>
        <w:rPr>
          <w:lang w:val="sl-SI"/>
        </w:rPr>
        <w:t xml:space="preserve">Метода за </w:t>
      </w:r>
      <w:r>
        <w:rPr>
          <w:lang w:val="sr-Cyrl-RS"/>
        </w:rPr>
        <w:t xml:space="preserve">нормализовање угла</w:t>
      </w:r>
      <w:r>
        <w:rPr>
          <w:lang w:val="sl-SI"/>
        </w:rPr>
        <w:t xml:space="preserve"> (</w:t>
      </w:r>
      <w:r>
        <w:rPr>
          <w:lang w:val="sl-SI"/>
        </w:rPr>
        <w:t xml:space="preserve">normalise_angle</w:t>
      </w:r>
      <w:r>
        <w:rPr>
          <w:lang w:val="sl-SI"/>
        </w:rPr>
        <w:t xml:space="preserve">)</w:t>
      </w:r>
      <w:bookmarkEnd w:id="42"/>
      <w:r>
        <w:rPr>
          <w:lang w:val="sl-SI"/>
        </w:rPr>
      </w:r>
      <w:bookmarkEnd w:id="75"/>
      <w:r/>
      <w:r>
        <w:rPr>
          <w:lang w:val="sl-SI"/>
        </w:rPr>
      </w:r>
    </w:p>
    <w:p w14:paraId="0CD3029E">
      <w:pPr>
        <w:pBdr>
          <w:top w:val="none" w:color="000000" w:sz="4" w:space="0"/>
          <w:left w:val="none" w:color="000000" w:sz="4" w:space="0"/>
          <w:bottom w:val="none" w:color="000000" w:sz="4" w:space="0"/>
          <w:right w:val="none" w:color="000000" w:sz="4" w:space="0"/>
        </w:pBdr>
        <w:shd w:val="clear" w:color="ffffff" w:fill="ffffff"/>
        <w:spacing/>
        <w:ind w:right="0" w:firstLine="0" w:left="0"/>
        <w:rPr>
          <w:rFonts w:ascii="Consolas" w:hAnsi="Consolas" w:eastAsia="Consolas" w:cs="Consolas"/>
          <w:color w:val="080808"/>
          <w:sz w:val="20"/>
          <w:szCs w:val="20"/>
          <w:highlight w:val="none"/>
        </w:rPr>
      </w:pPr>
      <w:r>
        <w:rPr>
          <w:rFonts w:ascii="Consolas" w:hAnsi="Consolas" w:eastAsia="Consolas" w:cs="Consolas"/>
          <w:color w:val="0033b3"/>
          <w:sz w:val="20"/>
        </w:rPr>
        <w:t xml:space="preserve">int </w:t>
      </w:r>
      <w:r>
        <w:rPr>
          <w:rFonts w:ascii="Consolas" w:hAnsi="Consolas" w:eastAsia="Consolas" w:cs="Consolas"/>
          <w:color w:val="000000"/>
          <w:sz w:val="20"/>
        </w:rPr>
        <w:t xml:space="preserve">SineLookup</w:t>
      </w:r>
      <w:r>
        <w:rPr>
          <w:rFonts w:ascii="Consolas" w:hAnsi="Consolas" w:eastAsia="Consolas" w:cs="Consolas"/>
          <w:color w:val="080808"/>
          <w:sz w:val="20"/>
        </w:rPr>
        <w:t xml:space="preserve">::</w:t>
      </w:r>
      <w:r>
        <w:rPr>
          <w:rFonts w:ascii="Consolas" w:hAnsi="Consolas" w:eastAsia="Consolas" w:cs="Consolas"/>
          <w:i/>
          <w:color w:val="00627a"/>
          <w:sz w:val="20"/>
        </w:rPr>
        <w:t xml:space="preserve">normalise_angle</w:t>
      </w:r>
      <w:r>
        <w:rPr>
          <w:rFonts w:ascii="Consolas" w:hAnsi="Consolas" w:eastAsia="Consolas" w:cs="Consolas"/>
          <w:color w:val="080808"/>
          <w:sz w:val="20"/>
        </w:rPr>
        <w:t xml:space="preserve">(</w:t>
      </w:r>
      <w:r>
        <w:rPr>
          <w:rFonts w:ascii="Consolas" w:hAnsi="Consolas" w:eastAsia="Consolas" w:cs="Consolas"/>
          <w:color w:val="0033b3"/>
          <w:sz w:val="20"/>
        </w:rPr>
        <w:t xml:space="preserve">int </w:t>
      </w:r>
      <w:r>
        <w:rPr>
          <w:rFonts w:ascii="Consolas" w:hAnsi="Consolas" w:eastAsia="Consolas" w:cs="Consolas"/>
          <w:color w:val="000000"/>
          <w:sz w:val="20"/>
        </w:rPr>
        <w:t xml:space="preserve">angle</w:t>
      </w:r>
      <w:r>
        <w:rPr>
          <w:rFonts w:ascii="Consolas" w:hAnsi="Consolas" w:eastAsia="Consolas" w:cs="Consolas"/>
          <w:color w:val="080808"/>
          <w:sz w:val="20"/>
        </w:rPr>
        <w:t xml:space="preserve">)</w:t>
      </w:r>
      <w:r>
        <w:rPr>
          <w:rFonts w:ascii="Consolas" w:hAnsi="Consolas" w:cs="Consolas"/>
          <w:sz w:val="24"/>
        </w:rPr>
      </w:r>
    </w:p>
    <w:p w14:paraId="6A79E253">
      <w:pPr>
        <w:pBdr>
          <w:top w:val="none" w:color="000000" w:sz="4" w:space="0"/>
          <w:left w:val="none" w:color="000000" w:sz="4" w:space="0"/>
          <w:bottom w:val="none" w:color="000000" w:sz="4" w:space="0"/>
          <w:right w:val="none" w:color="000000" w:sz="4" w:space="0"/>
        </w:pBdr>
        <w:shd w:val="clear" w:color="ffffff" w:fill="ffffff"/>
        <w:spacing/>
        <w:ind w:right="0" w:firstLine="0" w:left="0"/>
        <w:rPr>
          <w:rFonts w:ascii="Consolas" w:hAnsi="Consolas" w:cs="Consolas"/>
          <w:sz w:val="24"/>
          <w:szCs w:val="24"/>
        </w:rPr>
      </w:pPr>
      <w:r>
        <w:rPr>
          <w:rFonts w:ascii="Consolas" w:hAnsi="Consolas" w:eastAsia="Consolas" w:cs="Consolas"/>
          <w:color w:val="080808"/>
          <w:sz w:val="20"/>
          <w:highlight w:val="none"/>
          <w:lang w:val="sr-Cyrl-RS"/>
        </w:rPr>
        <w:t xml:space="preserve">Нормализује угао од 0 до 359</w:t>
      </w:r>
      <w:r>
        <w:rPr>
          <w:rFonts w:ascii="Consolas" w:hAnsi="Consolas" w:eastAsia="Consolas" w:cs="Consolas"/>
          <w:color w:val="080808"/>
          <w:sz w:val="20"/>
          <w:highlight w:val="none"/>
        </w:rPr>
      </w:r>
      <w:r>
        <w:rPr>
          <w:rFonts w:ascii="Consolas" w:hAnsi="Consolas" w:eastAsia="Consolas" w:cs="Consolas"/>
          <w:color w:val="080808"/>
          <w:sz w:val="20"/>
          <w:highlight w:val="none"/>
        </w:rPr>
      </w:r>
    </w:p>
    <w:p>
      <w:pPr>
        <w:pStyle w:val="904"/>
        <w:pBdr/>
        <w:spacing/>
        <w:ind/>
        <w:rPr>
          <w:lang w:val="sl-SI"/>
        </w:rPr>
      </w:pPr>
      <w:r>
        <w:rPr>
          <w:lang w:val="sl-SI"/>
        </w:rPr>
        <w:t xml:space="preserve">Параметри:</w:t>
      </w:r>
      <w:r>
        <w:rPr>
          <w:lang w:val="sl-SI"/>
        </w:rPr>
      </w:r>
      <w:r>
        <w:rPr>
          <w:lang w:val="sl-SI"/>
        </w:rPr>
      </w:r>
    </w:p>
    <w:p>
      <w:pPr>
        <w:pStyle w:val="904"/>
        <w:numPr>
          <w:ilvl w:val="0"/>
          <w:numId w:val="6"/>
        </w:numPr>
        <w:pBdr/>
        <w:spacing/>
        <w:ind/>
        <w:rPr>
          <w:lang w:val="sl-SI"/>
        </w:rPr>
      </w:pPr>
      <w:r>
        <w:rPr>
          <w:lang w:val="sl-SI"/>
        </w:rPr>
      </w:r>
      <w:r>
        <w:rPr>
          <w:lang w:val="sl-SI"/>
        </w:rPr>
        <w:t xml:space="preserve">angle</w:t>
      </w:r>
      <w:r>
        <w:rPr>
          <w:lang w:val="sl-SI"/>
        </w:rPr>
        <w:t xml:space="preserve">– </w:t>
      </w:r>
      <w:r>
        <w:rPr>
          <w:lang w:val="sr-Cyrl-RS"/>
        </w:rPr>
        <w:t xml:space="preserve">неормализовани угао</w:t>
      </w:r>
      <w:r>
        <w:rPr>
          <w:lang w:val="sl-SI"/>
        </w:rPr>
      </w:r>
    </w:p>
    <w:p w14:paraId="6261BC79">
      <w:pPr>
        <w:pStyle w:val="904"/>
        <w:pBdr/>
        <w:spacing/>
        <w:ind w:firstLine="0" w:left="0"/>
        <w:rPr>
          <w:highlight w:val="none"/>
          <w:lang w:val="sr-Cyrl-RS"/>
        </w:rPr>
      </w:pPr>
      <w:r>
        <w:rPr>
          <w:highlight w:val="none"/>
          <w:lang w:val="sl-SI" w:bidi="sl-SI"/>
        </w:rPr>
      </w:r>
      <w:r>
        <w:rPr>
          <w:highlight w:val="none"/>
          <w:lang w:val="sr-Cyrl-RS"/>
        </w:rPr>
        <w:t xml:space="preserve">Враћа – нормализовани угао</w:t>
      </w:r>
      <w:r>
        <w:rPr>
          <w:highlight w:val="none"/>
          <w:lang w:val="sr-Cyrl-RS"/>
        </w:rPr>
      </w:r>
      <w:r>
        <w:rPr>
          <w:highlight w:val="none"/>
          <w:lang w:val="sr-Cyrl-RS" w:bidi="sr-Cyrl-RS"/>
        </w:rPr>
      </w:r>
      <w:r>
        <w:rPr>
          <w:highlight w:val="none"/>
          <w:lang w:val="sr-Cyrl-RS" w:bidi="sr-Cyrl-RS"/>
        </w:rPr>
      </w:r>
      <w:r>
        <w:rPr>
          <w:highlight w:val="none"/>
          <w:lang w:val="sr-Cyrl-RS"/>
        </w:rPr>
      </w:r>
      <w:r>
        <w:rPr>
          <w:highlight w:val="none"/>
          <w:lang w:val="sr-Cyrl-RS"/>
        </w:rPr>
      </w:r>
    </w:p>
    <w:p>
      <w:pPr>
        <w:pStyle w:val="907"/>
        <w:pBdr/>
        <w:spacing/>
        <w:ind/>
        <w:rPr>
          <w:lang w:val="sl-SI"/>
        </w:rPr>
      </w:pPr>
      <w:r/>
      <w:bookmarkStart w:id="76" w:name="_Toc311230985"/>
      <w:r>
        <w:rPr>
          <w:lang w:val="sl-SI"/>
        </w:rPr>
        <w:t xml:space="preserve">Метода за </w:t>
      </w:r>
      <w:r>
        <w:rPr>
          <w:lang w:val="sr-Cyrl-RS"/>
        </w:rPr>
        <w:t xml:space="preserve">учитавање</w:t>
      </w:r>
      <w:r>
        <w:rPr>
          <w:lang w:val="sr-Cyrl-RS"/>
        </w:rPr>
        <w:t xml:space="preserve"> </w:t>
      </w:r>
      <w:r>
        <w:rPr>
          <w:lang w:val="sr-Cyrl-RS"/>
        </w:rPr>
        <w:t xml:space="preserve">табеле</w:t>
      </w:r>
      <w:r>
        <w:rPr>
          <w:lang w:val="sl-SI"/>
        </w:rPr>
        <w:t xml:space="preserve"> (</w:t>
      </w:r>
      <w:r>
        <w:rPr>
          <w:lang w:val="sl-SI"/>
        </w:rPr>
        <w:t xml:space="preserve">load_lookup_table</w:t>
      </w:r>
      <w:r>
        <w:rPr>
          <w:lang w:val="sl-SI"/>
        </w:rPr>
        <w:t xml:space="preserve">)</w:t>
      </w:r>
      <w:r>
        <w:rPr>
          <w:lang w:val="sl-SI"/>
        </w:rPr>
      </w:r>
      <w:bookmarkEnd w:id="76"/>
      <w:r/>
      <w:r>
        <w:rPr>
          <w:lang w:val="sl-SI"/>
        </w:rPr>
      </w:r>
    </w:p>
    <w:p w14:paraId="52964747">
      <w:pPr>
        <w:pBdr>
          <w:top w:val="none" w:color="000000" w:sz="4" w:space="0"/>
          <w:left w:val="none" w:color="000000" w:sz="4" w:space="0"/>
          <w:bottom w:val="none" w:color="000000" w:sz="4" w:space="0"/>
          <w:right w:val="none" w:color="000000" w:sz="4" w:space="0"/>
        </w:pBdr>
        <w:shd w:val="clear" w:color="ffffff" w:fill="ffffff"/>
        <w:spacing/>
        <w:ind w:right="0" w:firstLine="0" w:left="0"/>
        <w:rPr>
          <w:rFonts w:ascii="Consolas" w:hAnsi="Consolas" w:cs="Consolas"/>
        </w:rPr>
      </w:pPr>
      <w:r>
        <w:rPr>
          <w:rFonts w:ascii="Consolas" w:hAnsi="Consolas" w:eastAsia="Consolas" w:cs="Consolas"/>
          <w:color w:val="0033b3"/>
          <w:sz w:val="20"/>
        </w:rPr>
        <w:t xml:space="preserve">void </w:t>
      </w:r>
      <w:r>
        <w:rPr>
          <w:rFonts w:ascii="Consolas" w:hAnsi="Consolas" w:eastAsia="Consolas" w:cs="Consolas"/>
          <w:color w:val="000000"/>
          <w:sz w:val="20"/>
        </w:rPr>
        <w:t xml:space="preserve">SineLookup</w:t>
      </w:r>
      <w:r>
        <w:rPr>
          <w:rFonts w:ascii="Consolas" w:hAnsi="Consolas" w:eastAsia="Consolas" w:cs="Consolas"/>
          <w:color w:val="080808"/>
          <w:sz w:val="20"/>
        </w:rPr>
        <w:t xml:space="preserve">::</w:t>
      </w:r>
      <w:r>
        <w:rPr>
          <w:rFonts w:ascii="Consolas" w:hAnsi="Consolas" w:eastAsia="Consolas" w:cs="Consolas"/>
          <w:color w:val="00627a"/>
          <w:sz w:val="20"/>
        </w:rPr>
        <w:t xml:space="preserve">load_lookup_table</w:t>
      </w:r>
      <w:r>
        <w:rPr>
          <w:rFonts w:ascii="Consolas" w:hAnsi="Consolas" w:eastAsia="Consolas" w:cs="Consolas"/>
          <w:color w:val="080808"/>
          <w:sz w:val="20"/>
        </w:rPr>
        <w:t xml:space="preserve">() </w:t>
      </w:r>
      <w:r>
        <w:rPr>
          <w:rFonts w:ascii="Consolas" w:hAnsi="Consolas" w:eastAsia="Consolas" w:cs="Consolas"/>
        </w:rPr>
      </w:r>
      <w:r>
        <w:rPr>
          <w:lang w:val="sl-SI"/>
        </w:rPr>
      </w:r>
      <w:r>
        <w:rPr>
          <w:lang w:val="sl-SI"/>
        </w:rPr>
      </w:r>
      <w:r>
        <w:rPr>
          <w:lang w:val="sl-SI"/>
        </w:rPr>
      </w:r>
      <w:r>
        <w:rPr>
          <w:rFonts w:ascii="Consolas" w:hAnsi="Consolas" w:cs="Consolas"/>
          <w:sz w:val="24"/>
        </w:rPr>
      </w:r>
    </w:p>
    <w:p>
      <w:pPr>
        <w:pStyle w:val="904"/>
        <w:pBdr/>
        <w:spacing/>
        <w:ind/>
        <w:rPr>
          <w:lang w:eastAsia="sr-Latn-CS"/>
        </w:rPr>
      </w:pPr>
      <w:r>
        <w:rPr>
          <w:lang w:val="sr-Cyrl-RS"/>
        </w:rPr>
        <w:t xml:space="preserve">Учитава и сачувава лукап табелу из претходно наведеног фајла.</w:t>
      </w:r>
      <w:r>
        <w:rPr>
          <w:lang w:eastAsia="sr-Latn-CS"/>
        </w:rPr>
      </w:r>
    </w:p>
    <w:p>
      <w:pPr>
        <w:pStyle w:val="907"/>
        <w:pBdr/>
        <w:spacing/>
        <w:ind/>
        <w:rPr>
          <w:lang w:eastAsia="sr-Latn-CS"/>
        </w:rPr>
      </w:pPr>
      <w:r/>
      <w:bookmarkStart w:id="77" w:name="_Toc311230986"/>
      <w:r/>
      <w:r>
        <w:rPr>
          <w:lang w:eastAsia="sr-Latn-CS"/>
        </w:rPr>
        <w:t xml:space="preserve">Метода за </w:t>
      </w:r>
      <w:r>
        <w:rPr>
          <w:lang w:val="sr-Cyrl-RS"/>
        </w:rPr>
        <w:t xml:space="preserve">добијање угла </w:t>
      </w:r>
      <w:r>
        <w:rPr>
          <w:lang w:eastAsia="sr-Latn-CS"/>
        </w:rPr>
        <w:t xml:space="preserve">(</w:t>
      </w:r>
      <w:r>
        <w:rPr>
          <w:lang w:eastAsia="sr-Latn-CS"/>
        </w:rPr>
        <w:t xml:space="preserve">get_sin</w:t>
      </w:r>
      <w:r>
        <w:rPr>
          <w:lang w:eastAsia="sr-Latn-CS"/>
        </w:rPr>
        <w:t xml:space="preserve">)</w:t>
      </w:r>
      <w:r>
        <w:rPr>
          <w:lang w:eastAsia="sr-Latn-CS"/>
        </w:rPr>
      </w:r>
      <w:bookmarkEnd w:id="77"/>
      <w:r/>
      <w:r>
        <w:rPr>
          <w:lang w:eastAsia="sr-Latn-CS"/>
        </w:rPr>
      </w:r>
    </w:p>
    <w:p w14:paraId="17F8CC38">
      <w:pPr>
        <w:pBdr>
          <w:top w:val="none" w:color="000000" w:sz="4" w:space="0"/>
          <w:left w:val="none" w:color="000000" w:sz="4" w:space="0"/>
          <w:bottom w:val="none" w:color="000000" w:sz="4" w:space="0"/>
          <w:right w:val="none" w:color="000000" w:sz="4" w:space="0"/>
        </w:pBdr>
        <w:shd w:val="clear" w:color="ffffff" w:fill="ffffff"/>
        <w:spacing/>
        <w:ind w:right="0" w:firstLine="0" w:left="0"/>
        <w:rPr>
          <w:rFonts w:ascii="Consolas" w:hAnsi="Consolas" w:cs="Consolas"/>
        </w:rPr>
      </w:pPr>
      <w:r>
        <w:rPr>
          <w:rFonts w:ascii="Consolas" w:hAnsi="Consolas" w:eastAsia="Consolas" w:cs="Consolas"/>
          <w:color w:val="0033b3"/>
          <w:sz w:val="20"/>
        </w:rPr>
        <w:t xml:space="preserve">double </w:t>
      </w:r>
      <w:r>
        <w:rPr>
          <w:rFonts w:ascii="Consolas" w:hAnsi="Consolas" w:eastAsia="Consolas" w:cs="Consolas"/>
          <w:color w:val="000000"/>
          <w:sz w:val="20"/>
        </w:rPr>
        <w:t xml:space="preserve">SineLookup</w:t>
      </w:r>
      <w:r>
        <w:rPr>
          <w:rFonts w:ascii="Consolas" w:hAnsi="Consolas" w:eastAsia="Consolas" w:cs="Consolas"/>
          <w:color w:val="080808"/>
          <w:sz w:val="20"/>
        </w:rPr>
        <w:t xml:space="preserve">::</w:t>
      </w:r>
      <w:r>
        <w:rPr>
          <w:rFonts w:ascii="Consolas" w:hAnsi="Consolas" w:eastAsia="Consolas" w:cs="Consolas"/>
          <w:color w:val="00627a"/>
          <w:sz w:val="20"/>
        </w:rPr>
        <w:t xml:space="preserve">get_sin</w:t>
      </w:r>
      <w:r>
        <w:rPr>
          <w:rFonts w:ascii="Consolas" w:hAnsi="Consolas" w:eastAsia="Consolas" w:cs="Consolas"/>
          <w:color w:val="080808"/>
          <w:sz w:val="20"/>
        </w:rPr>
        <w:t xml:space="preserve">(</w:t>
      </w:r>
      <w:r>
        <w:rPr>
          <w:rFonts w:ascii="Consolas" w:hAnsi="Consolas" w:eastAsia="Consolas" w:cs="Consolas"/>
          <w:color w:val="0033b3"/>
          <w:sz w:val="20"/>
        </w:rPr>
        <w:t xml:space="preserve">int </w:t>
      </w:r>
      <w:r>
        <w:rPr>
          <w:rFonts w:ascii="Consolas" w:hAnsi="Consolas" w:eastAsia="Consolas" w:cs="Consolas"/>
          <w:color w:val="000000"/>
          <w:sz w:val="20"/>
        </w:rPr>
        <w:t xml:space="preserve">angle</w:t>
      </w:r>
      <w:r>
        <w:rPr>
          <w:rFonts w:ascii="Consolas" w:hAnsi="Consolas" w:eastAsia="Consolas" w:cs="Consolas"/>
          <w:color w:val="080808"/>
          <w:sz w:val="20"/>
        </w:rPr>
        <w:t xml:space="preserve">)</w:t>
      </w:r>
      <w:r>
        <w:rPr>
          <w:rFonts w:ascii="Consolas" w:hAnsi="Consolas" w:eastAsia="Consolas" w:cs="Consolas"/>
        </w:rPr>
      </w:r>
      <w:r>
        <w:rPr>
          <w:lang w:eastAsia="sr-Latn-CS"/>
        </w:rPr>
      </w:r>
      <w:r>
        <w:rPr>
          <w:lang w:eastAsia="sr-Latn-CS"/>
        </w:rPr>
      </w:r>
      <w:r/>
      <w:r>
        <w:rPr>
          <w:rFonts w:ascii="Consolas" w:hAnsi="Consolas" w:cs="Consolas"/>
          <w:sz w:val="24"/>
        </w:rPr>
      </w:r>
    </w:p>
    <w:p w14:paraId="73C8D522">
      <w:pPr>
        <w:pStyle w:val="904"/>
        <w:pBdr/>
        <w:spacing/>
        <w:ind/>
        <w:rPr>
          <w:lang w:val="sl-SI"/>
        </w:rPr>
      </w:pPr>
      <w:r>
        <w:rPr>
          <w:highlight w:val="none"/>
          <w:lang w:val="sr-Cyrl-RS"/>
        </w:rPr>
        <w:t xml:space="preserve">Враћа вредност у углу , ако не постоји интерполејтује је и онда шаље.</w:t>
      </w:r>
      <w:r>
        <w:rPr>
          <w:highlight w:val="none"/>
          <w:lang w:val="sl-SI"/>
        </w:rPr>
      </w:r>
      <w:r>
        <w:rPr>
          <w:highlight w:val="none"/>
          <w:lang w:val="sl-SI"/>
        </w:rPr>
      </w:r>
    </w:p>
    <w:p>
      <w:pPr>
        <w:pStyle w:val="904"/>
        <w:pBdr/>
        <w:spacing/>
        <w:ind/>
        <w:rPr>
          <w:highlight w:val="none"/>
          <w:lang w:val="sl-SI"/>
        </w:rPr>
      </w:pPr>
      <w:r>
        <w:rPr>
          <w:lang w:val="sl-SI"/>
        </w:rPr>
        <w:t xml:space="preserve">Параметри:</w:t>
      </w:r>
      <w:r>
        <w:rPr>
          <w:lang w:val="sl-SI"/>
        </w:rPr>
      </w:r>
      <w:r>
        <w:rPr>
          <w:lang w:val="sl-SI"/>
        </w:rPr>
      </w:r>
    </w:p>
    <w:p>
      <w:pPr>
        <w:pStyle w:val="904"/>
        <w:numPr>
          <w:ilvl w:val="0"/>
          <w:numId w:val="6"/>
        </w:numPr>
        <w:pBdr/>
        <w:spacing/>
        <w:ind/>
        <w:rPr>
          <w:lang w:val="sl-SI"/>
        </w:rPr>
      </w:pPr>
      <w:r>
        <w:rPr>
          <w:lang w:val="sl-SI"/>
        </w:rPr>
      </w:r>
      <w:r>
        <w:rPr>
          <w:lang w:val="sl-SI"/>
        </w:rPr>
        <w:t xml:space="preserve">angle</w:t>
      </w:r>
      <w:r>
        <w:rPr>
          <w:lang w:val="sr-Cyrl-RS"/>
        </w:rPr>
        <w:t xml:space="preserve"> </w:t>
      </w:r>
      <w:r>
        <w:rPr>
          <w:lang w:val="sl-SI"/>
        </w:rPr>
        <w:t xml:space="preserve">– </w:t>
      </w:r>
      <w:r>
        <w:rPr>
          <w:lang w:val="sr-Cyrl-RS"/>
        </w:rPr>
        <w:t xml:space="preserve">већ нормализовани угао</w:t>
      </w:r>
      <w:r>
        <w:rPr>
          <w:lang w:val="sr-Cyrl-RS"/>
        </w:rPr>
        <w:t xml:space="preserve">.</w:t>
      </w:r>
      <w:r>
        <w:rPr>
          <w:lang w:val="sl-SI"/>
        </w:rPr>
      </w:r>
    </w:p>
    <w:p w14:paraId="69FA1025">
      <w:pPr>
        <w:pStyle w:val="904"/>
        <w:pBdr/>
        <w:spacing/>
        <w:ind w:firstLine="0" w:left="0"/>
        <w:rPr>
          <w:lang w:val="sl-SI"/>
        </w:rPr>
      </w:pPr>
      <w:r>
        <w:rPr>
          <w:highlight w:val="none"/>
          <w:lang w:val="sr-Cyrl-RS"/>
        </w:rPr>
        <w:t xml:space="preserve">Враћа – вредност синуса у углу.</w:t>
      </w:r>
      <w:r>
        <w:rPr>
          <w:highlight w:val="none"/>
          <w:lang w:val="sl-SI"/>
        </w:rPr>
      </w:r>
    </w:p>
    <w:p>
      <w:pPr>
        <w:pStyle w:val="906"/>
        <w:pBdr/>
        <w:spacing/>
        <w:ind/>
        <w:rPr>
          <w:lang w:val="sl-SI"/>
        </w:rPr>
      </w:pPr>
      <w:r/>
      <w:bookmarkStart w:id="78" w:name="_Toc311230987"/>
      <w:r>
        <w:rPr>
          <w:lang w:val="sl-SI"/>
        </w:rPr>
      </w:r>
      <w:r>
        <w:rPr>
          <w:lang w:val="sl-SI"/>
        </w:rPr>
        <w:t xml:space="preserve">Модул аргумената команде линије (Options)</w:t>
      </w:r>
      <w:r>
        <w:rPr>
          <w:lang w:val="sl-SI"/>
        </w:rPr>
      </w:r>
      <w:bookmarkEnd w:id="78"/>
      <w:r/>
      <w:r>
        <w:rPr>
          <w:lang w:val="sl-SI"/>
        </w:rPr>
      </w:r>
    </w:p>
    <w:p w14:paraId="4128CBBA">
      <w:pPr>
        <w:pBdr/>
        <w:spacing/>
        <w:ind/>
        <w:rPr>
          <w:highlight w:val="none"/>
          <w:lang w:val="sr-Cyrl-RS"/>
        </w:rPr>
      </w:pPr>
      <w:r>
        <w:rPr>
          <w:lang w:val="sr-Cyrl-RS"/>
        </w:rPr>
        <w:t xml:space="preserve">Опције програма задате из </w:t>
      </w:r>
      <w:r>
        <w:rPr>
          <w:lang w:val="sr-Cyrl-RS"/>
        </w:rPr>
        <w:t xml:space="preserve">командне линије.</w:t>
      </w:r>
      <w:r>
        <w:rPr>
          <w:lang w:val="sl-SI"/>
        </w:rPr>
      </w:r>
    </w:p>
    <w:p w14:paraId="62174734">
      <w:pPr>
        <w:pBdr>
          <w:top w:val="none" w:color="000000" w:sz="4" w:space="0"/>
          <w:left w:val="none" w:color="000000" w:sz="4" w:space="0"/>
          <w:bottom w:val="none" w:color="000000" w:sz="4" w:space="0"/>
          <w:right w:val="none" w:color="000000" w:sz="4" w:space="0"/>
        </w:pBdr>
        <w:shd w:val="clear" w:color="ffffff" w:fill="ffffff"/>
        <w:spacing/>
        <w:ind w:right="0" w:firstLine="0" w:left="0"/>
        <w:jc w:val="left"/>
        <w:rPr>
          <w:rFonts w:ascii="Consolas" w:hAnsi="Consolas" w:cs="Consolas"/>
        </w:rPr>
      </w:pPr>
      <w:r>
        <w:rPr>
          <w:rFonts w:ascii="Consolas" w:hAnsi="Consolas" w:eastAsia="Consolas" w:cs="Consolas"/>
          <w:color w:val="000000"/>
          <w:sz w:val="20"/>
        </w:rPr>
        <w:t xml:space="preserve">FilterType </w:t>
      </w:r>
      <w:r>
        <w:rPr>
          <w:rFonts w:ascii="Consolas" w:hAnsi="Consolas" w:eastAsia="Consolas" w:cs="Consolas"/>
          <w:color w:val="871094"/>
          <w:sz w:val="20"/>
        </w:rPr>
        <w:t xml:space="preserve">type </w:t>
      </w:r>
      <w:r>
        <w:rPr>
          <w:rFonts w:ascii="Consolas" w:hAnsi="Consolas" w:eastAsia="Consolas" w:cs="Consolas"/>
          <w:color w:val="080808"/>
          <w:sz w:val="20"/>
        </w:rPr>
        <w:t xml:space="preserve">= </w:t>
      </w:r>
      <w:r>
        <w:rPr>
          <w:rFonts w:ascii="Consolas" w:hAnsi="Consolas" w:eastAsia="Consolas" w:cs="Consolas"/>
          <w:color w:val="000000"/>
          <w:sz w:val="20"/>
        </w:rPr>
        <w:t xml:space="preserve">FilterType</w:t>
      </w:r>
      <w:r>
        <w:rPr>
          <w:rFonts w:ascii="Consolas" w:hAnsi="Consolas" w:eastAsia="Consolas" w:cs="Consolas"/>
          <w:color w:val="080808"/>
          <w:sz w:val="20"/>
        </w:rPr>
        <w:t xml:space="preserve">::</w:t>
      </w:r>
      <w:r>
        <w:rPr>
          <w:rFonts w:ascii="Consolas" w:hAnsi="Consolas" w:eastAsia="Consolas" w:cs="Consolas"/>
          <w:i/>
          <w:color w:val="871094"/>
          <w:sz w:val="20"/>
        </w:rPr>
        <w:t xml:space="preserve">LowPass</w:t>
      </w:r>
      <w:r>
        <w:rPr>
          <w:rFonts w:ascii="Consolas" w:hAnsi="Consolas" w:eastAsia="Consolas" w:cs="Consolas"/>
          <w:color w:val="080808"/>
          <w:sz w:val="20"/>
        </w:rPr>
        <w:t xml:space="preserve">;   </w:t>
        <w:br/>
      </w:r>
      <w:r>
        <w:rPr>
          <w:rFonts w:ascii="Consolas" w:hAnsi="Consolas" w:eastAsia="Consolas" w:cs="Consolas"/>
          <w:color w:val="0033b3"/>
          <w:sz w:val="20"/>
        </w:rPr>
        <w:t xml:space="preserve">double </w:t>
      </w:r>
      <w:r>
        <w:rPr>
          <w:rFonts w:ascii="Consolas" w:hAnsi="Consolas" w:eastAsia="Consolas" w:cs="Consolas"/>
          <w:color w:val="871094"/>
          <w:sz w:val="20"/>
        </w:rPr>
        <w:t xml:space="preserve">alpha </w:t>
      </w:r>
      <w:r>
        <w:rPr>
          <w:rFonts w:ascii="Consolas" w:hAnsi="Consolas" w:eastAsia="Consolas" w:cs="Consolas"/>
          <w:color w:val="080808"/>
          <w:sz w:val="20"/>
        </w:rPr>
        <w:t xml:space="preserve">= </w:t>
      </w:r>
      <w:r>
        <w:rPr>
          <w:rFonts w:ascii="Consolas" w:hAnsi="Consolas" w:eastAsia="Consolas" w:cs="Consolas"/>
          <w:color w:val="1750eb"/>
          <w:sz w:val="20"/>
        </w:rPr>
        <w:t xml:space="preserve">0.15</w:t>
      </w:r>
      <w:r>
        <w:rPr>
          <w:rFonts w:ascii="Consolas" w:hAnsi="Consolas" w:eastAsia="Consolas" w:cs="Consolas"/>
          <w:color w:val="080808"/>
          <w:sz w:val="20"/>
        </w:rPr>
        <w:t xml:space="preserve">;                     </w:t>
        <w:br/>
      </w:r>
      <w:r>
        <w:rPr>
          <w:rFonts w:ascii="Consolas" w:hAnsi="Consolas" w:eastAsia="Consolas" w:cs="Consolas"/>
          <w:color w:val="0033b3"/>
          <w:sz w:val="20"/>
        </w:rPr>
        <w:t xml:space="preserve">int </w:t>
      </w:r>
      <w:r>
        <w:rPr>
          <w:rFonts w:ascii="Consolas" w:hAnsi="Consolas" w:eastAsia="Consolas" w:cs="Consolas"/>
          <w:color w:val="871094"/>
          <w:sz w:val="20"/>
        </w:rPr>
        <w:t xml:space="preserve">mod_deg </w:t>
      </w:r>
      <w:r>
        <w:rPr>
          <w:rFonts w:ascii="Consolas" w:hAnsi="Consolas" w:eastAsia="Consolas" w:cs="Consolas"/>
          <w:color w:val="080808"/>
          <w:sz w:val="20"/>
        </w:rPr>
        <w:t xml:space="preserve">= </w:t>
      </w:r>
      <w:r>
        <w:rPr>
          <w:rFonts w:ascii="Consolas" w:hAnsi="Consolas" w:eastAsia="Consolas" w:cs="Consolas"/>
          <w:color w:val="1750eb"/>
          <w:sz w:val="20"/>
        </w:rPr>
        <w:t xml:space="preserve">5</w:t>
      </w:r>
      <w:r>
        <w:rPr>
          <w:rFonts w:ascii="Consolas" w:hAnsi="Consolas" w:eastAsia="Consolas" w:cs="Consolas"/>
          <w:color w:val="080808"/>
          <w:sz w:val="20"/>
        </w:rPr>
        <w:t xml:space="preserve">;                         </w:t>
        <w:br/>
      </w:r>
      <w:r>
        <w:rPr>
          <w:rFonts w:ascii="Consolas" w:hAnsi="Consolas" w:eastAsia="Consolas" w:cs="Consolas"/>
          <w:color w:val="000000"/>
          <w:sz w:val="20"/>
        </w:rPr>
        <w:t xml:space="preserve">std</w:t>
      </w:r>
      <w:r>
        <w:rPr>
          <w:rFonts w:ascii="Consolas" w:hAnsi="Consolas" w:eastAsia="Consolas" w:cs="Consolas"/>
          <w:color w:val="080808"/>
          <w:sz w:val="20"/>
        </w:rPr>
        <w:t xml:space="preserve">::</w:t>
      </w:r>
      <w:r>
        <w:rPr>
          <w:rFonts w:ascii="Consolas" w:hAnsi="Consolas" w:eastAsia="Consolas" w:cs="Consolas"/>
          <w:color w:val="000000"/>
          <w:sz w:val="20"/>
        </w:rPr>
        <w:t xml:space="preserve">string </w:t>
      </w:r>
      <w:r>
        <w:rPr>
          <w:rFonts w:ascii="Consolas" w:hAnsi="Consolas" w:eastAsia="Consolas" w:cs="Consolas"/>
          <w:color w:val="871094"/>
          <w:sz w:val="20"/>
        </w:rPr>
        <w:t xml:space="preserve">signal </w:t>
      </w:r>
      <w:r>
        <w:rPr>
          <w:rFonts w:ascii="Consolas" w:hAnsi="Consolas" w:eastAsia="Consolas" w:cs="Consolas"/>
          <w:color w:val="00627a"/>
          <w:sz w:val="20"/>
        </w:rPr>
        <w:t xml:space="preserve">= </w:t>
      </w:r>
      <w:r>
        <w:rPr>
          <w:rFonts w:ascii="Consolas" w:hAnsi="Consolas" w:eastAsia="Consolas" w:cs="Consolas"/>
          <w:color w:val="067d17"/>
          <w:sz w:val="20"/>
        </w:rPr>
        <w:t xml:space="preserve">"data/signal.txt"</w:t>
      </w:r>
      <w:r>
        <w:rPr>
          <w:rFonts w:ascii="Consolas" w:hAnsi="Consolas" w:eastAsia="Consolas" w:cs="Consolas"/>
          <w:color w:val="080808"/>
          <w:sz w:val="20"/>
        </w:rPr>
        <w:t xml:space="preserve">;  </w:t>
        <w:br/>
      </w:r>
      <w:r>
        <w:rPr>
          <w:rFonts w:ascii="Consolas" w:hAnsi="Consolas" w:eastAsia="Consolas" w:cs="Consolas"/>
          <w:color w:val="000000"/>
          <w:sz w:val="20"/>
        </w:rPr>
        <w:t xml:space="preserve">std</w:t>
      </w:r>
      <w:r>
        <w:rPr>
          <w:rFonts w:ascii="Consolas" w:hAnsi="Consolas" w:eastAsia="Consolas" w:cs="Consolas"/>
          <w:color w:val="080808"/>
          <w:sz w:val="20"/>
        </w:rPr>
        <w:t xml:space="preserve">::</w:t>
      </w:r>
      <w:r>
        <w:rPr>
          <w:rFonts w:ascii="Consolas" w:hAnsi="Consolas" w:eastAsia="Consolas" w:cs="Consolas"/>
          <w:color w:val="000000"/>
          <w:sz w:val="20"/>
        </w:rPr>
        <w:t xml:space="preserve">string </w:t>
      </w:r>
      <w:r>
        <w:rPr>
          <w:rFonts w:ascii="Consolas" w:hAnsi="Consolas" w:eastAsia="Consolas" w:cs="Consolas"/>
          <w:color w:val="871094"/>
          <w:sz w:val="20"/>
        </w:rPr>
        <w:t xml:space="preserve">sine </w:t>
      </w:r>
      <w:r>
        <w:rPr>
          <w:rFonts w:ascii="Consolas" w:hAnsi="Consolas" w:eastAsia="Consolas" w:cs="Consolas"/>
          <w:color w:val="00627a"/>
          <w:sz w:val="20"/>
        </w:rPr>
        <w:t xml:space="preserve">= </w:t>
      </w:r>
      <w:r>
        <w:rPr>
          <w:rFonts w:ascii="Consolas" w:hAnsi="Consolas" w:eastAsia="Consolas" w:cs="Consolas"/>
          <w:color w:val="067d17"/>
          <w:sz w:val="20"/>
        </w:rPr>
        <w:t xml:space="preserve">"data/sine_table.txt"</w:t>
      </w:r>
      <w:r>
        <w:rPr>
          <w:rFonts w:ascii="Consolas" w:hAnsi="Consolas" w:eastAsia="Consolas" w:cs="Consolas"/>
          <w:color w:val="080808"/>
          <w:sz w:val="20"/>
        </w:rPr>
        <w:t xml:space="preserve">;</w:t>
        <w:br/>
      </w:r>
      <w:r>
        <w:rPr>
          <w:rFonts w:ascii="Consolas" w:hAnsi="Consolas" w:eastAsia="Consolas" w:cs="Consolas"/>
          <w:color w:val="000000"/>
          <w:sz w:val="20"/>
        </w:rPr>
        <w:t xml:space="preserve">std</w:t>
      </w:r>
      <w:r>
        <w:rPr>
          <w:rFonts w:ascii="Consolas" w:hAnsi="Consolas" w:eastAsia="Consolas" w:cs="Consolas"/>
          <w:color w:val="080808"/>
          <w:sz w:val="20"/>
        </w:rPr>
        <w:t xml:space="preserve">::</w:t>
      </w:r>
      <w:r>
        <w:rPr>
          <w:rFonts w:ascii="Consolas" w:hAnsi="Consolas" w:eastAsia="Consolas" w:cs="Consolas"/>
          <w:color w:val="000000"/>
          <w:sz w:val="20"/>
        </w:rPr>
        <w:t xml:space="preserve">string </w:t>
      </w:r>
      <w:r>
        <w:rPr>
          <w:rFonts w:ascii="Consolas" w:hAnsi="Consolas" w:eastAsia="Consolas" w:cs="Consolas"/>
          <w:color w:val="871094"/>
          <w:sz w:val="20"/>
        </w:rPr>
        <w:t xml:space="preserve">out </w:t>
      </w:r>
      <w:r>
        <w:rPr>
          <w:rFonts w:ascii="Consolas" w:hAnsi="Consolas" w:eastAsia="Consolas" w:cs="Consolas"/>
          <w:color w:val="00627a"/>
          <w:sz w:val="20"/>
        </w:rPr>
        <w:t xml:space="preserve">= </w:t>
      </w:r>
      <w:r>
        <w:rPr>
          <w:rFonts w:ascii="Consolas" w:hAnsi="Consolas" w:eastAsia="Consolas" w:cs="Consolas"/>
          <w:color w:val="067d17"/>
          <w:sz w:val="20"/>
        </w:rPr>
        <w:t xml:space="preserve">"output.wav"</w:t>
      </w:r>
      <w:r>
        <w:rPr>
          <w:rFonts w:ascii="Consolas" w:hAnsi="Consolas" w:eastAsia="Consolas" w:cs="Consolas"/>
          <w:color w:val="080808"/>
          <w:sz w:val="20"/>
        </w:rPr>
        <w:t xml:space="preserve">;          </w:t>
      </w:r>
      <w:r>
        <w:rPr>
          <w:rFonts w:ascii="Consolas" w:hAnsi="Consolas" w:eastAsia="Consolas" w:cs="Consolas"/>
        </w:rPr>
      </w:r>
    </w:p>
    <w:p w14:paraId="39177E10">
      <w:pPr>
        <w:pBdr/>
        <w:spacing/>
        <w:ind/>
        <w:rPr>
          <w:lang w:val="sl-SI"/>
        </w:rPr>
      </w:pPr>
      <w:r>
        <w:rPr>
          <w:highlight w:val="none"/>
          <w:lang w:val="sl-SI" w:bidi="sl-SI"/>
        </w:rPr>
      </w:r>
      <w:r>
        <w:rPr>
          <w:highlight w:val="none"/>
          <w:lang w:val="sl-SI" w:bidi="sl-SI"/>
        </w:rPr>
      </w:r>
      <w:r>
        <w:rPr>
          <w:highlight w:val="none"/>
          <w:lang w:val="sl-SI"/>
        </w:rPr>
      </w:r>
    </w:p>
    <w:p>
      <w:pPr>
        <w:pStyle w:val="907"/>
        <w:pBdr/>
        <w:spacing/>
        <w:ind/>
        <w:rPr>
          <w:lang w:eastAsia="sr-Latn-CS"/>
        </w:rPr>
      </w:pPr>
      <w:r/>
      <w:bookmarkStart w:id="79" w:name="_Toc311230988"/>
      <w:r/>
      <w:bookmarkStart w:id="47" w:name="_Toc311230956"/>
      <w:r>
        <w:rPr>
          <w:lang w:eastAsia="sr-Latn-CS"/>
        </w:rPr>
        <w:t xml:space="preserve">Метода за </w:t>
      </w:r>
      <w:r>
        <w:rPr>
          <w:lang w:val="sr-Cyrl-RS"/>
        </w:rPr>
        <w:t xml:space="preserve">парсирање флагова </w:t>
      </w:r>
      <w:r>
        <w:rPr>
          <w:lang w:eastAsia="sr-Latn-CS"/>
        </w:rPr>
        <w:t xml:space="preserve">(</w:t>
      </w:r>
      <w:r>
        <w:rPr>
          <w:lang w:eastAsia="sr-Latn-CS"/>
        </w:rPr>
        <w:t xml:space="preserve">parse_options</w:t>
      </w:r>
      <w:r>
        <w:rPr>
          <w:lang w:eastAsia="sr-Latn-CS"/>
        </w:rPr>
        <w:t xml:space="preserve">)</w:t>
      </w:r>
      <w:r>
        <w:rPr>
          <w:lang w:eastAsia="sr-Latn-CS"/>
        </w:rPr>
      </w:r>
      <w:bookmarkEnd w:id="79"/>
      <w:r/>
      <w:r>
        <w:rPr>
          <w:lang w:eastAsia="sr-Latn-CS"/>
        </w:rPr>
      </w:r>
    </w:p>
    <w:p w14:paraId="683ACA93">
      <w:pPr>
        <w:pStyle w:val="904"/>
        <w:pBdr/>
        <w:spacing/>
        <w:ind/>
        <w:rPr>
          <w:lang w:val="sl-SI"/>
        </w:rPr>
      </w:pPr>
      <w:r>
        <w:rPr>
          <w:highlight w:val="none"/>
          <w:lang w:val="sl-SI"/>
        </w:rPr>
      </w:r>
      <w:r>
        <w:rPr>
          <w:highlight w:val="none"/>
          <w:lang w:val="sr-Cyrl-RS"/>
        </w:rPr>
        <w:t xml:space="preserve">Учитава проверава и враћа ЦЛИ флагове.</w:t>
      </w:r>
      <w:r>
        <w:rPr>
          <w:highlight w:val="none"/>
          <w:lang w:val="sl-SI"/>
        </w:rPr>
      </w:r>
    </w:p>
    <w:p>
      <w:pPr>
        <w:pStyle w:val="904"/>
        <w:pBdr/>
        <w:spacing/>
        <w:ind/>
        <w:rPr>
          <w:highlight w:val="none"/>
          <w:lang w:val="sl-SI"/>
        </w:rPr>
      </w:pPr>
      <w:r>
        <w:rPr>
          <w:lang w:val="sl-SI"/>
        </w:rPr>
        <w:t xml:space="preserve">Параметри:</w:t>
      </w:r>
      <w:r>
        <w:rPr>
          <w:lang w:val="sl-SI"/>
        </w:rPr>
      </w:r>
      <w:r>
        <w:rPr>
          <w:lang w:val="sl-SI"/>
        </w:rPr>
      </w:r>
    </w:p>
    <w:p>
      <w:pPr>
        <w:pStyle w:val="904"/>
        <w:numPr>
          <w:ilvl w:val="0"/>
          <w:numId w:val="6"/>
        </w:numPr>
        <w:pBdr/>
        <w:spacing/>
        <w:ind/>
        <w:rPr>
          <w:lang w:val="sr-Cyrl-RS"/>
        </w:rPr>
      </w:pPr>
      <w:r>
        <w:rPr>
          <w:lang w:val="sl-SI"/>
        </w:rPr>
      </w:r>
      <w:r>
        <w:rPr>
          <w:lang w:val="sl-SI"/>
        </w:rPr>
        <w:t xml:space="preserve">argc</w:t>
      </w:r>
      <w:r>
        <w:rPr>
          <w:lang w:val="sr-Cyrl-RS"/>
        </w:rPr>
        <w:t xml:space="preserve">,</w:t>
      </w:r>
      <w:r>
        <w:rPr>
          <w:lang w:val="sr-Cyrl-RS"/>
        </w:rPr>
      </w:r>
      <w:r>
        <w:rPr>
          <w:lang w:val="sl-SI"/>
        </w:rPr>
      </w:r>
    </w:p>
    <w:p w14:paraId="58EA1F74">
      <w:pPr>
        <w:pStyle w:val="904"/>
        <w:numPr>
          <w:ilvl w:val="0"/>
          <w:numId w:val="6"/>
        </w:numPr>
        <w:pBdr/>
        <w:spacing/>
        <w:ind/>
        <w:rPr>
          <w:lang w:val="sl-SI"/>
        </w:rPr>
      </w:pPr>
      <w:r>
        <w:rPr>
          <w:lang w:val="sr-Cyrl-RS"/>
        </w:rPr>
        <w:t xml:space="preserve">**argv</w:t>
      </w:r>
      <w:r>
        <w:rPr>
          <w:lang w:val="sl-SI"/>
        </w:rPr>
      </w:r>
      <w:r>
        <w:rPr>
          <w:lang w:val="sl-SI"/>
        </w:rPr>
      </w:r>
    </w:p>
    <w:p w14:paraId="73E6102D">
      <w:pPr>
        <w:pStyle w:val="904"/>
        <w:pBdr/>
        <w:spacing/>
        <w:ind w:firstLine="0" w:left="0"/>
        <w:rPr>
          <w:lang w:val="sl-SI"/>
        </w:rPr>
      </w:pPr>
      <w:r>
        <w:rPr>
          <w:highlight w:val="none"/>
          <w:lang w:val="sr-Cyrl-RS"/>
        </w:rPr>
        <w:t xml:space="preserve">Враћа – попуњен </w:t>
      </w:r>
      <w:r>
        <w:rPr>
          <w:lang w:val="sl-SI"/>
        </w:rPr>
        <w:t xml:space="preserve">Options</w:t>
      </w:r>
      <w:r/>
      <w:r>
        <w:rPr>
          <w:highlight w:val="none"/>
          <w:lang w:val="sr-Cyrl-RS"/>
        </w:rPr>
        <w:t xml:space="preserve"> објекат.</w:t>
      </w:r>
      <w:r>
        <w:rPr>
          <w:highlight w:val="none"/>
          <w:lang w:val="sl-SI"/>
        </w:rPr>
      </w:r>
    </w:p>
    <w:p>
      <w:pPr>
        <w:pStyle w:val="906"/>
        <w:pBdr/>
        <w:spacing/>
        <w:ind/>
        <w:rPr>
          <w:lang w:val="sl-SI"/>
        </w:rPr>
      </w:pPr>
      <w:r/>
      <w:bookmarkStart w:id="80" w:name="_Toc311230989"/>
      <w:r>
        <w:rPr>
          <w:lang w:val="sr-Cyrl-RS"/>
        </w:rPr>
        <w:t xml:space="preserve">Модул за учитавање улазног сигнала (</w:t>
      </w:r>
      <w:r>
        <w:rPr>
          <w:lang w:val="sr-Cyrl-RS"/>
        </w:rPr>
        <w:t xml:space="preserve">Signal</w:t>
      </w:r>
      <w:r>
        <w:rPr>
          <w:lang w:val="sr-Cyrl-RS"/>
        </w:rPr>
        <w:t xml:space="preserve">)</w:t>
      </w:r>
      <w:r>
        <w:rPr>
          <w:lang w:val="sl-SI"/>
        </w:rPr>
      </w:r>
      <w:bookmarkEnd w:id="80"/>
      <w:r/>
      <w:r>
        <w:rPr>
          <w:lang w:val="sl-SI"/>
        </w:rPr>
      </w:r>
    </w:p>
    <w:p w14:paraId="3BE6443C">
      <w:pPr>
        <w:pBdr>
          <w:top w:val="none" w:color="000000" w:sz="4" w:space="0"/>
          <w:left w:val="none" w:color="000000" w:sz="4" w:space="0"/>
          <w:bottom w:val="none" w:color="000000" w:sz="4" w:space="0"/>
          <w:right w:val="none" w:color="000000" w:sz="4" w:space="0"/>
        </w:pBdr>
        <w:shd w:val="clear" w:color="ffffff" w:fill="ffffff"/>
        <w:spacing/>
        <w:ind w:right="0" w:firstLine="0" w:left="0"/>
        <w:jc w:val="left"/>
        <w:rPr>
          <w:rFonts w:ascii="Consolas" w:hAnsi="Consolas" w:eastAsia="Consolas" w:cs="Consolas"/>
          <w:color w:val="808080"/>
          <w:sz w:val="20"/>
          <w:szCs w:val="20"/>
        </w:rPr>
      </w:pPr>
      <w:r>
        <w:rPr>
          <w:rFonts w:ascii="Consolas" w:hAnsi="Consolas" w:eastAsia="Consolas" w:cs="Consolas"/>
          <w:color w:val="00627a"/>
          <w:sz w:val="20"/>
        </w:rPr>
        <w:t xml:space="preserve">Signal</w:t>
      </w:r>
      <w:r>
        <w:rPr>
          <w:rFonts w:ascii="Consolas" w:hAnsi="Consolas" w:eastAsia="Consolas" w:cs="Consolas"/>
          <w:color w:val="080808"/>
          <w:sz w:val="20"/>
        </w:rPr>
        <w:t xml:space="preserve">(</w:t>
      </w:r>
      <w:r>
        <w:rPr>
          <w:rFonts w:ascii="Consolas" w:hAnsi="Consolas" w:eastAsia="Consolas" w:cs="Consolas"/>
          <w:color w:val="0033b3"/>
          <w:sz w:val="20"/>
        </w:rPr>
        <w:t xml:space="preserve">const </w:t>
      </w:r>
      <w:r>
        <w:rPr>
          <w:rFonts w:ascii="Consolas" w:hAnsi="Consolas" w:eastAsia="Consolas" w:cs="Consolas"/>
          <w:color w:val="000000"/>
          <w:sz w:val="20"/>
        </w:rPr>
        <w:t xml:space="preserve">std</w:t>
      </w:r>
      <w:r>
        <w:rPr>
          <w:rFonts w:ascii="Consolas" w:hAnsi="Consolas" w:eastAsia="Consolas" w:cs="Consolas"/>
          <w:color w:val="080808"/>
          <w:sz w:val="20"/>
        </w:rPr>
        <w:t xml:space="preserve">::</w:t>
      </w:r>
      <w:r>
        <w:rPr>
          <w:rFonts w:ascii="Consolas" w:hAnsi="Consolas" w:eastAsia="Consolas" w:cs="Consolas"/>
          <w:color w:val="000000"/>
          <w:sz w:val="20"/>
        </w:rPr>
        <w:t xml:space="preserve">string</w:t>
      </w:r>
      <w:r>
        <w:rPr>
          <w:rFonts w:ascii="Consolas" w:hAnsi="Consolas" w:eastAsia="Consolas" w:cs="Consolas"/>
          <w:color w:val="080808"/>
          <w:sz w:val="20"/>
        </w:rPr>
        <w:t xml:space="preserve">&amp; </w:t>
      </w:r>
      <w:r>
        <w:rPr>
          <w:rFonts w:ascii="Consolas" w:hAnsi="Consolas" w:eastAsia="Consolas" w:cs="Consolas"/>
          <w:color w:val="000000"/>
          <w:sz w:val="20"/>
        </w:rPr>
        <w:t xml:space="preserve">file_path</w:t>
      </w:r>
      <w:r>
        <w:rPr>
          <w:rFonts w:ascii="Consolas" w:hAnsi="Consolas" w:eastAsia="Consolas" w:cs="Consolas"/>
          <w:color w:val="080808"/>
          <w:sz w:val="20"/>
        </w:rPr>
        <w:t xml:space="preserve">):</w:t>
      </w:r>
      <w:r>
        <w:rPr>
          <w:rFonts w:ascii="Consolas" w:hAnsi="Consolas" w:eastAsia="Consolas" w:cs="Consolas"/>
          <w:color w:val="871094"/>
          <w:sz w:val="20"/>
        </w:rPr>
        <w:t xml:space="preserve">file_path</w:t>
      </w:r>
      <w:r>
        <w:rPr>
          <w:rFonts w:ascii="Consolas" w:hAnsi="Consolas" w:eastAsia="Consolas" w:cs="Consolas"/>
          <w:color w:val="00627a"/>
          <w:sz w:val="20"/>
        </w:rPr>
        <w:t xml:space="preserve">(</w:t>
      </w:r>
      <w:r>
        <w:rPr>
          <w:rFonts w:ascii="Consolas" w:hAnsi="Consolas" w:eastAsia="Consolas" w:cs="Consolas"/>
          <w:color w:val="000000"/>
          <w:sz w:val="20"/>
        </w:rPr>
        <w:t xml:space="preserve">file_path</w:t>
      </w:r>
      <w:r>
        <w:rPr>
          <w:rFonts w:ascii="Consolas" w:hAnsi="Consolas" w:eastAsia="Consolas" w:cs="Consolas"/>
          <w:color w:val="00627a"/>
          <w:sz w:val="20"/>
        </w:rPr>
        <w:t xml:space="preserve">)</w:t>
      </w:r>
      <w:r>
        <w:rPr>
          <w:rFonts w:ascii="Consolas" w:hAnsi="Consolas" w:eastAsia="Consolas" w:cs="Consolas"/>
          <w:color w:val="080808"/>
          <w:sz w:val="20"/>
        </w:rPr>
        <w:t xml:space="preserve">{}</w:t>
      </w:r>
      <w:r>
        <w:rPr>
          <w:rFonts w:ascii="Consolas" w:hAnsi="Consolas" w:eastAsia="Consolas" w:cs="Consolas"/>
          <w:color w:val="808080"/>
          <w:sz w:val="20"/>
        </w:rPr>
        <w:t xml:space="preserve">;</w:t>
      </w:r>
      <w:r>
        <w:rPr>
          <w:rFonts w:ascii="Consolas" w:hAnsi="Consolas" w:cs="Consolas"/>
          <w:sz w:val="24"/>
        </w:rPr>
      </w:r>
    </w:p>
    <w:p w14:paraId="22B860B5">
      <w:pPr>
        <w:pBdr>
          <w:top w:val="none" w:color="000000" w:sz="4" w:space="0"/>
          <w:left w:val="none" w:color="000000" w:sz="4" w:space="0"/>
          <w:bottom w:val="none" w:color="000000" w:sz="4" w:space="0"/>
          <w:right w:val="none" w:color="000000" w:sz="4" w:space="0"/>
        </w:pBdr>
        <w:shd w:val="clear" w:color="ffffff" w:fill="ffffff"/>
        <w:spacing/>
        <w:ind w:right="0" w:firstLine="0" w:left="0"/>
        <w:jc w:val="left"/>
        <w:rPr>
          <w:rFonts w:ascii="Consolas" w:hAnsi="Consolas" w:cs="Consolas"/>
          <w:sz w:val="24"/>
          <w:szCs w:val="24"/>
        </w:rPr>
      </w:pPr>
      <w:r>
        <w:rPr>
          <w:rFonts w:ascii="Consolas" w:hAnsi="Consolas" w:eastAsia="Consolas" w:cs="Consolas"/>
          <w:color w:val="808080"/>
          <w:sz w:val="20"/>
        </w:rPr>
      </w:r>
      <w:r>
        <w:rPr>
          <w:rFonts w:ascii="Consolas" w:hAnsi="Consolas" w:eastAsia="Consolas" w:cs="Consolas"/>
          <w:color w:val="00627a"/>
          <w:sz w:val="20"/>
        </w:rPr>
        <w:t xml:space="preserve">Signal</w:t>
      </w:r>
      <w:r>
        <w:rPr>
          <w:rFonts w:ascii="Consolas" w:hAnsi="Consolas" w:eastAsia="Consolas" w:cs="Consolas"/>
          <w:color w:val="080808"/>
          <w:sz w:val="20"/>
        </w:rPr>
        <w:t xml:space="preserve">(</w:t>
      </w:r>
      <w:r>
        <w:rPr>
          <w:rFonts w:ascii="Consolas" w:hAnsi="Consolas" w:eastAsia="Consolas" w:cs="Consolas"/>
          <w:color w:val="0033b3"/>
          <w:sz w:val="20"/>
        </w:rPr>
        <w:t xml:space="preserve">const </w:t>
      </w:r>
      <w:r>
        <w:rPr>
          <w:rFonts w:ascii="Consolas" w:hAnsi="Consolas" w:eastAsia="Consolas" w:cs="Consolas"/>
          <w:color w:val="000000"/>
          <w:sz w:val="20"/>
        </w:rPr>
        <w:t xml:space="preserve">std</w:t>
      </w:r>
      <w:r>
        <w:rPr>
          <w:rFonts w:ascii="Consolas" w:hAnsi="Consolas" w:eastAsia="Consolas" w:cs="Consolas"/>
          <w:color w:val="080808"/>
          <w:sz w:val="20"/>
        </w:rPr>
        <w:t xml:space="preserve">::</w:t>
      </w:r>
      <w:r>
        <w:rPr>
          <w:rFonts w:ascii="Consolas" w:hAnsi="Consolas" w:eastAsia="Consolas" w:cs="Consolas"/>
          <w:color w:val="000000"/>
          <w:sz w:val="20"/>
        </w:rPr>
        <w:t xml:space="preserve">vector</w:t>
      </w:r>
      <w:r>
        <w:rPr>
          <w:rFonts w:ascii="Consolas" w:hAnsi="Consolas" w:eastAsia="Consolas" w:cs="Consolas"/>
          <w:color w:val="080808"/>
          <w:sz w:val="20"/>
        </w:rPr>
        <w:t xml:space="preserve">&lt;</w:t>
      </w:r>
      <w:r>
        <w:rPr>
          <w:rFonts w:ascii="Consolas" w:hAnsi="Consolas" w:eastAsia="Consolas" w:cs="Consolas"/>
          <w:color w:val="0033b3"/>
          <w:sz w:val="20"/>
        </w:rPr>
        <w:t xml:space="preserve">double</w:t>
      </w:r>
      <w:r>
        <w:rPr>
          <w:rFonts w:ascii="Consolas" w:hAnsi="Consolas" w:eastAsia="Consolas" w:cs="Consolas"/>
          <w:color w:val="080808"/>
          <w:sz w:val="20"/>
        </w:rPr>
        <w:t xml:space="preserve">&gt;&amp; </w:t>
      </w:r>
      <w:r>
        <w:rPr>
          <w:rFonts w:ascii="Consolas" w:hAnsi="Consolas" w:eastAsia="Consolas" w:cs="Consolas"/>
          <w:color w:val="000000"/>
          <w:sz w:val="20"/>
        </w:rPr>
        <w:t xml:space="preserve">data</w:t>
      </w:r>
      <w:r>
        <w:rPr>
          <w:rFonts w:ascii="Consolas" w:hAnsi="Consolas" w:eastAsia="Consolas" w:cs="Consolas"/>
          <w:color w:val="080808"/>
          <w:sz w:val="20"/>
        </w:rPr>
        <w:t xml:space="preserve">):</w:t>
      </w:r>
      <w:r>
        <w:rPr>
          <w:rFonts w:ascii="Consolas" w:hAnsi="Consolas" w:eastAsia="Consolas" w:cs="Consolas"/>
          <w:color w:val="871094"/>
          <w:sz w:val="20"/>
        </w:rPr>
        <w:t xml:space="preserve">data</w:t>
      </w:r>
      <w:r>
        <w:rPr>
          <w:rFonts w:ascii="Consolas" w:hAnsi="Consolas" w:eastAsia="Consolas" w:cs="Consolas"/>
          <w:color w:val="00627a"/>
          <w:sz w:val="20"/>
        </w:rPr>
        <w:t xml:space="preserve">(</w:t>
      </w:r>
      <w:r>
        <w:rPr>
          <w:rFonts w:ascii="Consolas" w:hAnsi="Consolas" w:eastAsia="Consolas" w:cs="Consolas"/>
          <w:color w:val="000000"/>
          <w:sz w:val="20"/>
        </w:rPr>
        <w:t xml:space="preserve">data</w:t>
      </w:r>
      <w:r>
        <w:rPr>
          <w:rFonts w:ascii="Consolas" w:hAnsi="Consolas" w:eastAsia="Consolas" w:cs="Consolas"/>
          <w:color w:val="00627a"/>
          <w:sz w:val="20"/>
        </w:rPr>
        <w:t xml:space="preserve">)</w:t>
      </w:r>
      <w:r>
        <w:rPr>
          <w:rFonts w:ascii="Consolas" w:hAnsi="Consolas" w:eastAsia="Consolas" w:cs="Consolas"/>
          <w:color w:val="080808"/>
          <w:sz w:val="20"/>
        </w:rPr>
        <w:t xml:space="preserve">{}</w:t>
      </w:r>
      <w:r>
        <w:rPr>
          <w:rFonts w:ascii="Consolas" w:hAnsi="Consolas" w:eastAsia="Consolas" w:cs="Consolas"/>
          <w:color w:val="808080"/>
          <w:sz w:val="20"/>
        </w:rPr>
        <w:t xml:space="preserve">;</w:t>
      </w:r>
      <w:r>
        <w:rPr>
          <w:rFonts w:ascii="Consolas" w:hAnsi="Consolas" w:eastAsia="Consolas" w:cs="Consolas"/>
        </w:rPr>
      </w:r>
      <w:r/>
      <w:r>
        <w:rPr>
          <w:lang w:val="sl-SI"/>
        </w:rPr>
      </w:r>
      <w:r>
        <w:rPr>
          <w:lang w:val="sl-SI"/>
        </w:rPr>
      </w:r>
      <w:r>
        <w:rPr>
          <w:rFonts w:ascii="Consolas" w:hAnsi="Consolas" w:cs="Consolas"/>
          <w:sz w:val="24"/>
          <w:szCs w:val="24"/>
        </w:rPr>
      </w:r>
    </w:p>
    <w:p w14:paraId="667CC7C6">
      <w:pPr>
        <w:pBdr/>
        <w:spacing/>
        <w:ind/>
        <w:rPr>
          <w:lang w:val="sl-SI"/>
        </w:rPr>
      </w:pPr>
      <w:r>
        <w:rPr>
          <w:lang w:val="sr-Cyrl-RS"/>
        </w:rPr>
        <w:t xml:space="preserve">Омотач класа за низ узорака сигнала.</w:t>
      </w:r>
      <w:r>
        <w:rPr>
          <w:lang w:val="sl-SI"/>
        </w:rPr>
      </w:r>
    </w:p>
    <w:p>
      <w:pPr>
        <w:pStyle w:val="907"/>
        <w:pBdr/>
        <w:spacing/>
        <w:ind/>
        <w:rPr>
          <w:lang w:val="sl-SI"/>
        </w:rPr>
      </w:pPr>
      <w:r/>
      <w:bookmarkStart w:id="81" w:name="_Toc311230990"/>
      <w:r>
        <w:rPr>
          <w:lang w:val="sr-Cyrl-RS"/>
        </w:rPr>
        <w:t xml:space="preserve">Метода за учитавање</w:t>
      </w:r>
      <w:r>
        <w:rPr>
          <w:lang w:val="sl-SI"/>
        </w:rPr>
        <w:t xml:space="preserve"> (</w:t>
      </w:r>
      <w:r>
        <w:rPr>
          <w:lang w:val="sl-SI"/>
        </w:rPr>
        <w:t xml:space="preserve">load_data</w:t>
      </w:r>
      <w:r>
        <w:rPr>
          <w:lang w:val="sl-SI"/>
        </w:rPr>
        <w:t xml:space="preserve">)</w:t>
      </w:r>
      <w:bookmarkEnd w:id="48"/>
      <w:r>
        <w:rPr>
          <w:lang w:val="sl-SI"/>
        </w:rPr>
      </w:r>
      <w:bookmarkEnd w:id="81"/>
      <w:r/>
      <w:r>
        <w:rPr>
          <w:lang w:val="sl-SI"/>
        </w:rPr>
      </w:r>
    </w:p>
    <w:p w14:paraId="3CEAC5B5">
      <w:pPr>
        <w:pBdr>
          <w:top w:val="none" w:color="000000" w:sz="4" w:space="0"/>
          <w:left w:val="none" w:color="000000" w:sz="4" w:space="0"/>
          <w:bottom w:val="none" w:color="000000" w:sz="4" w:space="0"/>
          <w:right w:val="none" w:color="000000" w:sz="4" w:space="0"/>
        </w:pBdr>
        <w:shd w:val="clear" w:color="ffffff" w:fill="ffffff"/>
        <w:spacing/>
        <w:ind w:right="0" w:firstLine="0" w:left="0"/>
        <w:rPr>
          <w:rFonts w:ascii="Consolas" w:hAnsi="Consolas" w:cs="Consolas"/>
        </w:rPr>
      </w:pPr>
      <w:r>
        <w:rPr>
          <w:rFonts w:ascii="Consolas" w:hAnsi="Consolas" w:eastAsia="Consolas" w:cs="Consolas"/>
          <w:color w:val="0033b3"/>
          <w:sz w:val="20"/>
        </w:rPr>
        <w:t xml:space="preserve">void </w:t>
      </w:r>
      <w:r>
        <w:rPr>
          <w:rFonts w:ascii="Consolas" w:hAnsi="Consolas" w:eastAsia="Consolas" w:cs="Consolas"/>
          <w:color w:val="080808"/>
          <w:sz w:val="20"/>
        </w:rPr>
        <w:t xml:space="preserve">Signal::load_data()</w:t>
      </w:r>
      <w:r>
        <w:rPr>
          <w:rFonts w:ascii="Consolas" w:hAnsi="Consolas" w:eastAsia="Consolas" w:cs="Consolas"/>
          <w:lang w:val="sl-SI"/>
        </w:rPr>
      </w:r>
      <w:r>
        <w:rPr>
          <w:rFonts w:ascii="Consolas" w:hAnsi="Consolas" w:eastAsia="Consolas" w:cs="Consolas"/>
          <w:sz w:val="24"/>
        </w:rPr>
      </w:r>
    </w:p>
    <w:p>
      <w:pPr>
        <w:pStyle w:val="904"/>
        <w:pBdr/>
        <w:spacing/>
        <w:ind/>
        <w:rPr>
          <w:lang w:val="sl-SI"/>
        </w:rPr>
      </w:pPr>
      <w:r>
        <w:rPr>
          <w:lang w:val="sr-Cyrl-RS"/>
        </w:rPr>
        <w:t xml:space="preserve">Учитава и сачувава улазни сигнал из фајла.</w:t>
      </w:r>
      <w:r>
        <w:rPr>
          <w:lang w:val="sl-SI"/>
        </w:rPr>
      </w:r>
    </w:p>
    <w:p>
      <w:pPr>
        <w:pStyle w:val="906"/>
        <w:pBdr/>
        <w:spacing/>
        <w:ind/>
        <w:rPr>
          <w:lang w:val="sl-SI"/>
        </w:rPr>
      </w:pPr>
      <w:r/>
      <w:bookmarkStart w:id="82" w:name="_Toc311230991"/>
      <w:r>
        <w:rPr>
          <w:lang w:val="sl-SI"/>
        </w:rPr>
        <w:t xml:space="preserve">Модул за </w:t>
      </w:r>
      <w:r>
        <w:rPr>
          <w:lang w:val="sr-Latn-RS"/>
        </w:rPr>
        <w:t xml:space="preserve">WAV</w:t>
      </w:r>
      <w:r>
        <w:rPr>
          <w:lang w:val="sl-SI"/>
        </w:rPr>
        <w:t xml:space="preserve"> (</w:t>
      </w:r>
      <w:r>
        <w:rPr>
          <w:lang w:val="sr-Latn-RS"/>
        </w:rPr>
        <w:t xml:space="preserve">WavWriter</w:t>
      </w:r>
      <w:r>
        <w:rPr>
          <w:lang w:val="sl-SI"/>
        </w:rPr>
        <w:t xml:space="preserve">)</w:t>
      </w:r>
      <w:r>
        <w:rPr>
          <w:lang w:val="sl-SI"/>
        </w:rPr>
      </w:r>
      <w:bookmarkEnd w:id="82"/>
      <w:r/>
      <w:r>
        <w:rPr>
          <w:lang w:val="sl-SI"/>
        </w:rPr>
      </w:r>
    </w:p>
    <w:p>
      <w:pPr>
        <w:pStyle w:val="904"/>
        <w:pBdr/>
        <w:spacing/>
        <w:ind/>
        <w:rPr>
          <w:rFonts w:ascii="Times New Roman" w:hAnsi="Times New Roman" w:cs="Times New Roman"/>
          <w:bCs w:val="0"/>
          <w:i w:val="0"/>
          <w:color w:val="000000" w:themeColor="text1"/>
          <w:sz w:val="24"/>
          <w:szCs w:val="24"/>
        </w:rPr>
      </w:pPr>
      <w:r>
        <w:rPr>
          <w:rFonts w:ascii="Times New Roman" w:hAnsi="Times New Roman" w:eastAsia="Times New Roman" w:cs="Times New Roman"/>
          <w:i w:val="0"/>
          <w:iCs w:val="0"/>
          <w:color w:val="000000" w:themeColor="text1"/>
          <w:sz w:val="24"/>
          <w:szCs w:val="24"/>
          <w:lang w:val="sr-Cyrl-RS"/>
        </w:rPr>
        <w:t xml:space="preserve">Статичка класа која служи за записивање низа узорака у </w:t>
      </w:r>
      <w:r>
        <w:rPr>
          <w:rFonts w:ascii="Times New Roman" w:hAnsi="Times New Roman" w:eastAsia="Times New Roman" w:cs="Times New Roman"/>
          <w:i w:val="0"/>
          <w:iCs w:val="0"/>
          <w:color w:val="000000" w:themeColor="text1"/>
          <w:sz w:val="24"/>
          <w:szCs w:val="24"/>
        </w:rPr>
        <w:t xml:space="preserve">WAV </w:t>
      </w:r>
      <w:r>
        <w:rPr>
          <w:rFonts w:ascii="Times New Roman" w:hAnsi="Times New Roman" w:eastAsia="Times New Roman" w:cs="Times New Roman"/>
          <w:i w:val="0"/>
          <w:iCs w:val="0"/>
          <w:color w:val="000000" w:themeColor="text1"/>
          <w:sz w:val="24"/>
          <w:szCs w:val="24"/>
          <w:lang w:val="sr-Cyrl-RS"/>
        </w:rPr>
        <w:t xml:space="preserve"> формат</w:t>
      </w:r>
      <w:r>
        <w:rPr>
          <w:rFonts w:ascii="Times New Roman" w:hAnsi="Times New Roman" w:eastAsia="Times New Roman" w:cs="Times New Roman"/>
          <w:i w:val="0"/>
          <w:iCs w:val="0"/>
          <w:color w:val="000000" w:themeColor="text1"/>
          <w:sz w:val="24"/>
          <w:szCs w:val="24"/>
          <w:lang w:val="sl-SI"/>
        </w:rPr>
      </w:r>
    </w:p>
    <w:p>
      <w:pPr>
        <w:pStyle w:val="907"/>
        <w:pBdr/>
        <w:spacing/>
        <w:ind/>
        <w:rPr>
          <w:lang w:val="sl-SI"/>
        </w:rPr>
      </w:pPr>
      <w:r/>
      <w:bookmarkStart w:id="83" w:name="_Toc311230992"/>
      <w:r>
        <w:rPr>
          <w:lang w:val="sl-SI"/>
        </w:rPr>
        <w:t xml:space="preserve">Метода за </w:t>
      </w:r>
      <w:r>
        <w:rPr>
          <w:lang w:val="sr-Cyrl-RS"/>
        </w:rPr>
        <w:t xml:space="preserve">записивање </w:t>
      </w:r>
      <w:r>
        <w:rPr>
          <w:lang w:val="sr-Latn-RS"/>
        </w:rPr>
        <w:t xml:space="preserve">WAV</w:t>
      </w:r>
      <w:r>
        <w:rPr>
          <w:lang w:val="sl-SI"/>
        </w:rPr>
        <w:t xml:space="preserve"> </w:t>
      </w:r>
      <w:r>
        <w:rPr>
          <w:lang w:val="sr-Cyrl-RS"/>
        </w:rPr>
        <w:t xml:space="preserve">фајла</w:t>
      </w:r>
      <w:r>
        <w:rPr>
          <w:lang w:val="sr-Cyrl-RS"/>
        </w:rPr>
        <w:t xml:space="preserve"> </w:t>
      </w:r>
      <w:r>
        <w:rPr>
          <w:lang w:val="sl-SI"/>
        </w:rPr>
        <w:t xml:space="preserve">(</w:t>
      </w:r>
      <w:r>
        <w:rPr>
          <w:lang w:val="sl-SI"/>
        </w:rPr>
        <w:t xml:space="preserve">write</w:t>
      </w:r>
      <w:r>
        <w:rPr>
          <w:lang w:val="sl-SI"/>
        </w:rPr>
        <w:t xml:space="preserve">)</w:t>
      </w:r>
      <w:r>
        <w:rPr>
          <w:lang w:val="sl-SI"/>
        </w:rPr>
      </w:r>
      <w:bookmarkEnd w:id="83"/>
      <w:r/>
      <w:r>
        <w:rPr>
          <w:lang w:val="sl-SI"/>
        </w:rPr>
      </w:r>
    </w:p>
    <w:p w14:paraId="0FE4C45E">
      <w:pPr>
        <w:pBdr>
          <w:top w:val="none" w:color="000000" w:sz="4" w:space="0"/>
          <w:left w:val="none" w:color="000000" w:sz="4" w:space="0"/>
          <w:bottom w:val="none" w:color="000000" w:sz="4" w:space="0"/>
          <w:right w:val="none" w:color="000000" w:sz="4" w:space="0"/>
        </w:pBdr>
        <w:shd w:val="clear" w:color="ffffff" w:fill="ffffff"/>
        <w:spacing/>
        <w:ind w:right="0" w:firstLine="0" w:left="0"/>
        <w:jc w:val="left"/>
        <w:rPr>
          <w:rFonts w:ascii="Consolas" w:hAnsi="Consolas" w:eastAsia="Consolas" w:cs="Consolas"/>
          <w:color w:val="080808"/>
          <w:sz w:val="20"/>
          <w:szCs w:val="20"/>
        </w:rPr>
      </w:pPr>
      <w:r>
        <w:rPr>
          <w:rFonts w:ascii="Consolas" w:hAnsi="Consolas" w:eastAsia="Consolas" w:cs="Consolas"/>
          <w:color w:val="0033b3"/>
          <w:sz w:val="20"/>
        </w:rPr>
        <w:t xml:space="preserve">void </w:t>
      </w:r>
      <w:r>
        <w:rPr>
          <w:rFonts w:ascii="Consolas" w:hAnsi="Consolas" w:eastAsia="Consolas" w:cs="Consolas"/>
          <w:color w:val="080808"/>
          <w:sz w:val="20"/>
        </w:rPr>
        <w:t xml:space="preserve">write(</w:t>
      </w:r>
      <w:r>
        <w:rPr>
          <w:rFonts w:ascii="Consolas" w:hAnsi="Consolas" w:eastAsia="Consolas" w:cs="Consolas"/>
          <w:color w:val="0033b3"/>
          <w:sz w:val="20"/>
        </w:rPr>
        <w:t xml:space="preserve">const </w:t>
      </w:r>
      <w:r>
        <w:rPr>
          <w:rFonts w:ascii="Consolas" w:hAnsi="Consolas" w:eastAsia="Consolas" w:cs="Consolas"/>
          <w:color w:val="080808"/>
          <w:sz w:val="20"/>
        </w:rPr>
        <w:t xml:space="preserve">std::string &amp;filename,</w:t>
      </w:r>
      <w:r>
        <w:rPr>
          <w:rFonts w:ascii="Consolas" w:hAnsi="Consolas" w:eastAsia="Consolas" w:cs="Consolas"/>
          <w:color w:val="080808"/>
          <w:sz w:val="20"/>
          <w:lang w:val="sr-Cyrl-RS"/>
        </w:rPr>
        <w:t xml:space="preserve"> </w:t>
      </w:r>
      <w:r>
        <w:rPr>
          <w:rFonts w:ascii="Consolas" w:hAnsi="Consolas" w:cs="Consolas"/>
          <w:sz w:val="24"/>
        </w:rPr>
      </w:r>
      <w:r>
        <w:rPr>
          <w:rFonts w:ascii="Consolas" w:hAnsi="Consolas" w:eastAsia="Consolas" w:cs="Consolas"/>
          <w:color w:val="0033b3"/>
          <w:sz w:val="20"/>
        </w:rPr>
        <w:t xml:space="preserve">const </w:t>
      </w:r>
      <w:r>
        <w:rPr>
          <w:rFonts w:ascii="Consolas" w:hAnsi="Consolas" w:eastAsia="Consolas" w:cs="Consolas"/>
          <w:color w:val="080808"/>
          <w:sz w:val="20"/>
        </w:rPr>
        <w:t xml:space="preserve">std::vector&lt;</w:t>
      </w:r>
      <w:r>
        <w:rPr>
          <w:rFonts w:ascii="Consolas" w:hAnsi="Consolas" w:eastAsia="Consolas" w:cs="Consolas"/>
          <w:color w:val="0033b3"/>
          <w:sz w:val="20"/>
        </w:rPr>
        <w:t xml:space="preserve">double</w:t>
      </w:r>
      <w:r>
        <w:rPr>
          <w:rFonts w:ascii="Consolas" w:hAnsi="Consolas" w:eastAsia="Consolas" w:cs="Consolas"/>
          <w:color w:val="080808"/>
          <w:sz w:val="20"/>
        </w:rPr>
        <w:t xml:space="preserve">&gt; &amp;samples,</w:t>
      </w:r>
      <w:r>
        <w:rPr>
          <w:rFonts w:ascii="Consolas" w:hAnsi="Consolas" w:cs="Consolas"/>
          <w:sz w:val="24"/>
          <w:szCs w:val="24"/>
        </w:rPr>
      </w:r>
      <w:r>
        <w:rPr>
          <w:rFonts w:ascii="Consolas" w:hAnsi="Consolas" w:eastAsia="Consolas" w:cs="Consolas"/>
          <w:color w:val="080808"/>
          <w:sz w:val="20"/>
          <w:szCs w:val="20"/>
        </w:rPr>
      </w:r>
    </w:p>
    <w:p w14:paraId="28F7FE64">
      <w:pPr>
        <w:pBdr>
          <w:top w:val="none" w:color="000000" w:sz="4" w:space="0"/>
          <w:left w:val="none" w:color="000000" w:sz="4" w:space="0"/>
          <w:bottom w:val="none" w:color="000000" w:sz="4" w:space="0"/>
          <w:right w:val="none" w:color="000000" w:sz="4" w:space="0"/>
        </w:pBdr>
        <w:shd w:val="clear" w:color="ffffff" w:fill="ffffff"/>
        <w:spacing/>
        <w:ind w:right="0" w:firstLine="0" w:left="0"/>
        <w:jc w:val="left"/>
        <w:rPr>
          <w:rFonts w:ascii="Consolas" w:hAnsi="Consolas" w:cs="Consolas"/>
          <w:sz w:val="24"/>
          <w:szCs w:val="24"/>
        </w:rPr>
      </w:pPr>
      <w:r>
        <w:rPr>
          <w:rFonts w:ascii="Consolas" w:hAnsi="Consolas" w:eastAsia="Consolas" w:cs="Consolas"/>
          <w:color w:val="080808"/>
          <w:sz w:val="20"/>
        </w:rPr>
        <w:t xml:space="preserve"> </w:t>
      </w:r>
      <w:r>
        <w:rPr>
          <w:rFonts w:ascii="Consolas" w:hAnsi="Consolas" w:eastAsia="Consolas" w:cs="Consolas"/>
          <w:color w:val="0033b3"/>
          <w:sz w:val="20"/>
        </w:rPr>
        <w:t xml:space="preserve">int </w:t>
      </w:r>
      <w:r>
        <w:rPr>
          <w:rFonts w:ascii="Consolas" w:hAnsi="Consolas" w:eastAsia="Consolas" w:cs="Consolas"/>
          <w:color w:val="080808"/>
          <w:sz w:val="20"/>
        </w:rPr>
        <w:t xml:space="preserve">sample_rate)</w:t>
      </w:r>
      <w:r/>
      <w:r/>
    </w:p>
    <w:p>
      <w:pPr>
        <w:pStyle w:val="904"/>
        <w:pBdr/>
        <w:spacing/>
        <w:ind w:firstLine="0" w:left="567"/>
        <w:rPr>
          <w:lang w:val="sl-SI"/>
        </w:rPr>
      </w:pPr>
      <w:r>
        <w:rPr>
          <w:lang w:val="sr-Cyrl-RS"/>
        </w:rPr>
        <w:t xml:space="preserve">Параметри</w:t>
      </w:r>
      <w:r>
        <w:rPr>
          <w:lang w:val="sl-SI"/>
        </w:rPr>
        <w:t xml:space="preserve">:</w:t>
      </w:r>
      <w:r>
        <w:rPr>
          <w:lang w:val="sl-SI"/>
        </w:rPr>
      </w:r>
      <w:r>
        <w:rPr>
          <w:lang w:val="sl-SI"/>
        </w:rPr>
      </w:r>
    </w:p>
    <w:p>
      <w:pPr>
        <w:pStyle w:val="904"/>
        <w:numPr>
          <w:ilvl w:val="0"/>
          <w:numId w:val="6"/>
        </w:numPr>
        <w:pBdr/>
        <w:spacing/>
        <w:ind/>
        <w:rPr>
          <w:lang w:val="sl-SI"/>
        </w:rPr>
      </w:pPr>
      <w:r>
        <w:rPr>
          <w:lang w:val="sl-SI"/>
        </w:rPr>
      </w:r>
      <w:r>
        <w:rPr>
          <w:lang w:val="sl-SI"/>
        </w:rPr>
        <w:t xml:space="preserve">filename</w:t>
      </w:r>
      <w:r>
        <w:rPr>
          <w:lang w:val="sl-SI"/>
        </w:rPr>
        <w:t xml:space="preserve">– </w:t>
      </w:r>
      <w:r>
        <w:rPr>
          <w:lang w:val="sr-Cyrl-RS"/>
        </w:rPr>
        <w:t xml:space="preserve">излазни фајл</w:t>
      </w:r>
      <w:r>
        <w:rPr>
          <w:lang w:val="sl-SI"/>
        </w:rPr>
        <w:t xml:space="preserve">.</w:t>
      </w:r>
      <w:r>
        <w:rPr>
          <w:lang w:val="sl-SI"/>
        </w:rPr>
      </w:r>
      <w:r>
        <w:rPr>
          <w:lang w:val="sl-SI"/>
        </w:rPr>
      </w:r>
    </w:p>
    <w:p w14:paraId="7C9BB335">
      <w:pPr>
        <w:pStyle w:val="904"/>
        <w:numPr>
          <w:ilvl w:val="0"/>
          <w:numId w:val="6"/>
        </w:numPr>
        <w:pBdr/>
        <w:spacing/>
        <w:ind/>
        <w:rPr>
          <w:lang w:val="sl-SI"/>
        </w:rPr>
      </w:pPr>
      <w:r>
        <w:rPr>
          <w:highlight w:val="none"/>
          <w:lang w:val="sl-SI" w:bidi="sl-SI"/>
        </w:rPr>
      </w:r>
      <w:r>
        <w:rPr>
          <w:highlight w:val="none"/>
          <w:lang w:val="sl-SI" w:bidi="sl-SI"/>
        </w:rPr>
        <w:t xml:space="preserve">samples</w:t>
      </w:r>
      <w:r>
        <w:rPr>
          <w:highlight w:val="none"/>
          <w:lang w:val="sr-Cyrl-RS"/>
        </w:rPr>
        <w:t xml:space="preserve"> – низ узорака.</w:t>
      </w:r>
      <w:r>
        <w:rPr>
          <w:lang w:val="sl-SI"/>
        </w:rPr>
      </w:r>
    </w:p>
    <w:p w14:paraId="7B741B8D">
      <w:pPr>
        <w:pStyle w:val="904"/>
        <w:numPr>
          <w:ilvl w:val="0"/>
          <w:numId w:val="6"/>
        </w:numPr>
        <w:pBdr/>
        <w:spacing/>
        <w:ind/>
        <w:rPr>
          <w:lang w:val="sl-SI"/>
        </w:rPr>
      </w:pPr>
      <w:r>
        <w:rPr>
          <w:highlight w:val="none"/>
          <w:lang w:val="sl-SI" w:bidi="sl-SI"/>
        </w:rPr>
      </w:r>
      <w:r>
        <w:rPr>
          <w:highlight w:val="none"/>
          <w:lang w:val="sl-SI" w:bidi="sl-SI"/>
        </w:rPr>
        <w:t xml:space="preserve">sample_rate</w:t>
      </w:r>
      <w:r>
        <w:rPr>
          <w:highlight w:val="none"/>
          <w:lang w:val="sr-Cyrl-RS"/>
        </w:rPr>
        <w:t xml:space="preserve"> – фреквенција излазног звука</w:t>
      </w:r>
      <w:r>
        <w:rPr>
          <w:highlight w:val="none"/>
          <w:lang w:val="sl-SI" w:bidi="sl-SI"/>
        </w:rPr>
      </w:r>
      <w:r>
        <w:rPr>
          <w:highlight w:val="none"/>
          <w:lang w:val="sl-SI"/>
        </w:rPr>
      </w:r>
    </w:p>
    <w:p>
      <w:pPr>
        <w:pStyle w:val="906"/>
        <w:pBdr/>
        <w:spacing/>
        <w:ind/>
        <w:rPr>
          <w:lang w:val="sl-SI"/>
        </w:rPr>
      </w:pPr>
      <w:r/>
      <w:bookmarkStart w:id="84" w:name="_Toc311230993"/>
      <w:r>
        <w:rPr>
          <w:lang w:val="sl-SI"/>
        </w:rPr>
        <w:t xml:space="preserve">Модул </w:t>
      </w:r>
      <w:r>
        <w:rPr>
          <w:lang w:val="sr-Cyrl-RS"/>
        </w:rPr>
        <w:t xml:space="preserve">за тестриање</w:t>
      </w:r>
      <w:r>
        <w:rPr>
          <w:lang w:val="sl-SI"/>
        </w:rPr>
        <w:t xml:space="preserve"> (</w:t>
      </w:r>
      <w:r>
        <w:rPr>
          <w:lang w:val="en-US"/>
        </w:rPr>
        <w:t xml:space="preserve">test</w:t>
      </w:r>
      <w:r>
        <w:rPr>
          <w:lang w:val="sl-SI"/>
        </w:rPr>
        <w:t xml:space="preserve">)</w:t>
      </w:r>
      <w:r>
        <w:rPr>
          <w:lang w:val="sl-SI"/>
        </w:rPr>
      </w:r>
      <w:bookmarkEnd w:id="84"/>
      <w:r/>
      <w:r>
        <w:rPr>
          <w:lang w:val="sl-SI"/>
        </w:rPr>
      </w:r>
    </w:p>
    <w:p>
      <w:pPr>
        <w:pStyle w:val="904"/>
        <w:pBdr/>
        <w:spacing/>
        <w:ind/>
        <w:rPr>
          <w:highlight w:val="none"/>
          <w:lang w:val="sr-Cyrl-RS"/>
        </w:rPr>
      </w:pPr>
      <w:r>
        <w:rPr>
          <w:lang w:val="sr-Cyrl-RS"/>
        </w:rPr>
        <w:t xml:space="preserve">Служи за тестирање целог пројекта.</w:t>
      </w:r>
      <w:r>
        <w:rPr>
          <w:lang w:val="sl-SI"/>
        </w:rPr>
      </w:r>
      <w:r>
        <w:rPr>
          <w:highlight w:val="none"/>
          <w:lang w:val="sl-SI" w:bidi="sl-SI"/>
        </w:rPr>
      </w:r>
      <w:r>
        <w:rPr>
          <w:highlight w:val="none"/>
          <w:lang w:val="sl-SI" w:bidi="sl-SI"/>
        </w:rPr>
      </w:r>
      <w:r>
        <w:rPr>
          <w:highlight w:val="none"/>
          <w:lang w:val="sl-SI"/>
        </w:rPr>
      </w:r>
      <w:r>
        <w:rPr>
          <w:highlight w:val="none"/>
          <w:lang w:val="sr-Cyrl-RS"/>
        </w:rPr>
      </w:r>
    </w:p>
    <w:p>
      <w:pPr>
        <w:pStyle w:val="907"/>
        <w:pBdr/>
        <w:spacing/>
        <w:ind/>
        <w:rPr>
          <w:lang w:val="sl-SI"/>
        </w:rPr>
      </w:pPr>
      <w:r/>
      <w:bookmarkStart w:id="85" w:name="_Toc311230994"/>
      <w:r>
        <w:rPr>
          <w:lang w:val="sr-Cyrl-RS"/>
        </w:rPr>
        <w:t xml:space="preserve">Метода за извршавање свих тестова</w:t>
      </w:r>
      <w:r>
        <w:rPr>
          <w:lang w:val="sl-SI"/>
        </w:rPr>
        <w:t xml:space="preserve"> (</w:t>
      </w:r>
      <w:r>
        <w:rPr>
          <w:lang w:val="sl-SI"/>
        </w:rPr>
        <w:t xml:space="preserve">run_tests</w:t>
      </w:r>
      <w:r>
        <w:rPr>
          <w:lang w:val="sl-SI"/>
        </w:rPr>
        <w:t xml:space="preserve">)</w:t>
      </w:r>
      <w:r>
        <w:rPr>
          <w:lang w:val="sl-SI"/>
        </w:rPr>
      </w:r>
      <w:bookmarkEnd w:id="85"/>
      <w:r/>
      <w:r>
        <w:rPr>
          <w:lang w:val="sl-SI"/>
        </w:rPr>
      </w:r>
    </w:p>
    <w:p w14:paraId="78AB0D56">
      <w:pPr>
        <w:pBdr/>
        <w:spacing/>
        <w:ind/>
        <w:rPr>
          <w:lang w:val="sl-SI"/>
        </w:rPr>
      </w:pPr>
      <w:r>
        <w:rPr>
          <w:lang w:val="sr-Cyrl-RS"/>
        </w:rPr>
        <w:t xml:space="preserve">Извршава низ тестова и исписује их на стандардни излаз.</w:t>
      </w:r>
      <w:r>
        <w:rPr>
          <w:lang w:val="sl-SI"/>
        </w:rPr>
      </w:r>
    </w:p>
    <w:p>
      <w:pPr>
        <w:pStyle w:val="906"/>
        <w:pBdr/>
        <w:spacing/>
        <w:ind/>
        <w:rPr>
          <w:lang w:val="sl-SI"/>
        </w:rPr>
      </w:pPr>
      <w:r/>
      <w:bookmarkStart w:id="86" w:name="_Toc311230995"/>
      <w:r/>
      <w:bookmarkStart w:id="54" w:name="_Toc311230963"/>
      <w:r>
        <w:rPr>
          <w:lang w:val="sr-Cyrl-RS"/>
        </w:rPr>
        <w:t xml:space="preserve">Модул главног програма </w:t>
      </w:r>
      <w:r>
        <w:rPr>
          <w:lang w:val="sl-SI"/>
        </w:rPr>
        <w:t xml:space="preserve">(</w:t>
      </w:r>
      <w:r>
        <w:rPr>
          <w:lang w:val="sl-SI"/>
        </w:rPr>
        <w:t xml:space="preserve">main</w:t>
      </w:r>
      <w:r>
        <w:rPr>
          <w:lang w:val="sl-SI"/>
        </w:rPr>
        <w:t xml:space="preserve">)</w:t>
      </w:r>
      <w:r>
        <w:rPr>
          <w:lang w:val="sl-SI"/>
        </w:rPr>
      </w:r>
      <w:bookmarkEnd w:id="86"/>
      <w:r/>
      <w:r>
        <w:rPr>
          <w:lang w:val="sl-SI"/>
        </w:rPr>
      </w:r>
    </w:p>
    <w:p w14:paraId="3F162581">
      <w:pPr>
        <w:pBdr/>
        <w:spacing/>
        <w:ind/>
        <w:rPr>
          <w:lang w:val="sl-SI"/>
        </w:rPr>
      </w:pPr>
      <w:r>
        <w:rPr>
          <w:lang w:val="sr-Cyrl-RS"/>
        </w:rPr>
        <w:t xml:space="preserve">У зависности од компајл дефиниције </w:t>
      </w:r>
      <w:r>
        <w:rPr>
          <w:lang w:val="sr-Cyrl-RS"/>
        </w:rPr>
        <w:t xml:space="preserve">TEST_MODE</w:t>
      </w:r>
      <w:r>
        <w:rPr>
          <w:lang w:val="sr-Cyrl-RS"/>
        </w:rPr>
        <w:t xml:space="preserve"> извршава или главни програмски ток или тестове.</w:t>
      </w:r>
      <w:r>
        <w:rPr>
          <w:lang w:val="sl-SI"/>
        </w:rPr>
      </w:r>
    </w:p>
    <w:p>
      <w:pPr>
        <w:pStyle w:val="904"/>
        <w:pBdr/>
        <w:spacing/>
        <w:ind/>
        <w:rPr>
          <w:lang w:val="sl-SI"/>
        </w:rPr>
      </w:pPr>
      <w:r>
        <w:rPr>
          <w:lang w:val="sl-SI"/>
        </w:rPr>
      </w:r>
      <w:r>
        <w:rPr>
          <w:lang w:val="sl-SI"/>
        </w:rPr>
      </w:r>
    </w:p>
    <w:p>
      <w:pPr>
        <w:pStyle w:val="904"/>
        <w:pBdr/>
        <w:spacing/>
        <w:ind w:firstLine="0"/>
        <w:rPr/>
        <w:sectPr>
          <w:headerReference w:type="default" r:id="rId14"/>
          <w:footnotePr/>
          <w:endnotePr/>
          <w:type w:val="nextPage"/>
          <w:pgSz w:h="16840" w:orient="portrait" w:w="11907"/>
          <w:pgMar w:top="1134" w:right="851" w:bottom="1134" w:left="1701" w:header="567" w:footer="567" w:gutter="0"/>
          <w:cols w:num="1" w:sep="0" w:space="720" w:equalWidth="1"/>
        </w:sectPr>
      </w:pPr>
      <w:r/>
      <w:r/>
    </w:p>
    <w:p>
      <w:pPr>
        <w:pStyle w:val="905"/>
        <w:pBdr/>
        <w:spacing/>
        <w:ind/>
        <w:rPr>
          <w:lang w:val="sl-SI"/>
        </w:rPr>
      </w:pPr>
      <w:r/>
      <w:bookmarkStart w:id="87" w:name="_Toc311230996"/>
      <w:r>
        <w:t xml:space="preserve">За</w:t>
      </w:r>
      <w:r>
        <w:rPr>
          <w:lang w:val="sl-SI"/>
        </w:rPr>
        <w:t xml:space="preserve">кључак</w:t>
      </w:r>
      <w:r>
        <w:rPr>
          <w:lang w:val="sl-SI"/>
        </w:rPr>
      </w:r>
      <w:bookmarkEnd w:id="87"/>
      <w:r/>
      <w:r>
        <w:rPr>
          <w:lang w:val="sl-SI"/>
        </w:rPr>
      </w:r>
    </w:p>
    <w:p>
      <w:pPr>
        <w:pStyle w:val="904"/>
        <w:pBdr/>
        <w:spacing/>
        <w:ind/>
        <w:rPr/>
      </w:pPr>
      <w:r/>
      <w:r>
        <w:t xml:space="preserve">У овом пројекту реализовано је дигитално филтрирање аудио сигнала применом ИИР филтера са временском модулацијом параметара. Имплементирани су </w:t>
      </w:r>
      <w:r>
        <w:rPr>
          <w:lang w:val="sr-Latn-RS"/>
        </w:rPr>
        <w:t xml:space="preserve">low</w:t>
      </w:r>
      <w:r>
        <w:t xml:space="preserve">-</w:t>
      </w:r>
      <w:r>
        <w:rPr>
          <w:lang w:val="sr-Latn-RS"/>
        </w:rPr>
        <w:t xml:space="preserve">pass</w:t>
      </w:r>
      <w:r>
        <w:t xml:space="preserve">, </w:t>
      </w:r>
      <w:r>
        <w:rPr>
          <w:lang w:val="sr-Latn-RS"/>
        </w:rPr>
        <w:t xml:space="preserve">high</w:t>
      </w:r>
      <w:r>
        <w:t xml:space="preserve">-</w:t>
      </w:r>
      <w:r>
        <w:rPr>
          <w:lang w:val="sr-Latn-RS"/>
        </w:rPr>
        <w:t xml:space="preserve">pass</w:t>
      </w:r>
      <w:r>
        <w:rPr>
          <w:lang w:val="sr-Latn-RS"/>
        </w:rPr>
        <w:t xml:space="preserve"> </w:t>
      </w:r>
      <w:r>
        <w:t xml:space="preserve">и </w:t>
      </w:r>
      <w:r>
        <w:rPr>
          <w:lang w:val="sr-Latn-RS"/>
        </w:rPr>
        <w:t xml:space="preserve">band</w:t>
      </w:r>
      <w:r>
        <w:t xml:space="preserve">-</w:t>
      </w:r>
      <w:r>
        <w:rPr>
          <w:lang w:val="sr-Latn-RS"/>
        </w:rPr>
        <w:t xml:space="preserve">pass</w:t>
      </w:r>
      <w:r>
        <w:rPr>
          <w:lang w:val="sr-Latn-RS"/>
        </w:rPr>
        <w:t xml:space="preserve"> </w:t>
      </w:r>
      <w:r>
        <w:t xml:space="preserve">филтери који омогућавају флексибилну и ефикасну обраду дискретног сигнала. Резулта</w:t>
      </w:r>
      <w:r>
        <w:t xml:space="preserve">т обраде је валидан аудио фајл који показује практичну примену дигиталне обраде сигнала.</w:t>
      </w:r>
      <w:r/>
      <w:r/>
    </w:p>
    <w:sectPr>
      <w:headerReference w:type="default" r:id="rId15"/>
      <w:footnotePr/>
      <w:endnotePr/>
      <w:type w:val="nextPage"/>
      <w:pgSz w:h="16840" w:orient="portrait" w:w="11907"/>
      <w:pgMar w:top="1134" w:right="851" w:bottom="1134" w:left="1701" w:header="567" w:footer="567"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9020204030204"/>
  </w:font>
  <w:font w:name="Times New Roman">
    <w:panose1 w:val="02020603050405020304"/>
  </w:font>
  <w:font w:name="Wingdings">
    <w:panose1 w:val="05000000000000000000"/>
  </w:font>
  <w:font w:name="Symbol">
    <w:panose1 w:val="05050102010706020507"/>
  </w:font>
  <w:font w:name="TimesRoman">
    <w:panose1 w:val="05040102010807070707"/>
  </w:font>
  <w:font w:name="Courier New">
    <w:panose1 w:val="02070309020205020404"/>
  </w:font>
  <w:font w:name="Tahoma">
    <w:panose1 w:val="020B0604030504040204"/>
  </w:font>
  <w:font w:name="VogueBold">
    <w:panose1 w:val="05040102010807070707"/>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04"/>
      <w:pBdr/>
      <w:spacing w:after="60"/>
      <w:ind/>
      <w:jc w:val="right"/>
      <w:rPr>
        <w:rFonts w:ascii="Arial" w:hAnsi="Arial"/>
        <w:b/>
        <w:i/>
      </w:rPr>
    </w:pPr>
    <w:r>
      <w:rPr>
        <w:rFonts w:ascii="Arial" w:hAnsi="Arial"/>
        <w:b/>
        <w:i/>
      </w:rPr>
    </w:r>
    <w:r>
      <w:rPr>
        <w:rFonts w:ascii="Arial" w:hAnsi="Arial"/>
        <w:b/>
        <w:i/>
      </w:rPr>
    </w:r>
  </w:p>
  <w:tbl>
    <w:tblPr>
      <w:tblInd w:w="15" w:type="dxa"/>
      <w:tblW w:w="9923" w:type="dxa"/>
      <w:tblCellMar>
        <w:left w:w="0" w:type="dxa"/>
        <w:top w:w="0" w:type="dxa"/>
        <w:right w:w="0" w:type="dxa"/>
        <w:bottom w:w="0" w:type="dxa"/>
      </w:tblCellMar>
      <w:tblBorders>
        <w:top w:val="single" w:color="auto" w:sz="12" w:space="0"/>
        <w:left w:val="single" w:color="auto" w:sz="12" w:space="0"/>
        <w:bottom w:val="single" w:color="auto" w:sz="12" w:space="0"/>
        <w:right w:val="single" w:color="auto" w:sz="12" w:space="0"/>
        <w:insideH w:val="single" w:color="auto" w:sz="12" w:space="0"/>
        <w:insideV w:val="single" w:color="auto" w:sz="12" w:space="0"/>
      </w:tblBorders>
      <w:tblLayout w:type="fixed"/>
      <w:tblLook w:val="04A0" w:firstRow="1" w:lastRow="0" w:firstColumn="1" w:lastColumn="0" w:noHBand="0" w:noVBand="1"/>
    </w:tblPr>
    <w:tblGrid>
      <w:gridCol w:w="1414"/>
      <w:gridCol w:w="7083"/>
      <w:gridCol w:w="1426"/>
    </w:tblGrid>
    <w:tr>
      <w:trPr>
        <w:cantSplit/>
        <w:trHeight w:val="1524"/>
      </w:trPr>
      <w:tc>
        <w:tcPr>
          <w:tcBorders>
            <w:top w:val="single" w:color="auto" w:sz="12" w:space="0"/>
            <w:left w:val="single" w:color="auto" w:sz="12" w:space="0"/>
            <w:bottom w:val="single" w:color="auto" w:sz="12" w:space="0"/>
            <w:right w:val="single" w:color="auto" w:sz="12" w:space="0"/>
          </w:tcBorders>
          <w:tcW w:w="1414" w:type="dxa"/>
          <w:vAlign w:val="center"/>
          <w:textDirection w:val="lrTb"/>
          <w:noWrap w:val="false"/>
        </w:tcPr>
        <w:p>
          <w:pPr>
            <w:pStyle w:val="904"/>
            <w:pBdr/>
            <w:spacing w:line="240" w:lineRule="auto"/>
            <w:ind w:firstLine="0"/>
            <w:jc w:val="center"/>
            <w:rPr>
              <w:rFonts w:ascii="Arial" w:hAnsi="Arial"/>
              <w:sz w:val="20"/>
            </w:rPr>
          </w:pPr>
          <w:r>
            <w:rPr>
              <w:rFonts w:ascii="Tahoma" w:hAnsi="Tahoma"/>
            </w:rPr>
            <w:object w:dxaOrig="4590" w:dyaOrig="463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63.57pt;height:60.26pt;mso-wrap-distance-left:0.00pt;mso-wrap-distance-top:0.00pt;mso-wrap-distance-right:0.00pt;mso-wrap-distance-bottom:0.00pt;z-index:1;" filled="f" stroked="false">
                <v:imagedata r:id="rId1" o:title=""/>
                <o:lock v:ext="edit" rotation="t"/>
              </v:shape>
              <o:OLEObject DrawAspect="Content" r:id="rId2" ObjectID="_1525040" ProgID="PBrush" ShapeID="_x0000_i0" Type="Embed"/>
            </w:object>
          </w:r>
          <w:r>
            <w:rPr>
              <w:rFonts w:ascii="Arial" w:hAnsi="Arial"/>
              <w:sz w:val="20"/>
            </w:rPr>
          </w:r>
          <w:r>
            <w:rPr>
              <w:rFonts w:ascii="Arial" w:hAnsi="Arial"/>
              <w:sz w:val="20"/>
            </w:rPr>
          </w:r>
        </w:p>
      </w:tc>
      <w:tc>
        <w:tcPr>
          <w:tcBorders>
            <w:top w:val="single" w:color="auto" w:sz="12" w:space="0"/>
            <w:left w:val="single" w:color="auto" w:sz="12" w:space="0"/>
            <w:bottom w:val="single" w:color="auto" w:sz="12" w:space="0"/>
            <w:right w:val="single" w:color="auto" w:sz="12" w:space="0"/>
          </w:tcBorders>
          <w:tcW w:w="7083" w:type="dxa"/>
          <w:vAlign w:val="center"/>
          <w:textDirection w:val="lrTb"/>
          <w:noWrap w:val="false"/>
        </w:tcPr>
        <w:p>
          <w:pPr>
            <w:pStyle w:val="934"/>
            <w:pBdr/>
            <w:spacing w:after="0" w:before="120" w:line="240" w:lineRule="auto"/>
            <w:ind w:right="57" w:left="57"/>
            <w:rPr>
              <w:rFonts w:ascii="Arial" w:hAnsi="Arial"/>
              <w:b/>
              <w:spacing w:val="-8"/>
              <w:sz w:val="40"/>
              <w:szCs w:val="40"/>
              <w:lang w:val="sr-Cyrl-CS"/>
            </w:rPr>
          </w:pPr>
          <w:r>
            <w:rPr>
              <w:rFonts w:ascii="Arial" w:hAnsi="Arial"/>
              <w:b/>
              <w:spacing w:val="-8"/>
              <w:sz w:val="40"/>
              <w:szCs w:val="40"/>
            </w:rPr>
            <w:t xml:space="preserve">УНИВЕРЗИТЕТ У НОВОМ САДУ</w:t>
          </w:r>
          <w:r>
            <w:rPr>
              <w:rFonts w:ascii="Arial" w:hAnsi="Arial"/>
              <w:b/>
              <w:spacing w:val="-8"/>
              <w:sz w:val="40"/>
              <w:szCs w:val="40"/>
              <w:lang w:val="sr-Cyrl-CS"/>
            </w:rPr>
          </w:r>
          <w:r>
            <w:rPr>
              <w:rFonts w:ascii="Arial" w:hAnsi="Arial"/>
              <w:b/>
              <w:spacing w:val="-8"/>
              <w:sz w:val="40"/>
              <w:szCs w:val="40"/>
              <w:lang w:val="sr-Cyrl-CS"/>
            </w:rPr>
          </w:r>
        </w:p>
        <w:p>
          <w:pPr>
            <w:pStyle w:val="934"/>
            <w:pBdr/>
            <w:spacing w:after="0" w:before="120" w:line="240" w:lineRule="auto"/>
            <w:ind w:right="57" w:left="57"/>
            <w:rPr>
              <w:rFonts w:ascii="Arial" w:hAnsi="Arial"/>
              <w:b/>
              <w:spacing w:val="-8"/>
              <w:sz w:val="32"/>
              <w:szCs w:val="32"/>
              <w:lang w:val="sr-Cyrl-CS"/>
            </w:rPr>
          </w:pPr>
          <w:r>
            <w:rPr>
              <w:rFonts w:ascii="Arial" w:hAnsi="Arial"/>
              <w:b/>
              <w:spacing w:val="-8"/>
              <w:sz w:val="40"/>
              <w:szCs w:val="40"/>
            </w:rPr>
            <w:t xml:space="preserve">ФАКУЛТЕТ ТЕХНИ</w:t>
          </w:r>
          <w:r>
            <w:rPr>
              <w:rFonts w:ascii="Arial" w:hAnsi="Arial"/>
              <w:b/>
              <w:spacing w:val="-8"/>
              <w:sz w:val="40"/>
              <w:szCs w:val="40"/>
              <w:lang w:val="sr-Cyrl-CS"/>
            </w:rPr>
            <w:t xml:space="preserve">Ч</w:t>
          </w:r>
          <w:r>
            <w:rPr>
              <w:rFonts w:ascii="Arial" w:hAnsi="Arial"/>
              <w:b/>
              <w:spacing w:val="-8"/>
              <w:sz w:val="40"/>
              <w:szCs w:val="40"/>
            </w:rPr>
            <w:t xml:space="preserve">КИХ НАУКА</w:t>
          </w:r>
          <w:r>
            <w:rPr>
              <w:rFonts w:ascii="Arial" w:hAnsi="Arial"/>
              <w:b/>
              <w:spacing w:val="-8"/>
              <w:sz w:val="32"/>
              <w:szCs w:val="32"/>
              <w:lang w:val="sr-Cyrl-CS"/>
            </w:rPr>
          </w:r>
          <w:r>
            <w:rPr>
              <w:rFonts w:ascii="Arial" w:hAnsi="Arial"/>
              <w:b/>
              <w:spacing w:val="-8"/>
              <w:sz w:val="32"/>
              <w:szCs w:val="32"/>
              <w:lang w:val="sr-Cyrl-CS"/>
            </w:rPr>
          </w:r>
        </w:p>
      </w:tc>
      <w:tc>
        <w:tcPr>
          <w:tcBorders>
            <w:top w:val="single" w:color="auto" w:sz="12" w:space="0"/>
            <w:left w:val="single" w:color="auto" w:sz="12" w:space="0"/>
            <w:bottom w:val="single" w:color="auto" w:sz="12" w:space="0"/>
            <w:right w:val="single" w:color="auto" w:sz="12" w:space="0"/>
          </w:tcBorders>
          <w:tcW w:w="1426" w:type="dxa"/>
          <w:vAlign w:val="top"/>
          <w:textDirection w:val="lrTb"/>
          <w:noWrap w:val="false"/>
        </w:tcPr>
        <w:p>
          <w:pPr>
            <w:pStyle w:val="934"/>
            <w:pBdr/>
            <w:spacing w:after="0" w:before="120" w:line="240" w:lineRule="auto"/>
            <w:ind w:right="57" w:left="57"/>
            <w:rPr>
              <w:rFonts w:ascii="Arial" w:hAnsi="Arial"/>
              <w:b/>
              <w:spacing w:val="-8"/>
              <w:sz w:val="40"/>
              <w:szCs w:val="40"/>
            </w:rPr>
          </w:pPr>
          <w:r>
            <mc:AlternateContent>
              <mc:Choice Requires="wpg">
                <w:drawing>
                  <wp:inline xmlns:wp="http://schemas.openxmlformats.org/drawingml/2006/wordprocessingDrawing" distT="0" distB="0" distL="0" distR="0">
                    <wp:extent cx="779564" cy="861797"/>
                    <wp:effectExtent l="0" t="0" r="0" b="0"/>
                    <wp:docPr id="2" name="_x0000_i1026"/>
                    <wp:cNvGraphicFramePr/>
                    <a:graphic xmlns:a="http://schemas.openxmlformats.org/drawingml/2006/main">
                      <a:graphicData uri="http://schemas.openxmlformats.org/drawingml/2006/picture">
                        <pic:pic xmlns:pic="http://schemas.openxmlformats.org/drawingml/2006/picture">
                          <pic:nvPicPr>
                            <pic:cNvPr id="0" name=""/>
                            <pic:cNvPicPr/>
                            <pic:nvPr/>
                          </pic:nvPicPr>
                          <pic:blipFill rotWithShape="1">
                            <a:blip r:embed="rId3"/>
                            <a:stretch/>
                          </pic:blipFill>
                          <pic:spPr bwMode="auto">
                            <a:xfrm>
                              <a:off x="0" y="0"/>
                              <a:ext cx="779563" cy="861796"/>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61.38pt;height:67.86pt;mso-wrap-distance-left:0.00pt;mso-wrap-distance-top:0.00pt;mso-wrap-distance-right:0.00pt;mso-wrap-distance-bottom:0.00pt;z-index:1;" stroked="false">
                    <v:imagedata r:id="rId3" o:title=""/>
                    <o:lock v:ext="edit" rotation="t"/>
                  </v:shape>
                </w:pict>
              </mc:Fallback>
            </mc:AlternateContent>
          </w:r>
          <w:r>
            <w:rPr>
              <w:rFonts w:ascii="Arial" w:hAnsi="Arial"/>
              <w:b/>
              <w:spacing w:val="-8"/>
              <w:sz w:val="40"/>
              <w:szCs w:val="40"/>
            </w:rPr>
          </w:r>
          <w:r>
            <w:rPr>
              <w:rFonts w:ascii="Arial" w:hAnsi="Arial"/>
              <w:b/>
              <w:spacing w:val="-8"/>
              <w:sz w:val="40"/>
              <w:szCs w:val="40"/>
            </w:rPr>
          </w:r>
        </w:p>
      </w:tc>
    </w:tr>
  </w:tbl>
  <w:p>
    <w:pPr>
      <w:pStyle w:val="921"/>
      <w:pBdr/>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21"/>
      <w:pBdr>
        <w:bottom w:val="single" w:color="000000" w:sz="4" w:space="1"/>
      </w:pBdr>
      <w:spacing/>
      <w:ind/>
      <w:jc w:val="right"/>
      <w:rPr/>
    </w:pPr>
    <w:r/>
    <w:r>
      <w:t xml:space="preserve">Садржај</w:t>
    </w: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21"/>
      <w:pBdr>
        <w:bottom w:val="single" w:color="000000" w:sz="4" w:space="1"/>
      </w:pBdr>
      <w:tabs>
        <w:tab w:val="clear" w:leader="none" w:pos="4320"/>
        <w:tab w:val="center" w:leader="none" w:pos="4678"/>
        <w:tab w:val="clear" w:leader="none" w:pos="8640"/>
        <w:tab w:val="right" w:leader="none" w:pos="9356"/>
      </w:tabs>
      <w:spacing/>
      <w:ind/>
      <w:jc w:val="right"/>
      <w:rPr/>
    </w:pPr>
    <w:r>
      <w:rPr>
        <w:lang w:val="sl-SI"/>
      </w:rPr>
      <w:fldChar w:fldCharType="begin"/>
    </w:r>
    <w:r>
      <w:instrText xml:space="preserve"> REF _Ref310798847 \h </w:instrText>
    </w:r>
    <w:r>
      <w:rPr>
        <w:lang w:val="sl-SI"/>
      </w:rPr>
      <w:fldChar w:fldCharType="separate"/>
    </w:r>
    <w:r>
      <w:tab/>
    </w:r>
    <w:r>
      <w:rPr>
        <w:lang w:val="sr-Cyrl-RS"/>
      </w:rPr>
      <w:t xml:space="preserve">Увод</w:t>
    </w:r>
    <w:r>
      <w:rPr>
        <w:lang w:val="sl-SI"/>
      </w:rPr>
      <w:fldChar w:fldCharType="end"/>
    </w: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21"/>
      <w:pBdr>
        <w:bottom w:val="single" w:color="000000" w:sz="4" w:space="1"/>
      </w:pBdr>
      <w:tabs>
        <w:tab w:val="clear" w:leader="none" w:pos="4320"/>
        <w:tab w:val="center" w:leader="none" w:pos="4678"/>
        <w:tab w:val="clear" w:leader="none" w:pos="8640"/>
        <w:tab w:val="right" w:leader="none" w:pos="9356"/>
      </w:tabs>
      <w:spacing/>
      <w:ind/>
      <w:jc w:val="right"/>
      <w:rPr/>
    </w:pPr>
    <w:r>
      <w:rPr>
        <w:lang w:val="sl-SI"/>
      </w:rPr>
      <w:fldChar w:fldCharType="begin"/>
    </w:r>
    <w:r>
      <w:instrText xml:space="preserve"> REF _Ref310798864 \h </w:instrText>
    </w:r>
    <w:r>
      <w:rPr>
        <w:lang w:val="sl-SI"/>
      </w:rPr>
      <w:fldChar w:fldCharType="separate"/>
    </w:r>
    <w:r>
      <w:rPr>
        <w:lang w:val="sl-SI"/>
      </w:rPr>
      <w:t xml:space="preserve">Концепт решења</w:t>
    </w:r>
    <w:r>
      <w:rPr>
        <w:lang w:val="sl-SI"/>
      </w:rPr>
      <w:fldChar w:fldCharType="end"/>
    </w: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21"/>
      <w:pBdr>
        <w:bottom w:val="single" w:color="000000" w:sz="4" w:space="1"/>
      </w:pBdr>
      <w:tabs>
        <w:tab w:val="clear" w:leader="none" w:pos="4320"/>
        <w:tab w:val="center" w:leader="none" w:pos="4678"/>
        <w:tab w:val="left" w:leader="none" w:pos="7992"/>
        <w:tab w:val="clear" w:leader="none" w:pos="8640"/>
        <w:tab w:val="right" w:leader="none" w:pos="9356"/>
      </w:tabs>
      <w:spacing/>
      <w:ind/>
      <w:jc w:val="left"/>
      <w:rPr/>
    </w:pPr>
    <w:r>
      <w:rPr>
        <w:lang w:val="sl-SI"/>
      </w:rPr>
    </w:r>
    <w:r>
      <w:rPr>
        <w:lang w:val="sl-SI"/>
      </w:rPr>
    </w:r>
    <w:r>
      <w:tab/>
    </w:r>
    <w:r>
      <w:tab/>
      <w:t xml:space="preserve">Опис решења</w:t>
    </w:r>
    <w: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21"/>
      <w:pBdr>
        <w:bottom w:val="single" w:color="000000" w:sz="4" w:space="1"/>
      </w:pBdr>
      <w:tabs>
        <w:tab w:val="clear" w:leader="none" w:pos="4320"/>
        <w:tab w:val="center" w:leader="none" w:pos="4678"/>
        <w:tab w:val="clear" w:leader="none" w:pos="8640"/>
        <w:tab w:val="right" w:leader="none" w:pos="9356"/>
      </w:tabs>
      <w:spacing/>
      <w:ind/>
      <w:jc w:val="right"/>
      <w:rPr/>
    </w:pPr>
    <w:r>
      <w:rPr>
        <w:lang w:val="sl-SI"/>
      </w:rPr>
      <w:fldChar w:fldCharType="begin"/>
    </w:r>
    <w:r>
      <w:instrText xml:space="preserve"> REF _Ref310798945 \h </w:instrText>
    </w:r>
    <w:r>
      <w:rPr>
        <w:lang w:val="sl-SI"/>
      </w:rPr>
      <w:fldChar w:fldCharType="separate"/>
    </w:r>
    <w:r>
      <w:t xml:space="preserve">Za</w:t>
    </w:r>
    <w:r>
      <w:rPr>
        <w:lang w:val="sl-SI"/>
      </w:rPr>
      <w:t xml:space="preserve">ključak</w:t>
    </w:r>
    <w:r>
      <w:rPr>
        <w:lang w:val="sl-SI"/>
      </w:rPr>
      <w:fldChar w:fldCharType="end"/>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37C1554"/>
    <w:lvl w:ilvl="0">
      <w:isLgl w:val="false"/>
      <w:lvlJc w:val="right"/>
      <w:lvlText w:val="[%1]"/>
      <w:numFmt w:val="decimal"/>
      <w:pPr>
        <w:pBdr/>
        <w:tabs>
          <w:tab w:val="num" w:leader="none" w:pos="851"/>
        </w:tabs>
        <w:spacing/>
        <w:ind w:hanging="284" w:left="851"/>
      </w:pPr>
      <w:rPr/>
      <w:start w:val="1"/>
      <w:suff w:val="tab"/>
    </w:lvl>
    <w:lvl w:ilvl="1">
      <w:isLgl w:val="false"/>
      <w:lvlJc w:val="left"/>
      <w:lvlText w:val="%2."/>
      <w:numFmt w:val="lowerLetter"/>
      <w:pPr>
        <w:pBdr/>
        <w:tabs>
          <w:tab w:val="num" w:leader="none" w:pos="1440"/>
        </w:tabs>
        <w:spacing/>
        <w:ind w:hanging="360" w:left="1440"/>
      </w:pPr>
      <w:rPr/>
      <w:start w:val="1"/>
      <w:suff w:val="tab"/>
    </w:lvl>
    <w:lvl w:ilvl="2">
      <w:isLgl w:val="false"/>
      <w:lvlJc w:val="right"/>
      <w:lvlText w:val="%3."/>
      <w:numFmt w:val="lowerRoman"/>
      <w:pPr>
        <w:pBdr/>
        <w:tabs>
          <w:tab w:val="num" w:leader="none" w:pos="2160"/>
        </w:tabs>
        <w:spacing/>
        <w:ind w:hanging="18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lowerLetter"/>
      <w:pPr>
        <w:pBdr/>
        <w:tabs>
          <w:tab w:val="num" w:leader="none" w:pos="3600"/>
        </w:tabs>
        <w:spacing/>
        <w:ind w:hanging="360" w:left="3600"/>
      </w:pPr>
      <w:rPr/>
      <w:start w:val="1"/>
      <w:suff w:val="tab"/>
    </w:lvl>
    <w:lvl w:ilvl="5">
      <w:isLgl w:val="false"/>
      <w:lvlJc w:val="right"/>
      <w:lvlText w:val="%6."/>
      <w:numFmt w:val="lowerRoman"/>
      <w:pPr>
        <w:pBdr/>
        <w:tabs>
          <w:tab w:val="num" w:leader="none" w:pos="4320"/>
        </w:tabs>
        <w:spacing/>
        <w:ind w:hanging="18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lowerLetter"/>
      <w:pPr>
        <w:pBdr/>
        <w:tabs>
          <w:tab w:val="num" w:leader="none" w:pos="5760"/>
        </w:tabs>
        <w:spacing/>
        <w:ind w:hanging="360" w:left="5760"/>
      </w:pPr>
      <w:rPr/>
      <w:start w:val="1"/>
      <w:suff w:val="tab"/>
    </w:lvl>
    <w:lvl w:ilvl="8">
      <w:isLgl w:val="false"/>
      <w:lvlJc w:val="right"/>
      <w:lvlText w:val="%9."/>
      <w:numFmt w:val="lowerRoman"/>
      <w:pPr>
        <w:pBdr/>
        <w:tabs>
          <w:tab w:val="num" w:leader="none" w:pos="6480"/>
        </w:tabs>
        <w:spacing/>
        <w:ind w:hanging="180" w:left="6480"/>
      </w:pPr>
      <w:rPr/>
      <w:start w:val="1"/>
      <w:suff w:val="tab"/>
    </w:lvl>
  </w:abstractNum>
  <w:abstractNum w:abstractNumId="1">
    <w:nsid w:val="3B74211D"/>
    <w:lvl w:ilvl="0">
      <w:isLgl w:val="false"/>
      <w:lvlJc w:val="left"/>
      <w:lvlText w:val=""/>
      <w:numFmt w:val="bullet"/>
      <w:pPr>
        <w:pBdr/>
        <w:spacing/>
        <w:ind w:hanging="360" w:left="1287"/>
      </w:pPr>
      <w:rPr>
        <w:rFonts w:ascii="Symbol" w:hAnsi="Symbol"/>
      </w:rPr>
      <w:start w:val="1"/>
      <w:suff w:val="tab"/>
    </w:lvl>
    <w:lvl w:ilvl="1">
      <w:isLgl w:val="false"/>
      <w:lvlJc w:val="left"/>
      <w:lvlText w:val="o"/>
      <w:numFmt w:val="bullet"/>
      <w:pPr>
        <w:pBdr/>
        <w:spacing/>
        <w:ind w:hanging="360" w:left="2007"/>
      </w:pPr>
      <w:rPr>
        <w:rFonts w:ascii="Courier New" w:hAnsi="Courier New" w:cs="Courier New"/>
      </w:rPr>
      <w:start w:val="1"/>
      <w:suff w:val="tab"/>
    </w:lvl>
    <w:lvl w:ilvl="2">
      <w:isLgl w:val="false"/>
      <w:lvlJc w:val="left"/>
      <w:lvlText w:val=""/>
      <w:numFmt w:val="bullet"/>
      <w:pPr>
        <w:pBdr/>
        <w:spacing/>
        <w:ind w:hanging="360" w:left="2727"/>
      </w:pPr>
      <w:rPr>
        <w:rFonts w:ascii="Wingdings" w:hAnsi="Wingdings"/>
      </w:rPr>
      <w:start w:val="1"/>
      <w:suff w:val="tab"/>
    </w:lvl>
    <w:lvl w:ilvl="3">
      <w:isLgl w:val="false"/>
      <w:lvlJc w:val="left"/>
      <w:lvlText w:val=""/>
      <w:numFmt w:val="bullet"/>
      <w:pPr>
        <w:pBdr/>
        <w:spacing/>
        <w:ind w:hanging="360" w:left="3447"/>
      </w:pPr>
      <w:rPr>
        <w:rFonts w:ascii="Symbol" w:hAnsi="Symbol"/>
      </w:rPr>
      <w:start w:val="1"/>
      <w:suff w:val="tab"/>
    </w:lvl>
    <w:lvl w:ilvl="4">
      <w:isLgl w:val="false"/>
      <w:lvlJc w:val="left"/>
      <w:lvlText w:val="o"/>
      <w:numFmt w:val="bullet"/>
      <w:pPr>
        <w:pBdr/>
        <w:spacing/>
        <w:ind w:hanging="360" w:left="4167"/>
      </w:pPr>
      <w:rPr>
        <w:rFonts w:ascii="Courier New" w:hAnsi="Courier New" w:cs="Courier New"/>
      </w:rPr>
      <w:start w:val="1"/>
      <w:suff w:val="tab"/>
    </w:lvl>
    <w:lvl w:ilvl="5">
      <w:isLgl w:val="false"/>
      <w:lvlJc w:val="left"/>
      <w:lvlText w:val=""/>
      <w:numFmt w:val="bullet"/>
      <w:pPr>
        <w:pBdr/>
        <w:spacing/>
        <w:ind w:hanging="360" w:left="4887"/>
      </w:pPr>
      <w:rPr>
        <w:rFonts w:ascii="Wingdings" w:hAnsi="Wingdings"/>
      </w:rPr>
      <w:start w:val="1"/>
      <w:suff w:val="tab"/>
    </w:lvl>
    <w:lvl w:ilvl="6">
      <w:isLgl w:val="false"/>
      <w:lvlJc w:val="left"/>
      <w:lvlText w:val=""/>
      <w:numFmt w:val="bullet"/>
      <w:pPr>
        <w:pBdr/>
        <w:spacing/>
        <w:ind w:hanging="360" w:left="5607"/>
      </w:pPr>
      <w:rPr>
        <w:rFonts w:ascii="Symbol" w:hAnsi="Symbol"/>
      </w:rPr>
      <w:start w:val="1"/>
      <w:suff w:val="tab"/>
    </w:lvl>
    <w:lvl w:ilvl="7">
      <w:isLgl w:val="false"/>
      <w:lvlJc w:val="left"/>
      <w:lvlText w:val="o"/>
      <w:numFmt w:val="bullet"/>
      <w:pPr>
        <w:pBdr/>
        <w:spacing/>
        <w:ind w:hanging="360" w:left="6327"/>
      </w:pPr>
      <w:rPr>
        <w:rFonts w:ascii="Courier New" w:hAnsi="Courier New" w:cs="Courier New"/>
      </w:rPr>
      <w:start w:val="1"/>
      <w:suff w:val="tab"/>
    </w:lvl>
    <w:lvl w:ilvl="8">
      <w:isLgl w:val="false"/>
      <w:lvlJc w:val="left"/>
      <w:lvlText w:val=""/>
      <w:numFmt w:val="bullet"/>
      <w:pPr>
        <w:pBdr/>
        <w:spacing/>
        <w:ind w:hanging="360" w:left="7047"/>
      </w:pPr>
      <w:rPr>
        <w:rFonts w:ascii="Wingdings" w:hAnsi="Wingdings"/>
      </w:rPr>
      <w:start w:val="1"/>
      <w:suff w:val="tab"/>
    </w:lvl>
  </w:abstractNum>
  <w:abstractNum w:abstractNumId="2">
    <w:nsid w:val="44AD689C"/>
    <w:lvl w:ilvl="0">
      <w:isLgl w:val="false"/>
      <w:lvlJc w:val="left"/>
      <w:lvlText w:val="%1."/>
      <w:numFmt w:val="decimal"/>
      <w:pPr>
        <w:pBdr/>
        <w:tabs>
          <w:tab w:val="num" w:leader="none" w:pos="360"/>
        </w:tabs>
        <w:spacing/>
        <w:ind w:firstLine="0" w:left="0"/>
      </w:pPr>
      <w:pStyle w:val="905"/>
      <w:rPr/>
      <w:start w:val="1"/>
      <w:suff w:val="tab"/>
    </w:lvl>
    <w:lvl w:ilvl="1">
      <w:isLgl w:val="false"/>
      <w:lvlJc w:val="left"/>
      <w:lvlText w:val="%1.%2"/>
      <w:numFmt w:val="decimal"/>
      <w:pPr>
        <w:pBdr/>
        <w:tabs>
          <w:tab w:val="num" w:leader="none" w:pos="720"/>
        </w:tabs>
        <w:spacing/>
        <w:ind w:hanging="284" w:left="284"/>
      </w:pPr>
      <w:pStyle w:val="906"/>
      <w:rPr/>
      <w:start w:val="1"/>
      <w:suff w:val="tab"/>
    </w:lvl>
    <w:lvl w:ilvl="2">
      <w:isLgl w:val="false"/>
      <w:lvlJc w:val="left"/>
      <w:lvlText w:val="%1.%2.%3"/>
      <w:numFmt w:val="decimal"/>
      <w:pPr>
        <w:pBdr/>
        <w:tabs>
          <w:tab w:val="num" w:leader="none" w:pos="720"/>
        </w:tabs>
        <w:spacing/>
        <w:ind w:hanging="567" w:left="567"/>
      </w:pPr>
      <w:pStyle w:val="907"/>
      <w:rPr/>
      <w:start w:val="1"/>
      <w:suff w:val="tab"/>
    </w:lvl>
    <w:lvl w:ilvl="3">
      <w:isLgl w:val="false"/>
      <w:lvlJc w:val="left"/>
      <w:lvlText w:val="%1.%2.%3.%4"/>
      <w:numFmt w:val="decimal"/>
      <w:pPr>
        <w:pBdr/>
        <w:tabs>
          <w:tab w:val="num" w:leader="none" w:pos="1080"/>
        </w:tabs>
        <w:spacing/>
        <w:ind w:hanging="851" w:left="851"/>
      </w:pPr>
      <w:pStyle w:val="908"/>
      <w:rPr/>
      <w:start w:val="1"/>
      <w:suff w:val="tab"/>
    </w:lvl>
    <w:lvl w:ilvl="4">
      <w:isLgl w:val="false"/>
      <w:lvlJc w:val="left"/>
      <w:lvlText w:val="%1.%2.%3.%4.%5"/>
      <w:numFmt w:val="decimal"/>
      <w:pPr>
        <w:pBdr/>
        <w:tabs>
          <w:tab w:val="num" w:leader="none" w:pos="1440"/>
        </w:tabs>
        <w:spacing/>
        <w:ind w:hanging="1134" w:left="1134"/>
      </w:pPr>
      <w:pStyle w:val="909"/>
      <w:rPr/>
      <w:start w:val="1"/>
      <w:suff w:val="tab"/>
    </w:lvl>
    <w:lvl w:ilvl="5">
      <w:isLgl w:val="false"/>
      <w:lvlJc w:val="left"/>
      <w:lvlText w:val="%1.%2.%3.%4.%5.%6"/>
      <w:numFmt w:val="decimal"/>
      <w:pPr>
        <w:pBdr/>
        <w:tabs>
          <w:tab w:val="num" w:leader="none" w:pos="1800"/>
        </w:tabs>
        <w:spacing/>
        <w:ind w:hanging="1134" w:left="1134"/>
      </w:pPr>
      <w:pStyle w:val="910"/>
      <w:rPr/>
      <w:start w:val="1"/>
      <w:suff w:val="tab"/>
    </w:lvl>
    <w:lvl w:ilvl="6">
      <w:isLgl w:val="false"/>
      <w:lvlJc w:val="left"/>
      <w:lvlText w:val="%1.%2.%3.%4.%5.%6.%7"/>
      <w:numFmt w:val="decimal"/>
      <w:pPr>
        <w:pBdr/>
        <w:tabs>
          <w:tab w:val="num" w:leader="none" w:pos="1800"/>
        </w:tabs>
        <w:spacing/>
        <w:ind w:hanging="1134" w:left="1134"/>
      </w:pPr>
      <w:pStyle w:val="911"/>
      <w:rPr/>
      <w:start w:val="1"/>
      <w:suff w:val="tab"/>
    </w:lvl>
    <w:lvl w:ilvl="7">
      <w:isLgl w:val="false"/>
      <w:lvlJc w:val="left"/>
      <w:lvlText w:val="%1.%2.%3.%4.%5.%6.%7.%8"/>
      <w:numFmt w:val="decimal"/>
      <w:pPr>
        <w:pBdr/>
        <w:tabs>
          <w:tab w:val="num" w:leader="none" w:pos="2160"/>
        </w:tabs>
        <w:spacing/>
        <w:ind w:hanging="1134" w:left="1134"/>
      </w:pPr>
      <w:pStyle w:val="912"/>
      <w:rPr/>
      <w:start w:val="1"/>
      <w:suff w:val="tab"/>
    </w:lvl>
    <w:lvl w:ilvl="8">
      <w:isLgl w:val="false"/>
      <w:lvlJc w:val="left"/>
      <w:lvlText w:val="%1.%2.%3.%4.%5.%6.%7.%8.%9"/>
      <w:numFmt w:val="decimal"/>
      <w:pPr>
        <w:pBdr/>
        <w:tabs>
          <w:tab w:val="num" w:leader="none" w:pos="2520"/>
        </w:tabs>
        <w:spacing/>
        <w:ind w:hanging="1134" w:left="1134"/>
      </w:pPr>
      <w:pStyle w:val="913"/>
      <w:rPr/>
      <w:start w:val="1"/>
      <w:suff w:val="tab"/>
    </w:lvl>
  </w:abstractNum>
  <w:abstractNum w:abstractNumId="3">
    <w:nsid w:val="4560471C"/>
    <w:lvl w:ilvl="0">
      <w:isLgl w:val="false"/>
      <w:lvlJc w:val="left"/>
      <w:lvlText w:val="%1"/>
      <w:numFmt w:val="decimal"/>
      <w:pPr>
        <w:pBdr/>
        <w:tabs>
          <w:tab w:val="num" w:leader="none" w:pos="360"/>
        </w:tabs>
        <w:spacing/>
        <w:ind w:firstLine="0" w:left="0"/>
      </w:pPr>
      <w:rPr/>
      <w:start w:val="1"/>
      <w:suff w:val="tab"/>
    </w:lvl>
    <w:lvl w:ilvl="1">
      <w:isLgl w:val="false"/>
      <w:lvlJc w:val="left"/>
      <w:lvlText w:val="%1.%2"/>
      <w:numFmt w:val="decimal"/>
      <w:pPr>
        <w:pBdr/>
        <w:tabs>
          <w:tab w:val="num" w:leader="none" w:pos="720"/>
        </w:tabs>
        <w:spacing/>
        <w:ind w:hanging="284" w:left="284"/>
      </w:pPr>
      <w:rPr/>
      <w:start w:val="1"/>
      <w:suff w:val="tab"/>
    </w:lvl>
    <w:lvl w:ilvl="2">
      <w:isLgl w:val="false"/>
      <w:lvlJc w:val="left"/>
      <w:lvlText w:val="%1.%2.%3"/>
      <w:numFmt w:val="decimal"/>
      <w:pPr>
        <w:pBdr/>
        <w:tabs>
          <w:tab w:val="num" w:leader="none" w:pos="720"/>
        </w:tabs>
        <w:spacing/>
        <w:ind w:hanging="567" w:left="567"/>
      </w:pPr>
      <w:rPr/>
      <w:start w:val="1"/>
      <w:suff w:val="tab"/>
    </w:lvl>
    <w:lvl w:ilvl="3">
      <w:isLgl w:val="false"/>
      <w:lvlJc w:val="left"/>
      <w:lvlText w:val="%1.%2.%3.%4"/>
      <w:numFmt w:val="decimal"/>
      <w:pPr>
        <w:pBdr/>
        <w:tabs>
          <w:tab w:val="num" w:leader="none" w:pos="1080"/>
        </w:tabs>
        <w:spacing/>
        <w:ind w:hanging="851" w:left="851"/>
      </w:pPr>
      <w:rPr/>
      <w:start w:val="1"/>
      <w:suff w:val="tab"/>
    </w:lvl>
    <w:lvl w:ilvl="4">
      <w:isLgl w:val="false"/>
      <w:lvlJc w:val="left"/>
      <w:lvlText w:val="%1.%2.%3.%4.%5"/>
      <w:numFmt w:val="decimal"/>
      <w:pPr>
        <w:pBdr/>
        <w:tabs>
          <w:tab w:val="num" w:leader="none" w:pos="1440"/>
        </w:tabs>
        <w:spacing/>
        <w:ind w:hanging="1134" w:left="1134"/>
      </w:pPr>
      <w:rPr/>
      <w:start w:val="1"/>
      <w:suff w:val="tab"/>
    </w:lvl>
    <w:lvl w:ilvl="5">
      <w:isLgl w:val="false"/>
      <w:lvlJc w:val="left"/>
      <w:lvlText w:val="%1.%2.%3.%4.%5.%6"/>
      <w:numFmt w:val="decimal"/>
      <w:pPr>
        <w:pBdr/>
        <w:tabs>
          <w:tab w:val="num" w:leader="none" w:pos="1800"/>
        </w:tabs>
        <w:spacing/>
        <w:ind w:hanging="1134" w:left="1134"/>
      </w:pPr>
      <w:rPr/>
      <w:start w:val="1"/>
      <w:suff w:val="tab"/>
    </w:lvl>
    <w:lvl w:ilvl="6">
      <w:isLgl w:val="false"/>
      <w:lvlJc w:val="left"/>
      <w:lvlText w:val="%1.%2.%3.%4.%5.%6.%7"/>
      <w:numFmt w:val="decimal"/>
      <w:pPr>
        <w:pBdr/>
        <w:tabs>
          <w:tab w:val="num" w:leader="none" w:pos="1800"/>
        </w:tabs>
        <w:spacing/>
        <w:ind w:hanging="1134" w:left="1134"/>
      </w:pPr>
      <w:rPr/>
      <w:start w:val="1"/>
      <w:suff w:val="tab"/>
    </w:lvl>
    <w:lvl w:ilvl="7">
      <w:isLgl w:val="false"/>
      <w:lvlJc w:val="left"/>
      <w:lvlText w:val="%1.%2.%3.%4.%5.%6.%7.%8"/>
      <w:numFmt w:val="decimal"/>
      <w:pPr>
        <w:pBdr/>
        <w:tabs>
          <w:tab w:val="num" w:leader="none" w:pos="2160"/>
        </w:tabs>
        <w:spacing/>
        <w:ind w:hanging="1134" w:left="1134"/>
      </w:pPr>
      <w:rPr/>
      <w:start w:val="1"/>
      <w:suff w:val="tab"/>
    </w:lvl>
    <w:lvl w:ilvl="8">
      <w:isLgl w:val="false"/>
      <w:lvlJc w:val="left"/>
      <w:lvlText w:val="%1.%2.%3.%4.%5.%6.%7.%8.%9"/>
      <w:numFmt w:val="decimal"/>
      <w:pPr>
        <w:pBdr/>
        <w:tabs>
          <w:tab w:val="num" w:leader="none" w:pos="2520"/>
        </w:tabs>
        <w:spacing/>
        <w:ind w:hanging="1134" w:left="1134"/>
      </w:pPr>
      <w:rPr/>
      <w:start w:val="1"/>
      <w:suff w:val="tab"/>
    </w:lvl>
  </w:abstractNum>
  <w:abstractNum w:abstractNumId="4">
    <w:nsid w:val="67D94418"/>
    <w:lvl w:ilvl="0">
      <w:isLgl w:val="false"/>
      <w:lvlJc w:val="left"/>
      <w:lvlText w:val="%1."/>
      <w:numFmt w:val="decimal"/>
      <w:pPr>
        <w:pBdr/>
        <w:spacing/>
        <w:ind w:hanging="851" w:left="851"/>
      </w:pPr>
      <w:rPr/>
      <w:start w:val="1"/>
      <w:suff w:val="space"/>
    </w:lvl>
    <w:lvl w:ilvl="1">
      <w:isLgl w:val="false"/>
      <w:lvlJc w:val="left"/>
      <w:lvlText w:val="%1.%2."/>
      <w:numFmt w:val="decimal"/>
      <w:pPr>
        <w:pBdr/>
        <w:spacing/>
        <w:ind w:hanging="434" w:left="794"/>
      </w:pPr>
      <w:rPr/>
      <w:start w:val="1"/>
      <w:suff w:val="space"/>
    </w:lvl>
    <w:lvl w:ilvl="2">
      <w:isLgl w:val="false"/>
      <w:lvlJc w:val="left"/>
      <w:lvlText w:val="%1.%2.%3."/>
      <w:numFmt w:val="decimal"/>
      <w:pPr>
        <w:pBdr/>
        <w:spacing/>
        <w:ind w:hanging="505" w:left="1225"/>
      </w:pPr>
      <w:rPr/>
      <w:start w:val="1"/>
      <w:suff w:val="space"/>
    </w:lvl>
    <w:lvl w:ilvl="3">
      <w:isLgl w:val="false"/>
      <w:lvlJc w:val="left"/>
      <w:lvlText w:val="%1.%2.%3.%4."/>
      <w:numFmt w:val="decimal"/>
      <w:pPr>
        <w:pBdr/>
        <w:tabs>
          <w:tab w:val="num" w:leader="none" w:pos="2160"/>
        </w:tabs>
        <w:spacing/>
        <w:ind w:hanging="648" w:left="1728"/>
      </w:pPr>
      <w:rPr/>
      <w:start w:val="1"/>
      <w:suff w:val="tab"/>
    </w:lvl>
    <w:lvl w:ilvl="4">
      <w:isLgl w:val="false"/>
      <w:lvlJc w:val="left"/>
      <w:lvlText w:val="%1.%2.%3.%4.%5."/>
      <w:numFmt w:val="decimal"/>
      <w:pPr>
        <w:pBdr/>
        <w:tabs>
          <w:tab w:val="num" w:leader="none" w:pos="2232"/>
        </w:tabs>
        <w:spacing/>
        <w:ind w:hanging="792" w:left="2232"/>
      </w:pPr>
      <w:rPr/>
      <w:start w:val="1"/>
      <w:suff w:val="tab"/>
    </w:lvl>
    <w:lvl w:ilvl="5">
      <w:isLgl w:val="false"/>
      <w:lvlJc w:val="left"/>
      <w:lvlText w:val="%1.%2.%3.%4.%5.%6."/>
      <w:numFmt w:val="decimal"/>
      <w:pPr>
        <w:pBdr/>
        <w:tabs>
          <w:tab w:val="num" w:leader="none" w:pos="2736"/>
        </w:tabs>
        <w:spacing/>
        <w:ind w:hanging="936" w:left="2736"/>
      </w:pPr>
      <w:rPr/>
      <w:start w:val="1"/>
      <w:suff w:val="tab"/>
    </w:lvl>
    <w:lvl w:ilvl="6">
      <w:isLgl w:val="false"/>
      <w:lvlJc w:val="left"/>
      <w:lvlText w:val="%1.%2.%3.%4.%5.%6.%7."/>
      <w:numFmt w:val="decimal"/>
      <w:pPr>
        <w:pBdr/>
        <w:tabs>
          <w:tab w:val="num" w:leader="none" w:pos="3240"/>
        </w:tabs>
        <w:spacing/>
        <w:ind w:hanging="1080" w:left="3240"/>
      </w:pPr>
      <w:rPr/>
      <w:start w:val="1"/>
      <w:suff w:val="tab"/>
    </w:lvl>
    <w:lvl w:ilvl="7">
      <w:isLgl w:val="false"/>
      <w:lvlJc w:val="left"/>
      <w:lvlText w:val="%1.%2.%3.%4.%5.%6.%7.%8."/>
      <w:numFmt w:val="decimal"/>
      <w:pPr>
        <w:pBdr/>
        <w:tabs>
          <w:tab w:val="num" w:leader="none" w:pos="3744"/>
        </w:tabs>
        <w:spacing/>
        <w:ind w:hanging="1224" w:left="3744"/>
      </w:pPr>
      <w:rPr/>
      <w:start w:val="1"/>
      <w:suff w:val="tab"/>
    </w:lvl>
    <w:lvl w:ilvl="8">
      <w:isLgl w:val="false"/>
      <w:lvlJc w:val="left"/>
      <w:lvlText w:val="%1.%2.%3.%4.%5.%6.%7.%8.%9."/>
      <w:numFmt w:val="decimal"/>
      <w:pPr>
        <w:pBdr/>
        <w:tabs>
          <w:tab w:val="num" w:leader="none" w:pos="4320"/>
        </w:tabs>
        <w:spacing/>
        <w:ind w:hanging="1440" w:left="4320"/>
      </w:pPr>
      <w:rPr/>
      <w:start w:val="1"/>
      <w:suff w:val="tab"/>
    </w:lvl>
  </w:abstractNum>
  <w:abstractNum w:abstractNumId="5">
    <w:nsid w:val="6F4210CF"/>
    <w:lvl w:ilvl="0">
      <w:isLgl w:val="false"/>
      <w:lvlJc w:val="left"/>
      <w:lvlText w:val="%1)"/>
      <w:numFmt w:val="decimal"/>
      <w:pPr>
        <w:pBdr/>
        <w:spacing/>
        <w:ind w:hanging="360" w:left="1287"/>
      </w:pPr>
      <w:rPr/>
      <w:start w:val="1"/>
      <w:suff w:val="tab"/>
    </w:lvl>
    <w:lvl w:ilvl="1">
      <w:isLgl w:val="false"/>
      <w:lvlJc w:val="left"/>
      <w:lvlText w:val="%2."/>
      <w:numFmt w:val="lowerLetter"/>
      <w:pPr>
        <w:pBdr/>
        <w:spacing/>
        <w:ind w:hanging="360" w:left="2007"/>
      </w:pPr>
      <w:rPr/>
      <w:start w:val="1"/>
      <w:suff w:val="tab"/>
    </w:lvl>
    <w:lvl w:ilvl="2">
      <w:isLgl w:val="false"/>
      <w:lvlJc w:val="right"/>
      <w:lvlText w:val="%3."/>
      <w:numFmt w:val="lowerRoman"/>
      <w:pPr>
        <w:pBdr/>
        <w:spacing/>
        <w:ind w:hanging="180" w:left="2727"/>
      </w:pPr>
      <w:rPr/>
      <w:start w:val="1"/>
      <w:suff w:val="tab"/>
    </w:lvl>
    <w:lvl w:ilvl="3">
      <w:isLgl w:val="false"/>
      <w:lvlJc w:val="left"/>
      <w:lvlText w:val="%4."/>
      <w:numFmt w:val="decimal"/>
      <w:pPr>
        <w:pBdr/>
        <w:spacing/>
        <w:ind w:hanging="360" w:left="3447"/>
      </w:pPr>
      <w:rPr/>
      <w:start w:val="1"/>
      <w:suff w:val="tab"/>
    </w:lvl>
    <w:lvl w:ilvl="4">
      <w:isLgl w:val="false"/>
      <w:lvlJc w:val="left"/>
      <w:lvlText w:val="%5."/>
      <w:numFmt w:val="lowerLetter"/>
      <w:pPr>
        <w:pBdr/>
        <w:spacing/>
        <w:ind w:hanging="360" w:left="4167"/>
      </w:pPr>
      <w:rPr/>
      <w:start w:val="1"/>
      <w:suff w:val="tab"/>
    </w:lvl>
    <w:lvl w:ilvl="5">
      <w:isLgl w:val="false"/>
      <w:lvlJc w:val="right"/>
      <w:lvlText w:val="%6."/>
      <w:numFmt w:val="lowerRoman"/>
      <w:pPr>
        <w:pBdr/>
        <w:spacing/>
        <w:ind w:hanging="180" w:left="4887"/>
      </w:pPr>
      <w:rPr/>
      <w:start w:val="1"/>
      <w:suff w:val="tab"/>
    </w:lvl>
    <w:lvl w:ilvl="6">
      <w:isLgl w:val="false"/>
      <w:lvlJc w:val="left"/>
      <w:lvlText w:val="%7."/>
      <w:numFmt w:val="decimal"/>
      <w:pPr>
        <w:pBdr/>
        <w:spacing/>
        <w:ind w:hanging="360" w:left="5607"/>
      </w:pPr>
      <w:rPr/>
      <w:start w:val="1"/>
      <w:suff w:val="tab"/>
    </w:lvl>
    <w:lvl w:ilvl="7">
      <w:isLgl w:val="false"/>
      <w:lvlJc w:val="left"/>
      <w:lvlText w:val="%8."/>
      <w:numFmt w:val="lowerLetter"/>
      <w:pPr>
        <w:pBdr/>
        <w:spacing/>
        <w:ind w:hanging="360" w:left="6327"/>
      </w:pPr>
      <w:rPr/>
      <w:start w:val="1"/>
      <w:suff w:val="tab"/>
    </w:lvl>
    <w:lvl w:ilvl="8">
      <w:isLgl w:val="false"/>
      <w:lvlJc w:val="right"/>
      <w:lvlText w:val="%9."/>
      <w:numFmt w:val="lowerRoman"/>
      <w:pPr>
        <w:pBdr/>
        <w:spacing/>
        <w:ind w:hanging="180" w:left="7047"/>
      </w:pPr>
      <w:rPr/>
      <w:start w:val="1"/>
      <w:suff w:val="tab"/>
    </w:lvl>
  </w:abstractNum>
  <w:abstractNum w:abstractNumId="6">
    <w:nsid w:val="44AD689C"/>
    <w:lvl w:ilvl="0">
      <w:isLgl w:val="false"/>
      <w:lvlJc w:val="left"/>
      <w:lvlText w:val="%1."/>
      <w:numFmt w:val="decimal"/>
      <w:pPr>
        <w:pBdr/>
        <w:tabs>
          <w:tab w:val="num" w:leader="none" w:pos="360"/>
        </w:tabs>
        <w:spacing/>
        <w:ind w:firstLine="0" w:left="0"/>
      </w:pPr>
      <w:rPr/>
      <w:start w:val="1"/>
      <w:suff w:val="tab"/>
    </w:lvl>
    <w:lvl w:ilvl="1">
      <w:isLgl w:val="false"/>
      <w:lvlJc w:val="left"/>
      <w:lvlText w:val="%1.%2"/>
      <w:numFmt w:val="decimal"/>
      <w:pPr>
        <w:pBdr/>
        <w:tabs>
          <w:tab w:val="num" w:leader="none" w:pos="720"/>
        </w:tabs>
        <w:spacing/>
        <w:ind w:hanging="284" w:left="284"/>
      </w:pPr>
      <w:rPr/>
      <w:start w:val="1"/>
      <w:suff w:val="tab"/>
    </w:lvl>
    <w:lvl w:ilvl="2">
      <w:isLgl w:val="false"/>
      <w:lvlJc w:val="left"/>
      <w:lvlText w:val="%1.%2.%3"/>
      <w:numFmt w:val="decimal"/>
      <w:pPr>
        <w:pBdr/>
        <w:tabs>
          <w:tab w:val="num" w:leader="none" w:pos="720"/>
        </w:tabs>
        <w:spacing/>
        <w:ind w:hanging="567" w:left="567"/>
      </w:pPr>
      <w:rPr/>
      <w:start w:val="1"/>
      <w:suff w:val="tab"/>
    </w:lvl>
    <w:lvl w:ilvl="3">
      <w:isLgl w:val="false"/>
      <w:lvlJc w:val="left"/>
      <w:lvlText w:val="%1.%2.%3.%4"/>
      <w:numFmt w:val="decimal"/>
      <w:pPr>
        <w:pBdr/>
        <w:tabs>
          <w:tab w:val="num" w:leader="none" w:pos="1080"/>
        </w:tabs>
        <w:spacing/>
        <w:ind w:hanging="851" w:left="851"/>
      </w:pPr>
      <w:rPr/>
      <w:start w:val="1"/>
      <w:suff w:val="tab"/>
    </w:lvl>
    <w:lvl w:ilvl="4">
      <w:isLgl w:val="false"/>
      <w:lvlJc w:val="left"/>
      <w:lvlText w:val="%1.%2.%3.%4.%5"/>
      <w:numFmt w:val="decimal"/>
      <w:pPr>
        <w:pBdr/>
        <w:tabs>
          <w:tab w:val="num" w:leader="none" w:pos="1440"/>
        </w:tabs>
        <w:spacing/>
        <w:ind w:hanging="1134" w:left="1134"/>
      </w:pPr>
      <w:rPr/>
      <w:start w:val="1"/>
      <w:suff w:val="tab"/>
    </w:lvl>
    <w:lvl w:ilvl="5">
      <w:isLgl w:val="false"/>
      <w:lvlJc w:val="left"/>
      <w:lvlText w:val="%1.%2.%3.%4.%5.%6"/>
      <w:numFmt w:val="decimal"/>
      <w:pPr>
        <w:pBdr/>
        <w:tabs>
          <w:tab w:val="num" w:leader="none" w:pos="1800"/>
        </w:tabs>
        <w:spacing/>
        <w:ind w:hanging="1134" w:left="1134"/>
      </w:pPr>
      <w:rPr/>
      <w:start w:val="1"/>
      <w:suff w:val="tab"/>
    </w:lvl>
    <w:lvl w:ilvl="6">
      <w:isLgl w:val="false"/>
      <w:lvlJc w:val="left"/>
      <w:lvlText w:val="%1.%2.%3.%4.%5.%6.%7"/>
      <w:numFmt w:val="decimal"/>
      <w:pPr>
        <w:pBdr/>
        <w:tabs>
          <w:tab w:val="num" w:leader="none" w:pos="1800"/>
        </w:tabs>
        <w:spacing/>
        <w:ind w:hanging="1134" w:left="1134"/>
      </w:pPr>
      <w:rPr/>
      <w:start w:val="1"/>
      <w:suff w:val="tab"/>
    </w:lvl>
    <w:lvl w:ilvl="7">
      <w:isLgl w:val="false"/>
      <w:lvlJc w:val="left"/>
      <w:lvlText w:val="%1.%2.%3.%4.%5.%6.%7.%8"/>
      <w:numFmt w:val="decimal"/>
      <w:pPr>
        <w:pBdr/>
        <w:tabs>
          <w:tab w:val="num" w:leader="none" w:pos="2160"/>
        </w:tabs>
        <w:spacing/>
        <w:ind w:hanging="1134" w:left="1134"/>
      </w:pPr>
      <w:rPr/>
      <w:start w:val="1"/>
      <w:suff w:val="tab"/>
    </w:lvl>
    <w:lvl w:ilvl="8">
      <w:isLgl w:val="false"/>
      <w:lvlJc w:val="left"/>
      <w:lvlText w:val="%1.%2.%3.%4.%5.%6.%7.%8.%9"/>
      <w:numFmt w:val="decimal"/>
      <w:pPr>
        <w:pBdr/>
        <w:tabs>
          <w:tab w:val="num" w:leader="none" w:pos="2520"/>
        </w:tabs>
        <w:spacing/>
        <w:ind w:hanging="1134" w:left="1134"/>
      </w:pPr>
      <w:rPr/>
      <w:start w:val="1"/>
      <w:suff w:val="tab"/>
    </w:lvl>
  </w:abstractNum>
  <w:abstractNum w:abstractNumId="7">
    <w:nsid w:val="3B74211D"/>
    <w:lvl w:ilvl="0">
      <w:isLgl w:val="false"/>
      <w:lvlJc w:val="left"/>
      <w:lvlText w:val=""/>
      <w:numFmt w:val="bullet"/>
      <w:pPr>
        <w:pBdr/>
        <w:spacing/>
        <w:ind w:hanging="360" w:left="1287"/>
      </w:pPr>
      <w:rPr>
        <w:rFonts w:ascii="Symbol" w:hAnsi="Symbol"/>
      </w:rPr>
      <w:start w:val="1"/>
      <w:suff w:val="tab"/>
    </w:lvl>
    <w:lvl w:ilvl="1">
      <w:isLgl w:val="false"/>
      <w:lvlJc w:val="left"/>
      <w:lvlText w:val="o"/>
      <w:numFmt w:val="bullet"/>
      <w:pPr>
        <w:pBdr/>
        <w:spacing/>
        <w:ind w:hanging="360" w:left="2007"/>
      </w:pPr>
      <w:rPr>
        <w:rFonts w:ascii="Courier New" w:hAnsi="Courier New" w:cs="Courier New"/>
      </w:rPr>
      <w:start w:val="1"/>
      <w:suff w:val="tab"/>
    </w:lvl>
    <w:lvl w:ilvl="2">
      <w:isLgl w:val="false"/>
      <w:lvlJc w:val="left"/>
      <w:lvlText w:val=""/>
      <w:numFmt w:val="bullet"/>
      <w:pPr>
        <w:pBdr/>
        <w:spacing/>
        <w:ind w:hanging="360" w:left="2727"/>
      </w:pPr>
      <w:rPr>
        <w:rFonts w:ascii="Wingdings" w:hAnsi="Wingdings"/>
      </w:rPr>
      <w:start w:val="1"/>
      <w:suff w:val="tab"/>
    </w:lvl>
    <w:lvl w:ilvl="3">
      <w:isLgl w:val="false"/>
      <w:lvlJc w:val="left"/>
      <w:lvlText w:val=""/>
      <w:numFmt w:val="bullet"/>
      <w:pPr>
        <w:pBdr/>
        <w:spacing/>
        <w:ind w:hanging="360" w:left="3447"/>
      </w:pPr>
      <w:rPr>
        <w:rFonts w:ascii="Symbol" w:hAnsi="Symbol"/>
      </w:rPr>
      <w:start w:val="1"/>
      <w:suff w:val="tab"/>
    </w:lvl>
    <w:lvl w:ilvl="4">
      <w:isLgl w:val="false"/>
      <w:lvlJc w:val="left"/>
      <w:lvlText w:val="o"/>
      <w:numFmt w:val="bullet"/>
      <w:pPr>
        <w:pBdr/>
        <w:spacing/>
        <w:ind w:hanging="360" w:left="4167"/>
      </w:pPr>
      <w:rPr>
        <w:rFonts w:ascii="Courier New" w:hAnsi="Courier New" w:cs="Courier New"/>
      </w:rPr>
      <w:start w:val="1"/>
      <w:suff w:val="tab"/>
    </w:lvl>
    <w:lvl w:ilvl="5">
      <w:isLgl w:val="false"/>
      <w:lvlJc w:val="left"/>
      <w:lvlText w:val=""/>
      <w:numFmt w:val="bullet"/>
      <w:pPr>
        <w:pBdr/>
        <w:spacing/>
        <w:ind w:hanging="360" w:left="4887"/>
      </w:pPr>
      <w:rPr>
        <w:rFonts w:ascii="Wingdings" w:hAnsi="Wingdings"/>
      </w:rPr>
      <w:start w:val="1"/>
      <w:suff w:val="tab"/>
    </w:lvl>
    <w:lvl w:ilvl="6">
      <w:isLgl w:val="false"/>
      <w:lvlJc w:val="left"/>
      <w:lvlText w:val=""/>
      <w:numFmt w:val="bullet"/>
      <w:pPr>
        <w:pBdr/>
        <w:spacing/>
        <w:ind w:hanging="360" w:left="5607"/>
      </w:pPr>
      <w:rPr>
        <w:rFonts w:ascii="Symbol" w:hAnsi="Symbol"/>
      </w:rPr>
      <w:start w:val="1"/>
      <w:suff w:val="tab"/>
    </w:lvl>
    <w:lvl w:ilvl="7">
      <w:isLgl w:val="false"/>
      <w:lvlJc w:val="left"/>
      <w:lvlText w:val="o"/>
      <w:numFmt w:val="bullet"/>
      <w:pPr>
        <w:pBdr/>
        <w:spacing/>
        <w:ind w:hanging="360" w:left="6327"/>
      </w:pPr>
      <w:rPr>
        <w:rFonts w:ascii="Courier New" w:hAnsi="Courier New" w:cs="Courier New"/>
      </w:rPr>
      <w:start w:val="1"/>
      <w:suff w:val="tab"/>
    </w:lvl>
    <w:lvl w:ilvl="8">
      <w:isLgl w:val="false"/>
      <w:lvlJc w:val="left"/>
      <w:lvlText w:val=""/>
      <w:numFmt w:val="bullet"/>
      <w:pPr>
        <w:pBdr/>
        <w:spacing/>
        <w:ind w:hanging="360" w:left="7047"/>
      </w:pPr>
      <w:rPr>
        <w:rFonts w:ascii="Wingdings" w:hAnsi="Wingdings"/>
      </w:rPr>
      <w:start w:val="1"/>
      <w:suff w:val="tab"/>
    </w:lvl>
  </w:abstractNum>
  <w:abstractNum w:abstractNumId="8">
    <w:nsid w:val="3B74211D"/>
    <w:lvl w:ilvl="0">
      <w:isLgl w:val="false"/>
      <w:lvlJc w:val="left"/>
      <w:lvlText w:val=""/>
      <w:numFmt w:val="bullet"/>
      <w:pPr>
        <w:pBdr/>
        <w:spacing/>
        <w:ind w:hanging="360" w:left="1287"/>
      </w:pPr>
      <w:rPr>
        <w:rFonts w:ascii="Symbol" w:hAnsi="Symbol"/>
      </w:rPr>
      <w:start w:val="1"/>
      <w:suff w:val="tab"/>
    </w:lvl>
    <w:lvl w:ilvl="1">
      <w:isLgl w:val="false"/>
      <w:lvlJc w:val="left"/>
      <w:lvlText w:val="o"/>
      <w:numFmt w:val="bullet"/>
      <w:pPr>
        <w:pBdr/>
        <w:spacing/>
        <w:ind w:hanging="360" w:left="2007"/>
      </w:pPr>
      <w:rPr>
        <w:rFonts w:ascii="Courier New" w:hAnsi="Courier New" w:cs="Courier New"/>
      </w:rPr>
      <w:start w:val="1"/>
      <w:suff w:val="tab"/>
    </w:lvl>
    <w:lvl w:ilvl="2">
      <w:isLgl w:val="false"/>
      <w:lvlJc w:val="left"/>
      <w:lvlText w:val=""/>
      <w:numFmt w:val="bullet"/>
      <w:pPr>
        <w:pBdr/>
        <w:spacing/>
        <w:ind w:hanging="360" w:left="2727"/>
      </w:pPr>
      <w:rPr>
        <w:rFonts w:ascii="Wingdings" w:hAnsi="Wingdings"/>
      </w:rPr>
      <w:start w:val="1"/>
      <w:suff w:val="tab"/>
    </w:lvl>
    <w:lvl w:ilvl="3">
      <w:isLgl w:val="false"/>
      <w:lvlJc w:val="left"/>
      <w:lvlText w:val=""/>
      <w:numFmt w:val="bullet"/>
      <w:pPr>
        <w:pBdr/>
        <w:spacing/>
        <w:ind w:hanging="360" w:left="3447"/>
      </w:pPr>
      <w:rPr>
        <w:rFonts w:ascii="Symbol" w:hAnsi="Symbol"/>
      </w:rPr>
      <w:start w:val="1"/>
      <w:suff w:val="tab"/>
    </w:lvl>
    <w:lvl w:ilvl="4">
      <w:isLgl w:val="false"/>
      <w:lvlJc w:val="left"/>
      <w:lvlText w:val="o"/>
      <w:numFmt w:val="bullet"/>
      <w:pPr>
        <w:pBdr/>
        <w:spacing/>
        <w:ind w:hanging="360" w:left="4167"/>
      </w:pPr>
      <w:rPr>
        <w:rFonts w:ascii="Courier New" w:hAnsi="Courier New" w:cs="Courier New"/>
      </w:rPr>
      <w:start w:val="1"/>
      <w:suff w:val="tab"/>
    </w:lvl>
    <w:lvl w:ilvl="5">
      <w:isLgl w:val="false"/>
      <w:lvlJc w:val="left"/>
      <w:lvlText w:val=""/>
      <w:numFmt w:val="bullet"/>
      <w:pPr>
        <w:pBdr/>
        <w:spacing/>
        <w:ind w:hanging="360" w:left="4887"/>
      </w:pPr>
      <w:rPr>
        <w:rFonts w:ascii="Wingdings" w:hAnsi="Wingdings"/>
      </w:rPr>
      <w:start w:val="1"/>
      <w:suff w:val="tab"/>
    </w:lvl>
    <w:lvl w:ilvl="6">
      <w:isLgl w:val="false"/>
      <w:lvlJc w:val="left"/>
      <w:lvlText w:val=""/>
      <w:numFmt w:val="bullet"/>
      <w:pPr>
        <w:pBdr/>
        <w:spacing/>
        <w:ind w:hanging="360" w:left="5607"/>
      </w:pPr>
      <w:rPr>
        <w:rFonts w:ascii="Symbol" w:hAnsi="Symbol"/>
      </w:rPr>
      <w:start w:val="1"/>
      <w:suff w:val="tab"/>
    </w:lvl>
    <w:lvl w:ilvl="7">
      <w:isLgl w:val="false"/>
      <w:lvlJc w:val="left"/>
      <w:lvlText w:val="o"/>
      <w:numFmt w:val="bullet"/>
      <w:pPr>
        <w:pBdr/>
        <w:spacing/>
        <w:ind w:hanging="360" w:left="6327"/>
      </w:pPr>
      <w:rPr>
        <w:rFonts w:ascii="Courier New" w:hAnsi="Courier New" w:cs="Courier New"/>
      </w:rPr>
      <w:start w:val="1"/>
      <w:suff w:val="tab"/>
    </w:lvl>
    <w:lvl w:ilvl="8">
      <w:isLgl w:val="false"/>
      <w:lvlJc w:val="left"/>
      <w:lvlText w:val=""/>
      <w:numFmt w:val="bullet"/>
      <w:pPr>
        <w:pBdr/>
        <w:spacing/>
        <w:ind w:hanging="360" w:left="7047"/>
      </w:pPr>
      <w:rPr>
        <w:rFonts w:ascii="Wingdings" w:hAnsi="Wingdings"/>
      </w:rPr>
      <w:start w:val="1"/>
      <w:suff w:val="tab"/>
    </w:lvl>
  </w:abstractNum>
  <w:abstractNum w:abstractNumId="9">
    <w:nsid w:val="777F94D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
    <w:nsid w:val="57EA27E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44AD689C"/>
    <w:lvl w:ilvl="0">
      <w:isLgl w:val="false"/>
      <w:lvlJc w:val="left"/>
      <w:lvlText w:val="%1."/>
      <w:numFmt w:val="decimal"/>
      <w:pPr>
        <w:pBdr/>
        <w:tabs>
          <w:tab w:val="num" w:leader="none" w:pos="360"/>
        </w:tabs>
        <w:spacing/>
        <w:ind w:firstLine="0" w:left="0"/>
      </w:pPr>
      <w:rPr/>
      <w:start w:val="1"/>
      <w:suff w:val="tab"/>
    </w:lvl>
    <w:lvl w:ilvl="1">
      <w:isLgl w:val="false"/>
      <w:lvlJc w:val="left"/>
      <w:lvlText w:val="%1.%2"/>
      <w:numFmt w:val="decimal"/>
      <w:pPr>
        <w:pBdr/>
        <w:tabs>
          <w:tab w:val="num" w:leader="none" w:pos="720"/>
        </w:tabs>
        <w:spacing/>
        <w:ind w:hanging="284" w:left="284"/>
      </w:pPr>
      <w:rPr/>
      <w:start w:val="1"/>
      <w:suff w:val="tab"/>
    </w:lvl>
    <w:lvl w:ilvl="2">
      <w:isLgl w:val="false"/>
      <w:lvlJc w:val="left"/>
      <w:lvlText w:val="%1.%2.%3"/>
      <w:numFmt w:val="decimal"/>
      <w:pPr>
        <w:pBdr/>
        <w:tabs>
          <w:tab w:val="num" w:leader="none" w:pos="720"/>
        </w:tabs>
        <w:spacing/>
        <w:ind w:hanging="567" w:left="567"/>
      </w:pPr>
      <w:rPr/>
      <w:start w:val="1"/>
      <w:suff w:val="tab"/>
    </w:lvl>
    <w:lvl w:ilvl="3">
      <w:isLgl w:val="false"/>
      <w:lvlJc w:val="left"/>
      <w:lvlText w:val="%1.%2.%3.%4"/>
      <w:numFmt w:val="decimal"/>
      <w:pPr>
        <w:pBdr/>
        <w:tabs>
          <w:tab w:val="num" w:leader="none" w:pos="1080"/>
        </w:tabs>
        <w:spacing/>
        <w:ind w:hanging="851" w:left="851"/>
      </w:pPr>
      <w:rPr/>
      <w:start w:val="1"/>
      <w:suff w:val="tab"/>
    </w:lvl>
    <w:lvl w:ilvl="4">
      <w:isLgl w:val="false"/>
      <w:lvlJc w:val="left"/>
      <w:lvlText w:val="%1.%2.%3.%4.%5"/>
      <w:numFmt w:val="decimal"/>
      <w:pPr>
        <w:pBdr/>
        <w:tabs>
          <w:tab w:val="num" w:leader="none" w:pos="1440"/>
        </w:tabs>
        <w:spacing/>
        <w:ind w:hanging="1134" w:left="1134"/>
      </w:pPr>
      <w:rPr/>
      <w:start w:val="1"/>
      <w:suff w:val="tab"/>
    </w:lvl>
    <w:lvl w:ilvl="5">
      <w:isLgl w:val="false"/>
      <w:lvlJc w:val="left"/>
      <w:lvlText w:val="%1.%2.%3.%4.%5.%6"/>
      <w:numFmt w:val="decimal"/>
      <w:pPr>
        <w:pBdr/>
        <w:tabs>
          <w:tab w:val="num" w:leader="none" w:pos="1800"/>
        </w:tabs>
        <w:spacing/>
        <w:ind w:hanging="1134" w:left="1134"/>
      </w:pPr>
      <w:rPr/>
      <w:start w:val="1"/>
      <w:suff w:val="tab"/>
    </w:lvl>
    <w:lvl w:ilvl="6">
      <w:isLgl w:val="false"/>
      <w:lvlJc w:val="left"/>
      <w:lvlText w:val="%1.%2.%3.%4.%5.%6.%7"/>
      <w:numFmt w:val="decimal"/>
      <w:pPr>
        <w:pBdr/>
        <w:tabs>
          <w:tab w:val="num" w:leader="none" w:pos="1800"/>
        </w:tabs>
        <w:spacing/>
        <w:ind w:hanging="1134" w:left="1134"/>
      </w:pPr>
      <w:rPr/>
      <w:start w:val="1"/>
      <w:suff w:val="tab"/>
    </w:lvl>
    <w:lvl w:ilvl="7">
      <w:isLgl w:val="false"/>
      <w:lvlJc w:val="left"/>
      <w:lvlText w:val="%1.%2.%3.%4.%5.%6.%7.%8"/>
      <w:numFmt w:val="decimal"/>
      <w:pPr>
        <w:pBdr/>
        <w:tabs>
          <w:tab w:val="num" w:leader="none" w:pos="2160"/>
        </w:tabs>
        <w:spacing/>
        <w:ind w:hanging="1134" w:left="1134"/>
      </w:pPr>
      <w:rPr/>
      <w:start w:val="1"/>
      <w:suff w:val="tab"/>
    </w:lvl>
    <w:lvl w:ilvl="8">
      <w:isLgl w:val="false"/>
      <w:lvlJc w:val="left"/>
      <w:lvlText w:val="%1.%2.%3.%4.%5.%6.%7.%8.%9"/>
      <w:numFmt w:val="decimal"/>
      <w:pPr>
        <w:pBdr/>
        <w:tabs>
          <w:tab w:val="num" w:leader="none" w:pos="2520"/>
        </w:tabs>
        <w:spacing/>
        <w:ind w:hanging="1134" w:left="1134"/>
      </w:pPr>
      <w:rPr/>
      <w:start w:val="1"/>
      <w:suff w:val="tab"/>
    </w:lvl>
  </w:abstractNum>
  <w:abstractNum w:abstractNumId="12">
    <w:nsid w:val="3B74211D"/>
    <w:lvl w:ilvl="0">
      <w:isLgl w:val="false"/>
      <w:lvlJc w:val="left"/>
      <w:lvlText w:val=""/>
      <w:numFmt w:val="bullet"/>
      <w:pPr>
        <w:pBdr/>
        <w:spacing/>
        <w:ind w:hanging="360" w:left="1287"/>
      </w:pPr>
      <w:rPr>
        <w:rFonts w:ascii="Symbol" w:hAnsi="Symbol"/>
      </w:rPr>
      <w:start w:val="1"/>
      <w:suff w:val="tab"/>
    </w:lvl>
    <w:lvl w:ilvl="1">
      <w:isLgl w:val="false"/>
      <w:lvlJc w:val="left"/>
      <w:lvlText w:val="o"/>
      <w:numFmt w:val="bullet"/>
      <w:pPr>
        <w:pBdr/>
        <w:spacing/>
        <w:ind w:hanging="360" w:left="2007"/>
      </w:pPr>
      <w:rPr>
        <w:rFonts w:ascii="Courier New" w:hAnsi="Courier New" w:cs="Courier New"/>
      </w:rPr>
      <w:start w:val="1"/>
      <w:suff w:val="tab"/>
    </w:lvl>
    <w:lvl w:ilvl="2">
      <w:isLgl w:val="false"/>
      <w:lvlJc w:val="left"/>
      <w:lvlText w:val=""/>
      <w:numFmt w:val="bullet"/>
      <w:pPr>
        <w:pBdr/>
        <w:spacing/>
        <w:ind w:hanging="360" w:left="2727"/>
      </w:pPr>
      <w:rPr>
        <w:rFonts w:ascii="Wingdings" w:hAnsi="Wingdings"/>
      </w:rPr>
      <w:start w:val="1"/>
      <w:suff w:val="tab"/>
    </w:lvl>
    <w:lvl w:ilvl="3">
      <w:isLgl w:val="false"/>
      <w:lvlJc w:val="left"/>
      <w:lvlText w:val=""/>
      <w:numFmt w:val="bullet"/>
      <w:pPr>
        <w:pBdr/>
        <w:spacing/>
        <w:ind w:hanging="360" w:left="3447"/>
      </w:pPr>
      <w:rPr>
        <w:rFonts w:ascii="Symbol" w:hAnsi="Symbol"/>
      </w:rPr>
      <w:start w:val="1"/>
      <w:suff w:val="tab"/>
    </w:lvl>
    <w:lvl w:ilvl="4">
      <w:isLgl w:val="false"/>
      <w:lvlJc w:val="left"/>
      <w:lvlText w:val="o"/>
      <w:numFmt w:val="bullet"/>
      <w:pPr>
        <w:pBdr/>
        <w:spacing/>
        <w:ind w:hanging="360" w:left="4167"/>
      </w:pPr>
      <w:rPr>
        <w:rFonts w:ascii="Courier New" w:hAnsi="Courier New" w:cs="Courier New"/>
      </w:rPr>
      <w:start w:val="1"/>
      <w:suff w:val="tab"/>
    </w:lvl>
    <w:lvl w:ilvl="5">
      <w:isLgl w:val="false"/>
      <w:lvlJc w:val="left"/>
      <w:lvlText w:val=""/>
      <w:numFmt w:val="bullet"/>
      <w:pPr>
        <w:pBdr/>
        <w:spacing/>
        <w:ind w:hanging="360" w:left="4887"/>
      </w:pPr>
      <w:rPr>
        <w:rFonts w:ascii="Wingdings" w:hAnsi="Wingdings"/>
      </w:rPr>
      <w:start w:val="1"/>
      <w:suff w:val="tab"/>
    </w:lvl>
    <w:lvl w:ilvl="6">
      <w:isLgl w:val="false"/>
      <w:lvlJc w:val="left"/>
      <w:lvlText w:val=""/>
      <w:numFmt w:val="bullet"/>
      <w:pPr>
        <w:pBdr/>
        <w:spacing/>
        <w:ind w:hanging="360" w:left="5607"/>
      </w:pPr>
      <w:rPr>
        <w:rFonts w:ascii="Symbol" w:hAnsi="Symbol"/>
      </w:rPr>
      <w:start w:val="1"/>
      <w:suff w:val="tab"/>
    </w:lvl>
    <w:lvl w:ilvl="7">
      <w:isLgl w:val="false"/>
      <w:lvlJc w:val="left"/>
      <w:lvlText w:val="o"/>
      <w:numFmt w:val="bullet"/>
      <w:pPr>
        <w:pBdr/>
        <w:spacing/>
        <w:ind w:hanging="360" w:left="6327"/>
      </w:pPr>
      <w:rPr>
        <w:rFonts w:ascii="Courier New" w:hAnsi="Courier New" w:cs="Courier New"/>
      </w:rPr>
      <w:start w:val="1"/>
      <w:suff w:val="tab"/>
    </w:lvl>
    <w:lvl w:ilvl="8">
      <w:isLgl w:val="false"/>
      <w:lvlJc w:val="left"/>
      <w:lvlText w:val=""/>
      <w:numFmt w:val="bullet"/>
      <w:pPr>
        <w:pBdr/>
        <w:spacing/>
        <w:ind w:hanging="360" w:left="7047"/>
      </w:pPr>
      <w:rPr>
        <w:rFonts w:ascii="Wingdings" w:hAnsi="Wingdings"/>
      </w:rPr>
      <w:start w:val="1"/>
      <w:suff w:val="tab"/>
    </w:lvl>
  </w:abstractNum>
  <w:abstractNum w:abstractNumId="13">
    <w:nsid w:val="3B74211D"/>
    <w:lvl w:ilvl="0">
      <w:isLgl w:val="false"/>
      <w:lvlJc w:val="left"/>
      <w:lvlText w:val=""/>
      <w:numFmt w:val="bullet"/>
      <w:pPr>
        <w:pBdr/>
        <w:spacing/>
        <w:ind w:hanging="360" w:left="1287"/>
      </w:pPr>
      <w:rPr>
        <w:rFonts w:ascii="Symbol" w:hAnsi="Symbol"/>
      </w:rPr>
      <w:start w:val="1"/>
      <w:suff w:val="tab"/>
    </w:lvl>
    <w:lvl w:ilvl="1">
      <w:isLgl w:val="false"/>
      <w:lvlJc w:val="left"/>
      <w:lvlText w:val="o"/>
      <w:numFmt w:val="bullet"/>
      <w:pPr>
        <w:pBdr/>
        <w:spacing/>
        <w:ind w:hanging="360" w:left="2007"/>
      </w:pPr>
      <w:rPr>
        <w:rFonts w:ascii="Courier New" w:hAnsi="Courier New" w:cs="Courier New"/>
      </w:rPr>
      <w:start w:val="1"/>
      <w:suff w:val="tab"/>
    </w:lvl>
    <w:lvl w:ilvl="2">
      <w:isLgl w:val="false"/>
      <w:lvlJc w:val="left"/>
      <w:lvlText w:val=""/>
      <w:numFmt w:val="bullet"/>
      <w:pPr>
        <w:pBdr/>
        <w:spacing/>
        <w:ind w:hanging="360" w:left="2727"/>
      </w:pPr>
      <w:rPr>
        <w:rFonts w:ascii="Wingdings" w:hAnsi="Wingdings"/>
      </w:rPr>
      <w:start w:val="1"/>
      <w:suff w:val="tab"/>
    </w:lvl>
    <w:lvl w:ilvl="3">
      <w:isLgl w:val="false"/>
      <w:lvlJc w:val="left"/>
      <w:lvlText w:val=""/>
      <w:numFmt w:val="bullet"/>
      <w:pPr>
        <w:pBdr/>
        <w:spacing/>
        <w:ind w:hanging="360" w:left="3447"/>
      </w:pPr>
      <w:rPr>
        <w:rFonts w:ascii="Symbol" w:hAnsi="Symbol"/>
      </w:rPr>
      <w:start w:val="1"/>
      <w:suff w:val="tab"/>
    </w:lvl>
    <w:lvl w:ilvl="4">
      <w:isLgl w:val="false"/>
      <w:lvlJc w:val="left"/>
      <w:lvlText w:val="o"/>
      <w:numFmt w:val="bullet"/>
      <w:pPr>
        <w:pBdr/>
        <w:spacing/>
        <w:ind w:hanging="360" w:left="4167"/>
      </w:pPr>
      <w:rPr>
        <w:rFonts w:ascii="Courier New" w:hAnsi="Courier New" w:cs="Courier New"/>
      </w:rPr>
      <w:start w:val="1"/>
      <w:suff w:val="tab"/>
    </w:lvl>
    <w:lvl w:ilvl="5">
      <w:isLgl w:val="false"/>
      <w:lvlJc w:val="left"/>
      <w:lvlText w:val=""/>
      <w:numFmt w:val="bullet"/>
      <w:pPr>
        <w:pBdr/>
        <w:spacing/>
        <w:ind w:hanging="360" w:left="4887"/>
      </w:pPr>
      <w:rPr>
        <w:rFonts w:ascii="Wingdings" w:hAnsi="Wingdings"/>
      </w:rPr>
      <w:start w:val="1"/>
      <w:suff w:val="tab"/>
    </w:lvl>
    <w:lvl w:ilvl="6">
      <w:isLgl w:val="false"/>
      <w:lvlJc w:val="left"/>
      <w:lvlText w:val=""/>
      <w:numFmt w:val="bullet"/>
      <w:pPr>
        <w:pBdr/>
        <w:spacing/>
        <w:ind w:hanging="360" w:left="5607"/>
      </w:pPr>
      <w:rPr>
        <w:rFonts w:ascii="Symbol" w:hAnsi="Symbol"/>
      </w:rPr>
      <w:start w:val="1"/>
      <w:suff w:val="tab"/>
    </w:lvl>
    <w:lvl w:ilvl="7">
      <w:isLgl w:val="false"/>
      <w:lvlJc w:val="left"/>
      <w:lvlText w:val="o"/>
      <w:numFmt w:val="bullet"/>
      <w:pPr>
        <w:pBdr/>
        <w:spacing/>
        <w:ind w:hanging="360" w:left="6327"/>
      </w:pPr>
      <w:rPr>
        <w:rFonts w:ascii="Courier New" w:hAnsi="Courier New" w:cs="Courier New"/>
      </w:rPr>
      <w:start w:val="1"/>
      <w:suff w:val="tab"/>
    </w:lvl>
    <w:lvl w:ilvl="8">
      <w:isLgl w:val="false"/>
      <w:lvlJc w:val="left"/>
      <w:lvlText w:val=""/>
      <w:numFmt w:val="bullet"/>
      <w:pPr>
        <w:pBdr/>
        <w:spacing/>
        <w:ind w:hanging="360" w:left="7047"/>
      </w:pPr>
      <w:rPr>
        <w:rFonts w:ascii="Wingdings" w:hAnsi="Wingdings"/>
      </w:rPr>
      <w:start w:val="1"/>
      <w:suff w:val="tab"/>
    </w:lvl>
  </w:abstractNum>
  <w:abstractNum w:abstractNumId="14">
    <w:nsid w:val="44AD689C"/>
    <w:lvl w:ilvl="0">
      <w:isLgl w:val="false"/>
      <w:lvlJc w:val="left"/>
      <w:lvlText w:val="%1."/>
      <w:numFmt w:val="decimal"/>
      <w:pPr>
        <w:pBdr/>
        <w:tabs>
          <w:tab w:val="num" w:leader="none" w:pos="360"/>
        </w:tabs>
        <w:spacing/>
        <w:ind w:firstLine="0" w:left="0"/>
      </w:pPr>
      <w:rPr/>
      <w:start w:val="1"/>
      <w:suff w:val="tab"/>
    </w:lvl>
    <w:lvl w:ilvl="1">
      <w:isLgl w:val="false"/>
      <w:lvlJc w:val="left"/>
      <w:lvlText w:val="%1.%2"/>
      <w:numFmt w:val="decimal"/>
      <w:pPr>
        <w:pBdr/>
        <w:tabs>
          <w:tab w:val="num" w:leader="none" w:pos="720"/>
        </w:tabs>
        <w:spacing/>
        <w:ind w:hanging="284" w:left="284"/>
      </w:pPr>
      <w:rPr/>
      <w:start w:val="1"/>
      <w:suff w:val="tab"/>
    </w:lvl>
    <w:lvl w:ilvl="2">
      <w:isLgl w:val="false"/>
      <w:lvlJc w:val="left"/>
      <w:lvlText w:val="%1.%2.%3"/>
      <w:numFmt w:val="decimal"/>
      <w:pPr>
        <w:pBdr/>
        <w:tabs>
          <w:tab w:val="num" w:leader="none" w:pos="720"/>
        </w:tabs>
        <w:spacing/>
        <w:ind w:hanging="567" w:left="567"/>
      </w:pPr>
      <w:rPr/>
      <w:start w:val="1"/>
      <w:suff w:val="tab"/>
    </w:lvl>
    <w:lvl w:ilvl="3">
      <w:isLgl w:val="false"/>
      <w:lvlJc w:val="left"/>
      <w:lvlText w:val="%1.%2.%3.%4"/>
      <w:numFmt w:val="decimal"/>
      <w:pPr>
        <w:pBdr/>
        <w:tabs>
          <w:tab w:val="num" w:leader="none" w:pos="1080"/>
        </w:tabs>
        <w:spacing/>
        <w:ind w:hanging="851" w:left="851"/>
      </w:pPr>
      <w:rPr/>
      <w:start w:val="1"/>
      <w:suff w:val="tab"/>
    </w:lvl>
    <w:lvl w:ilvl="4">
      <w:isLgl w:val="false"/>
      <w:lvlJc w:val="left"/>
      <w:lvlText w:val="%1.%2.%3.%4.%5"/>
      <w:numFmt w:val="decimal"/>
      <w:pPr>
        <w:pBdr/>
        <w:tabs>
          <w:tab w:val="num" w:leader="none" w:pos="1440"/>
        </w:tabs>
        <w:spacing/>
        <w:ind w:hanging="1134" w:left="1134"/>
      </w:pPr>
      <w:rPr/>
      <w:start w:val="1"/>
      <w:suff w:val="tab"/>
    </w:lvl>
    <w:lvl w:ilvl="5">
      <w:isLgl w:val="false"/>
      <w:lvlJc w:val="left"/>
      <w:lvlText w:val="%1.%2.%3.%4.%5.%6"/>
      <w:numFmt w:val="decimal"/>
      <w:pPr>
        <w:pBdr/>
        <w:tabs>
          <w:tab w:val="num" w:leader="none" w:pos="1800"/>
        </w:tabs>
        <w:spacing/>
        <w:ind w:hanging="1134" w:left="1134"/>
      </w:pPr>
      <w:rPr/>
      <w:start w:val="1"/>
      <w:suff w:val="tab"/>
    </w:lvl>
    <w:lvl w:ilvl="6">
      <w:isLgl w:val="false"/>
      <w:lvlJc w:val="left"/>
      <w:lvlText w:val="%1.%2.%3.%4.%5.%6.%7"/>
      <w:numFmt w:val="decimal"/>
      <w:pPr>
        <w:pBdr/>
        <w:tabs>
          <w:tab w:val="num" w:leader="none" w:pos="1800"/>
        </w:tabs>
        <w:spacing/>
        <w:ind w:hanging="1134" w:left="1134"/>
      </w:pPr>
      <w:rPr/>
      <w:start w:val="1"/>
      <w:suff w:val="tab"/>
    </w:lvl>
    <w:lvl w:ilvl="7">
      <w:isLgl w:val="false"/>
      <w:lvlJc w:val="left"/>
      <w:lvlText w:val="%1.%2.%3.%4.%5.%6.%7.%8"/>
      <w:numFmt w:val="decimal"/>
      <w:pPr>
        <w:pBdr/>
        <w:tabs>
          <w:tab w:val="num" w:leader="none" w:pos="2160"/>
        </w:tabs>
        <w:spacing/>
        <w:ind w:hanging="1134" w:left="1134"/>
      </w:pPr>
      <w:rPr/>
      <w:start w:val="1"/>
      <w:suff w:val="tab"/>
    </w:lvl>
    <w:lvl w:ilvl="8">
      <w:isLgl w:val="false"/>
      <w:lvlJc w:val="left"/>
      <w:lvlText w:val="%1.%2.%3.%4.%5.%6.%7.%8.%9"/>
      <w:numFmt w:val="decimal"/>
      <w:pPr>
        <w:pBdr/>
        <w:tabs>
          <w:tab w:val="num" w:leader="none" w:pos="2520"/>
        </w:tabs>
        <w:spacing/>
        <w:ind w:hanging="1134" w:left="1134"/>
      </w:pPr>
      <w:rPr/>
      <w:start w:val="1"/>
      <w:suff w:val="tab"/>
    </w:lvl>
  </w:abstractNum>
  <w:abstractNum w:abstractNumId="15">
    <w:nsid w:val="3B74211D"/>
    <w:lvl w:ilvl="0">
      <w:isLgl w:val="false"/>
      <w:lvlJc w:val="left"/>
      <w:lvlText w:val=""/>
      <w:numFmt w:val="bullet"/>
      <w:pPr>
        <w:pBdr/>
        <w:spacing/>
        <w:ind w:hanging="360" w:left="1287"/>
      </w:pPr>
      <w:rPr>
        <w:rFonts w:ascii="Symbol" w:hAnsi="Symbol"/>
      </w:rPr>
      <w:start w:val="1"/>
      <w:suff w:val="tab"/>
    </w:lvl>
    <w:lvl w:ilvl="1">
      <w:isLgl w:val="false"/>
      <w:lvlJc w:val="left"/>
      <w:lvlText w:val="o"/>
      <w:numFmt w:val="bullet"/>
      <w:pPr>
        <w:pBdr/>
        <w:spacing/>
        <w:ind w:hanging="360" w:left="2007"/>
      </w:pPr>
      <w:rPr>
        <w:rFonts w:ascii="Courier New" w:hAnsi="Courier New" w:cs="Courier New"/>
      </w:rPr>
      <w:start w:val="1"/>
      <w:suff w:val="tab"/>
    </w:lvl>
    <w:lvl w:ilvl="2">
      <w:isLgl w:val="false"/>
      <w:lvlJc w:val="left"/>
      <w:lvlText w:val=""/>
      <w:numFmt w:val="bullet"/>
      <w:pPr>
        <w:pBdr/>
        <w:spacing/>
        <w:ind w:hanging="360" w:left="2727"/>
      </w:pPr>
      <w:rPr>
        <w:rFonts w:ascii="Wingdings" w:hAnsi="Wingdings"/>
      </w:rPr>
      <w:start w:val="1"/>
      <w:suff w:val="tab"/>
    </w:lvl>
    <w:lvl w:ilvl="3">
      <w:isLgl w:val="false"/>
      <w:lvlJc w:val="left"/>
      <w:lvlText w:val=""/>
      <w:numFmt w:val="bullet"/>
      <w:pPr>
        <w:pBdr/>
        <w:spacing/>
        <w:ind w:hanging="360" w:left="3447"/>
      </w:pPr>
      <w:rPr>
        <w:rFonts w:ascii="Symbol" w:hAnsi="Symbol"/>
      </w:rPr>
      <w:start w:val="1"/>
      <w:suff w:val="tab"/>
    </w:lvl>
    <w:lvl w:ilvl="4">
      <w:isLgl w:val="false"/>
      <w:lvlJc w:val="left"/>
      <w:lvlText w:val="o"/>
      <w:numFmt w:val="bullet"/>
      <w:pPr>
        <w:pBdr/>
        <w:spacing/>
        <w:ind w:hanging="360" w:left="4167"/>
      </w:pPr>
      <w:rPr>
        <w:rFonts w:ascii="Courier New" w:hAnsi="Courier New" w:cs="Courier New"/>
      </w:rPr>
      <w:start w:val="1"/>
      <w:suff w:val="tab"/>
    </w:lvl>
    <w:lvl w:ilvl="5">
      <w:isLgl w:val="false"/>
      <w:lvlJc w:val="left"/>
      <w:lvlText w:val=""/>
      <w:numFmt w:val="bullet"/>
      <w:pPr>
        <w:pBdr/>
        <w:spacing/>
        <w:ind w:hanging="360" w:left="4887"/>
      </w:pPr>
      <w:rPr>
        <w:rFonts w:ascii="Wingdings" w:hAnsi="Wingdings"/>
      </w:rPr>
      <w:start w:val="1"/>
      <w:suff w:val="tab"/>
    </w:lvl>
    <w:lvl w:ilvl="6">
      <w:isLgl w:val="false"/>
      <w:lvlJc w:val="left"/>
      <w:lvlText w:val=""/>
      <w:numFmt w:val="bullet"/>
      <w:pPr>
        <w:pBdr/>
        <w:spacing/>
        <w:ind w:hanging="360" w:left="5607"/>
      </w:pPr>
      <w:rPr>
        <w:rFonts w:ascii="Symbol" w:hAnsi="Symbol"/>
      </w:rPr>
      <w:start w:val="1"/>
      <w:suff w:val="tab"/>
    </w:lvl>
    <w:lvl w:ilvl="7">
      <w:isLgl w:val="false"/>
      <w:lvlJc w:val="left"/>
      <w:lvlText w:val="o"/>
      <w:numFmt w:val="bullet"/>
      <w:pPr>
        <w:pBdr/>
        <w:spacing/>
        <w:ind w:hanging="360" w:left="6327"/>
      </w:pPr>
      <w:rPr>
        <w:rFonts w:ascii="Courier New" w:hAnsi="Courier New" w:cs="Courier New"/>
      </w:rPr>
      <w:start w:val="1"/>
      <w:suff w:val="tab"/>
    </w:lvl>
    <w:lvl w:ilvl="8">
      <w:isLgl w:val="false"/>
      <w:lvlJc w:val="left"/>
      <w:lvlText w:val=""/>
      <w:numFmt w:val="bullet"/>
      <w:pPr>
        <w:pBdr/>
        <w:spacing/>
        <w:ind w:hanging="360" w:left="7047"/>
      </w:pPr>
      <w:rPr>
        <w:rFonts w:ascii="Wingdings" w:hAnsi="Wingdings"/>
      </w:rPr>
      <w:start w:val="1"/>
      <w:suff w:val="tab"/>
    </w:lvl>
  </w:abstractNum>
  <w:abstractNum w:abstractNumId="16">
    <w:nsid w:val="44AD689C"/>
    <w:lvl w:ilvl="0">
      <w:isLgl w:val="false"/>
      <w:lvlJc w:val="left"/>
      <w:lvlText w:val="%1."/>
      <w:numFmt w:val="decimal"/>
      <w:pPr>
        <w:pBdr/>
        <w:tabs>
          <w:tab w:val="num" w:leader="none" w:pos="360"/>
        </w:tabs>
        <w:spacing/>
        <w:ind w:firstLine="0" w:left="0"/>
      </w:pPr>
      <w:rPr/>
      <w:start w:val="1"/>
      <w:suff w:val="tab"/>
    </w:lvl>
    <w:lvl w:ilvl="1">
      <w:isLgl w:val="false"/>
      <w:lvlJc w:val="left"/>
      <w:lvlText w:val="%1.%2"/>
      <w:numFmt w:val="decimal"/>
      <w:pPr>
        <w:pBdr/>
        <w:tabs>
          <w:tab w:val="num" w:leader="none" w:pos="720"/>
        </w:tabs>
        <w:spacing/>
        <w:ind w:hanging="284" w:left="284"/>
      </w:pPr>
      <w:rPr/>
      <w:start w:val="1"/>
      <w:suff w:val="tab"/>
    </w:lvl>
    <w:lvl w:ilvl="2">
      <w:isLgl w:val="false"/>
      <w:lvlJc w:val="left"/>
      <w:lvlText w:val="%1.%2.%3"/>
      <w:numFmt w:val="decimal"/>
      <w:pPr>
        <w:pBdr/>
        <w:tabs>
          <w:tab w:val="num" w:leader="none" w:pos="720"/>
        </w:tabs>
        <w:spacing/>
        <w:ind w:hanging="567" w:left="567"/>
      </w:pPr>
      <w:rPr/>
      <w:start w:val="1"/>
      <w:suff w:val="tab"/>
    </w:lvl>
    <w:lvl w:ilvl="3">
      <w:isLgl w:val="false"/>
      <w:lvlJc w:val="left"/>
      <w:lvlText w:val="%1.%2.%3.%4"/>
      <w:numFmt w:val="decimal"/>
      <w:pPr>
        <w:pBdr/>
        <w:tabs>
          <w:tab w:val="num" w:leader="none" w:pos="1080"/>
        </w:tabs>
        <w:spacing/>
        <w:ind w:hanging="851" w:left="851"/>
      </w:pPr>
      <w:rPr/>
      <w:start w:val="1"/>
      <w:suff w:val="tab"/>
    </w:lvl>
    <w:lvl w:ilvl="4">
      <w:isLgl w:val="false"/>
      <w:lvlJc w:val="left"/>
      <w:lvlText w:val="%1.%2.%3.%4.%5"/>
      <w:numFmt w:val="decimal"/>
      <w:pPr>
        <w:pBdr/>
        <w:tabs>
          <w:tab w:val="num" w:leader="none" w:pos="1440"/>
        </w:tabs>
        <w:spacing/>
        <w:ind w:hanging="1134" w:left="1134"/>
      </w:pPr>
      <w:rPr/>
      <w:start w:val="1"/>
      <w:suff w:val="tab"/>
    </w:lvl>
    <w:lvl w:ilvl="5">
      <w:isLgl w:val="false"/>
      <w:lvlJc w:val="left"/>
      <w:lvlText w:val="%1.%2.%3.%4.%5.%6"/>
      <w:numFmt w:val="decimal"/>
      <w:pPr>
        <w:pBdr/>
        <w:tabs>
          <w:tab w:val="num" w:leader="none" w:pos="1800"/>
        </w:tabs>
        <w:spacing/>
        <w:ind w:hanging="1134" w:left="1134"/>
      </w:pPr>
      <w:rPr/>
      <w:start w:val="1"/>
      <w:suff w:val="tab"/>
    </w:lvl>
    <w:lvl w:ilvl="6">
      <w:isLgl w:val="false"/>
      <w:lvlJc w:val="left"/>
      <w:lvlText w:val="%1.%2.%3.%4.%5.%6.%7"/>
      <w:numFmt w:val="decimal"/>
      <w:pPr>
        <w:pBdr/>
        <w:tabs>
          <w:tab w:val="num" w:leader="none" w:pos="1800"/>
        </w:tabs>
        <w:spacing/>
        <w:ind w:hanging="1134" w:left="1134"/>
      </w:pPr>
      <w:rPr/>
      <w:start w:val="1"/>
      <w:suff w:val="tab"/>
    </w:lvl>
    <w:lvl w:ilvl="7">
      <w:isLgl w:val="false"/>
      <w:lvlJc w:val="left"/>
      <w:lvlText w:val="%1.%2.%3.%4.%5.%6.%7.%8"/>
      <w:numFmt w:val="decimal"/>
      <w:pPr>
        <w:pBdr/>
        <w:tabs>
          <w:tab w:val="num" w:leader="none" w:pos="2160"/>
        </w:tabs>
        <w:spacing/>
        <w:ind w:hanging="1134" w:left="1134"/>
      </w:pPr>
      <w:rPr/>
      <w:start w:val="1"/>
      <w:suff w:val="tab"/>
    </w:lvl>
    <w:lvl w:ilvl="8">
      <w:isLgl w:val="false"/>
      <w:lvlJc w:val="left"/>
      <w:lvlText w:val="%1.%2.%3.%4.%5.%6.%7.%8.%9"/>
      <w:numFmt w:val="decimal"/>
      <w:pPr>
        <w:pBdr/>
        <w:tabs>
          <w:tab w:val="num" w:leader="none" w:pos="2520"/>
        </w:tabs>
        <w:spacing/>
        <w:ind w:hanging="1134" w:left="1134"/>
      </w:pPr>
      <w:rPr/>
      <w:start w:val="1"/>
      <w:suff w:val="tab"/>
    </w:lvl>
  </w:abstractNum>
  <w:abstractNum w:abstractNumId="17">
    <w:nsid w:val="3B74211D"/>
    <w:lvl w:ilvl="0">
      <w:isLgl w:val="false"/>
      <w:lvlJc w:val="left"/>
      <w:lvlText w:val=""/>
      <w:numFmt w:val="bullet"/>
      <w:pPr>
        <w:pBdr/>
        <w:spacing/>
        <w:ind w:hanging="360" w:left="1287"/>
      </w:pPr>
      <w:rPr>
        <w:rFonts w:ascii="Symbol" w:hAnsi="Symbol"/>
      </w:rPr>
      <w:start w:val="1"/>
      <w:suff w:val="tab"/>
    </w:lvl>
    <w:lvl w:ilvl="1">
      <w:isLgl w:val="false"/>
      <w:lvlJc w:val="left"/>
      <w:lvlText w:val="o"/>
      <w:numFmt w:val="bullet"/>
      <w:pPr>
        <w:pBdr/>
        <w:spacing/>
        <w:ind w:hanging="360" w:left="2007"/>
      </w:pPr>
      <w:rPr>
        <w:rFonts w:ascii="Courier New" w:hAnsi="Courier New" w:cs="Courier New"/>
      </w:rPr>
      <w:start w:val="1"/>
      <w:suff w:val="tab"/>
    </w:lvl>
    <w:lvl w:ilvl="2">
      <w:isLgl w:val="false"/>
      <w:lvlJc w:val="left"/>
      <w:lvlText w:val=""/>
      <w:numFmt w:val="bullet"/>
      <w:pPr>
        <w:pBdr/>
        <w:spacing/>
        <w:ind w:hanging="360" w:left="2727"/>
      </w:pPr>
      <w:rPr>
        <w:rFonts w:ascii="Wingdings" w:hAnsi="Wingdings"/>
      </w:rPr>
      <w:start w:val="1"/>
      <w:suff w:val="tab"/>
    </w:lvl>
    <w:lvl w:ilvl="3">
      <w:isLgl w:val="false"/>
      <w:lvlJc w:val="left"/>
      <w:lvlText w:val=""/>
      <w:numFmt w:val="bullet"/>
      <w:pPr>
        <w:pBdr/>
        <w:spacing/>
        <w:ind w:hanging="360" w:left="3447"/>
      </w:pPr>
      <w:rPr>
        <w:rFonts w:ascii="Symbol" w:hAnsi="Symbol"/>
      </w:rPr>
      <w:start w:val="1"/>
      <w:suff w:val="tab"/>
    </w:lvl>
    <w:lvl w:ilvl="4">
      <w:isLgl w:val="false"/>
      <w:lvlJc w:val="left"/>
      <w:lvlText w:val="o"/>
      <w:numFmt w:val="bullet"/>
      <w:pPr>
        <w:pBdr/>
        <w:spacing/>
        <w:ind w:hanging="360" w:left="4167"/>
      </w:pPr>
      <w:rPr>
        <w:rFonts w:ascii="Courier New" w:hAnsi="Courier New" w:cs="Courier New"/>
      </w:rPr>
      <w:start w:val="1"/>
      <w:suff w:val="tab"/>
    </w:lvl>
    <w:lvl w:ilvl="5">
      <w:isLgl w:val="false"/>
      <w:lvlJc w:val="left"/>
      <w:lvlText w:val=""/>
      <w:numFmt w:val="bullet"/>
      <w:pPr>
        <w:pBdr/>
        <w:spacing/>
        <w:ind w:hanging="360" w:left="4887"/>
      </w:pPr>
      <w:rPr>
        <w:rFonts w:ascii="Wingdings" w:hAnsi="Wingdings"/>
      </w:rPr>
      <w:start w:val="1"/>
      <w:suff w:val="tab"/>
    </w:lvl>
    <w:lvl w:ilvl="6">
      <w:isLgl w:val="false"/>
      <w:lvlJc w:val="left"/>
      <w:lvlText w:val=""/>
      <w:numFmt w:val="bullet"/>
      <w:pPr>
        <w:pBdr/>
        <w:spacing/>
        <w:ind w:hanging="360" w:left="5607"/>
      </w:pPr>
      <w:rPr>
        <w:rFonts w:ascii="Symbol" w:hAnsi="Symbol"/>
      </w:rPr>
      <w:start w:val="1"/>
      <w:suff w:val="tab"/>
    </w:lvl>
    <w:lvl w:ilvl="7">
      <w:isLgl w:val="false"/>
      <w:lvlJc w:val="left"/>
      <w:lvlText w:val="o"/>
      <w:numFmt w:val="bullet"/>
      <w:pPr>
        <w:pBdr/>
        <w:spacing/>
        <w:ind w:hanging="360" w:left="6327"/>
      </w:pPr>
      <w:rPr>
        <w:rFonts w:ascii="Courier New" w:hAnsi="Courier New" w:cs="Courier New"/>
      </w:rPr>
      <w:start w:val="1"/>
      <w:suff w:val="tab"/>
    </w:lvl>
    <w:lvl w:ilvl="8">
      <w:isLgl w:val="false"/>
      <w:lvlJc w:val="left"/>
      <w:lvlText w:val=""/>
      <w:numFmt w:val="bullet"/>
      <w:pPr>
        <w:pBdr/>
        <w:spacing/>
        <w:ind w:hanging="360" w:left="7047"/>
      </w:pPr>
      <w:rPr>
        <w:rFonts w:ascii="Wingdings" w:hAnsi="Wingdings"/>
      </w:rPr>
      <w:start w:val="1"/>
      <w:suff w:val="tab"/>
    </w:lvl>
  </w:abstractNum>
  <w:abstractNum w:abstractNumId="18">
    <w:nsid w:val="3B74211D"/>
    <w:lvl w:ilvl="0">
      <w:isLgl w:val="false"/>
      <w:lvlJc w:val="left"/>
      <w:lvlText w:val=""/>
      <w:numFmt w:val="bullet"/>
      <w:pPr>
        <w:pBdr/>
        <w:spacing/>
        <w:ind w:hanging="360" w:left="1287"/>
      </w:pPr>
      <w:rPr>
        <w:rFonts w:ascii="Symbol" w:hAnsi="Symbol"/>
      </w:rPr>
      <w:start w:val="1"/>
      <w:suff w:val="tab"/>
    </w:lvl>
    <w:lvl w:ilvl="1">
      <w:isLgl w:val="false"/>
      <w:lvlJc w:val="left"/>
      <w:lvlText w:val="o"/>
      <w:numFmt w:val="bullet"/>
      <w:pPr>
        <w:pBdr/>
        <w:spacing/>
        <w:ind w:hanging="360" w:left="2007"/>
      </w:pPr>
      <w:rPr>
        <w:rFonts w:ascii="Courier New" w:hAnsi="Courier New" w:cs="Courier New"/>
      </w:rPr>
      <w:start w:val="1"/>
      <w:suff w:val="tab"/>
    </w:lvl>
    <w:lvl w:ilvl="2">
      <w:isLgl w:val="false"/>
      <w:lvlJc w:val="left"/>
      <w:lvlText w:val=""/>
      <w:numFmt w:val="bullet"/>
      <w:pPr>
        <w:pBdr/>
        <w:spacing/>
        <w:ind w:hanging="360" w:left="2727"/>
      </w:pPr>
      <w:rPr>
        <w:rFonts w:ascii="Wingdings" w:hAnsi="Wingdings"/>
      </w:rPr>
      <w:start w:val="1"/>
      <w:suff w:val="tab"/>
    </w:lvl>
    <w:lvl w:ilvl="3">
      <w:isLgl w:val="false"/>
      <w:lvlJc w:val="left"/>
      <w:lvlText w:val=""/>
      <w:numFmt w:val="bullet"/>
      <w:pPr>
        <w:pBdr/>
        <w:spacing/>
        <w:ind w:hanging="360" w:left="3447"/>
      </w:pPr>
      <w:rPr>
        <w:rFonts w:ascii="Symbol" w:hAnsi="Symbol"/>
      </w:rPr>
      <w:start w:val="1"/>
      <w:suff w:val="tab"/>
    </w:lvl>
    <w:lvl w:ilvl="4">
      <w:isLgl w:val="false"/>
      <w:lvlJc w:val="left"/>
      <w:lvlText w:val="o"/>
      <w:numFmt w:val="bullet"/>
      <w:pPr>
        <w:pBdr/>
        <w:spacing/>
        <w:ind w:hanging="360" w:left="4167"/>
      </w:pPr>
      <w:rPr>
        <w:rFonts w:ascii="Courier New" w:hAnsi="Courier New" w:cs="Courier New"/>
      </w:rPr>
      <w:start w:val="1"/>
      <w:suff w:val="tab"/>
    </w:lvl>
    <w:lvl w:ilvl="5">
      <w:isLgl w:val="false"/>
      <w:lvlJc w:val="left"/>
      <w:lvlText w:val=""/>
      <w:numFmt w:val="bullet"/>
      <w:pPr>
        <w:pBdr/>
        <w:spacing/>
        <w:ind w:hanging="360" w:left="4887"/>
      </w:pPr>
      <w:rPr>
        <w:rFonts w:ascii="Wingdings" w:hAnsi="Wingdings"/>
      </w:rPr>
      <w:start w:val="1"/>
      <w:suff w:val="tab"/>
    </w:lvl>
    <w:lvl w:ilvl="6">
      <w:isLgl w:val="false"/>
      <w:lvlJc w:val="left"/>
      <w:lvlText w:val=""/>
      <w:numFmt w:val="bullet"/>
      <w:pPr>
        <w:pBdr/>
        <w:spacing/>
        <w:ind w:hanging="360" w:left="5607"/>
      </w:pPr>
      <w:rPr>
        <w:rFonts w:ascii="Symbol" w:hAnsi="Symbol"/>
      </w:rPr>
      <w:start w:val="1"/>
      <w:suff w:val="tab"/>
    </w:lvl>
    <w:lvl w:ilvl="7">
      <w:isLgl w:val="false"/>
      <w:lvlJc w:val="left"/>
      <w:lvlText w:val="o"/>
      <w:numFmt w:val="bullet"/>
      <w:pPr>
        <w:pBdr/>
        <w:spacing/>
        <w:ind w:hanging="360" w:left="6327"/>
      </w:pPr>
      <w:rPr>
        <w:rFonts w:ascii="Courier New" w:hAnsi="Courier New" w:cs="Courier New"/>
      </w:rPr>
      <w:start w:val="1"/>
      <w:suff w:val="tab"/>
    </w:lvl>
    <w:lvl w:ilvl="8">
      <w:isLgl w:val="false"/>
      <w:lvlJc w:val="left"/>
      <w:lvlText w:val=""/>
      <w:numFmt w:val="bullet"/>
      <w:pPr>
        <w:pBdr/>
        <w:spacing/>
        <w:ind w:hanging="360" w:left="7047"/>
      </w:pPr>
      <w:rPr>
        <w:rFonts w:ascii="Wingdings" w:hAnsi="Wingdings"/>
      </w:rPr>
      <w:start w:val="1"/>
      <w:suff w:val="tab"/>
    </w:lvl>
  </w:abstractNum>
  <w:abstractNum w:abstractNumId="19">
    <w:nsid w:val="44AD689C"/>
    <w:lvl w:ilvl="0">
      <w:isLgl w:val="false"/>
      <w:lvlJc w:val="left"/>
      <w:lvlText w:val="%1."/>
      <w:numFmt w:val="decimal"/>
      <w:pPr>
        <w:pBdr/>
        <w:tabs>
          <w:tab w:val="num" w:leader="none" w:pos="360"/>
        </w:tabs>
        <w:spacing/>
        <w:ind w:firstLine="0" w:left="0"/>
      </w:pPr>
      <w:rPr/>
      <w:start w:val="1"/>
      <w:suff w:val="tab"/>
    </w:lvl>
    <w:lvl w:ilvl="1">
      <w:isLgl w:val="false"/>
      <w:lvlJc w:val="left"/>
      <w:lvlText w:val="%1.%2"/>
      <w:numFmt w:val="decimal"/>
      <w:pPr>
        <w:pBdr/>
        <w:tabs>
          <w:tab w:val="num" w:leader="none" w:pos="720"/>
        </w:tabs>
        <w:spacing/>
        <w:ind w:hanging="284" w:left="284"/>
      </w:pPr>
      <w:rPr/>
      <w:start w:val="1"/>
      <w:suff w:val="tab"/>
    </w:lvl>
    <w:lvl w:ilvl="2">
      <w:isLgl w:val="false"/>
      <w:lvlJc w:val="left"/>
      <w:lvlText w:val="%1.%2.%3"/>
      <w:numFmt w:val="decimal"/>
      <w:pPr>
        <w:pBdr/>
        <w:tabs>
          <w:tab w:val="num" w:leader="none" w:pos="720"/>
        </w:tabs>
        <w:spacing/>
        <w:ind w:hanging="567" w:left="567"/>
      </w:pPr>
      <w:rPr/>
      <w:start w:val="1"/>
      <w:suff w:val="tab"/>
    </w:lvl>
    <w:lvl w:ilvl="3">
      <w:isLgl w:val="false"/>
      <w:lvlJc w:val="left"/>
      <w:lvlText w:val="%1.%2.%3.%4"/>
      <w:numFmt w:val="decimal"/>
      <w:pPr>
        <w:pBdr/>
        <w:tabs>
          <w:tab w:val="num" w:leader="none" w:pos="1080"/>
        </w:tabs>
        <w:spacing/>
        <w:ind w:hanging="851" w:left="851"/>
      </w:pPr>
      <w:rPr/>
      <w:start w:val="1"/>
      <w:suff w:val="tab"/>
    </w:lvl>
    <w:lvl w:ilvl="4">
      <w:isLgl w:val="false"/>
      <w:lvlJc w:val="left"/>
      <w:lvlText w:val="%1.%2.%3.%4.%5"/>
      <w:numFmt w:val="decimal"/>
      <w:pPr>
        <w:pBdr/>
        <w:tabs>
          <w:tab w:val="num" w:leader="none" w:pos="1440"/>
        </w:tabs>
        <w:spacing/>
        <w:ind w:hanging="1134" w:left="1134"/>
      </w:pPr>
      <w:rPr/>
      <w:start w:val="1"/>
      <w:suff w:val="tab"/>
    </w:lvl>
    <w:lvl w:ilvl="5">
      <w:isLgl w:val="false"/>
      <w:lvlJc w:val="left"/>
      <w:lvlText w:val="%1.%2.%3.%4.%5.%6"/>
      <w:numFmt w:val="decimal"/>
      <w:pPr>
        <w:pBdr/>
        <w:tabs>
          <w:tab w:val="num" w:leader="none" w:pos="1800"/>
        </w:tabs>
        <w:spacing/>
        <w:ind w:hanging="1134" w:left="1134"/>
      </w:pPr>
      <w:rPr/>
      <w:start w:val="1"/>
      <w:suff w:val="tab"/>
    </w:lvl>
    <w:lvl w:ilvl="6">
      <w:isLgl w:val="false"/>
      <w:lvlJc w:val="left"/>
      <w:lvlText w:val="%1.%2.%3.%4.%5.%6.%7"/>
      <w:numFmt w:val="decimal"/>
      <w:pPr>
        <w:pBdr/>
        <w:tabs>
          <w:tab w:val="num" w:leader="none" w:pos="1800"/>
        </w:tabs>
        <w:spacing/>
        <w:ind w:hanging="1134" w:left="1134"/>
      </w:pPr>
      <w:rPr/>
      <w:start w:val="1"/>
      <w:suff w:val="tab"/>
    </w:lvl>
    <w:lvl w:ilvl="7">
      <w:isLgl w:val="false"/>
      <w:lvlJc w:val="left"/>
      <w:lvlText w:val="%1.%2.%3.%4.%5.%6.%7.%8"/>
      <w:numFmt w:val="decimal"/>
      <w:pPr>
        <w:pBdr/>
        <w:tabs>
          <w:tab w:val="num" w:leader="none" w:pos="2160"/>
        </w:tabs>
        <w:spacing/>
        <w:ind w:hanging="1134" w:left="1134"/>
      </w:pPr>
      <w:rPr/>
      <w:start w:val="1"/>
      <w:suff w:val="tab"/>
    </w:lvl>
    <w:lvl w:ilvl="8">
      <w:isLgl w:val="false"/>
      <w:lvlJc w:val="left"/>
      <w:lvlText w:val="%1.%2.%3.%4.%5.%6.%7.%8.%9"/>
      <w:numFmt w:val="decimal"/>
      <w:pPr>
        <w:pBdr/>
        <w:tabs>
          <w:tab w:val="num" w:leader="none" w:pos="2520"/>
        </w:tabs>
        <w:spacing/>
        <w:ind w:hanging="1134" w:left="1134"/>
      </w:pPr>
      <w:rPr/>
      <w:start w:val="1"/>
      <w:suff w:val="tab"/>
    </w:lvl>
  </w:abstractNum>
  <w:abstractNum w:abstractNumId="20">
    <w:nsid w:val="44AD689C"/>
    <w:lvl w:ilvl="0">
      <w:isLgl w:val="false"/>
      <w:lvlJc w:val="left"/>
      <w:lvlText w:val="%1."/>
      <w:numFmt w:val="decimal"/>
      <w:pPr>
        <w:pBdr/>
        <w:tabs>
          <w:tab w:val="num" w:leader="none" w:pos="360"/>
        </w:tabs>
        <w:spacing/>
        <w:ind w:firstLine="0" w:left="0"/>
      </w:pPr>
      <w:rPr/>
      <w:start w:val="1"/>
      <w:suff w:val="tab"/>
    </w:lvl>
    <w:lvl w:ilvl="1">
      <w:isLgl w:val="false"/>
      <w:lvlJc w:val="left"/>
      <w:lvlText w:val="%1.%2"/>
      <w:numFmt w:val="decimal"/>
      <w:pPr>
        <w:pBdr/>
        <w:tabs>
          <w:tab w:val="num" w:leader="none" w:pos="720"/>
        </w:tabs>
        <w:spacing/>
        <w:ind w:hanging="284" w:left="284"/>
      </w:pPr>
      <w:rPr/>
      <w:start w:val="1"/>
      <w:suff w:val="tab"/>
    </w:lvl>
    <w:lvl w:ilvl="2">
      <w:isLgl w:val="false"/>
      <w:lvlJc w:val="left"/>
      <w:lvlText w:val="%1.%2.%3"/>
      <w:numFmt w:val="decimal"/>
      <w:pPr>
        <w:pBdr/>
        <w:tabs>
          <w:tab w:val="num" w:leader="none" w:pos="720"/>
        </w:tabs>
        <w:spacing/>
        <w:ind w:hanging="567" w:left="567"/>
      </w:pPr>
      <w:rPr/>
      <w:start w:val="1"/>
      <w:suff w:val="tab"/>
    </w:lvl>
    <w:lvl w:ilvl="3">
      <w:isLgl w:val="false"/>
      <w:lvlJc w:val="left"/>
      <w:lvlText w:val="%1.%2.%3.%4"/>
      <w:numFmt w:val="decimal"/>
      <w:pPr>
        <w:pBdr/>
        <w:tabs>
          <w:tab w:val="num" w:leader="none" w:pos="1080"/>
        </w:tabs>
        <w:spacing/>
        <w:ind w:hanging="851" w:left="851"/>
      </w:pPr>
      <w:rPr/>
      <w:start w:val="1"/>
      <w:suff w:val="tab"/>
    </w:lvl>
    <w:lvl w:ilvl="4">
      <w:isLgl w:val="false"/>
      <w:lvlJc w:val="left"/>
      <w:lvlText w:val="%1.%2.%3.%4.%5"/>
      <w:numFmt w:val="decimal"/>
      <w:pPr>
        <w:pBdr/>
        <w:tabs>
          <w:tab w:val="num" w:leader="none" w:pos="1440"/>
        </w:tabs>
        <w:spacing/>
        <w:ind w:hanging="1134" w:left="1134"/>
      </w:pPr>
      <w:rPr/>
      <w:start w:val="1"/>
      <w:suff w:val="tab"/>
    </w:lvl>
    <w:lvl w:ilvl="5">
      <w:isLgl w:val="false"/>
      <w:lvlJc w:val="left"/>
      <w:lvlText w:val="%1.%2.%3.%4.%5.%6"/>
      <w:numFmt w:val="decimal"/>
      <w:pPr>
        <w:pBdr/>
        <w:tabs>
          <w:tab w:val="num" w:leader="none" w:pos="1800"/>
        </w:tabs>
        <w:spacing/>
        <w:ind w:hanging="1134" w:left="1134"/>
      </w:pPr>
      <w:rPr/>
      <w:start w:val="1"/>
      <w:suff w:val="tab"/>
    </w:lvl>
    <w:lvl w:ilvl="6">
      <w:isLgl w:val="false"/>
      <w:lvlJc w:val="left"/>
      <w:lvlText w:val="%1.%2.%3.%4.%5.%6.%7"/>
      <w:numFmt w:val="decimal"/>
      <w:pPr>
        <w:pBdr/>
        <w:tabs>
          <w:tab w:val="num" w:leader="none" w:pos="1800"/>
        </w:tabs>
        <w:spacing/>
        <w:ind w:hanging="1134" w:left="1134"/>
      </w:pPr>
      <w:rPr/>
      <w:start w:val="1"/>
      <w:suff w:val="tab"/>
    </w:lvl>
    <w:lvl w:ilvl="7">
      <w:isLgl w:val="false"/>
      <w:lvlJc w:val="left"/>
      <w:lvlText w:val="%1.%2.%3.%4.%5.%6.%7.%8"/>
      <w:numFmt w:val="decimal"/>
      <w:pPr>
        <w:pBdr/>
        <w:tabs>
          <w:tab w:val="num" w:leader="none" w:pos="2160"/>
        </w:tabs>
        <w:spacing/>
        <w:ind w:hanging="1134" w:left="1134"/>
      </w:pPr>
      <w:rPr/>
      <w:start w:val="1"/>
      <w:suff w:val="tab"/>
    </w:lvl>
    <w:lvl w:ilvl="8">
      <w:isLgl w:val="false"/>
      <w:lvlJc w:val="left"/>
      <w:lvlText w:val="%1.%2.%3.%4.%5.%6.%7.%8.%9"/>
      <w:numFmt w:val="decimal"/>
      <w:pPr>
        <w:pBdr/>
        <w:tabs>
          <w:tab w:val="num" w:leader="none" w:pos="2520"/>
        </w:tabs>
        <w:spacing/>
        <w:ind w:hanging="1134" w:left="1134"/>
      </w:pPr>
      <w:rPr/>
      <w:start w:val="1"/>
      <w:suff w:val="tab"/>
    </w:lvl>
  </w:abstractNum>
  <w:abstractNum w:abstractNumId="21">
    <w:nsid w:val="3B74211D"/>
    <w:lvl w:ilvl="0">
      <w:isLgl w:val="false"/>
      <w:lvlJc w:val="left"/>
      <w:lvlText w:val=""/>
      <w:numFmt w:val="bullet"/>
      <w:pPr>
        <w:pBdr/>
        <w:spacing/>
        <w:ind w:hanging="360" w:left="1287"/>
      </w:pPr>
      <w:rPr>
        <w:rFonts w:ascii="Symbol" w:hAnsi="Symbol"/>
      </w:rPr>
      <w:start w:val="1"/>
      <w:suff w:val="tab"/>
    </w:lvl>
    <w:lvl w:ilvl="1">
      <w:isLgl w:val="false"/>
      <w:lvlJc w:val="left"/>
      <w:lvlText w:val="o"/>
      <w:numFmt w:val="bullet"/>
      <w:pPr>
        <w:pBdr/>
        <w:spacing/>
        <w:ind w:hanging="360" w:left="2007"/>
      </w:pPr>
      <w:rPr>
        <w:rFonts w:ascii="Courier New" w:hAnsi="Courier New" w:cs="Courier New"/>
      </w:rPr>
      <w:start w:val="1"/>
      <w:suff w:val="tab"/>
    </w:lvl>
    <w:lvl w:ilvl="2">
      <w:isLgl w:val="false"/>
      <w:lvlJc w:val="left"/>
      <w:lvlText w:val=""/>
      <w:numFmt w:val="bullet"/>
      <w:pPr>
        <w:pBdr/>
        <w:spacing/>
        <w:ind w:hanging="360" w:left="2727"/>
      </w:pPr>
      <w:rPr>
        <w:rFonts w:ascii="Wingdings" w:hAnsi="Wingdings"/>
      </w:rPr>
      <w:start w:val="1"/>
      <w:suff w:val="tab"/>
    </w:lvl>
    <w:lvl w:ilvl="3">
      <w:isLgl w:val="false"/>
      <w:lvlJc w:val="left"/>
      <w:lvlText w:val=""/>
      <w:numFmt w:val="bullet"/>
      <w:pPr>
        <w:pBdr/>
        <w:spacing/>
        <w:ind w:hanging="360" w:left="3447"/>
      </w:pPr>
      <w:rPr>
        <w:rFonts w:ascii="Symbol" w:hAnsi="Symbol"/>
      </w:rPr>
      <w:start w:val="1"/>
      <w:suff w:val="tab"/>
    </w:lvl>
    <w:lvl w:ilvl="4">
      <w:isLgl w:val="false"/>
      <w:lvlJc w:val="left"/>
      <w:lvlText w:val="o"/>
      <w:numFmt w:val="bullet"/>
      <w:pPr>
        <w:pBdr/>
        <w:spacing/>
        <w:ind w:hanging="360" w:left="4167"/>
      </w:pPr>
      <w:rPr>
        <w:rFonts w:ascii="Courier New" w:hAnsi="Courier New" w:cs="Courier New"/>
      </w:rPr>
      <w:start w:val="1"/>
      <w:suff w:val="tab"/>
    </w:lvl>
    <w:lvl w:ilvl="5">
      <w:isLgl w:val="false"/>
      <w:lvlJc w:val="left"/>
      <w:lvlText w:val=""/>
      <w:numFmt w:val="bullet"/>
      <w:pPr>
        <w:pBdr/>
        <w:spacing/>
        <w:ind w:hanging="360" w:left="4887"/>
      </w:pPr>
      <w:rPr>
        <w:rFonts w:ascii="Wingdings" w:hAnsi="Wingdings"/>
      </w:rPr>
      <w:start w:val="1"/>
      <w:suff w:val="tab"/>
    </w:lvl>
    <w:lvl w:ilvl="6">
      <w:isLgl w:val="false"/>
      <w:lvlJc w:val="left"/>
      <w:lvlText w:val=""/>
      <w:numFmt w:val="bullet"/>
      <w:pPr>
        <w:pBdr/>
        <w:spacing/>
        <w:ind w:hanging="360" w:left="5607"/>
      </w:pPr>
      <w:rPr>
        <w:rFonts w:ascii="Symbol" w:hAnsi="Symbol"/>
      </w:rPr>
      <w:start w:val="1"/>
      <w:suff w:val="tab"/>
    </w:lvl>
    <w:lvl w:ilvl="7">
      <w:isLgl w:val="false"/>
      <w:lvlJc w:val="left"/>
      <w:lvlText w:val="o"/>
      <w:numFmt w:val="bullet"/>
      <w:pPr>
        <w:pBdr/>
        <w:spacing/>
        <w:ind w:hanging="360" w:left="6327"/>
      </w:pPr>
      <w:rPr>
        <w:rFonts w:ascii="Courier New" w:hAnsi="Courier New" w:cs="Courier New"/>
      </w:rPr>
      <w:start w:val="1"/>
      <w:suff w:val="tab"/>
    </w:lvl>
    <w:lvl w:ilvl="8">
      <w:isLgl w:val="false"/>
      <w:lvlJc w:val="left"/>
      <w:lvlText w:val=""/>
      <w:numFmt w:val="bullet"/>
      <w:pPr>
        <w:pBdr/>
        <w:spacing/>
        <w:ind w:hanging="360" w:left="7047"/>
      </w:pPr>
      <w:rPr>
        <w:rFonts w:ascii="Wingdings" w:hAnsi="Wingdings"/>
      </w:rPr>
      <w:start w:val="1"/>
      <w:suff w:val="tab"/>
    </w:lvl>
  </w:abstractNum>
  <w:abstractNum w:abstractNumId="22">
    <w:nsid w:val="3B74211D"/>
    <w:lvl w:ilvl="0">
      <w:isLgl w:val="false"/>
      <w:lvlJc w:val="left"/>
      <w:lvlText w:val=""/>
      <w:numFmt w:val="bullet"/>
      <w:pPr>
        <w:pBdr/>
        <w:spacing/>
        <w:ind w:hanging="360" w:left="1287"/>
      </w:pPr>
      <w:rPr>
        <w:rFonts w:ascii="Symbol" w:hAnsi="Symbol"/>
      </w:rPr>
      <w:start w:val="1"/>
      <w:suff w:val="tab"/>
    </w:lvl>
    <w:lvl w:ilvl="1">
      <w:isLgl w:val="false"/>
      <w:lvlJc w:val="left"/>
      <w:lvlText w:val="o"/>
      <w:numFmt w:val="bullet"/>
      <w:pPr>
        <w:pBdr/>
        <w:spacing/>
        <w:ind w:hanging="360" w:left="2007"/>
      </w:pPr>
      <w:rPr>
        <w:rFonts w:ascii="Courier New" w:hAnsi="Courier New" w:cs="Courier New"/>
      </w:rPr>
      <w:start w:val="1"/>
      <w:suff w:val="tab"/>
    </w:lvl>
    <w:lvl w:ilvl="2">
      <w:isLgl w:val="false"/>
      <w:lvlJc w:val="left"/>
      <w:lvlText w:val=""/>
      <w:numFmt w:val="bullet"/>
      <w:pPr>
        <w:pBdr/>
        <w:spacing/>
        <w:ind w:hanging="360" w:left="2727"/>
      </w:pPr>
      <w:rPr>
        <w:rFonts w:ascii="Wingdings" w:hAnsi="Wingdings"/>
      </w:rPr>
      <w:start w:val="1"/>
      <w:suff w:val="tab"/>
    </w:lvl>
    <w:lvl w:ilvl="3">
      <w:isLgl w:val="false"/>
      <w:lvlJc w:val="left"/>
      <w:lvlText w:val=""/>
      <w:numFmt w:val="bullet"/>
      <w:pPr>
        <w:pBdr/>
        <w:spacing/>
        <w:ind w:hanging="360" w:left="3447"/>
      </w:pPr>
      <w:rPr>
        <w:rFonts w:ascii="Symbol" w:hAnsi="Symbol"/>
      </w:rPr>
      <w:start w:val="1"/>
      <w:suff w:val="tab"/>
    </w:lvl>
    <w:lvl w:ilvl="4">
      <w:isLgl w:val="false"/>
      <w:lvlJc w:val="left"/>
      <w:lvlText w:val="o"/>
      <w:numFmt w:val="bullet"/>
      <w:pPr>
        <w:pBdr/>
        <w:spacing/>
        <w:ind w:hanging="360" w:left="4167"/>
      </w:pPr>
      <w:rPr>
        <w:rFonts w:ascii="Courier New" w:hAnsi="Courier New" w:cs="Courier New"/>
      </w:rPr>
      <w:start w:val="1"/>
      <w:suff w:val="tab"/>
    </w:lvl>
    <w:lvl w:ilvl="5">
      <w:isLgl w:val="false"/>
      <w:lvlJc w:val="left"/>
      <w:lvlText w:val=""/>
      <w:numFmt w:val="bullet"/>
      <w:pPr>
        <w:pBdr/>
        <w:spacing/>
        <w:ind w:hanging="360" w:left="4887"/>
      </w:pPr>
      <w:rPr>
        <w:rFonts w:ascii="Wingdings" w:hAnsi="Wingdings"/>
      </w:rPr>
      <w:start w:val="1"/>
      <w:suff w:val="tab"/>
    </w:lvl>
    <w:lvl w:ilvl="6">
      <w:isLgl w:val="false"/>
      <w:lvlJc w:val="left"/>
      <w:lvlText w:val=""/>
      <w:numFmt w:val="bullet"/>
      <w:pPr>
        <w:pBdr/>
        <w:spacing/>
        <w:ind w:hanging="360" w:left="5607"/>
      </w:pPr>
      <w:rPr>
        <w:rFonts w:ascii="Symbol" w:hAnsi="Symbol"/>
      </w:rPr>
      <w:start w:val="1"/>
      <w:suff w:val="tab"/>
    </w:lvl>
    <w:lvl w:ilvl="7">
      <w:isLgl w:val="false"/>
      <w:lvlJc w:val="left"/>
      <w:lvlText w:val="o"/>
      <w:numFmt w:val="bullet"/>
      <w:pPr>
        <w:pBdr/>
        <w:spacing/>
        <w:ind w:hanging="360" w:left="6327"/>
      </w:pPr>
      <w:rPr>
        <w:rFonts w:ascii="Courier New" w:hAnsi="Courier New" w:cs="Courier New"/>
      </w:rPr>
      <w:start w:val="1"/>
      <w:suff w:val="tab"/>
    </w:lvl>
    <w:lvl w:ilvl="8">
      <w:isLgl w:val="false"/>
      <w:lvlJc w:val="left"/>
      <w:lvlText w:val=""/>
      <w:numFmt w:val="bullet"/>
      <w:pPr>
        <w:pBdr/>
        <w:spacing/>
        <w:ind w:hanging="360" w:left="7047"/>
      </w:pPr>
      <w:rPr>
        <w:rFonts w:ascii="Wingdings" w:hAnsi="Wingdings"/>
      </w:rPr>
      <w:start w:val="1"/>
      <w:suff w:val="tab"/>
    </w:lvl>
  </w:abstractNum>
  <w:abstractNum w:abstractNumId="23">
    <w:nsid w:val="44AD689C"/>
    <w:lvl w:ilvl="0">
      <w:isLgl w:val="false"/>
      <w:lvlJc w:val="left"/>
      <w:lvlText w:val="%1."/>
      <w:numFmt w:val="decimal"/>
      <w:pPr>
        <w:pBdr/>
        <w:tabs>
          <w:tab w:val="num" w:leader="none" w:pos="360"/>
        </w:tabs>
        <w:spacing/>
        <w:ind w:firstLine="0" w:left="0"/>
      </w:pPr>
      <w:rPr/>
      <w:start w:val="1"/>
      <w:suff w:val="tab"/>
    </w:lvl>
    <w:lvl w:ilvl="1">
      <w:isLgl w:val="false"/>
      <w:lvlJc w:val="left"/>
      <w:lvlText w:val="%1.%2"/>
      <w:numFmt w:val="decimal"/>
      <w:pPr>
        <w:pBdr/>
        <w:tabs>
          <w:tab w:val="num" w:leader="none" w:pos="720"/>
        </w:tabs>
        <w:spacing/>
        <w:ind w:hanging="284" w:left="284"/>
      </w:pPr>
      <w:rPr/>
      <w:start w:val="1"/>
      <w:suff w:val="tab"/>
    </w:lvl>
    <w:lvl w:ilvl="2">
      <w:isLgl w:val="false"/>
      <w:lvlJc w:val="left"/>
      <w:lvlText w:val="%1.%2.%3"/>
      <w:numFmt w:val="decimal"/>
      <w:pPr>
        <w:pBdr/>
        <w:tabs>
          <w:tab w:val="num" w:leader="none" w:pos="720"/>
        </w:tabs>
        <w:spacing/>
        <w:ind w:hanging="567" w:left="567"/>
      </w:pPr>
      <w:rPr/>
      <w:start w:val="1"/>
      <w:suff w:val="tab"/>
    </w:lvl>
    <w:lvl w:ilvl="3">
      <w:isLgl w:val="false"/>
      <w:lvlJc w:val="left"/>
      <w:lvlText w:val="%1.%2.%3.%4"/>
      <w:numFmt w:val="decimal"/>
      <w:pPr>
        <w:pBdr/>
        <w:tabs>
          <w:tab w:val="num" w:leader="none" w:pos="1080"/>
        </w:tabs>
        <w:spacing/>
        <w:ind w:hanging="851" w:left="851"/>
      </w:pPr>
      <w:rPr/>
      <w:start w:val="1"/>
      <w:suff w:val="tab"/>
    </w:lvl>
    <w:lvl w:ilvl="4">
      <w:isLgl w:val="false"/>
      <w:lvlJc w:val="left"/>
      <w:lvlText w:val="%1.%2.%3.%4.%5"/>
      <w:numFmt w:val="decimal"/>
      <w:pPr>
        <w:pBdr/>
        <w:tabs>
          <w:tab w:val="num" w:leader="none" w:pos="1440"/>
        </w:tabs>
        <w:spacing/>
        <w:ind w:hanging="1134" w:left="1134"/>
      </w:pPr>
      <w:rPr/>
      <w:start w:val="1"/>
      <w:suff w:val="tab"/>
    </w:lvl>
    <w:lvl w:ilvl="5">
      <w:isLgl w:val="false"/>
      <w:lvlJc w:val="left"/>
      <w:lvlText w:val="%1.%2.%3.%4.%5.%6"/>
      <w:numFmt w:val="decimal"/>
      <w:pPr>
        <w:pBdr/>
        <w:tabs>
          <w:tab w:val="num" w:leader="none" w:pos="1800"/>
        </w:tabs>
        <w:spacing/>
        <w:ind w:hanging="1134" w:left="1134"/>
      </w:pPr>
      <w:rPr/>
      <w:start w:val="1"/>
      <w:suff w:val="tab"/>
    </w:lvl>
    <w:lvl w:ilvl="6">
      <w:isLgl w:val="false"/>
      <w:lvlJc w:val="left"/>
      <w:lvlText w:val="%1.%2.%3.%4.%5.%6.%7"/>
      <w:numFmt w:val="decimal"/>
      <w:pPr>
        <w:pBdr/>
        <w:tabs>
          <w:tab w:val="num" w:leader="none" w:pos="1800"/>
        </w:tabs>
        <w:spacing/>
        <w:ind w:hanging="1134" w:left="1134"/>
      </w:pPr>
      <w:rPr/>
      <w:start w:val="1"/>
      <w:suff w:val="tab"/>
    </w:lvl>
    <w:lvl w:ilvl="7">
      <w:isLgl w:val="false"/>
      <w:lvlJc w:val="left"/>
      <w:lvlText w:val="%1.%2.%3.%4.%5.%6.%7.%8"/>
      <w:numFmt w:val="decimal"/>
      <w:pPr>
        <w:pBdr/>
        <w:tabs>
          <w:tab w:val="num" w:leader="none" w:pos="2160"/>
        </w:tabs>
        <w:spacing/>
        <w:ind w:hanging="1134" w:left="1134"/>
      </w:pPr>
      <w:rPr/>
      <w:start w:val="1"/>
      <w:suff w:val="tab"/>
    </w:lvl>
    <w:lvl w:ilvl="8">
      <w:isLgl w:val="false"/>
      <w:lvlJc w:val="left"/>
      <w:lvlText w:val="%1.%2.%3.%4.%5.%6.%7.%8.%9"/>
      <w:numFmt w:val="decimal"/>
      <w:pPr>
        <w:pBdr/>
        <w:tabs>
          <w:tab w:val="num" w:leader="none" w:pos="2520"/>
        </w:tabs>
        <w:spacing/>
        <w:ind w:hanging="1134" w:left="1134"/>
      </w:pPr>
      <w:rPr/>
      <w:start w:val="1"/>
      <w:suff w:val="tab"/>
    </w:lvl>
  </w:abstractNum>
  <w:abstractNum w:abstractNumId="24">
    <w:nsid w:val="44AD689C"/>
    <w:lvl w:ilvl="0">
      <w:isLgl w:val="false"/>
      <w:lvlJc w:val="left"/>
      <w:lvlText w:val="%1."/>
      <w:numFmt w:val="decimal"/>
      <w:pPr>
        <w:pBdr/>
        <w:tabs>
          <w:tab w:val="num" w:leader="none" w:pos="360"/>
        </w:tabs>
        <w:spacing/>
        <w:ind w:firstLine="0" w:left="0"/>
      </w:pPr>
      <w:rPr/>
      <w:start w:val="1"/>
      <w:suff w:val="tab"/>
    </w:lvl>
    <w:lvl w:ilvl="1">
      <w:isLgl w:val="false"/>
      <w:lvlJc w:val="left"/>
      <w:lvlText w:val="%1.%2"/>
      <w:numFmt w:val="decimal"/>
      <w:pPr>
        <w:pBdr/>
        <w:tabs>
          <w:tab w:val="num" w:leader="none" w:pos="720"/>
        </w:tabs>
        <w:spacing/>
        <w:ind w:hanging="284" w:left="284"/>
      </w:pPr>
      <w:rPr/>
      <w:start w:val="1"/>
      <w:suff w:val="tab"/>
    </w:lvl>
    <w:lvl w:ilvl="2">
      <w:isLgl w:val="false"/>
      <w:lvlJc w:val="left"/>
      <w:lvlText w:val="%1.%2.%3"/>
      <w:numFmt w:val="decimal"/>
      <w:pPr>
        <w:pBdr/>
        <w:tabs>
          <w:tab w:val="num" w:leader="none" w:pos="720"/>
        </w:tabs>
        <w:spacing/>
        <w:ind w:hanging="567" w:left="567"/>
      </w:pPr>
      <w:rPr/>
      <w:start w:val="1"/>
      <w:suff w:val="tab"/>
    </w:lvl>
    <w:lvl w:ilvl="3">
      <w:isLgl w:val="false"/>
      <w:lvlJc w:val="left"/>
      <w:lvlText w:val="%1.%2.%3.%4"/>
      <w:numFmt w:val="decimal"/>
      <w:pPr>
        <w:pBdr/>
        <w:tabs>
          <w:tab w:val="num" w:leader="none" w:pos="1080"/>
        </w:tabs>
        <w:spacing/>
        <w:ind w:hanging="851" w:left="851"/>
      </w:pPr>
      <w:rPr/>
      <w:start w:val="1"/>
      <w:suff w:val="tab"/>
    </w:lvl>
    <w:lvl w:ilvl="4">
      <w:isLgl w:val="false"/>
      <w:lvlJc w:val="left"/>
      <w:lvlText w:val="%1.%2.%3.%4.%5"/>
      <w:numFmt w:val="decimal"/>
      <w:pPr>
        <w:pBdr/>
        <w:tabs>
          <w:tab w:val="num" w:leader="none" w:pos="1440"/>
        </w:tabs>
        <w:spacing/>
        <w:ind w:hanging="1134" w:left="1134"/>
      </w:pPr>
      <w:rPr/>
      <w:start w:val="1"/>
      <w:suff w:val="tab"/>
    </w:lvl>
    <w:lvl w:ilvl="5">
      <w:isLgl w:val="false"/>
      <w:lvlJc w:val="left"/>
      <w:lvlText w:val="%1.%2.%3.%4.%5.%6"/>
      <w:numFmt w:val="decimal"/>
      <w:pPr>
        <w:pBdr/>
        <w:tabs>
          <w:tab w:val="num" w:leader="none" w:pos="1800"/>
        </w:tabs>
        <w:spacing/>
        <w:ind w:hanging="1134" w:left="1134"/>
      </w:pPr>
      <w:rPr/>
      <w:start w:val="1"/>
      <w:suff w:val="tab"/>
    </w:lvl>
    <w:lvl w:ilvl="6">
      <w:isLgl w:val="false"/>
      <w:lvlJc w:val="left"/>
      <w:lvlText w:val="%1.%2.%3.%4.%5.%6.%7"/>
      <w:numFmt w:val="decimal"/>
      <w:pPr>
        <w:pBdr/>
        <w:tabs>
          <w:tab w:val="num" w:leader="none" w:pos="1800"/>
        </w:tabs>
        <w:spacing/>
        <w:ind w:hanging="1134" w:left="1134"/>
      </w:pPr>
      <w:rPr/>
      <w:start w:val="1"/>
      <w:suff w:val="tab"/>
    </w:lvl>
    <w:lvl w:ilvl="7">
      <w:isLgl w:val="false"/>
      <w:lvlJc w:val="left"/>
      <w:lvlText w:val="%1.%2.%3.%4.%5.%6.%7.%8"/>
      <w:numFmt w:val="decimal"/>
      <w:pPr>
        <w:pBdr/>
        <w:tabs>
          <w:tab w:val="num" w:leader="none" w:pos="2160"/>
        </w:tabs>
        <w:spacing/>
        <w:ind w:hanging="1134" w:left="1134"/>
      </w:pPr>
      <w:rPr/>
      <w:start w:val="1"/>
      <w:suff w:val="tab"/>
    </w:lvl>
    <w:lvl w:ilvl="8">
      <w:isLgl w:val="false"/>
      <w:lvlJc w:val="left"/>
      <w:lvlText w:val="%1.%2.%3.%4.%5.%6.%7.%8.%9"/>
      <w:numFmt w:val="decimal"/>
      <w:pPr>
        <w:pBdr/>
        <w:tabs>
          <w:tab w:val="num" w:leader="none" w:pos="2520"/>
        </w:tabs>
        <w:spacing/>
        <w:ind w:hanging="1134" w:left="1134"/>
      </w:pPr>
      <w:rPr/>
      <w:start w:val="1"/>
      <w:suff w:val="tab"/>
    </w:lvl>
  </w:abstractNum>
  <w:abstractNum w:abstractNumId="25">
    <w:nsid w:val="44AD689C"/>
    <w:lvl w:ilvl="0">
      <w:isLgl w:val="false"/>
      <w:lvlJc w:val="left"/>
      <w:lvlText w:val="%1."/>
      <w:numFmt w:val="decimal"/>
      <w:pPr>
        <w:pBdr/>
        <w:tabs>
          <w:tab w:val="num" w:leader="none" w:pos="360"/>
        </w:tabs>
        <w:spacing/>
        <w:ind w:firstLine="0" w:left="0"/>
      </w:pPr>
      <w:rPr/>
      <w:start w:val="1"/>
      <w:suff w:val="tab"/>
    </w:lvl>
    <w:lvl w:ilvl="1">
      <w:isLgl w:val="false"/>
      <w:lvlJc w:val="left"/>
      <w:lvlText w:val="%1.%2"/>
      <w:numFmt w:val="decimal"/>
      <w:pPr>
        <w:pBdr/>
        <w:tabs>
          <w:tab w:val="num" w:leader="none" w:pos="720"/>
        </w:tabs>
        <w:spacing/>
        <w:ind w:hanging="284" w:left="284"/>
      </w:pPr>
      <w:rPr/>
      <w:start w:val="1"/>
      <w:suff w:val="tab"/>
    </w:lvl>
    <w:lvl w:ilvl="2">
      <w:isLgl w:val="false"/>
      <w:lvlJc w:val="left"/>
      <w:lvlText w:val="%1.%2.%3"/>
      <w:numFmt w:val="decimal"/>
      <w:pPr>
        <w:pBdr/>
        <w:tabs>
          <w:tab w:val="num" w:leader="none" w:pos="720"/>
        </w:tabs>
        <w:spacing/>
        <w:ind w:hanging="567" w:left="567"/>
      </w:pPr>
      <w:rPr/>
      <w:start w:val="1"/>
      <w:suff w:val="tab"/>
    </w:lvl>
    <w:lvl w:ilvl="3">
      <w:isLgl w:val="false"/>
      <w:lvlJc w:val="left"/>
      <w:lvlText w:val="%1.%2.%3.%4"/>
      <w:numFmt w:val="decimal"/>
      <w:pPr>
        <w:pBdr/>
        <w:tabs>
          <w:tab w:val="num" w:leader="none" w:pos="1080"/>
        </w:tabs>
        <w:spacing/>
        <w:ind w:hanging="851" w:left="851"/>
      </w:pPr>
      <w:rPr/>
      <w:start w:val="1"/>
      <w:suff w:val="tab"/>
    </w:lvl>
    <w:lvl w:ilvl="4">
      <w:isLgl w:val="false"/>
      <w:lvlJc w:val="left"/>
      <w:lvlText w:val="%1.%2.%3.%4.%5"/>
      <w:numFmt w:val="decimal"/>
      <w:pPr>
        <w:pBdr/>
        <w:tabs>
          <w:tab w:val="num" w:leader="none" w:pos="1440"/>
        </w:tabs>
        <w:spacing/>
        <w:ind w:hanging="1134" w:left="1134"/>
      </w:pPr>
      <w:rPr/>
      <w:start w:val="1"/>
      <w:suff w:val="tab"/>
    </w:lvl>
    <w:lvl w:ilvl="5">
      <w:isLgl w:val="false"/>
      <w:lvlJc w:val="left"/>
      <w:lvlText w:val="%1.%2.%3.%4.%5.%6"/>
      <w:numFmt w:val="decimal"/>
      <w:pPr>
        <w:pBdr/>
        <w:tabs>
          <w:tab w:val="num" w:leader="none" w:pos="1800"/>
        </w:tabs>
        <w:spacing/>
        <w:ind w:hanging="1134" w:left="1134"/>
      </w:pPr>
      <w:rPr/>
      <w:start w:val="1"/>
      <w:suff w:val="tab"/>
    </w:lvl>
    <w:lvl w:ilvl="6">
      <w:isLgl w:val="false"/>
      <w:lvlJc w:val="left"/>
      <w:lvlText w:val="%1.%2.%3.%4.%5.%6.%7"/>
      <w:numFmt w:val="decimal"/>
      <w:pPr>
        <w:pBdr/>
        <w:tabs>
          <w:tab w:val="num" w:leader="none" w:pos="1800"/>
        </w:tabs>
        <w:spacing/>
        <w:ind w:hanging="1134" w:left="1134"/>
      </w:pPr>
      <w:rPr/>
      <w:start w:val="1"/>
      <w:suff w:val="tab"/>
    </w:lvl>
    <w:lvl w:ilvl="7">
      <w:isLgl w:val="false"/>
      <w:lvlJc w:val="left"/>
      <w:lvlText w:val="%1.%2.%3.%4.%5.%6.%7.%8"/>
      <w:numFmt w:val="decimal"/>
      <w:pPr>
        <w:pBdr/>
        <w:tabs>
          <w:tab w:val="num" w:leader="none" w:pos="2160"/>
        </w:tabs>
        <w:spacing/>
        <w:ind w:hanging="1134" w:left="1134"/>
      </w:pPr>
      <w:rPr/>
      <w:start w:val="1"/>
      <w:suff w:val="tab"/>
    </w:lvl>
    <w:lvl w:ilvl="8">
      <w:isLgl w:val="false"/>
      <w:lvlJc w:val="left"/>
      <w:lvlText w:val="%1.%2.%3.%4.%5.%6.%7.%8.%9"/>
      <w:numFmt w:val="decimal"/>
      <w:pPr>
        <w:pBdr/>
        <w:tabs>
          <w:tab w:val="num" w:leader="none" w:pos="2520"/>
        </w:tabs>
        <w:spacing/>
        <w:ind w:hanging="1134" w:left="1134"/>
      </w:pPr>
      <w:rPr/>
      <w:start w:val="1"/>
      <w:suff w:val="tab"/>
    </w:lvl>
  </w:abstractNum>
  <w:abstractNum w:abstractNumId="26">
    <w:nsid w:val="44AD689C"/>
    <w:lvl w:ilvl="0">
      <w:isLgl w:val="false"/>
      <w:lvlJc w:val="left"/>
      <w:lvlText w:val="%1."/>
      <w:numFmt w:val="decimal"/>
      <w:pPr>
        <w:pBdr/>
        <w:tabs>
          <w:tab w:val="num" w:leader="none" w:pos="360"/>
        </w:tabs>
        <w:spacing/>
        <w:ind w:firstLine="0" w:left="0"/>
      </w:pPr>
      <w:rPr/>
      <w:start w:val="1"/>
      <w:suff w:val="tab"/>
    </w:lvl>
    <w:lvl w:ilvl="1">
      <w:isLgl w:val="false"/>
      <w:lvlJc w:val="left"/>
      <w:lvlText w:val="%1.%2"/>
      <w:numFmt w:val="decimal"/>
      <w:pPr>
        <w:pBdr/>
        <w:tabs>
          <w:tab w:val="num" w:leader="none" w:pos="720"/>
        </w:tabs>
        <w:spacing/>
        <w:ind w:hanging="284" w:left="284"/>
      </w:pPr>
      <w:rPr/>
      <w:start w:val="1"/>
      <w:suff w:val="tab"/>
    </w:lvl>
    <w:lvl w:ilvl="2">
      <w:isLgl w:val="false"/>
      <w:lvlJc w:val="left"/>
      <w:lvlText w:val="%1.%2.%3"/>
      <w:numFmt w:val="decimal"/>
      <w:pPr>
        <w:pBdr/>
        <w:tabs>
          <w:tab w:val="num" w:leader="none" w:pos="720"/>
        </w:tabs>
        <w:spacing/>
        <w:ind w:hanging="567" w:left="567"/>
      </w:pPr>
      <w:rPr/>
      <w:start w:val="1"/>
      <w:suff w:val="tab"/>
    </w:lvl>
    <w:lvl w:ilvl="3">
      <w:isLgl w:val="false"/>
      <w:lvlJc w:val="left"/>
      <w:lvlText w:val="%1.%2.%3.%4"/>
      <w:numFmt w:val="decimal"/>
      <w:pPr>
        <w:pBdr/>
        <w:tabs>
          <w:tab w:val="num" w:leader="none" w:pos="1080"/>
        </w:tabs>
        <w:spacing/>
        <w:ind w:hanging="851" w:left="851"/>
      </w:pPr>
      <w:rPr/>
      <w:start w:val="1"/>
      <w:suff w:val="tab"/>
    </w:lvl>
    <w:lvl w:ilvl="4">
      <w:isLgl w:val="false"/>
      <w:lvlJc w:val="left"/>
      <w:lvlText w:val="%1.%2.%3.%4.%5"/>
      <w:numFmt w:val="decimal"/>
      <w:pPr>
        <w:pBdr/>
        <w:tabs>
          <w:tab w:val="num" w:leader="none" w:pos="1440"/>
        </w:tabs>
        <w:spacing/>
        <w:ind w:hanging="1134" w:left="1134"/>
      </w:pPr>
      <w:rPr/>
      <w:start w:val="1"/>
      <w:suff w:val="tab"/>
    </w:lvl>
    <w:lvl w:ilvl="5">
      <w:isLgl w:val="false"/>
      <w:lvlJc w:val="left"/>
      <w:lvlText w:val="%1.%2.%3.%4.%5.%6"/>
      <w:numFmt w:val="decimal"/>
      <w:pPr>
        <w:pBdr/>
        <w:tabs>
          <w:tab w:val="num" w:leader="none" w:pos="1800"/>
        </w:tabs>
        <w:spacing/>
        <w:ind w:hanging="1134" w:left="1134"/>
      </w:pPr>
      <w:rPr/>
      <w:start w:val="1"/>
      <w:suff w:val="tab"/>
    </w:lvl>
    <w:lvl w:ilvl="6">
      <w:isLgl w:val="false"/>
      <w:lvlJc w:val="left"/>
      <w:lvlText w:val="%1.%2.%3.%4.%5.%6.%7"/>
      <w:numFmt w:val="decimal"/>
      <w:pPr>
        <w:pBdr/>
        <w:tabs>
          <w:tab w:val="num" w:leader="none" w:pos="1800"/>
        </w:tabs>
        <w:spacing/>
        <w:ind w:hanging="1134" w:left="1134"/>
      </w:pPr>
      <w:rPr/>
      <w:start w:val="1"/>
      <w:suff w:val="tab"/>
    </w:lvl>
    <w:lvl w:ilvl="7">
      <w:isLgl w:val="false"/>
      <w:lvlJc w:val="left"/>
      <w:lvlText w:val="%1.%2.%3.%4.%5.%6.%7.%8"/>
      <w:numFmt w:val="decimal"/>
      <w:pPr>
        <w:pBdr/>
        <w:tabs>
          <w:tab w:val="num" w:leader="none" w:pos="2160"/>
        </w:tabs>
        <w:spacing/>
        <w:ind w:hanging="1134" w:left="1134"/>
      </w:pPr>
      <w:rPr/>
      <w:start w:val="1"/>
      <w:suff w:val="tab"/>
    </w:lvl>
    <w:lvl w:ilvl="8">
      <w:isLgl w:val="false"/>
      <w:lvlJc w:val="left"/>
      <w:lvlText w:val="%1.%2.%3.%4.%5.%6.%7.%8.%9"/>
      <w:numFmt w:val="decimal"/>
      <w:pPr>
        <w:pBdr/>
        <w:tabs>
          <w:tab w:val="num" w:leader="none" w:pos="2520"/>
        </w:tabs>
        <w:spacing/>
        <w:ind w:hanging="1134" w:left="1134"/>
      </w:pPr>
      <w:rPr/>
      <w:start w:val="1"/>
      <w:suff w:val="tab"/>
    </w:lvl>
  </w:abstractNum>
  <w:num w:numId="1">
    <w:abstractNumId w:val="3"/>
  </w:num>
  <w:num w:numId="2">
    <w:abstractNumId w:val="2"/>
  </w:num>
  <w:num w:numId="3">
    <w:abstractNumId w:val="4"/>
  </w:num>
  <w:num w:numId="4">
    <w:abstractNumId w:val="0"/>
  </w:num>
  <w:num w:numId="5">
    <w:abstractNumId w:val="5"/>
  </w:num>
  <w:num w:numId="6">
    <w:abstractNumId w:val="1"/>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1"/>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50">
    <w:name w:val="Heading 1 Char"/>
    <w:basedOn w:val="914"/>
    <w:link w:val="905"/>
    <w:uiPriority w:val="9"/>
    <w:pPr>
      <w:pBdr/>
      <w:spacing/>
      <w:ind/>
    </w:pPr>
    <w:rPr>
      <w:rFonts w:ascii="Arial" w:hAnsi="Arial" w:eastAsia="Arial" w:cs="Arial"/>
      <w:color w:val="0f4761" w:themeColor="accent1" w:themeShade="BF"/>
      <w:sz w:val="40"/>
      <w:szCs w:val="40"/>
    </w:rPr>
  </w:style>
  <w:style w:type="character" w:styleId="151">
    <w:name w:val="Heading 2 Char"/>
    <w:basedOn w:val="914"/>
    <w:link w:val="906"/>
    <w:uiPriority w:val="9"/>
    <w:pPr>
      <w:pBdr/>
      <w:spacing/>
      <w:ind/>
    </w:pPr>
    <w:rPr>
      <w:rFonts w:ascii="Arial" w:hAnsi="Arial" w:eastAsia="Arial" w:cs="Arial"/>
      <w:color w:val="0f4761" w:themeColor="accent1" w:themeShade="BF"/>
      <w:sz w:val="32"/>
      <w:szCs w:val="32"/>
    </w:rPr>
  </w:style>
  <w:style w:type="character" w:styleId="152">
    <w:name w:val="Heading 3 Char"/>
    <w:basedOn w:val="914"/>
    <w:link w:val="907"/>
    <w:uiPriority w:val="9"/>
    <w:pPr>
      <w:pBdr/>
      <w:spacing/>
      <w:ind/>
    </w:pPr>
    <w:rPr>
      <w:rFonts w:ascii="Arial" w:hAnsi="Arial" w:eastAsia="Arial" w:cs="Arial"/>
      <w:color w:val="0f4761" w:themeColor="accent1" w:themeShade="BF"/>
      <w:sz w:val="28"/>
      <w:szCs w:val="28"/>
    </w:rPr>
  </w:style>
  <w:style w:type="character" w:styleId="153">
    <w:name w:val="Heading 4 Char"/>
    <w:basedOn w:val="914"/>
    <w:link w:val="908"/>
    <w:uiPriority w:val="9"/>
    <w:pPr>
      <w:pBdr/>
      <w:spacing/>
      <w:ind/>
    </w:pPr>
    <w:rPr>
      <w:rFonts w:ascii="Arial" w:hAnsi="Arial" w:eastAsia="Arial" w:cs="Arial"/>
      <w:i/>
      <w:iCs/>
      <w:color w:val="0f4761" w:themeColor="accent1" w:themeShade="BF"/>
    </w:rPr>
  </w:style>
  <w:style w:type="character" w:styleId="154">
    <w:name w:val="Heading 5 Char"/>
    <w:basedOn w:val="914"/>
    <w:link w:val="909"/>
    <w:uiPriority w:val="9"/>
    <w:pPr>
      <w:pBdr/>
      <w:spacing/>
      <w:ind/>
    </w:pPr>
    <w:rPr>
      <w:rFonts w:ascii="Arial" w:hAnsi="Arial" w:eastAsia="Arial" w:cs="Arial"/>
      <w:color w:val="0f4761" w:themeColor="accent1" w:themeShade="BF"/>
    </w:rPr>
  </w:style>
  <w:style w:type="character" w:styleId="155">
    <w:name w:val="Heading 6 Char"/>
    <w:basedOn w:val="914"/>
    <w:link w:val="910"/>
    <w:uiPriority w:val="9"/>
    <w:pPr>
      <w:pBdr/>
      <w:spacing/>
      <w:ind/>
    </w:pPr>
    <w:rPr>
      <w:rFonts w:ascii="Arial" w:hAnsi="Arial" w:eastAsia="Arial" w:cs="Arial"/>
      <w:i/>
      <w:iCs/>
      <w:color w:val="595959" w:themeColor="text1" w:themeTint="A6"/>
    </w:rPr>
  </w:style>
  <w:style w:type="character" w:styleId="156">
    <w:name w:val="Heading 7 Char"/>
    <w:basedOn w:val="914"/>
    <w:link w:val="911"/>
    <w:uiPriority w:val="9"/>
    <w:pPr>
      <w:pBdr/>
      <w:spacing/>
      <w:ind/>
    </w:pPr>
    <w:rPr>
      <w:rFonts w:ascii="Arial" w:hAnsi="Arial" w:eastAsia="Arial" w:cs="Arial"/>
      <w:color w:val="595959" w:themeColor="text1" w:themeTint="A6"/>
    </w:rPr>
  </w:style>
  <w:style w:type="character" w:styleId="157">
    <w:name w:val="Heading 8 Char"/>
    <w:basedOn w:val="914"/>
    <w:link w:val="912"/>
    <w:uiPriority w:val="9"/>
    <w:pPr>
      <w:pBdr/>
      <w:spacing/>
      <w:ind/>
    </w:pPr>
    <w:rPr>
      <w:rFonts w:ascii="Arial" w:hAnsi="Arial" w:eastAsia="Arial" w:cs="Arial"/>
      <w:i/>
      <w:iCs/>
      <w:color w:val="272727" w:themeColor="text1" w:themeTint="D8"/>
    </w:rPr>
  </w:style>
  <w:style w:type="character" w:styleId="158">
    <w:name w:val="Heading 9 Char"/>
    <w:basedOn w:val="914"/>
    <w:link w:val="913"/>
    <w:uiPriority w:val="9"/>
    <w:pPr>
      <w:pBdr/>
      <w:spacing/>
      <w:ind/>
    </w:pPr>
    <w:rPr>
      <w:rFonts w:ascii="Arial" w:hAnsi="Arial" w:eastAsia="Arial" w:cs="Arial"/>
      <w:i/>
      <w:iCs/>
      <w:color w:val="272727" w:themeColor="text1" w:themeTint="D8"/>
    </w:rPr>
  </w:style>
  <w:style w:type="paragraph" w:styleId="159">
    <w:name w:val="Title"/>
    <w:basedOn w:val="904"/>
    <w:next w:val="904"/>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914"/>
    <w:link w:val="159"/>
    <w:uiPriority w:val="10"/>
    <w:pPr>
      <w:pBdr/>
      <w:spacing/>
      <w:ind/>
    </w:pPr>
    <w:rPr>
      <w:rFonts w:ascii="Arial" w:hAnsi="Arial" w:eastAsia="Arial" w:cs="Arial"/>
      <w:spacing w:val="-10"/>
      <w:sz w:val="56"/>
      <w:szCs w:val="56"/>
    </w:rPr>
  </w:style>
  <w:style w:type="paragraph" w:styleId="161">
    <w:name w:val="Subtitle"/>
    <w:basedOn w:val="904"/>
    <w:next w:val="904"/>
    <w:link w:val="162"/>
    <w:uiPriority w:val="11"/>
    <w:qFormat/>
    <w:pPr>
      <w:numPr>
        <w:ilvl w:val="1"/>
      </w:numPr>
      <w:pBdr/>
      <w:spacing/>
      <w:ind/>
    </w:pPr>
    <w:rPr>
      <w:color w:val="595959" w:themeColor="text1" w:themeTint="A6"/>
      <w:spacing w:val="15"/>
      <w:sz w:val="28"/>
      <w:szCs w:val="28"/>
    </w:rPr>
  </w:style>
  <w:style w:type="character" w:styleId="162">
    <w:name w:val="Subtitle Char"/>
    <w:basedOn w:val="914"/>
    <w:link w:val="161"/>
    <w:uiPriority w:val="11"/>
    <w:pPr>
      <w:pBdr/>
      <w:spacing/>
      <w:ind/>
    </w:pPr>
    <w:rPr>
      <w:color w:val="595959" w:themeColor="text1" w:themeTint="A6"/>
      <w:spacing w:val="15"/>
      <w:sz w:val="28"/>
      <w:szCs w:val="28"/>
    </w:rPr>
  </w:style>
  <w:style w:type="paragraph" w:styleId="163">
    <w:name w:val="Quote"/>
    <w:basedOn w:val="904"/>
    <w:next w:val="904"/>
    <w:link w:val="164"/>
    <w:uiPriority w:val="29"/>
    <w:qFormat/>
    <w:pPr>
      <w:pBdr/>
      <w:spacing w:before="160"/>
      <w:ind/>
      <w:jc w:val="center"/>
    </w:pPr>
    <w:rPr>
      <w:i/>
      <w:iCs/>
      <w:color w:val="404040" w:themeColor="text1" w:themeTint="BF"/>
    </w:rPr>
  </w:style>
  <w:style w:type="character" w:styleId="164">
    <w:name w:val="Quote Char"/>
    <w:basedOn w:val="914"/>
    <w:link w:val="163"/>
    <w:uiPriority w:val="29"/>
    <w:pPr>
      <w:pBdr/>
      <w:spacing/>
      <w:ind/>
    </w:pPr>
    <w:rPr>
      <w:i/>
      <w:iCs/>
      <w:color w:val="404040" w:themeColor="text1" w:themeTint="BF"/>
    </w:rPr>
  </w:style>
  <w:style w:type="paragraph" w:styleId="165">
    <w:name w:val="List Paragraph"/>
    <w:basedOn w:val="904"/>
    <w:uiPriority w:val="34"/>
    <w:qFormat/>
    <w:pPr>
      <w:pBdr/>
      <w:spacing/>
      <w:ind w:left="720"/>
      <w:contextualSpacing w:val="true"/>
    </w:pPr>
  </w:style>
  <w:style w:type="character" w:styleId="166">
    <w:name w:val="Intense Emphasis"/>
    <w:basedOn w:val="914"/>
    <w:uiPriority w:val="21"/>
    <w:qFormat/>
    <w:pPr>
      <w:pBdr/>
      <w:spacing/>
      <w:ind/>
    </w:pPr>
    <w:rPr>
      <w:i/>
      <w:iCs/>
      <w:color w:val="0f4761" w:themeColor="accent1" w:themeShade="BF"/>
    </w:rPr>
  </w:style>
  <w:style w:type="paragraph" w:styleId="167">
    <w:name w:val="Intense Quote"/>
    <w:basedOn w:val="904"/>
    <w:next w:val="90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914"/>
    <w:link w:val="167"/>
    <w:uiPriority w:val="30"/>
    <w:pPr>
      <w:pBdr/>
      <w:spacing/>
      <w:ind/>
    </w:pPr>
    <w:rPr>
      <w:i/>
      <w:iCs/>
      <w:color w:val="0f4761" w:themeColor="accent1" w:themeShade="BF"/>
    </w:rPr>
  </w:style>
  <w:style w:type="character" w:styleId="169">
    <w:name w:val="Intense Reference"/>
    <w:basedOn w:val="914"/>
    <w:uiPriority w:val="32"/>
    <w:qFormat/>
    <w:pPr>
      <w:pBdr/>
      <w:spacing/>
      <w:ind/>
    </w:pPr>
    <w:rPr>
      <w:b/>
      <w:bCs/>
      <w:smallCaps/>
      <w:color w:val="0f4761" w:themeColor="accent1" w:themeShade="BF"/>
      <w:spacing w:val="5"/>
    </w:rPr>
  </w:style>
  <w:style w:type="paragraph" w:styleId="170">
    <w:name w:val="No Spacing"/>
    <w:basedOn w:val="904"/>
    <w:uiPriority w:val="1"/>
    <w:qFormat/>
    <w:pPr>
      <w:pBdr/>
      <w:spacing w:after="0" w:line="240" w:lineRule="auto"/>
      <w:ind/>
    </w:pPr>
  </w:style>
  <w:style w:type="character" w:styleId="171">
    <w:name w:val="Subtle Emphasis"/>
    <w:basedOn w:val="914"/>
    <w:uiPriority w:val="19"/>
    <w:qFormat/>
    <w:pPr>
      <w:pBdr/>
      <w:spacing/>
      <w:ind/>
    </w:pPr>
    <w:rPr>
      <w:i/>
      <w:iCs/>
      <w:color w:val="404040" w:themeColor="text1" w:themeTint="BF"/>
    </w:rPr>
  </w:style>
  <w:style w:type="character" w:styleId="172">
    <w:name w:val="Emphasis"/>
    <w:basedOn w:val="914"/>
    <w:uiPriority w:val="20"/>
    <w:qFormat/>
    <w:pPr>
      <w:pBdr/>
      <w:spacing/>
      <w:ind/>
    </w:pPr>
    <w:rPr>
      <w:i/>
      <w:iCs/>
    </w:rPr>
  </w:style>
  <w:style w:type="character" w:styleId="173">
    <w:name w:val="Strong"/>
    <w:basedOn w:val="914"/>
    <w:uiPriority w:val="22"/>
    <w:qFormat/>
    <w:pPr>
      <w:pBdr/>
      <w:spacing/>
      <w:ind/>
    </w:pPr>
    <w:rPr>
      <w:b/>
      <w:bCs/>
    </w:rPr>
  </w:style>
  <w:style w:type="character" w:styleId="174">
    <w:name w:val="Subtle Reference"/>
    <w:basedOn w:val="914"/>
    <w:uiPriority w:val="31"/>
    <w:qFormat/>
    <w:pPr>
      <w:pBdr/>
      <w:spacing/>
      <w:ind/>
    </w:pPr>
    <w:rPr>
      <w:smallCaps/>
      <w:color w:val="5a5a5a" w:themeColor="text1" w:themeTint="A5"/>
    </w:rPr>
  </w:style>
  <w:style w:type="character" w:styleId="175">
    <w:name w:val="Book Title"/>
    <w:basedOn w:val="914"/>
    <w:uiPriority w:val="33"/>
    <w:qFormat/>
    <w:pPr>
      <w:pBdr/>
      <w:spacing/>
      <w:ind/>
    </w:pPr>
    <w:rPr>
      <w:b/>
      <w:bCs/>
      <w:i/>
      <w:iCs/>
      <w:spacing w:val="5"/>
    </w:rPr>
  </w:style>
  <w:style w:type="character" w:styleId="177">
    <w:name w:val="Header Char"/>
    <w:basedOn w:val="914"/>
    <w:link w:val="921"/>
    <w:uiPriority w:val="99"/>
    <w:pPr>
      <w:pBdr/>
      <w:spacing/>
      <w:ind/>
    </w:pPr>
  </w:style>
  <w:style w:type="character" w:styleId="179">
    <w:name w:val="Footer Char"/>
    <w:basedOn w:val="914"/>
    <w:link w:val="922"/>
    <w:uiPriority w:val="99"/>
    <w:pPr>
      <w:pBdr/>
      <w:spacing/>
      <w:ind/>
    </w:pPr>
  </w:style>
  <w:style w:type="paragraph" w:styleId="181">
    <w:name w:val="footnote text"/>
    <w:basedOn w:val="904"/>
    <w:link w:val="182"/>
    <w:uiPriority w:val="99"/>
    <w:semiHidden/>
    <w:unhideWhenUsed/>
    <w:pPr>
      <w:pBdr/>
      <w:spacing w:after="0" w:line="240" w:lineRule="auto"/>
      <w:ind/>
    </w:pPr>
    <w:rPr>
      <w:sz w:val="20"/>
      <w:szCs w:val="20"/>
    </w:rPr>
  </w:style>
  <w:style w:type="character" w:styleId="182">
    <w:name w:val="Footnote Text Char"/>
    <w:basedOn w:val="914"/>
    <w:link w:val="181"/>
    <w:uiPriority w:val="99"/>
    <w:semiHidden/>
    <w:pPr>
      <w:pBdr/>
      <w:spacing/>
      <w:ind/>
    </w:pPr>
    <w:rPr>
      <w:sz w:val="20"/>
      <w:szCs w:val="20"/>
    </w:rPr>
  </w:style>
  <w:style w:type="character" w:styleId="183">
    <w:name w:val="footnote reference"/>
    <w:basedOn w:val="914"/>
    <w:uiPriority w:val="99"/>
    <w:semiHidden/>
    <w:unhideWhenUsed/>
    <w:pPr>
      <w:pBdr/>
      <w:spacing/>
      <w:ind/>
    </w:pPr>
    <w:rPr>
      <w:vertAlign w:val="superscript"/>
    </w:rPr>
  </w:style>
  <w:style w:type="paragraph" w:styleId="184">
    <w:name w:val="endnote text"/>
    <w:basedOn w:val="904"/>
    <w:link w:val="185"/>
    <w:uiPriority w:val="99"/>
    <w:semiHidden/>
    <w:unhideWhenUsed/>
    <w:pPr>
      <w:pBdr/>
      <w:spacing w:after="0" w:line="240" w:lineRule="auto"/>
      <w:ind/>
    </w:pPr>
    <w:rPr>
      <w:sz w:val="20"/>
      <w:szCs w:val="20"/>
    </w:rPr>
  </w:style>
  <w:style w:type="character" w:styleId="185">
    <w:name w:val="Endnote Text Char"/>
    <w:basedOn w:val="914"/>
    <w:link w:val="184"/>
    <w:uiPriority w:val="99"/>
    <w:semiHidden/>
    <w:pPr>
      <w:pBdr/>
      <w:spacing/>
      <w:ind/>
    </w:pPr>
    <w:rPr>
      <w:sz w:val="20"/>
      <w:szCs w:val="20"/>
    </w:rPr>
  </w:style>
  <w:style w:type="character" w:styleId="186">
    <w:name w:val="endnote reference"/>
    <w:basedOn w:val="914"/>
    <w:uiPriority w:val="99"/>
    <w:semiHidden/>
    <w:unhideWhenUsed/>
    <w:pPr>
      <w:pBdr/>
      <w:spacing/>
      <w:ind/>
    </w:pPr>
    <w:rPr>
      <w:vertAlign w:val="superscript"/>
    </w:rPr>
  </w:style>
  <w:style w:type="character" w:styleId="188">
    <w:name w:val="FollowedHyperlink"/>
    <w:basedOn w:val="914"/>
    <w:uiPriority w:val="99"/>
    <w:semiHidden/>
    <w:unhideWhenUsed/>
    <w:pPr>
      <w:pBdr/>
      <w:spacing/>
      <w:ind/>
    </w:pPr>
    <w:rPr>
      <w:color w:val="954f72" w:themeColor="followedHyperlink"/>
      <w:u w:val="single"/>
    </w:rPr>
  </w:style>
  <w:style w:type="character" w:styleId="198">
    <w:name w:val="Placeholder Text"/>
    <w:basedOn w:val="914"/>
    <w:uiPriority w:val="99"/>
    <w:semiHidden/>
    <w:pPr>
      <w:pBdr/>
      <w:spacing/>
      <w:ind/>
    </w:pPr>
    <w:rPr>
      <w:color w:val="666666"/>
    </w:rPr>
  </w:style>
  <w:style w:type="paragraph" w:styleId="208">
    <w:name w:val="TOC Heading"/>
    <w:uiPriority w:val="39"/>
    <w:unhideWhenUsed/>
    <w:pPr>
      <w:pBdr/>
      <w:spacing/>
      <w:ind/>
    </w:pPr>
  </w:style>
  <w:style w:type="paragraph" w:styleId="904" w:default="1">
    <w:name w:val="Normal"/>
    <w:next w:val="904"/>
    <w:link w:val="904"/>
    <w:qFormat/>
    <w:pPr>
      <w:pBdr/>
      <w:spacing w:line="360" w:lineRule="auto"/>
      <w:ind w:firstLine="567"/>
      <w:jc w:val="both"/>
    </w:pPr>
    <w:rPr>
      <w:sz w:val="24"/>
      <w:lang w:val="sr-Latn-CS" w:eastAsia="en-US" w:bidi="ar-SA"/>
    </w:rPr>
  </w:style>
  <w:style w:type="paragraph" w:styleId="905">
    <w:name w:val="Heading 1"/>
    <w:basedOn w:val="904"/>
    <w:next w:val="904"/>
    <w:link w:val="904"/>
    <w:qFormat/>
    <w:pPr>
      <w:keepNext w:val="true"/>
      <w:pageBreakBefore w:val="true"/>
      <w:numPr>
        <w:ilvl w:val="0"/>
        <w:numId w:val="2"/>
      </w:numPr>
      <w:pBdr/>
      <w:spacing w:after="60" w:before="4000"/>
      <w:ind w:right="1134"/>
      <w:jc w:val="right"/>
      <w:outlineLvl w:val="0"/>
    </w:pPr>
    <w:rPr>
      <w:rFonts w:ascii="Tahoma" w:hAnsi="Tahoma" w:cs="Arial"/>
      <w:b/>
      <w:bCs/>
      <w:sz w:val="32"/>
      <w:szCs w:val="32"/>
    </w:rPr>
  </w:style>
  <w:style w:type="paragraph" w:styleId="906">
    <w:name w:val="Heading 2"/>
    <w:basedOn w:val="904"/>
    <w:next w:val="904"/>
    <w:link w:val="904"/>
    <w:qFormat/>
    <w:pPr>
      <w:keepNext w:val="true"/>
      <w:numPr>
        <w:ilvl w:val="1"/>
        <w:numId w:val="2"/>
      </w:numPr>
      <w:pBdr/>
      <w:spacing w:after="60" w:before="200"/>
      <w:ind/>
      <w:jc w:val="left"/>
      <w:outlineLvl w:val="1"/>
    </w:pPr>
    <w:rPr>
      <w:rFonts w:ascii="Tahoma" w:hAnsi="Tahoma"/>
      <w:b/>
      <w:sz w:val="28"/>
    </w:rPr>
  </w:style>
  <w:style w:type="paragraph" w:styleId="907">
    <w:name w:val="Heading 3"/>
    <w:basedOn w:val="904"/>
    <w:next w:val="904"/>
    <w:link w:val="904"/>
    <w:qFormat/>
    <w:pPr>
      <w:keepNext w:val="true"/>
      <w:numPr>
        <w:ilvl w:val="2"/>
        <w:numId w:val="2"/>
      </w:numPr>
      <w:pBdr/>
      <w:spacing w:after="60" w:before="200"/>
      <w:ind/>
      <w:jc w:val="left"/>
      <w:outlineLvl w:val="2"/>
    </w:pPr>
    <w:rPr>
      <w:rFonts w:ascii="Tahoma" w:hAnsi="Tahoma" w:cs="Arial"/>
      <w:b/>
      <w:bCs/>
      <w:sz w:val="24"/>
      <w:szCs w:val="26"/>
    </w:rPr>
  </w:style>
  <w:style w:type="paragraph" w:styleId="908">
    <w:name w:val="Heading 4"/>
    <w:basedOn w:val="904"/>
    <w:next w:val="904"/>
    <w:link w:val="904"/>
    <w:qFormat/>
    <w:pPr>
      <w:keepNext w:val="true"/>
      <w:numPr>
        <w:ilvl w:val="3"/>
        <w:numId w:val="2"/>
      </w:numPr>
      <w:pBdr/>
      <w:spacing w:after="60" w:before="200"/>
      <w:ind/>
      <w:jc w:val="left"/>
      <w:outlineLvl w:val="3"/>
    </w:pPr>
    <w:rPr>
      <w:rFonts w:ascii="Tahoma" w:hAnsi="Tahoma"/>
      <w:b/>
      <w:bCs/>
      <w:sz w:val="24"/>
      <w:szCs w:val="28"/>
    </w:rPr>
  </w:style>
  <w:style w:type="paragraph" w:styleId="909">
    <w:name w:val="Heading 5"/>
    <w:basedOn w:val="904"/>
    <w:next w:val="904"/>
    <w:link w:val="904"/>
    <w:qFormat/>
    <w:pPr>
      <w:numPr>
        <w:ilvl w:val="4"/>
        <w:numId w:val="2"/>
      </w:numPr>
      <w:pBdr/>
      <w:spacing w:after="60" w:before="200"/>
      <w:ind/>
      <w:jc w:val="left"/>
      <w:outlineLvl w:val="4"/>
    </w:pPr>
    <w:rPr>
      <w:rFonts w:ascii="Tahoma" w:hAnsi="Tahoma"/>
      <w:b/>
      <w:bCs/>
      <w:iCs/>
      <w:sz w:val="24"/>
      <w:szCs w:val="26"/>
    </w:rPr>
  </w:style>
  <w:style w:type="paragraph" w:styleId="910">
    <w:name w:val="Heading 6"/>
    <w:basedOn w:val="904"/>
    <w:next w:val="904"/>
    <w:link w:val="904"/>
    <w:qFormat/>
    <w:pPr>
      <w:numPr>
        <w:ilvl w:val="5"/>
        <w:numId w:val="2"/>
      </w:numPr>
      <w:pBdr/>
      <w:spacing w:after="60" w:before="200"/>
      <w:ind/>
      <w:jc w:val="left"/>
      <w:outlineLvl w:val="5"/>
    </w:pPr>
    <w:rPr>
      <w:rFonts w:ascii="Tahoma" w:hAnsi="Tahoma"/>
      <w:b/>
      <w:bCs/>
      <w:sz w:val="24"/>
      <w:szCs w:val="22"/>
    </w:rPr>
  </w:style>
  <w:style w:type="paragraph" w:styleId="911">
    <w:name w:val="Heading 7"/>
    <w:basedOn w:val="904"/>
    <w:next w:val="904"/>
    <w:link w:val="904"/>
    <w:qFormat/>
    <w:pPr>
      <w:numPr>
        <w:ilvl w:val="6"/>
        <w:numId w:val="2"/>
      </w:numPr>
      <w:pBdr/>
      <w:spacing w:after="60" w:before="200"/>
      <w:ind/>
      <w:jc w:val="left"/>
      <w:outlineLvl w:val="6"/>
    </w:pPr>
    <w:rPr>
      <w:rFonts w:ascii="Tahoma" w:hAnsi="Tahoma"/>
      <w:b/>
      <w:sz w:val="24"/>
      <w:szCs w:val="24"/>
    </w:rPr>
  </w:style>
  <w:style w:type="paragraph" w:styleId="912">
    <w:name w:val="Heading 8"/>
    <w:basedOn w:val="904"/>
    <w:next w:val="904"/>
    <w:link w:val="904"/>
    <w:qFormat/>
    <w:pPr>
      <w:numPr>
        <w:ilvl w:val="7"/>
        <w:numId w:val="2"/>
      </w:numPr>
      <w:pBdr/>
      <w:spacing w:after="60" w:before="200"/>
      <w:ind/>
      <w:jc w:val="left"/>
      <w:outlineLvl w:val="7"/>
    </w:pPr>
    <w:rPr>
      <w:rFonts w:ascii="Tahoma" w:hAnsi="Tahoma"/>
      <w:b/>
      <w:iCs/>
      <w:sz w:val="24"/>
      <w:szCs w:val="24"/>
    </w:rPr>
  </w:style>
  <w:style w:type="paragraph" w:styleId="913">
    <w:name w:val="Heading 9"/>
    <w:basedOn w:val="904"/>
    <w:next w:val="904"/>
    <w:link w:val="904"/>
    <w:qFormat/>
    <w:pPr>
      <w:numPr>
        <w:ilvl w:val="8"/>
        <w:numId w:val="2"/>
      </w:numPr>
      <w:pBdr/>
      <w:spacing w:after="60" w:before="200"/>
      <w:ind/>
      <w:jc w:val="left"/>
      <w:outlineLvl w:val="8"/>
    </w:pPr>
    <w:rPr>
      <w:rFonts w:ascii="Tahoma" w:hAnsi="Tahoma" w:cs="Arial"/>
      <w:b/>
      <w:sz w:val="24"/>
      <w:szCs w:val="22"/>
    </w:rPr>
  </w:style>
  <w:style w:type="character" w:styleId="914" w:default="1">
    <w:name w:val="Default Paragraph Font"/>
    <w:next w:val="914"/>
    <w:link w:val="904"/>
    <w:semiHidden/>
    <w:pPr>
      <w:pBdr/>
      <w:spacing/>
      <w:ind/>
    </w:pPr>
  </w:style>
  <w:style w:type="table" w:styleId="915">
    <w:name w:val="Table Normal"/>
    <w:next w:val="915"/>
    <w:link w:val="904"/>
    <w:semiHidden/>
    <w:pPr>
      <w:pBdr/>
      <w:spacing/>
      <w:ind/>
    </w:pPr>
    <w:tblPr>
      <w:tblInd w:w="0" w:type="dxa"/>
      <w:tblW w:w="0" w:type="auto"/>
      <w:tblCellMar>
        <w:left w:w="108" w:type="dxa"/>
        <w:top w:w="0" w:type="dxa"/>
        <w:right w:w="108" w:type="dxa"/>
        <w:bottom w:w="0" w:type="dxa"/>
      </w:tblCellMar>
      <w:tblBorders/>
      <w:tblLayout w:type="fixed"/>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16" w:default="1">
    <w:name w:val="No List"/>
    <w:next w:val="916"/>
    <w:link w:val="904"/>
    <w:uiPriority w:val="99"/>
    <w:semiHidden/>
    <w:pPr>
      <w:pBdr/>
      <w:spacing/>
      <w:ind/>
    </w:pPr>
  </w:style>
  <w:style w:type="paragraph" w:styleId="917">
    <w:name w:val="toc 1"/>
    <w:basedOn w:val="904"/>
    <w:next w:val="904"/>
    <w:link w:val="904"/>
    <w:uiPriority w:val="39"/>
    <w:pPr>
      <w:pBdr/>
      <w:tabs>
        <w:tab w:val="left" w:leader="none" w:pos="1000"/>
        <w:tab w:val="right" w:leader="dot" w:pos="9360"/>
      </w:tabs>
      <w:spacing/>
      <w:ind/>
    </w:pPr>
    <w:rPr>
      <w:lang w:val="sl-SI"/>
    </w:rPr>
  </w:style>
  <w:style w:type="paragraph" w:styleId="918">
    <w:name w:val="Code"/>
    <w:basedOn w:val="904"/>
    <w:next w:val="918"/>
    <w:link w:val="904"/>
    <w:pPr>
      <w:pBdr/>
      <w:spacing/>
      <w:ind/>
      <w:jc w:val="left"/>
    </w:pPr>
    <w:rPr>
      <w:rFonts w:ascii="Courier New" w:hAnsi="Courier New"/>
      <w:sz w:val="18"/>
    </w:rPr>
  </w:style>
  <w:style w:type="paragraph" w:styleId="919">
    <w:name w:val="Caption"/>
    <w:basedOn w:val="904"/>
    <w:next w:val="904"/>
    <w:link w:val="904"/>
    <w:qFormat/>
    <w:pPr>
      <w:pBdr/>
      <w:spacing w:after="120" w:before="120"/>
      <w:ind w:firstLine="0"/>
      <w:jc w:val="center"/>
    </w:pPr>
    <w:rPr>
      <w:bCs/>
      <w:sz w:val="24"/>
    </w:rPr>
  </w:style>
  <w:style w:type="paragraph" w:styleId="920">
    <w:name w:val="toc 2"/>
    <w:basedOn w:val="904"/>
    <w:next w:val="904"/>
    <w:link w:val="904"/>
    <w:uiPriority w:val="39"/>
    <w:pPr>
      <w:pBdr/>
      <w:spacing/>
      <w:ind w:left="200"/>
    </w:pPr>
  </w:style>
  <w:style w:type="paragraph" w:styleId="921">
    <w:name w:val="Header"/>
    <w:basedOn w:val="904"/>
    <w:next w:val="921"/>
    <w:link w:val="904"/>
    <w:pPr>
      <w:pBdr/>
      <w:tabs>
        <w:tab w:val="center" w:leader="none" w:pos="4320"/>
        <w:tab w:val="right" w:leader="none" w:pos="8640"/>
      </w:tabs>
      <w:spacing/>
      <w:ind w:firstLine="0"/>
    </w:pPr>
    <w:rPr>
      <w:sz w:val="20"/>
    </w:rPr>
  </w:style>
  <w:style w:type="paragraph" w:styleId="922">
    <w:name w:val="Footer"/>
    <w:basedOn w:val="904"/>
    <w:next w:val="922"/>
    <w:link w:val="904"/>
    <w:pPr>
      <w:pBdr/>
      <w:tabs>
        <w:tab w:val="center" w:leader="none" w:pos="4320"/>
        <w:tab w:val="right" w:leader="none" w:pos="8640"/>
      </w:tabs>
      <w:spacing/>
      <w:ind w:firstLine="0"/>
    </w:pPr>
    <w:rPr>
      <w:sz w:val="20"/>
    </w:rPr>
  </w:style>
  <w:style w:type="character" w:styleId="923">
    <w:name w:val="Page Number"/>
    <w:basedOn w:val="914"/>
    <w:next w:val="923"/>
    <w:link w:val="904"/>
    <w:pPr>
      <w:pBdr/>
      <w:spacing/>
      <w:ind/>
    </w:pPr>
  </w:style>
  <w:style w:type="paragraph" w:styleId="924">
    <w:name w:val="toc 3"/>
    <w:basedOn w:val="904"/>
    <w:next w:val="904"/>
    <w:link w:val="904"/>
    <w:uiPriority w:val="39"/>
    <w:pPr>
      <w:pBdr/>
      <w:spacing/>
      <w:ind w:left="400"/>
    </w:pPr>
  </w:style>
  <w:style w:type="paragraph" w:styleId="925">
    <w:name w:val="toc 4"/>
    <w:basedOn w:val="904"/>
    <w:next w:val="904"/>
    <w:link w:val="904"/>
    <w:uiPriority w:val="39"/>
    <w:pPr>
      <w:pBdr/>
      <w:spacing/>
      <w:ind w:left="600"/>
    </w:pPr>
  </w:style>
  <w:style w:type="paragraph" w:styleId="926">
    <w:name w:val="toc 5"/>
    <w:basedOn w:val="904"/>
    <w:next w:val="904"/>
    <w:link w:val="904"/>
    <w:semiHidden/>
    <w:pPr>
      <w:pBdr/>
      <w:spacing/>
      <w:ind w:left="800"/>
    </w:pPr>
  </w:style>
  <w:style w:type="paragraph" w:styleId="927">
    <w:name w:val="toc 6"/>
    <w:basedOn w:val="904"/>
    <w:next w:val="904"/>
    <w:link w:val="904"/>
    <w:semiHidden/>
    <w:pPr>
      <w:pBdr/>
      <w:spacing/>
      <w:ind w:left="1000"/>
    </w:pPr>
  </w:style>
  <w:style w:type="paragraph" w:styleId="928">
    <w:name w:val="toc 7"/>
    <w:basedOn w:val="904"/>
    <w:next w:val="904"/>
    <w:link w:val="904"/>
    <w:semiHidden/>
    <w:pPr>
      <w:pBdr/>
      <w:spacing/>
      <w:ind w:left="1200"/>
    </w:pPr>
  </w:style>
  <w:style w:type="paragraph" w:styleId="929">
    <w:name w:val="toc 8"/>
    <w:basedOn w:val="904"/>
    <w:next w:val="904"/>
    <w:link w:val="904"/>
    <w:semiHidden/>
    <w:pPr>
      <w:pBdr/>
      <w:spacing/>
      <w:ind w:left="1400"/>
    </w:pPr>
  </w:style>
  <w:style w:type="paragraph" w:styleId="930">
    <w:name w:val="toc 9"/>
    <w:basedOn w:val="904"/>
    <w:next w:val="904"/>
    <w:link w:val="904"/>
    <w:semiHidden/>
    <w:pPr>
      <w:pBdr/>
      <w:spacing/>
      <w:ind w:left="1600"/>
    </w:pPr>
  </w:style>
  <w:style w:type="character" w:styleId="931">
    <w:name w:val="Hyperlink"/>
    <w:next w:val="931"/>
    <w:link w:val="904"/>
    <w:uiPriority w:val="99"/>
    <w:pPr>
      <w:pBdr/>
      <w:spacing/>
      <w:ind/>
    </w:pPr>
    <w:rPr>
      <w:color w:val="0000ff"/>
      <w:u w:val="single"/>
    </w:rPr>
  </w:style>
  <w:style w:type="paragraph" w:styleId="932">
    <w:name w:val="Document Map"/>
    <w:basedOn w:val="904"/>
    <w:next w:val="932"/>
    <w:link w:val="904"/>
    <w:semiHidden/>
    <w:pPr>
      <w:pBdr/>
      <w:shd w:val="clear" w:color="auto" w:fill="000080"/>
      <w:spacing/>
      <w:ind/>
    </w:pPr>
    <w:rPr>
      <w:rFonts w:ascii="Tahoma" w:hAnsi="Tahoma" w:cs="Tahoma"/>
      <w:sz w:val="20"/>
    </w:rPr>
  </w:style>
  <w:style w:type="table" w:styleId="933">
    <w:name w:val="Table Grid"/>
    <w:basedOn w:val="915"/>
    <w:next w:val="933"/>
    <w:link w:val="904"/>
    <w:pPr>
      <w:pBdr/>
      <w:spacing w:after="120"/>
      <w:ind/>
      <w:jc w:val="both"/>
    </w:pPr>
    <w:tblPr>
      <w:tblW w:w="0" w:type="auto"/>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34">
    <w:name w:val="ime"/>
    <w:basedOn w:val="904"/>
    <w:next w:val="934"/>
    <w:link w:val="904"/>
    <w:pPr>
      <w:pBdr/>
      <w:spacing w:after="120" w:before="1440"/>
      <w:ind w:firstLine="0"/>
      <w:jc w:val="center"/>
    </w:pPr>
    <w:rPr>
      <w:rFonts w:ascii="VogueBold" w:hAnsi="VogueBold"/>
      <w:sz w:val="30"/>
    </w:rPr>
  </w:style>
  <w:style w:type="paragraph" w:styleId="935">
    <w:name w:val="tab"/>
    <w:basedOn w:val="904"/>
    <w:next w:val="935"/>
    <w:link w:val="904"/>
    <w:pPr>
      <w:pBdr/>
      <w:spacing w:after="120" w:before="60"/>
      <w:ind w:firstLine="0"/>
    </w:pPr>
    <w:rPr>
      <w:rFonts w:ascii="TimesRoman" w:hAnsi="TimesRoman"/>
      <w:sz w:val="20"/>
    </w:rPr>
  </w:style>
  <w:style w:type="paragraph" w:styleId="936">
    <w:name w:val="Slika"/>
    <w:basedOn w:val="904"/>
    <w:next w:val="936"/>
    <w:link w:val="939"/>
    <w:qFormat/>
    <w:pPr>
      <w:keepNext w:val="true"/>
      <w:pBdr/>
      <w:spacing w:before="120"/>
      <w:ind w:firstLine="0"/>
      <w:jc w:val="center"/>
    </w:pPr>
    <w:rPr>
      <w:lang w:val="sr-Cyrl-CS" w:eastAsia="zh-CN"/>
    </w:rPr>
  </w:style>
  <w:style w:type="paragraph" w:styleId="937">
    <w:name w:val="table of figures"/>
    <w:basedOn w:val="904"/>
    <w:next w:val="904"/>
    <w:link w:val="904"/>
    <w:uiPriority w:val="99"/>
    <w:pPr>
      <w:pBdr/>
      <w:spacing/>
      <w:ind/>
    </w:pPr>
  </w:style>
  <w:style w:type="table" w:styleId="938">
    <w:name w:val="Table Colorful 1"/>
    <w:basedOn w:val="915"/>
    <w:next w:val="938"/>
    <w:link w:val="904"/>
    <w:pPr>
      <w:pBdr/>
      <w:spacing w:line="360" w:lineRule="auto"/>
      <w:ind w:firstLine="567"/>
      <w:jc w:val="both"/>
    </w:pPr>
    <w:rPr>
      <w:color w:val="ffffff"/>
    </w:rPr>
    <w:tblPr>
      <w:tblW w:w="0" w:type="auto"/>
      <w:tblBorders>
        <w:top w:val="single" w:color="008080" w:sz="12" w:space="0"/>
        <w:left w:val="single" w:color="008080" w:sz="12" w:space="0"/>
        <w:bottom w:val="single" w:color="008080" w:sz="12" w:space="0"/>
        <w:right w:val="single" w:color="008080" w:sz="12" w:space="0"/>
        <w:insideH w:val="single" w:color="00ffff" w:sz="6" w:space="0"/>
        <w:insideV w:val="none" w:color="000000" w:sz="0" w:space="0"/>
      </w:tblBorders>
      <w:tblLayout w:type="fixed"/>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939">
    <w:name w:val="Slika Char"/>
    <w:next w:val="939"/>
    <w:link w:val="936"/>
    <w:pPr>
      <w:pBdr/>
      <w:spacing/>
      <w:ind/>
    </w:pPr>
    <w:rPr>
      <w:sz w:val="24"/>
      <w:lang w:val="sr-Cyrl-CS" w:eastAsia="zh-CN"/>
    </w:rPr>
  </w:style>
  <w:style w:type="table" w:styleId="940">
    <w:name w:val="Table Simple 2"/>
    <w:basedOn w:val="915"/>
    <w:next w:val="940"/>
    <w:link w:val="904"/>
    <w:pPr>
      <w:pBdr/>
      <w:spacing w:line="360" w:lineRule="auto"/>
      <w:ind w:firstLine="567"/>
      <w:jc w:val="both"/>
    </w:pPr>
    <w:tblPr>
      <w:tblW w:w="0" w:type="auto"/>
      <w:tblBorders/>
      <w:tblLayout w:type="fixed"/>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header" Target="header2.xml" /><Relationship Id="rId12" Type="http://schemas.openxmlformats.org/officeDocument/2006/relationships/header" Target="header3.xml" /><Relationship Id="rId13" Type="http://schemas.openxmlformats.org/officeDocument/2006/relationships/header" Target="header4.xml" /><Relationship Id="rId14" Type="http://schemas.openxmlformats.org/officeDocument/2006/relationships/header" Target="header5.xml" /><Relationship Id="rId15" Type="http://schemas.openxmlformats.org/officeDocument/2006/relationships/header" Target="header6.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oleObject" Target="embeddings/oleObject1.bin"/><Relationship Id="rId3" Type="http://schemas.openxmlformats.org/officeDocument/2006/relationships/image" Target="media/image2.png"/></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_rels/header4.xml.rels><?xml version="1.0" encoding="UTF-8" standalone="yes"?><Relationships xmlns="http://schemas.openxmlformats.org/package/2006/relationships"></Relationships>
</file>

<file path=word/_rels/header5.xml.rels><?xml version="1.0" encoding="UTF-8" standalone="yes"?><Relationships xmlns="http://schemas.openxmlformats.org/package/2006/relationships"></Relationships>
</file>

<file path=word/_rels/header6.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198"/>
            </w:rPr>
            <w:t xml:space="preserve">Your text here</w:t>
          </w:r>
          <w:r/>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Pr>
  <w:endnotePr>
    <w:pos w:val="docEnd"/>
    <w:numFmt w:val="lowerRoman"/>
    <w:numStart w:val="1"/>
    <w:numRestart w:val="continuous"/>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8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26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0">
    <w:name w:val="Table Grid"/>
    <w:basedOn w:val="26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1">
    <w:name w:val="Table Grid Light"/>
    <w:basedOn w:val="26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
    <w:name w:val="Plain Table 1"/>
    <w:basedOn w:val="26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
    <w:name w:val="Plain Table 2"/>
    <w:basedOn w:val="26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
    <w:name w:val="Plain Table 3"/>
    <w:basedOn w:val="26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
    <w:name w:val="Plain Table 4"/>
    <w:basedOn w:val="26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
    <w:name w:val="Plain Table 5"/>
    <w:basedOn w:val="26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
    <w:name w:val="Grid Table 1 Light"/>
    <w:basedOn w:val="26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
    <w:name w:val="Grid Table 1 Light - Accent 1"/>
    <w:basedOn w:val="26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
    <w:name w:val="Grid Table 1 Light - Accent 2"/>
    <w:basedOn w:val="26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
    <w:name w:val="Grid Table 1 Light - Accent 3"/>
    <w:basedOn w:val="26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
    <w:name w:val="Grid Table 1 Light - Accent 4"/>
    <w:basedOn w:val="26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
    <w:name w:val="Grid Table 1 Light - Accent 5"/>
    <w:basedOn w:val="26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
    <w:name w:val="Grid Table 1 Light - Accent 6"/>
    <w:basedOn w:val="26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
    <w:name w:val="Grid Table 2"/>
    <w:basedOn w:val="26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
    <w:name w:val="Grid Table 2 - Accent 1"/>
    <w:basedOn w:val="26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
    <w:name w:val="Grid Table 2 - Accent 2"/>
    <w:basedOn w:val="26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
    <w:name w:val="Grid Table 2 - Accent 3"/>
    <w:basedOn w:val="26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
    <w:name w:val="Grid Table 2 - Accent 4"/>
    <w:basedOn w:val="26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
    <w:name w:val="Grid Table 2 - Accent 5"/>
    <w:basedOn w:val="26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
    <w:name w:val="Grid Table 2 - Accent 6"/>
    <w:basedOn w:val="26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
    <w:name w:val="Grid Table 3"/>
    <w:basedOn w:val="26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
    <w:name w:val="Grid Table 3 - Accent 1"/>
    <w:basedOn w:val="26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
    <w:name w:val="Grid Table 3 - Accent 2"/>
    <w:basedOn w:val="26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
    <w:name w:val="Grid Table 3 - Accent 3"/>
    <w:basedOn w:val="26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5">
    <w:name w:val="Grid Table 3 - Accent 4"/>
    <w:basedOn w:val="26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6">
    <w:name w:val="Grid Table 3 - Accent 5"/>
    <w:basedOn w:val="26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7">
    <w:name w:val="Grid Table 3 - Accent 6"/>
    <w:basedOn w:val="26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8">
    <w:name w:val="Grid Table 4"/>
    <w:basedOn w:val="26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9">
    <w:name w:val="Grid Table 4 - Accent 1"/>
    <w:basedOn w:val="26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0">
    <w:name w:val="Grid Table 4 - Accent 2"/>
    <w:basedOn w:val="26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1">
    <w:name w:val="Grid Table 4 - Accent 3"/>
    <w:basedOn w:val="26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2">
    <w:name w:val="Grid Table 4 - Accent 4"/>
    <w:basedOn w:val="26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3">
    <w:name w:val="Grid Table 4 - Accent 5"/>
    <w:basedOn w:val="26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4">
    <w:name w:val="Grid Table 4 - Accent 6"/>
    <w:basedOn w:val="26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5">
    <w:name w:val="Grid Table 5 Dark"/>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6">
    <w:name w:val="Grid Table 5 Dark- Accent 1"/>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7">
    <w:name w:val="Grid Table 5 Dark - Accent 2"/>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8">
    <w:name w:val="Grid Table 5 Dark - Accent 3"/>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9">
    <w:name w:val="Grid Table 5 Dark- Accent 4"/>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0">
    <w:name w:val="Grid Table 5 Dark - Accent 5"/>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1">
    <w:name w:val="Grid Table 5 Dark - Accent 6"/>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2">
    <w:name w:val="Grid Table 6 Colorful"/>
    <w:basedOn w:val="26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313">
    <w:name w:val="Grid Table 6 Colorful - Accent 1"/>
    <w:basedOn w:val="26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314">
    <w:name w:val="Grid Table 6 Colorful - Accent 2"/>
    <w:basedOn w:val="26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315">
    <w:name w:val="Grid Table 6 Colorful - Accent 3"/>
    <w:basedOn w:val="26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316">
    <w:name w:val="Grid Table 6 Colorful - Accent 4"/>
    <w:basedOn w:val="26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317">
    <w:name w:val="Grid Table 6 Colorful - Accent 5"/>
    <w:basedOn w:val="26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18">
    <w:name w:val="Grid Table 6 Colorful - Accent 6"/>
    <w:basedOn w:val="26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19">
    <w:name w:val="Grid Table 7 Colorful"/>
    <w:basedOn w:val="26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
    <w:name w:val="Grid Table 7 Colorful - Accent 1"/>
    <w:basedOn w:val="26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
    <w:name w:val="Grid Table 7 Colorful - Accent 2"/>
    <w:basedOn w:val="26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
    <w:name w:val="Grid Table 7 Colorful - Accent 3"/>
    <w:basedOn w:val="26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
    <w:name w:val="Grid Table 7 Colorful - Accent 4"/>
    <w:basedOn w:val="26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
    <w:name w:val="Grid Table 7 Colorful - Accent 5"/>
    <w:basedOn w:val="26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
    <w:name w:val="Grid Table 7 Colorful - Accent 6"/>
    <w:basedOn w:val="26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
    <w:name w:val="List Table 1 Light"/>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
    <w:name w:val="List Table 1 Light - Accent 1"/>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
    <w:name w:val="List Table 1 Light - Accent 2"/>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9">
    <w:name w:val="List Table 1 Light - Accent 3"/>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
    <w:name w:val="List Table 1 Light - Accent 4"/>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1">
    <w:name w:val="List Table 1 Light - Accent 5"/>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
    <w:name w:val="List Table 1 Light - Accent 6"/>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
    <w:name w:val="List Table 2"/>
    <w:basedOn w:val="26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4">
    <w:name w:val="List Table 2 - Accent 1"/>
    <w:basedOn w:val="26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5">
    <w:name w:val="List Table 2 - Accent 2"/>
    <w:basedOn w:val="26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6">
    <w:name w:val="List Table 2 - Accent 3"/>
    <w:basedOn w:val="26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7">
    <w:name w:val="List Table 2 - Accent 4"/>
    <w:basedOn w:val="26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8">
    <w:name w:val="List Table 2 - Accent 5"/>
    <w:basedOn w:val="26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9">
    <w:name w:val="List Table 2 - Accent 6"/>
    <w:basedOn w:val="26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0">
    <w:name w:val="List Table 3"/>
    <w:basedOn w:val="26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
    <w:name w:val="List Table 3 - Accent 1"/>
    <w:basedOn w:val="26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
    <w:name w:val="List Table 3 - Accent 2"/>
    <w:basedOn w:val="26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
    <w:name w:val="List Table 3 - Accent 3"/>
    <w:basedOn w:val="26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
    <w:name w:val="List Table 3 - Accent 4"/>
    <w:basedOn w:val="26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5">
    <w:name w:val="List Table 3 - Accent 5"/>
    <w:basedOn w:val="26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
    <w:name w:val="List Table 3 - Accent 6"/>
    <w:basedOn w:val="26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
    <w:name w:val="List Table 4"/>
    <w:basedOn w:val="26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
    <w:name w:val="List Table 4 - Accent 1"/>
    <w:basedOn w:val="26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
    <w:name w:val="List Table 4 - Accent 2"/>
    <w:basedOn w:val="26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
    <w:name w:val="List Table 4 - Accent 3"/>
    <w:basedOn w:val="26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
    <w:name w:val="List Table 4 - Accent 4"/>
    <w:basedOn w:val="26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
    <w:name w:val="List Table 4 - Accent 5"/>
    <w:basedOn w:val="26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
    <w:name w:val="List Table 4 - Accent 6"/>
    <w:basedOn w:val="26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
    <w:name w:val="List Table 5 Dark"/>
    <w:basedOn w:val="26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5">
    <w:name w:val="List Table 5 Dark - Accent 1"/>
    <w:basedOn w:val="26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6">
    <w:name w:val="List Table 5 Dark - Accent 2"/>
    <w:basedOn w:val="26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7">
    <w:name w:val="List Table 5 Dark - Accent 3"/>
    <w:basedOn w:val="26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8">
    <w:name w:val="List Table 5 Dark - Accent 4"/>
    <w:basedOn w:val="26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9">
    <w:name w:val="List Table 5 Dark - Accent 5"/>
    <w:basedOn w:val="26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60">
    <w:name w:val="List Table 5 Dark - Accent 6"/>
    <w:basedOn w:val="26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61">
    <w:name w:val="List Table 6 Colorful"/>
    <w:basedOn w:val="26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
    <w:name w:val="List Table 6 Colorful - Accent 1"/>
    <w:basedOn w:val="26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3">
    <w:name w:val="List Table 6 Colorful - Accent 2"/>
    <w:basedOn w:val="26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4">
    <w:name w:val="List Table 6 Colorful - Accent 3"/>
    <w:basedOn w:val="26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5">
    <w:name w:val="List Table 6 Colorful - Accent 4"/>
    <w:basedOn w:val="26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6">
    <w:name w:val="List Table 6 Colorful - Accent 5"/>
    <w:basedOn w:val="26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7">
    <w:name w:val="List Table 6 Colorful - Accent 6"/>
    <w:basedOn w:val="26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8">
    <w:name w:val="List Table 7 Colorful"/>
    <w:basedOn w:val="26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369">
    <w:name w:val="List Table 7 Colorful - Accent 1"/>
    <w:basedOn w:val="26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370">
    <w:name w:val="List Table 7 Colorful - Accent 2"/>
    <w:basedOn w:val="26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371">
    <w:name w:val="List Table 7 Colorful - Accent 3"/>
    <w:basedOn w:val="26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372">
    <w:name w:val="List Table 7 Colorful - Accent 4"/>
    <w:basedOn w:val="26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373">
    <w:name w:val="List Table 7 Colorful - Accent 5"/>
    <w:basedOn w:val="26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374">
    <w:name w:val="List Table 7 Colorful - Accent 6"/>
    <w:basedOn w:val="26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375">
    <w:name w:val="Lined - Accent"/>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6">
    <w:name w:val="Lined - Accent 1"/>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7">
    <w:name w:val="Lined - Accent 2"/>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8">
    <w:name w:val="Lined - Accent 3"/>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9">
    <w:name w:val="Lined - Accent 4"/>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0">
    <w:name w:val="Lined - Accent 5"/>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1">
    <w:name w:val="Lined - Accent 6"/>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2">
    <w:name w:val="Bordered &amp; Lined - Accent"/>
    <w:basedOn w:val="26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3">
    <w:name w:val="Bordered &amp; Lined - Accent 1"/>
    <w:basedOn w:val="26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4">
    <w:name w:val="Bordered &amp; Lined - Accent 2"/>
    <w:basedOn w:val="26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5">
    <w:name w:val="Bordered &amp; Lined - Accent 3"/>
    <w:basedOn w:val="26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6">
    <w:name w:val="Bordered &amp; Lined - Accent 4"/>
    <w:basedOn w:val="26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7">
    <w:name w:val="Bordered &amp; Lined - Accent 5"/>
    <w:basedOn w:val="26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8">
    <w:name w:val="Bordered &amp; Lined - Accent 6"/>
    <w:basedOn w:val="26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9">
    <w:name w:val="Bordered"/>
    <w:basedOn w:val="26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0">
    <w:name w:val="Bordered - Accent 1"/>
    <w:basedOn w:val="26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1">
    <w:name w:val="Bordered - Accent 2"/>
    <w:basedOn w:val="26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2">
    <w:name w:val="Bordered - Accent 3"/>
    <w:basedOn w:val="26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3">
    <w:name w:val="Bordered - Accent 4"/>
    <w:basedOn w:val="26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4">
    <w:name w:val="Bordered - Accent 5"/>
    <w:basedOn w:val="26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5">
    <w:name w:val="Bordered - Accent 6"/>
    <w:basedOn w:val="26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396" w:default="1">
    <w:name w:val="Normal"/>
    <w:qFormat/>
    <w:pPr>
      <w:pBdr/>
      <w:spacing/>
      <w:ind/>
    </w:pPr>
  </w:style>
  <w:style w:type="paragraph" w:styleId="397">
    <w:name w:val="Heading 1"/>
    <w:basedOn w:val="396"/>
    <w:next w:val="396"/>
    <w:link w:val="408"/>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398">
    <w:name w:val="Heading 2"/>
    <w:basedOn w:val="396"/>
    <w:next w:val="396"/>
    <w:link w:val="409"/>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399">
    <w:name w:val="Heading 3"/>
    <w:basedOn w:val="396"/>
    <w:next w:val="396"/>
    <w:link w:val="410"/>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400">
    <w:name w:val="Heading 4"/>
    <w:basedOn w:val="396"/>
    <w:next w:val="396"/>
    <w:link w:val="411"/>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401">
    <w:name w:val="Heading 5"/>
    <w:basedOn w:val="396"/>
    <w:next w:val="396"/>
    <w:link w:val="412"/>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402">
    <w:name w:val="Heading 6"/>
    <w:basedOn w:val="396"/>
    <w:next w:val="396"/>
    <w:link w:val="413"/>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403">
    <w:name w:val="Heading 7"/>
    <w:basedOn w:val="396"/>
    <w:next w:val="396"/>
    <w:link w:val="414"/>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404">
    <w:name w:val="Heading 8"/>
    <w:basedOn w:val="396"/>
    <w:next w:val="396"/>
    <w:link w:val="415"/>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405">
    <w:name w:val="Heading 9"/>
    <w:basedOn w:val="396"/>
    <w:next w:val="396"/>
    <w:link w:val="416"/>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406" w:default="1">
    <w:name w:val="Default Paragraph Font"/>
    <w:uiPriority w:val="1"/>
    <w:semiHidden/>
    <w:unhideWhenUsed/>
    <w:pPr>
      <w:pBdr/>
      <w:spacing/>
      <w:ind/>
    </w:pPr>
  </w:style>
  <w:style w:type="numbering" w:styleId="407" w:default="1">
    <w:name w:val="No List"/>
    <w:uiPriority w:val="99"/>
    <w:semiHidden/>
    <w:unhideWhenUsed/>
    <w:pPr>
      <w:pBdr/>
      <w:spacing/>
      <w:ind/>
    </w:pPr>
  </w:style>
  <w:style w:type="character" w:styleId="408">
    <w:name w:val="Heading 1 Char"/>
    <w:basedOn w:val="406"/>
    <w:link w:val="397"/>
    <w:uiPriority w:val="9"/>
    <w:pPr>
      <w:pBdr/>
      <w:spacing/>
      <w:ind/>
    </w:pPr>
    <w:rPr>
      <w:rFonts w:ascii="Arial" w:hAnsi="Arial" w:eastAsia="Arial" w:cs="Arial"/>
      <w:color w:val="0f4761" w:themeColor="accent1" w:themeShade="BF"/>
      <w:sz w:val="40"/>
      <w:szCs w:val="40"/>
    </w:rPr>
  </w:style>
  <w:style w:type="character" w:styleId="409">
    <w:name w:val="Heading 2 Char"/>
    <w:basedOn w:val="406"/>
    <w:link w:val="398"/>
    <w:uiPriority w:val="9"/>
    <w:pPr>
      <w:pBdr/>
      <w:spacing/>
      <w:ind/>
    </w:pPr>
    <w:rPr>
      <w:rFonts w:ascii="Arial" w:hAnsi="Arial" w:eastAsia="Arial" w:cs="Arial"/>
      <w:color w:val="0f4761" w:themeColor="accent1" w:themeShade="BF"/>
      <w:sz w:val="32"/>
      <w:szCs w:val="32"/>
    </w:rPr>
  </w:style>
  <w:style w:type="character" w:styleId="410">
    <w:name w:val="Heading 3 Char"/>
    <w:basedOn w:val="406"/>
    <w:link w:val="399"/>
    <w:uiPriority w:val="9"/>
    <w:pPr>
      <w:pBdr/>
      <w:spacing/>
      <w:ind/>
    </w:pPr>
    <w:rPr>
      <w:rFonts w:ascii="Arial" w:hAnsi="Arial" w:eastAsia="Arial" w:cs="Arial"/>
      <w:color w:val="0f4761" w:themeColor="accent1" w:themeShade="BF"/>
      <w:sz w:val="28"/>
      <w:szCs w:val="28"/>
    </w:rPr>
  </w:style>
  <w:style w:type="character" w:styleId="411">
    <w:name w:val="Heading 4 Char"/>
    <w:basedOn w:val="406"/>
    <w:link w:val="400"/>
    <w:uiPriority w:val="9"/>
    <w:pPr>
      <w:pBdr/>
      <w:spacing/>
      <w:ind/>
    </w:pPr>
    <w:rPr>
      <w:rFonts w:ascii="Arial" w:hAnsi="Arial" w:eastAsia="Arial" w:cs="Arial"/>
      <w:i/>
      <w:iCs/>
      <w:color w:val="0f4761" w:themeColor="accent1" w:themeShade="BF"/>
    </w:rPr>
  </w:style>
  <w:style w:type="character" w:styleId="412">
    <w:name w:val="Heading 5 Char"/>
    <w:basedOn w:val="406"/>
    <w:link w:val="401"/>
    <w:uiPriority w:val="9"/>
    <w:pPr>
      <w:pBdr/>
      <w:spacing/>
      <w:ind/>
    </w:pPr>
    <w:rPr>
      <w:rFonts w:ascii="Arial" w:hAnsi="Arial" w:eastAsia="Arial" w:cs="Arial"/>
      <w:color w:val="0f4761" w:themeColor="accent1" w:themeShade="BF"/>
    </w:rPr>
  </w:style>
  <w:style w:type="character" w:styleId="413">
    <w:name w:val="Heading 6 Char"/>
    <w:basedOn w:val="406"/>
    <w:link w:val="402"/>
    <w:uiPriority w:val="9"/>
    <w:pPr>
      <w:pBdr/>
      <w:spacing/>
      <w:ind/>
    </w:pPr>
    <w:rPr>
      <w:rFonts w:ascii="Arial" w:hAnsi="Arial" w:eastAsia="Arial" w:cs="Arial"/>
      <w:i/>
      <w:iCs/>
      <w:color w:val="595959" w:themeColor="text1" w:themeTint="A6"/>
    </w:rPr>
  </w:style>
  <w:style w:type="character" w:styleId="414">
    <w:name w:val="Heading 7 Char"/>
    <w:basedOn w:val="406"/>
    <w:link w:val="403"/>
    <w:uiPriority w:val="9"/>
    <w:pPr>
      <w:pBdr/>
      <w:spacing/>
      <w:ind/>
    </w:pPr>
    <w:rPr>
      <w:rFonts w:ascii="Arial" w:hAnsi="Arial" w:eastAsia="Arial" w:cs="Arial"/>
      <w:color w:val="595959" w:themeColor="text1" w:themeTint="A6"/>
    </w:rPr>
  </w:style>
  <w:style w:type="character" w:styleId="415">
    <w:name w:val="Heading 8 Char"/>
    <w:basedOn w:val="406"/>
    <w:link w:val="404"/>
    <w:uiPriority w:val="9"/>
    <w:pPr>
      <w:pBdr/>
      <w:spacing/>
      <w:ind/>
    </w:pPr>
    <w:rPr>
      <w:rFonts w:ascii="Arial" w:hAnsi="Arial" w:eastAsia="Arial" w:cs="Arial"/>
      <w:i/>
      <w:iCs/>
      <w:color w:val="272727" w:themeColor="text1" w:themeTint="D8"/>
    </w:rPr>
  </w:style>
  <w:style w:type="character" w:styleId="416">
    <w:name w:val="Heading 9 Char"/>
    <w:basedOn w:val="406"/>
    <w:link w:val="405"/>
    <w:uiPriority w:val="9"/>
    <w:pPr>
      <w:pBdr/>
      <w:spacing/>
      <w:ind/>
    </w:pPr>
    <w:rPr>
      <w:rFonts w:ascii="Arial" w:hAnsi="Arial" w:eastAsia="Arial" w:cs="Arial"/>
      <w:i/>
      <w:iCs/>
      <w:color w:val="272727" w:themeColor="text1" w:themeTint="D8"/>
    </w:rPr>
  </w:style>
  <w:style w:type="paragraph" w:styleId="417">
    <w:name w:val="Title"/>
    <w:basedOn w:val="396"/>
    <w:next w:val="396"/>
    <w:link w:val="418"/>
    <w:uiPriority w:val="10"/>
    <w:qFormat/>
    <w:pPr>
      <w:pBdr/>
      <w:spacing w:after="80" w:line="240" w:lineRule="auto"/>
      <w:ind/>
      <w:contextualSpacing w:val="true"/>
    </w:pPr>
    <w:rPr>
      <w:rFonts w:ascii="Arial" w:hAnsi="Arial" w:eastAsia="Arial" w:cs="Arial"/>
      <w:spacing w:val="-10"/>
      <w:sz w:val="56"/>
      <w:szCs w:val="56"/>
    </w:rPr>
  </w:style>
  <w:style w:type="character" w:styleId="418">
    <w:name w:val="Title Char"/>
    <w:basedOn w:val="406"/>
    <w:link w:val="417"/>
    <w:uiPriority w:val="10"/>
    <w:pPr>
      <w:pBdr/>
      <w:spacing/>
      <w:ind/>
    </w:pPr>
    <w:rPr>
      <w:rFonts w:ascii="Arial" w:hAnsi="Arial" w:eastAsia="Arial" w:cs="Arial"/>
      <w:spacing w:val="-10"/>
      <w:sz w:val="56"/>
      <w:szCs w:val="56"/>
    </w:rPr>
  </w:style>
  <w:style w:type="paragraph" w:styleId="419">
    <w:name w:val="Subtitle"/>
    <w:basedOn w:val="396"/>
    <w:next w:val="396"/>
    <w:link w:val="420"/>
    <w:uiPriority w:val="11"/>
    <w:qFormat/>
    <w:pPr>
      <w:numPr>
        <w:ilvl w:val="1"/>
      </w:numPr>
      <w:pBdr/>
      <w:spacing/>
      <w:ind/>
    </w:pPr>
    <w:rPr>
      <w:color w:val="595959" w:themeColor="text1" w:themeTint="A6"/>
      <w:spacing w:val="15"/>
      <w:sz w:val="28"/>
      <w:szCs w:val="28"/>
    </w:rPr>
  </w:style>
  <w:style w:type="character" w:styleId="420">
    <w:name w:val="Subtitle Char"/>
    <w:basedOn w:val="406"/>
    <w:link w:val="419"/>
    <w:uiPriority w:val="11"/>
    <w:pPr>
      <w:pBdr/>
      <w:spacing/>
      <w:ind/>
    </w:pPr>
    <w:rPr>
      <w:color w:val="595959" w:themeColor="text1" w:themeTint="A6"/>
      <w:spacing w:val="15"/>
      <w:sz w:val="28"/>
      <w:szCs w:val="28"/>
    </w:rPr>
  </w:style>
  <w:style w:type="paragraph" w:styleId="421">
    <w:name w:val="Quote"/>
    <w:basedOn w:val="396"/>
    <w:next w:val="396"/>
    <w:link w:val="422"/>
    <w:uiPriority w:val="29"/>
    <w:qFormat/>
    <w:pPr>
      <w:pBdr/>
      <w:spacing w:before="160"/>
      <w:ind/>
      <w:jc w:val="center"/>
    </w:pPr>
    <w:rPr>
      <w:i/>
      <w:iCs/>
      <w:color w:val="404040" w:themeColor="text1" w:themeTint="BF"/>
    </w:rPr>
  </w:style>
  <w:style w:type="character" w:styleId="422">
    <w:name w:val="Quote Char"/>
    <w:basedOn w:val="406"/>
    <w:link w:val="421"/>
    <w:uiPriority w:val="29"/>
    <w:pPr>
      <w:pBdr/>
      <w:spacing/>
      <w:ind/>
    </w:pPr>
    <w:rPr>
      <w:i/>
      <w:iCs/>
      <w:color w:val="404040" w:themeColor="text1" w:themeTint="BF"/>
    </w:rPr>
  </w:style>
  <w:style w:type="paragraph" w:styleId="423">
    <w:name w:val="List Paragraph"/>
    <w:basedOn w:val="396"/>
    <w:uiPriority w:val="34"/>
    <w:qFormat/>
    <w:pPr>
      <w:pBdr/>
      <w:spacing/>
      <w:ind w:left="720"/>
      <w:contextualSpacing w:val="true"/>
    </w:pPr>
  </w:style>
  <w:style w:type="character" w:styleId="424">
    <w:name w:val="Intense Emphasis"/>
    <w:basedOn w:val="406"/>
    <w:uiPriority w:val="21"/>
    <w:qFormat/>
    <w:pPr>
      <w:pBdr/>
      <w:spacing/>
      <w:ind/>
    </w:pPr>
    <w:rPr>
      <w:i/>
      <w:iCs/>
      <w:color w:val="0f4761" w:themeColor="accent1" w:themeShade="BF"/>
    </w:rPr>
  </w:style>
  <w:style w:type="paragraph" w:styleId="425">
    <w:name w:val="Intense Quote"/>
    <w:basedOn w:val="396"/>
    <w:next w:val="396"/>
    <w:link w:val="42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426">
    <w:name w:val="Intense Quote Char"/>
    <w:basedOn w:val="406"/>
    <w:link w:val="425"/>
    <w:uiPriority w:val="30"/>
    <w:pPr>
      <w:pBdr/>
      <w:spacing/>
      <w:ind/>
    </w:pPr>
    <w:rPr>
      <w:i/>
      <w:iCs/>
      <w:color w:val="0f4761" w:themeColor="accent1" w:themeShade="BF"/>
    </w:rPr>
  </w:style>
  <w:style w:type="character" w:styleId="427">
    <w:name w:val="Intense Reference"/>
    <w:basedOn w:val="406"/>
    <w:uiPriority w:val="32"/>
    <w:qFormat/>
    <w:pPr>
      <w:pBdr/>
      <w:spacing/>
      <w:ind/>
    </w:pPr>
    <w:rPr>
      <w:b/>
      <w:bCs/>
      <w:smallCaps/>
      <w:color w:val="0f4761" w:themeColor="accent1" w:themeShade="BF"/>
      <w:spacing w:val="5"/>
    </w:rPr>
  </w:style>
  <w:style w:type="paragraph" w:styleId="428">
    <w:name w:val="No Spacing"/>
    <w:basedOn w:val="396"/>
    <w:uiPriority w:val="1"/>
    <w:qFormat/>
    <w:pPr>
      <w:pBdr/>
      <w:spacing w:after="0" w:line="240" w:lineRule="auto"/>
      <w:ind/>
    </w:pPr>
  </w:style>
  <w:style w:type="character" w:styleId="429">
    <w:name w:val="Subtle Emphasis"/>
    <w:basedOn w:val="406"/>
    <w:uiPriority w:val="19"/>
    <w:qFormat/>
    <w:pPr>
      <w:pBdr/>
      <w:spacing/>
      <w:ind/>
    </w:pPr>
    <w:rPr>
      <w:i/>
      <w:iCs/>
      <w:color w:val="404040" w:themeColor="text1" w:themeTint="BF"/>
    </w:rPr>
  </w:style>
  <w:style w:type="character" w:styleId="430">
    <w:name w:val="Emphasis"/>
    <w:basedOn w:val="406"/>
    <w:uiPriority w:val="20"/>
    <w:qFormat/>
    <w:pPr>
      <w:pBdr/>
      <w:spacing/>
      <w:ind/>
    </w:pPr>
    <w:rPr>
      <w:i/>
      <w:iCs/>
    </w:rPr>
  </w:style>
  <w:style w:type="character" w:styleId="431">
    <w:name w:val="Strong"/>
    <w:basedOn w:val="406"/>
    <w:uiPriority w:val="22"/>
    <w:qFormat/>
    <w:pPr>
      <w:pBdr/>
      <w:spacing/>
      <w:ind/>
    </w:pPr>
    <w:rPr>
      <w:b/>
      <w:bCs/>
    </w:rPr>
  </w:style>
  <w:style w:type="character" w:styleId="432">
    <w:name w:val="Subtle Reference"/>
    <w:basedOn w:val="406"/>
    <w:uiPriority w:val="31"/>
    <w:qFormat/>
    <w:pPr>
      <w:pBdr/>
      <w:spacing/>
      <w:ind/>
    </w:pPr>
    <w:rPr>
      <w:smallCaps/>
      <w:color w:val="5a5a5a" w:themeColor="text1" w:themeTint="A5"/>
    </w:rPr>
  </w:style>
  <w:style w:type="character" w:styleId="433">
    <w:name w:val="Book Title"/>
    <w:basedOn w:val="406"/>
    <w:uiPriority w:val="33"/>
    <w:qFormat/>
    <w:pPr>
      <w:pBdr/>
      <w:spacing/>
      <w:ind/>
    </w:pPr>
    <w:rPr>
      <w:b/>
      <w:bCs/>
      <w:i/>
      <w:iCs/>
      <w:spacing w:val="5"/>
    </w:rPr>
  </w:style>
  <w:style w:type="paragraph" w:styleId="434">
    <w:name w:val="Header"/>
    <w:basedOn w:val="396"/>
    <w:link w:val="435"/>
    <w:uiPriority w:val="99"/>
    <w:unhideWhenUsed/>
    <w:pPr>
      <w:pBdr/>
      <w:tabs>
        <w:tab w:val="center" w:leader="none" w:pos="4844"/>
        <w:tab w:val="right" w:leader="none" w:pos="9689"/>
      </w:tabs>
      <w:spacing w:after="0" w:line="240" w:lineRule="auto"/>
      <w:ind/>
    </w:pPr>
  </w:style>
  <w:style w:type="character" w:styleId="435">
    <w:name w:val="Header Char"/>
    <w:basedOn w:val="406"/>
    <w:link w:val="434"/>
    <w:uiPriority w:val="99"/>
    <w:pPr>
      <w:pBdr/>
      <w:spacing/>
      <w:ind/>
    </w:pPr>
  </w:style>
  <w:style w:type="paragraph" w:styleId="436">
    <w:name w:val="Footer"/>
    <w:basedOn w:val="396"/>
    <w:link w:val="437"/>
    <w:uiPriority w:val="99"/>
    <w:unhideWhenUsed/>
    <w:pPr>
      <w:pBdr/>
      <w:tabs>
        <w:tab w:val="center" w:leader="none" w:pos="4844"/>
        <w:tab w:val="right" w:leader="none" w:pos="9689"/>
      </w:tabs>
      <w:spacing w:after="0" w:line="240" w:lineRule="auto"/>
      <w:ind/>
    </w:pPr>
  </w:style>
  <w:style w:type="character" w:styleId="437">
    <w:name w:val="Footer Char"/>
    <w:basedOn w:val="406"/>
    <w:link w:val="436"/>
    <w:uiPriority w:val="99"/>
    <w:pPr>
      <w:pBdr/>
      <w:spacing/>
      <w:ind/>
    </w:pPr>
  </w:style>
  <w:style w:type="paragraph" w:styleId="438">
    <w:name w:val="Caption"/>
    <w:basedOn w:val="396"/>
    <w:next w:val="396"/>
    <w:uiPriority w:val="35"/>
    <w:unhideWhenUsed/>
    <w:qFormat/>
    <w:pPr>
      <w:pBdr/>
      <w:spacing w:after="200" w:line="240" w:lineRule="auto"/>
      <w:ind/>
    </w:pPr>
    <w:rPr>
      <w:i/>
      <w:iCs/>
      <w:color w:val="0e2841" w:themeColor="text2"/>
      <w:sz w:val="18"/>
      <w:szCs w:val="18"/>
    </w:rPr>
  </w:style>
  <w:style w:type="paragraph" w:styleId="439">
    <w:name w:val="footnote text"/>
    <w:basedOn w:val="396"/>
    <w:link w:val="440"/>
    <w:uiPriority w:val="99"/>
    <w:semiHidden/>
    <w:unhideWhenUsed/>
    <w:pPr>
      <w:pBdr/>
      <w:spacing w:after="0" w:line="240" w:lineRule="auto"/>
      <w:ind/>
    </w:pPr>
    <w:rPr>
      <w:sz w:val="20"/>
      <w:szCs w:val="20"/>
    </w:rPr>
  </w:style>
  <w:style w:type="character" w:styleId="440">
    <w:name w:val="Footnote Text Char"/>
    <w:basedOn w:val="406"/>
    <w:link w:val="439"/>
    <w:uiPriority w:val="99"/>
    <w:semiHidden/>
    <w:pPr>
      <w:pBdr/>
      <w:spacing/>
      <w:ind/>
    </w:pPr>
    <w:rPr>
      <w:sz w:val="20"/>
      <w:szCs w:val="20"/>
    </w:rPr>
  </w:style>
  <w:style w:type="character" w:styleId="441">
    <w:name w:val="footnote reference"/>
    <w:basedOn w:val="406"/>
    <w:uiPriority w:val="99"/>
    <w:semiHidden/>
    <w:unhideWhenUsed/>
    <w:pPr>
      <w:pBdr/>
      <w:spacing/>
      <w:ind/>
    </w:pPr>
    <w:rPr>
      <w:vertAlign w:val="superscript"/>
    </w:rPr>
  </w:style>
  <w:style w:type="paragraph" w:styleId="442">
    <w:name w:val="endnote text"/>
    <w:basedOn w:val="396"/>
    <w:link w:val="443"/>
    <w:uiPriority w:val="99"/>
    <w:semiHidden/>
    <w:unhideWhenUsed/>
    <w:pPr>
      <w:pBdr/>
      <w:spacing w:after="0" w:line="240" w:lineRule="auto"/>
      <w:ind/>
    </w:pPr>
    <w:rPr>
      <w:sz w:val="20"/>
      <w:szCs w:val="20"/>
    </w:rPr>
  </w:style>
  <w:style w:type="character" w:styleId="443">
    <w:name w:val="Endnote Text Char"/>
    <w:basedOn w:val="406"/>
    <w:link w:val="442"/>
    <w:uiPriority w:val="99"/>
    <w:semiHidden/>
    <w:pPr>
      <w:pBdr/>
      <w:spacing/>
      <w:ind/>
    </w:pPr>
    <w:rPr>
      <w:sz w:val="20"/>
      <w:szCs w:val="20"/>
    </w:rPr>
  </w:style>
  <w:style w:type="character" w:styleId="444">
    <w:name w:val="endnote reference"/>
    <w:basedOn w:val="406"/>
    <w:uiPriority w:val="99"/>
    <w:semiHidden/>
    <w:unhideWhenUsed/>
    <w:pPr>
      <w:pBdr/>
      <w:spacing/>
      <w:ind/>
    </w:pPr>
    <w:rPr>
      <w:vertAlign w:val="superscript"/>
    </w:rPr>
  </w:style>
  <w:style w:type="character" w:styleId="445">
    <w:name w:val="Hyperlink"/>
    <w:basedOn w:val="406"/>
    <w:uiPriority w:val="99"/>
    <w:unhideWhenUsed/>
    <w:pPr>
      <w:pBdr/>
      <w:spacing/>
      <w:ind/>
    </w:pPr>
    <w:rPr>
      <w:color w:val="0563c1" w:themeColor="hyperlink"/>
      <w:u w:val="single"/>
    </w:rPr>
  </w:style>
  <w:style w:type="character" w:styleId="446">
    <w:name w:val="FollowedHyperlink"/>
    <w:basedOn w:val="406"/>
    <w:uiPriority w:val="99"/>
    <w:semiHidden/>
    <w:unhideWhenUsed/>
    <w:pPr>
      <w:pBdr/>
      <w:spacing/>
      <w:ind/>
    </w:pPr>
    <w:rPr>
      <w:color w:val="954f72" w:themeColor="followedHyperlink"/>
      <w:u w:val="single"/>
    </w:rPr>
  </w:style>
  <w:style w:type="paragraph" w:styleId="447">
    <w:name w:val="toc 1"/>
    <w:basedOn w:val="396"/>
    <w:next w:val="396"/>
    <w:uiPriority w:val="39"/>
    <w:unhideWhenUsed/>
    <w:pPr>
      <w:pBdr/>
      <w:spacing w:after="100"/>
      <w:ind/>
    </w:pPr>
  </w:style>
  <w:style w:type="paragraph" w:styleId="448">
    <w:name w:val="toc 2"/>
    <w:basedOn w:val="396"/>
    <w:next w:val="396"/>
    <w:uiPriority w:val="39"/>
    <w:unhideWhenUsed/>
    <w:pPr>
      <w:pBdr/>
      <w:spacing w:after="100"/>
      <w:ind w:left="220"/>
    </w:pPr>
  </w:style>
  <w:style w:type="paragraph" w:styleId="449">
    <w:name w:val="toc 3"/>
    <w:basedOn w:val="396"/>
    <w:next w:val="396"/>
    <w:uiPriority w:val="39"/>
    <w:unhideWhenUsed/>
    <w:pPr>
      <w:pBdr/>
      <w:spacing w:after="100"/>
      <w:ind w:left="440"/>
    </w:pPr>
  </w:style>
  <w:style w:type="paragraph" w:styleId="450">
    <w:name w:val="toc 4"/>
    <w:basedOn w:val="396"/>
    <w:next w:val="396"/>
    <w:uiPriority w:val="39"/>
    <w:unhideWhenUsed/>
    <w:pPr>
      <w:pBdr/>
      <w:spacing w:after="100"/>
      <w:ind w:left="660"/>
    </w:pPr>
  </w:style>
  <w:style w:type="paragraph" w:styleId="451">
    <w:name w:val="toc 5"/>
    <w:basedOn w:val="396"/>
    <w:next w:val="396"/>
    <w:uiPriority w:val="39"/>
    <w:unhideWhenUsed/>
    <w:pPr>
      <w:pBdr/>
      <w:spacing w:after="100"/>
      <w:ind w:left="880"/>
    </w:pPr>
  </w:style>
  <w:style w:type="paragraph" w:styleId="452">
    <w:name w:val="toc 6"/>
    <w:basedOn w:val="396"/>
    <w:next w:val="396"/>
    <w:uiPriority w:val="39"/>
    <w:unhideWhenUsed/>
    <w:pPr>
      <w:pBdr/>
      <w:spacing w:after="100"/>
      <w:ind w:left="1100"/>
    </w:pPr>
  </w:style>
  <w:style w:type="paragraph" w:styleId="453">
    <w:name w:val="toc 7"/>
    <w:basedOn w:val="396"/>
    <w:next w:val="396"/>
    <w:uiPriority w:val="39"/>
    <w:unhideWhenUsed/>
    <w:pPr>
      <w:pBdr/>
      <w:spacing w:after="100"/>
      <w:ind w:left="1320"/>
    </w:pPr>
  </w:style>
  <w:style w:type="paragraph" w:styleId="454">
    <w:name w:val="toc 8"/>
    <w:basedOn w:val="396"/>
    <w:next w:val="396"/>
    <w:uiPriority w:val="39"/>
    <w:unhideWhenUsed/>
    <w:pPr>
      <w:pBdr/>
      <w:spacing w:after="100"/>
      <w:ind w:left="1540"/>
    </w:pPr>
  </w:style>
  <w:style w:type="paragraph" w:styleId="455">
    <w:name w:val="toc 9"/>
    <w:basedOn w:val="396"/>
    <w:next w:val="396"/>
    <w:uiPriority w:val="39"/>
    <w:unhideWhenUsed/>
    <w:pPr>
      <w:pBdr/>
      <w:spacing w:after="100"/>
      <w:ind w:left="1760"/>
    </w:pPr>
  </w:style>
  <w:style w:type="character" w:styleId="456">
    <w:name w:val="Placeholder Text"/>
    <w:basedOn w:val="406"/>
    <w:uiPriority w:val="99"/>
    <w:semiHidden/>
    <w:pPr>
      <w:pBdr/>
      <w:spacing/>
      <w:ind/>
    </w:pPr>
    <w:rPr>
      <w:color w:val="666666"/>
    </w:rPr>
  </w:style>
  <w:style w:type="paragraph" w:styleId="466">
    <w:name w:val="TOC Heading"/>
    <w:uiPriority w:val="39"/>
    <w:unhideWhenUsed/>
    <w:pPr>
      <w:pBdr/>
      <w:spacing/>
      <w:ind/>
    </w:pPr>
  </w:style>
  <w:style w:type="paragraph" w:styleId="467">
    <w:name w:val="table of figures"/>
    <w:basedOn w:val="396"/>
    <w:next w:val="396"/>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ispitni_rad.dot</Template>
  <Application>ONLYOFFICE/9.2.1.43</Application>
  <DocSecurity>0</DocSecurity>
  <ScaleCrop>0</ScaleCrop>
  <HeadingPairs>
    <vt:vector size="0" baseType="variant"/>
  </HeadingPairs>
  <TitlesOfParts>
    <vt:vector size="0" baseType="lpstr"/>
  </TitlesOfParts>
  <Company>RT-RK</Company>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Šablon za ispitni rad</dc:title>
  <dc:creator>Vladimir Marinkovic</dc:creator>
  <cp:revision>257</cp:revision>
  <dcterms:created xsi:type="dcterms:W3CDTF">2011-12-04T16:54:00Z</dcterms:created>
  <dcterms:modified xsi:type="dcterms:W3CDTF">2026-01-16T21:26:07Z</dcterms:modified>
  <cp:version>1048576</cp:version>
</cp:coreProperties>
</file>