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D1" w:rsidRPr="00BC5AD1" w:rsidRDefault="00BC5AD1" w:rsidP="00BC5AD1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BC5AD1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DC5879" w:rsidRPr="001C57CB" w:rsidRDefault="001C57CB" w:rsidP="001C57CB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1C57CB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DC5879" w:rsidRDefault="00DC5879">
      <w:pPr>
        <w:jc w:val="center"/>
        <w:rPr>
          <w:b/>
          <w:sz w:val="16"/>
        </w:rPr>
      </w:pPr>
    </w:p>
    <w:p w:rsidR="00DC5879" w:rsidRPr="00BC5AD1" w:rsidRDefault="001C57CB" w:rsidP="00BC5AD1">
      <w:pPr>
        <w:jc w:val="center"/>
        <w:rPr>
          <w:sz w:val="22"/>
          <w:szCs w:val="22"/>
        </w:rPr>
      </w:pPr>
      <w:r w:rsidRPr="00BC5AD1">
        <w:rPr>
          <w:sz w:val="22"/>
          <w:szCs w:val="22"/>
        </w:rPr>
        <w:t>Election of Borough Councillors</w:t>
      </w:r>
    </w:p>
    <w:p w:rsidR="00DC5879" w:rsidRDefault="00DC5879">
      <w:pPr>
        <w:jc w:val="center"/>
        <w:rPr>
          <w:sz w:val="16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The following is a statement of the persons nominated for election as a Borough Councillor for</w:t>
      </w:r>
    </w:p>
    <w:p w:rsidR="00DC5879" w:rsidRDefault="001C57CB" w:rsidP="001C57CB">
      <w:pPr>
        <w:tabs>
          <w:tab w:val="left" w:pos="4096"/>
        </w:tabs>
        <w:rPr>
          <w:sz w:val="16"/>
        </w:rPr>
      </w:pPr>
      <w:r>
        <w:rPr>
          <w:sz w:val="16"/>
        </w:rPr>
        <w:tab/>
      </w:r>
    </w:p>
    <w:p w:rsidR="00DC5879" w:rsidRPr="00BC5AD1" w:rsidRDefault="001C57CB" w:rsidP="00BC5AD1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BC5AD1">
        <w:rPr>
          <w:rFonts w:ascii="Arial" w:hAnsi="Arial" w:cs="Arial"/>
          <w:color w:val="auto"/>
          <w:sz w:val="28"/>
          <w:szCs w:val="28"/>
        </w:rPr>
        <w:t>Hinckley Trinity</w:t>
      </w:r>
    </w:p>
    <w:p w:rsidR="00DC5879" w:rsidRDefault="00DC587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DC5879">
        <w:tc>
          <w:tcPr>
            <w:tcW w:w="2188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BAINES</w:t>
            </w:r>
          </w:p>
          <w:p w:rsidR="00DC5879" w:rsidRDefault="001C57CB" w:rsidP="001C57CB">
            <w:r>
              <w:t>Andrew Kenneth John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proofErr w:type="spellStart"/>
            <w:r>
              <w:t>Lakin</w:t>
            </w:r>
            <w:proofErr w:type="spellEnd"/>
            <w:r>
              <w:t xml:space="preserve"> Ronald F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COPE</w:t>
            </w:r>
          </w:p>
          <w:p w:rsidR="00DC5879" w:rsidRDefault="001C57CB" w:rsidP="001C57CB">
            <w:r>
              <w:t>David Sebastian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119 Outlands Drive, Hinckley, LE10 0TN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Thornton Elaine H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HODGKINS</w:t>
            </w:r>
          </w:p>
          <w:p w:rsidR="00DC5879" w:rsidRDefault="001C57CB" w:rsidP="001C57CB">
            <w:r>
              <w:t>Lynda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70 Derby Road, Hinckley, LE10 1QF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Thornton Elaine H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LEESE</w:t>
            </w:r>
          </w:p>
          <w:p w:rsidR="00DC5879" w:rsidRDefault="001C57CB" w:rsidP="001C57CB">
            <w:r>
              <w:t>Kathy Jane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14 Freemans Lane, Burbage, Hinckley, Leics, LE10 2HZ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Labour Party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Gill Yvonne L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NASH</w:t>
            </w:r>
          </w:p>
          <w:p w:rsidR="00DC5879" w:rsidRDefault="001C57CB" w:rsidP="001C57CB">
            <w:r>
              <w:t>Michelle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Lewis Ronald C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SAMPSON</w:t>
            </w:r>
          </w:p>
          <w:p w:rsidR="00DC5879" w:rsidRDefault="001C57CB" w:rsidP="001C57CB">
            <w:r>
              <w:t>Jemima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129 Southfield Road, Hinckley, Leicestershire, LE10 1UA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Labour Party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Gill Yvonne L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SIMPSON</w:t>
            </w:r>
          </w:p>
          <w:p w:rsidR="00DC5879" w:rsidRDefault="001C57CB" w:rsidP="001C57CB">
            <w:r>
              <w:t>Chris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(Address in Hinckley Trinity)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Wilson Darren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</w:tbl>
    <w:p w:rsidR="00DC5879" w:rsidRDefault="00DC5879">
      <w:pPr>
        <w:jc w:val="both"/>
        <w:rPr>
          <w:sz w:val="16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*Decision of the Returning Officer that the nomination is invalid or other reason why a person nominated no longer stands nominated.</w:t>
      </w:r>
    </w:p>
    <w:p w:rsidR="00DC5879" w:rsidRPr="001C57CB" w:rsidRDefault="00DC5879" w:rsidP="001C57CB">
      <w:pPr>
        <w:pStyle w:val="NoSpacing"/>
        <w:rPr>
          <w:sz w:val="22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The persons above against whose name no entry is made in the last column have been and stand validly nominated.</w:t>
      </w:r>
    </w:p>
    <w:p w:rsidR="00DC5879" w:rsidRPr="001C57CB" w:rsidRDefault="00DC5879" w:rsidP="001C57CB">
      <w:pPr>
        <w:pStyle w:val="NoSpacing"/>
        <w:rPr>
          <w:sz w:val="22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 xml:space="preserve">A </w:t>
      </w:r>
      <w:r w:rsidRPr="001C57CB">
        <w:rPr>
          <w:sz w:val="22"/>
          <w:lang w:bidi="en-GB"/>
        </w:rPr>
        <w:t>poll will be taken</w:t>
      </w:r>
      <w:r w:rsidRPr="001C57CB">
        <w:rPr>
          <w:sz w:val="22"/>
        </w:rPr>
        <w:t xml:space="preserve"> on Thursday 2 May</w:t>
      </w:r>
      <w:r w:rsidR="00BC5AD1">
        <w:rPr>
          <w:sz w:val="22"/>
        </w:rPr>
        <w:t xml:space="preserve"> 2019 between the hours of 7am and 10</w:t>
      </w:r>
      <w:r w:rsidRPr="001C57CB">
        <w:rPr>
          <w:sz w:val="22"/>
        </w:rPr>
        <w:t>pm.</w:t>
      </w:r>
    </w:p>
    <w:p w:rsidR="00DC5879" w:rsidRPr="001C57CB" w:rsidRDefault="00DC5879" w:rsidP="001C57CB">
      <w:pPr>
        <w:pStyle w:val="NoSpacing"/>
        <w:rPr>
          <w:sz w:val="22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Where contested t</w:t>
      </w:r>
      <w:r w:rsidR="00B934D6">
        <w:rPr>
          <w:sz w:val="22"/>
        </w:rPr>
        <w:t>his poll is taken together with</w:t>
      </w:r>
      <w:r w:rsidRPr="001C57CB">
        <w:rPr>
          <w:sz w:val="22"/>
        </w:rPr>
        <w:t xml:space="preserve"> the election of Parish Councillors</w:t>
      </w:r>
      <w:r w:rsidR="00BC5AD1">
        <w:rPr>
          <w:sz w:val="22"/>
        </w:rPr>
        <w:t>.</w:t>
      </w:r>
      <w:bookmarkStart w:id="0" w:name="_GoBack"/>
      <w:bookmarkEnd w:id="0"/>
    </w:p>
    <w:p w:rsidR="00DC5879" w:rsidRDefault="00DC5879">
      <w:pPr>
        <w:jc w:val="both"/>
      </w:pPr>
    </w:p>
    <w:sectPr w:rsidR="00DC587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31" w:rsidRDefault="001C57CB">
      <w:r>
        <w:separator/>
      </w:r>
    </w:p>
  </w:endnote>
  <w:endnote w:type="continuationSeparator" w:id="0">
    <w:p w:rsidR="00763E31" w:rsidRDefault="001C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C5879">
      <w:tc>
        <w:tcPr>
          <w:tcW w:w="4428" w:type="dxa"/>
        </w:tcPr>
        <w:p w:rsidR="00DC5879" w:rsidRDefault="001C57CB">
          <w:r>
            <w:t>Dated Thursday 4 April 2019</w:t>
          </w:r>
        </w:p>
      </w:tc>
      <w:tc>
        <w:tcPr>
          <w:tcW w:w="5745" w:type="dxa"/>
        </w:tcPr>
        <w:p w:rsidR="00DC5879" w:rsidRDefault="001C57CB">
          <w:pPr>
            <w:jc w:val="right"/>
          </w:pPr>
          <w:r>
            <w:t>Bill Cullen</w:t>
          </w:r>
        </w:p>
      </w:tc>
    </w:tr>
    <w:tr w:rsidR="00DC5879">
      <w:tc>
        <w:tcPr>
          <w:tcW w:w="4428" w:type="dxa"/>
        </w:tcPr>
        <w:p w:rsidR="00DC5879" w:rsidRDefault="00DC5879">
          <w:pPr>
            <w:jc w:val="center"/>
          </w:pPr>
        </w:p>
        <w:p w:rsidR="00DC5879" w:rsidRDefault="00DC5879"/>
      </w:tc>
      <w:tc>
        <w:tcPr>
          <w:tcW w:w="5745" w:type="dxa"/>
        </w:tcPr>
        <w:p w:rsidR="00DC5879" w:rsidRDefault="001C57CB">
          <w:pPr>
            <w:jc w:val="right"/>
          </w:pPr>
          <w:r>
            <w:t>Returning Officer</w:t>
          </w:r>
        </w:p>
      </w:tc>
    </w:tr>
  </w:tbl>
  <w:p w:rsidR="00DC5879" w:rsidRDefault="001C57CB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31" w:rsidRDefault="001C57CB">
      <w:r>
        <w:separator/>
      </w:r>
    </w:p>
  </w:footnote>
  <w:footnote w:type="continuationSeparator" w:id="0">
    <w:p w:rsidR="00763E31" w:rsidRDefault="001C5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79" w:rsidRDefault="00DC58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79"/>
    <w:rsid w:val="001C57CB"/>
    <w:rsid w:val="00763E31"/>
    <w:rsid w:val="00B934D6"/>
    <w:rsid w:val="00BC5AD1"/>
    <w:rsid w:val="00DC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5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C57CB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>HBBC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Trinity Ward</dc:title>
  <dc:creator>Hinckley &amp; Bosworth Borough Council</dc:creator>
  <cp:keywords>Statement of Persons Nominated; candidates; borough; councillor; elections; hinckley trinity</cp:keywords>
  <cp:lastModifiedBy>Natalie Browne</cp:lastModifiedBy>
  <cp:revision>4</cp:revision>
  <dcterms:created xsi:type="dcterms:W3CDTF">2019-04-03T19:38:00Z</dcterms:created>
  <dcterms:modified xsi:type="dcterms:W3CDTF">2019-04-04T10:05:00Z</dcterms:modified>
</cp:coreProperties>
</file>