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5B9" w:rsidRDefault="00E615B9">
      <w:r>
        <w:t>Thermal Controller LED operation V1.7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1350"/>
        <w:gridCol w:w="6228"/>
      </w:tblGrid>
      <w:tr w:rsidR="00E615B9" w:rsidTr="00E615B9">
        <w:tc>
          <w:tcPr>
            <w:tcW w:w="1998" w:type="dxa"/>
          </w:tcPr>
          <w:p w:rsidR="00E615B9" w:rsidRPr="00E615B9" w:rsidRDefault="00E615B9">
            <w:pPr>
              <w:rPr>
                <w:b/>
              </w:rPr>
            </w:pPr>
            <w:r w:rsidRPr="00E615B9">
              <w:rPr>
                <w:b/>
              </w:rPr>
              <w:t>LED</w:t>
            </w:r>
          </w:p>
        </w:tc>
        <w:tc>
          <w:tcPr>
            <w:tcW w:w="1350" w:type="dxa"/>
          </w:tcPr>
          <w:p w:rsidR="00E615B9" w:rsidRPr="00E615B9" w:rsidRDefault="00E615B9">
            <w:pPr>
              <w:rPr>
                <w:b/>
              </w:rPr>
            </w:pPr>
            <w:r w:rsidRPr="00E615B9">
              <w:rPr>
                <w:b/>
              </w:rPr>
              <w:t>Color</w:t>
            </w:r>
          </w:p>
        </w:tc>
        <w:tc>
          <w:tcPr>
            <w:tcW w:w="6228" w:type="dxa"/>
          </w:tcPr>
          <w:p w:rsidR="00E615B9" w:rsidRPr="00E615B9" w:rsidRDefault="00E615B9">
            <w:pPr>
              <w:rPr>
                <w:b/>
              </w:rPr>
            </w:pPr>
            <w:r w:rsidRPr="00E615B9">
              <w:rPr>
                <w:b/>
              </w:rPr>
              <w:t>Operation</w:t>
            </w:r>
          </w:p>
        </w:tc>
      </w:tr>
      <w:tr w:rsidR="00E615B9" w:rsidTr="00E615B9">
        <w:tc>
          <w:tcPr>
            <w:tcW w:w="1998" w:type="dxa"/>
          </w:tcPr>
          <w:p w:rsidR="00E615B9" w:rsidRDefault="00E615B9">
            <w:r>
              <w:t>LED 1 –</w:t>
            </w:r>
            <w:r w:rsidR="00A55A84">
              <w:t xml:space="preserve"> Serial</w:t>
            </w:r>
            <w:r>
              <w:t xml:space="preserve"> COM</w:t>
            </w:r>
          </w:p>
        </w:tc>
        <w:tc>
          <w:tcPr>
            <w:tcW w:w="1350" w:type="dxa"/>
          </w:tcPr>
          <w:p w:rsidR="00E615B9" w:rsidRDefault="00E615B9">
            <w:r>
              <w:t>White</w:t>
            </w:r>
          </w:p>
        </w:tc>
        <w:tc>
          <w:tcPr>
            <w:tcW w:w="6228" w:type="dxa"/>
          </w:tcPr>
          <w:p w:rsidR="00E615B9" w:rsidRDefault="00E615B9" w:rsidP="00E615B9">
            <w:r>
              <w:t>Toggles on/off every time a successful command was sent/received from Athena. Solid White on communication failure to Athena</w:t>
            </w:r>
          </w:p>
        </w:tc>
      </w:tr>
      <w:tr w:rsidR="00E615B9" w:rsidTr="00E615B9">
        <w:tc>
          <w:tcPr>
            <w:tcW w:w="1998" w:type="dxa"/>
          </w:tcPr>
          <w:p w:rsidR="00E615B9" w:rsidRDefault="00E615B9">
            <w:r>
              <w:t>Led 2- Fan Status</w:t>
            </w:r>
          </w:p>
        </w:tc>
        <w:tc>
          <w:tcPr>
            <w:tcW w:w="1350" w:type="dxa"/>
          </w:tcPr>
          <w:p w:rsidR="00E615B9" w:rsidRDefault="00E615B9">
            <w:r>
              <w:t>Green</w:t>
            </w:r>
          </w:p>
        </w:tc>
        <w:tc>
          <w:tcPr>
            <w:tcW w:w="6228" w:type="dxa"/>
          </w:tcPr>
          <w:p w:rsidR="00E615B9" w:rsidRDefault="00E615B9" w:rsidP="00E615B9">
            <w:r>
              <w:t>Green indicates Fan is on</w:t>
            </w:r>
          </w:p>
        </w:tc>
      </w:tr>
      <w:tr w:rsidR="00E615B9" w:rsidTr="00E615B9">
        <w:tc>
          <w:tcPr>
            <w:tcW w:w="1998" w:type="dxa"/>
          </w:tcPr>
          <w:p w:rsidR="00E615B9" w:rsidRDefault="00E615B9" w:rsidP="00E615B9">
            <w:r>
              <w:t xml:space="preserve">Led </w:t>
            </w:r>
            <w:r>
              <w:t>3</w:t>
            </w:r>
          </w:p>
        </w:tc>
        <w:tc>
          <w:tcPr>
            <w:tcW w:w="1350" w:type="dxa"/>
          </w:tcPr>
          <w:p w:rsidR="00E615B9" w:rsidRDefault="00E615B9">
            <w:r>
              <w:t>White</w:t>
            </w:r>
          </w:p>
        </w:tc>
        <w:tc>
          <w:tcPr>
            <w:tcW w:w="6228" w:type="dxa"/>
          </w:tcPr>
          <w:p w:rsidR="00E615B9" w:rsidRDefault="00E615B9">
            <w:r>
              <w:t>Not implemented</w:t>
            </w:r>
          </w:p>
        </w:tc>
      </w:tr>
      <w:tr w:rsidR="00E615B9" w:rsidTr="00E615B9">
        <w:tc>
          <w:tcPr>
            <w:tcW w:w="1998" w:type="dxa"/>
          </w:tcPr>
          <w:p w:rsidR="00E615B9" w:rsidRDefault="00E615B9" w:rsidP="00E615B9">
            <w:r>
              <w:t>Led 4 –USB status</w:t>
            </w:r>
          </w:p>
        </w:tc>
        <w:tc>
          <w:tcPr>
            <w:tcW w:w="1350" w:type="dxa"/>
          </w:tcPr>
          <w:p w:rsidR="00E615B9" w:rsidRDefault="00E615B9">
            <w:r>
              <w:t>Green</w:t>
            </w:r>
          </w:p>
        </w:tc>
        <w:tc>
          <w:tcPr>
            <w:tcW w:w="6228" w:type="dxa"/>
          </w:tcPr>
          <w:p w:rsidR="00E615B9" w:rsidRDefault="00E615B9">
            <w:r>
              <w:t xml:space="preserve">Blinks green on successful USB </w:t>
            </w:r>
            <w:bookmarkStart w:id="0" w:name="_GoBack"/>
            <w:r>
              <w:t>connection</w:t>
            </w:r>
            <w:bookmarkEnd w:id="0"/>
            <w:r>
              <w:t>. Solid green on USB failure</w:t>
            </w:r>
          </w:p>
        </w:tc>
      </w:tr>
    </w:tbl>
    <w:p w:rsidR="00E615B9" w:rsidRDefault="00E615B9"/>
    <w:sectPr w:rsidR="00E61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5B9"/>
    <w:rsid w:val="004B5007"/>
    <w:rsid w:val="00523B84"/>
    <w:rsid w:val="00A55A84"/>
    <w:rsid w:val="00D839C1"/>
    <w:rsid w:val="00E61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15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15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2019-09-13T00:56:00Z</dcterms:created>
  <dcterms:modified xsi:type="dcterms:W3CDTF">2019-09-13T01:12:00Z</dcterms:modified>
</cp:coreProperties>
</file>