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72"/>
          <w:sz-cs w:val="72"/>
        </w:rPr>
        <w:t xml:space="preserve">Assignment 2</w:t>
      </w:r>
    </w:p>
    <w:p>
      <w:pPr/>
      <w:r>
        <w:rPr>
          <w:rFonts w:ascii="Menlo" w:hAnsi="Menlo" w:cs="Menlo"/>
          <w:sz w:val="48"/>
          <w:sz-cs w:val="48"/>
        </w:rPr>
        <w:t xml:space="preserve">By: Alexander J Sanna</w:t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To run this program, open the terminal and: 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1. CD into the folder/directory.</w:t>
      </w:r>
    </w:p>
    <w:p>
      <w:pPr/>
      <w:r>
        <w:rPr>
          <w:rFonts w:ascii="Menlo" w:hAnsi="Menlo" w:cs="Menlo"/>
          <w:sz w:val="24"/>
          <w:sz-cs w:val="24"/>
        </w:rPr>
        <w:t xml:space="preserve">2. gcc a2.c to compile *Ignore error warnings*</w:t>
      </w:r>
    </w:p>
    <w:p>
      <w:pPr/>
      <w:r>
        <w:rPr>
          <w:rFonts w:ascii="Menlo" w:hAnsi="Menlo" w:cs="Menlo"/>
          <w:sz w:val="24"/>
          <w:sz-cs w:val="24"/>
        </w:rPr>
        <w:t xml:space="preserve">3. ./a.out to run the program. 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Interacting with the program: 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To run a command listed, enter the number associated with the command.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>After each command is entered a prompt/message will appear signifying a successful command. To exit the program, enter 6 when in the main menu. </w:t>
      </w:r>
    </w:p>
    <w:p>
      <w:pPr/>
      <w:r>
        <w:rPr>
          <w:rFonts w:ascii="Menlo" w:hAnsi="Menlo" w:cs="Menlo"/>
          <w:sz w:val="24"/>
          <w:sz-cs w:val="24"/>
        </w:rPr>
        <w:t xml:space="preserve"/>
        <w:tab/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>Regarding any questions or concerns, please email me at ajsanna@cpp.edu</w:t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