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1646BD" w:rsidR="00381847" w:rsidP="0EC89F85" w:rsidRDefault="00E769D9" w14:paraId="342CAF75" w14:textId="57F33D2B">
      <w:pPr>
        <w:rPr>
          <w:b w:val="1"/>
          <w:bCs w:val="1"/>
          <w:sz w:val="20"/>
          <w:szCs w:val="20"/>
        </w:rPr>
      </w:pPr>
      <w:r w:rsidRPr="0EC89F85" w:rsidR="00E769D9">
        <w:rPr>
          <w:b w:val="1"/>
          <w:bCs w:val="1"/>
          <w:sz w:val="20"/>
          <w:szCs w:val="20"/>
        </w:rPr>
        <w:t>Green Pace Developer: Security Policy Guide Template</w:t>
      </w:r>
    </w:p>
    <w:p w:rsidR="00381847" w:rsidRDefault="00381847" w14:paraId="3153DCD8" w14:textId="77777777">
      <w:pPr>
        <w:spacing w:after="4600"/>
        <w:rPr>
          <w:sz w:val="20"/>
          <w:szCs w:val="20"/>
        </w:rPr>
      </w:pPr>
    </w:p>
    <w:p w:rsidR="00381847" w:rsidRDefault="00E769D9" w14:paraId="794C0CED" w14:textId="77777777">
      <w:pPr>
        <w:pStyle w:val="Title"/>
        <w:rPr>
          <w:rFonts w:ascii="Calibri" w:hAnsi="Calibri" w:eastAsia="Calibri" w:cs="Calibri"/>
        </w:rPr>
      </w:pPr>
      <w:r>
        <w:rPr>
          <w:rFonts w:ascii="Calibri" w:hAnsi="Calibri" w:eastAsia="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rsidR="00381847" w:rsidP="00E170F5" w:rsidRDefault="00E769D9" w14:paraId="7598E4B8" w14:textId="77777777">
      <w:pPr>
        <w:pStyle w:val="Heading1"/>
      </w:pPr>
      <w:bookmarkStart w:name="_Toc911392238" w:id="649867557"/>
      <w:r w:rsidR="00E769D9">
        <w:rPr/>
        <w:t>Green Pace Secure Development Policy</w:t>
      </w:r>
      <w:r>
        <w:br w:type="page"/>
      </w:r>
      <w:bookmarkEnd w:id="649867557"/>
    </w:p>
    <w:p w:rsidRPr="005C0C1A" w:rsidR="00381847" w:rsidP="005C0C1A" w:rsidRDefault="00E769D9" w14:paraId="058B542B" w14:textId="77777777">
      <w:pPr>
        <w:pStyle w:val="Heading2"/>
        <w:rPr>
          <w:b w:val="0"/>
          <w:bCs w:val="0"/>
          <w:sz w:val="32"/>
          <w:szCs w:val="32"/>
        </w:rPr>
      </w:pPr>
      <w:bookmarkStart w:name="_Toc1812579562" w:id="453613342"/>
      <w:r w:rsidRPr="158CE78E" w:rsidR="00E769D9">
        <w:rPr>
          <w:b w:val="0"/>
          <w:bCs w:val="0"/>
          <w:sz w:val="32"/>
          <w:szCs w:val="32"/>
        </w:rPr>
        <w:t>Contents</w:t>
      </w:r>
      <w:bookmarkEnd w:id="453613342"/>
    </w:p>
    <w:sdt>
      <w:sdtPr>
        <w:id w:val="3491018"/>
        <w:docPartObj>
          <w:docPartGallery w:val="Table of Contents"/>
          <w:docPartUnique/>
        </w:docPartObj>
      </w:sdtPr>
      <w:sdtContent>
        <w:p w:rsidR="00BC2B54" w:rsidP="158CE78E" w:rsidRDefault="00E769D9" w14:paraId="4D28A9B2" w14:textId="74748D11">
          <w:pPr>
            <w:pStyle w:val="TOC1"/>
            <w:tabs>
              <w:tab w:val="right" w:leader="none" w:pos="10785"/>
            </w:tabs>
          </w:pPr>
          <w:r>
            <w:fldChar w:fldCharType="begin"/>
          </w:r>
          <w:r>
            <w:instrText xml:space="preserve">TOC \o "1-9" \z \u \h</w:instrText>
          </w:r>
          <w:r>
            <w:fldChar w:fldCharType="separate"/>
          </w:r>
          <w:r>
            <w:fldChar w:fldCharType="begin"/>
          </w:r>
          <w:r>
            <w:instrText xml:space="preserve">HYPERLINK  \l  "_Toc911392238" </w:instrText>
          </w:r>
          <w:r>
            <w:fldChar w:fldCharType="separate"/>
          </w:r>
          <w:r w:rsidR="158CE78E">
            <w:rPr/>
            <w:t>Green Pace Secure Development Policy</w:t>
          </w:r>
          <w:r>
            <w:tab/>
          </w:r>
          <w:r>
            <w:fldChar w:fldCharType="begin"/>
          </w:r>
          <w:r>
            <w:instrText xml:space="preserve">PAGEREF _Toc911392238 \h</w:instrText>
          </w:r>
          <w:r>
            <w:fldChar w:fldCharType="separate"/>
          </w:r>
          <w:r w:rsidR="158CE78E">
            <w:rPr/>
            <w:t>1</w:t>
          </w:r>
          <w:r>
            <w:fldChar w:fldCharType="end"/>
          </w:r>
          <w:r>
            <w:fldChar w:fldCharType="end"/>
          </w:r>
        </w:p>
        <w:p w:rsidR="00BC2B54" w:rsidP="158CE78E" w:rsidRDefault="00000000" w14:paraId="2C02F4B9" w14:textId="5154E182">
          <w:pPr>
            <w:pStyle w:val="TOC2"/>
            <w:tabs>
              <w:tab w:val="right" w:leader="none" w:pos="10785"/>
            </w:tabs>
          </w:pPr>
          <w:r>
            <w:fldChar w:fldCharType="begin"/>
          </w:r>
          <w:r>
            <w:instrText xml:space="preserve">HYPERLINK  \l  "_Toc1812579562" </w:instrText>
          </w:r>
          <w:r>
            <w:fldChar w:fldCharType="separate"/>
          </w:r>
          <w:r w:rsidR="158CE78E">
            <w:rPr/>
            <w:t>Contents</w:t>
          </w:r>
          <w:r>
            <w:tab/>
          </w:r>
          <w:r>
            <w:fldChar w:fldCharType="begin"/>
          </w:r>
          <w:r>
            <w:instrText xml:space="preserve">PAGEREF _Toc1812579562 \h</w:instrText>
          </w:r>
          <w:r>
            <w:fldChar w:fldCharType="separate"/>
          </w:r>
          <w:r w:rsidR="158CE78E">
            <w:rPr/>
            <w:t>1</w:t>
          </w:r>
          <w:r>
            <w:fldChar w:fldCharType="end"/>
          </w:r>
          <w:r>
            <w:fldChar w:fldCharType="end"/>
          </w:r>
        </w:p>
        <w:p w:rsidR="00BC2B54" w:rsidP="158CE78E" w:rsidRDefault="00000000" w14:paraId="087315A2" w14:textId="2C03176B">
          <w:pPr>
            <w:pStyle w:val="TOC2"/>
            <w:tabs>
              <w:tab w:val="right" w:leader="none" w:pos="10785"/>
            </w:tabs>
          </w:pPr>
          <w:r>
            <w:fldChar w:fldCharType="begin"/>
          </w:r>
          <w:r>
            <w:instrText xml:space="preserve">HYPERLINK  \l  "_Toc600623551" </w:instrText>
          </w:r>
          <w:r>
            <w:fldChar w:fldCharType="separate"/>
          </w:r>
          <w:r w:rsidR="158CE78E">
            <w:rPr/>
            <w:t>Overview</w:t>
          </w:r>
          <w:r>
            <w:tab/>
          </w:r>
          <w:r>
            <w:fldChar w:fldCharType="begin"/>
          </w:r>
          <w:r>
            <w:instrText xml:space="preserve">PAGEREF _Toc600623551 \h</w:instrText>
          </w:r>
          <w:r>
            <w:fldChar w:fldCharType="separate"/>
          </w:r>
          <w:r w:rsidR="158CE78E">
            <w:rPr/>
            <w:t>2</w:t>
          </w:r>
          <w:r>
            <w:fldChar w:fldCharType="end"/>
          </w:r>
          <w:r>
            <w:fldChar w:fldCharType="end"/>
          </w:r>
        </w:p>
        <w:p w:rsidR="00BC2B54" w:rsidP="158CE78E" w:rsidRDefault="00000000" w14:paraId="421192B6" w14:textId="5AF3EF2D">
          <w:pPr>
            <w:pStyle w:val="TOC2"/>
            <w:tabs>
              <w:tab w:val="right" w:leader="none" w:pos="10785"/>
            </w:tabs>
          </w:pPr>
          <w:r>
            <w:fldChar w:fldCharType="begin"/>
          </w:r>
          <w:r>
            <w:instrText xml:space="preserve">HYPERLINK  \l  "_Toc1471628651" </w:instrText>
          </w:r>
          <w:r>
            <w:fldChar w:fldCharType="separate"/>
          </w:r>
          <w:r w:rsidR="158CE78E">
            <w:rPr/>
            <w:t>Purpose</w:t>
          </w:r>
          <w:r>
            <w:tab/>
          </w:r>
          <w:r>
            <w:fldChar w:fldCharType="begin"/>
          </w:r>
          <w:r>
            <w:instrText xml:space="preserve">PAGEREF _Toc1471628651 \h</w:instrText>
          </w:r>
          <w:r>
            <w:fldChar w:fldCharType="separate"/>
          </w:r>
          <w:r w:rsidR="158CE78E">
            <w:rPr/>
            <w:t>3</w:t>
          </w:r>
          <w:r>
            <w:fldChar w:fldCharType="end"/>
          </w:r>
          <w:r>
            <w:fldChar w:fldCharType="end"/>
          </w:r>
        </w:p>
        <w:p w:rsidR="00BC2B54" w:rsidP="158CE78E" w:rsidRDefault="00000000" w14:paraId="37362610" w14:textId="75049C4F">
          <w:pPr>
            <w:pStyle w:val="TOC2"/>
            <w:tabs>
              <w:tab w:val="right" w:leader="none" w:pos="10785"/>
            </w:tabs>
          </w:pPr>
          <w:r>
            <w:fldChar w:fldCharType="begin"/>
          </w:r>
          <w:r>
            <w:instrText xml:space="preserve">HYPERLINK  \l  "_Toc1345651479" </w:instrText>
          </w:r>
          <w:r>
            <w:fldChar w:fldCharType="separate"/>
          </w:r>
          <w:r w:rsidR="158CE78E">
            <w:rPr/>
            <w:t>Scope</w:t>
          </w:r>
          <w:r>
            <w:tab/>
          </w:r>
          <w:r>
            <w:fldChar w:fldCharType="begin"/>
          </w:r>
          <w:r>
            <w:instrText xml:space="preserve">PAGEREF _Toc1345651479 \h</w:instrText>
          </w:r>
          <w:r>
            <w:fldChar w:fldCharType="separate"/>
          </w:r>
          <w:r w:rsidR="158CE78E">
            <w:rPr/>
            <w:t>3</w:t>
          </w:r>
          <w:r>
            <w:fldChar w:fldCharType="end"/>
          </w:r>
          <w:r>
            <w:fldChar w:fldCharType="end"/>
          </w:r>
        </w:p>
        <w:p w:rsidR="00BC2B54" w:rsidP="158CE78E" w:rsidRDefault="00000000" w14:paraId="335EF467" w14:textId="42272433">
          <w:pPr>
            <w:pStyle w:val="TOC2"/>
            <w:tabs>
              <w:tab w:val="right" w:leader="none" w:pos="10785"/>
            </w:tabs>
          </w:pPr>
          <w:r>
            <w:fldChar w:fldCharType="begin"/>
          </w:r>
          <w:r>
            <w:instrText xml:space="preserve">HYPERLINK  \l  "_Toc1167571296" </w:instrText>
          </w:r>
          <w:r>
            <w:fldChar w:fldCharType="separate"/>
          </w:r>
          <w:r w:rsidR="158CE78E">
            <w:rPr/>
            <w:t>Module Three Milestone</w:t>
          </w:r>
          <w:r>
            <w:tab/>
          </w:r>
          <w:r>
            <w:fldChar w:fldCharType="begin"/>
          </w:r>
          <w:r>
            <w:instrText xml:space="preserve">PAGEREF _Toc1167571296 \h</w:instrText>
          </w:r>
          <w:r>
            <w:fldChar w:fldCharType="separate"/>
          </w:r>
          <w:r w:rsidR="158CE78E">
            <w:rPr/>
            <w:t>3</w:t>
          </w:r>
          <w:r>
            <w:fldChar w:fldCharType="end"/>
          </w:r>
          <w:r>
            <w:fldChar w:fldCharType="end"/>
          </w:r>
        </w:p>
        <w:p w:rsidR="00BC2B54" w:rsidP="158CE78E" w:rsidRDefault="00000000" w14:paraId="5CD2DCEC" w14:textId="49DA3530">
          <w:pPr>
            <w:pStyle w:val="TOC3"/>
            <w:tabs>
              <w:tab w:val="right" w:leader="none" w:pos="10785"/>
            </w:tabs>
          </w:pPr>
          <w:r>
            <w:fldChar w:fldCharType="begin"/>
          </w:r>
          <w:r>
            <w:instrText xml:space="preserve">HYPERLINK  \l  "_Toc1742621772" </w:instrText>
          </w:r>
          <w:r>
            <w:fldChar w:fldCharType="separate"/>
          </w:r>
          <w:r w:rsidR="158CE78E">
            <w:rPr/>
            <w:t>Ten Core Security Principles</w:t>
          </w:r>
          <w:r>
            <w:tab/>
          </w:r>
          <w:r>
            <w:fldChar w:fldCharType="begin"/>
          </w:r>
          <w:r>
            <w:instrText xml:space="preserve">PAGEREF _Toc1742621772 \h</w:instrText>
          </w:r>
          <w:r>
            <w:fldChar w:fldCharType="separate"/>
          </w:r>
          <w:r w:rsidR="158CE78E">
            <w:rPr/>
            <w:t>3</w:t>
          </w:r>
          <w:r>
            <w:fldChar w:fldCharType="end"/>
          </w:r>
          <w:r>
            <w:fldChar w:fldCharType="end"/>
          </w:r>
        </w:p>
        <w:p w:rsidR="00BC2B54" w:rsidP="158CE78E" w:rsidRDefault="00000000" w14:paraId="20722AD8" w14:textId="7C4C3A62">
          <w:pPr>
            <w:pStyle w:val="TOC3"/>
            <w:tabs>
              <w:tab w:val="right" w:leader="none" w:pos="10785"/>
            </w:tabs>
          </w:pPr>
          <w:r>
            <w:fldChar w:fldCharType="begin"/>
          </w:r>
          <w:r>
            <w:instrText xml:space="preserve">HYPERLINK  \l  "_Toc654279252" </w:instrText>
          </w:r>
          <w:r>
            <w:fldChar w:fldCharType="separate"/>
          </w:r>
          <w:r w:rsidR="158CE78E">
            <w:rPr/>
            <w:t>C/C++ Ten Coding Standards</w:t>
          </w:r>
          <w:r>
            <w:tab/>
          </w:r>
          <w:r>
            <w:fldChar w:fldCharType="begin"/>
          </w:r>
          <w:r>
            <w:instrText xml:space="preserve">PAGEREF _Toc654279252 \h</w:instrText>
          </w:r>
          <w:r>
            <w:fldChar w:fldCharType="separate"/>
          </w:r>
          <w:r w:rsidR="158CE78E">
            <w:rPr/>
            <w:t>4</w:t>
          </w:r>
          <w:r>
            <w:fldChar w:fldCharType="end"/>
          </w:r>
          <w:r>
            <w:fldChar w:fldCharType="end"/>
          </w:r>
        </w:p>
        <w:p w:rsidR="00BC2B54" w:rsidP="158CE78E" w:rsidRDefault="00000000" w14:paraId="56E26387" w14:textId="05908E4E">
          <w:pPr>
            <w:pStyle w:val="TOC4"/>
            <w:tabs>
              <w:tab w:val="right" w:leader="dot" w:pos="10800"/>
            </w:tabs>
          </w:pPr>
          <w:r>
            <w:fldChar w:fldCharType="begin"/>
          </w:r>
          <w:r>
            <w:instrText xml:space="preserve">HYPERLINK  \l  "_Toc1053821801" </w:instrText>
          </w:r>
          <w:r>
            <w:fldChar w:fldCharType="separate"/>
          </w:r>
          <w:r w:rsidR="158CE78E">
            <w:rPr/>
            <w:t>Coding Standard 1</w:t>
          </w:r>
          <w:r>
            <w:tab/>
          </w:r>
          <w:r>
            <w:fldChar w:fldCharType="begin"/>
          </w:r>
          <w:r>
            <w:instrText xml:space="preserve">PAGEREF _Toc1053821801 \h</w:instrText>
          </w:r>
          <w:r>
            <w:fldChar w:fldCharType="separate"/>
          </w:r>
          <w:r w:rsidR="158CE78E">
            <w:rPr/>
            <w:t>4</w:t>
          </w:r>
          <w:r>
            <w:fldChar w:fldCharType="end"/>
          </w:r>
          <w:r>
            <w:fldChar w:fldCharType="end"/>
          </w:r>
        </w:p>
        <w:p w:rsidR="00BC2B54" w:rsidP="158CE78E" w:rsidRDefault="00000000" w14:paraId="461121B0" w14:textId="3AA9E5ED">
          <w:pPr>
            <w:pStyle w:val="TOC4"/>
            <w:tabs>
              <w:tab w:val="right" w:leader="dot" w:pos="10800"/>
            </w:tabs>
          </w:pPr>
          <w:r>
            <w:fldChar w:fldCharType="begin"/>
          </w:r>
          <w:r>
            <w:instrText xml:space="preserve">HYPERLINK  \l  "_Toc1801838875" </w:instrText>
          </w:r>
          <w:r>
            <w:fldChar w:fldCharType="separate"/>
          </w:r>
          <w:r w:rsidR="158CE78E">
            <w:rPr/>
            <w:t>Coding Standard 2</w:t>
          </w:r>
          <w:r>
            <w:tab/>
          </w:r>
          <w:r>
            <w:fldChar w:fldCharType="begin"/>
          </w:r>
          <w:r>
            <w:instrText xml:space="preserve">PAGEREF _Toc1801838875 \h</w:instrText>
          </w:r>
          <w:r>
            <w:fldChar w:fldCharType="separate"/>
          </w:r>
          <w:r w:rsidR="158CE78E">
            <w:rPr/>
            <w:t>6</w:t>
          </w:r>
          <w:r>
            <w:fldChar w:fldCharType="end"/>
          </w:r>
          <w:r>
            <w:fldChar w:fldCharType="end"/>
          </w:r>
        </w:p>
        <w:p w:rsidR="00BC2B54" w:rsidP="158CE78E" w:rsidRDefault="00000000" w14:paraId="1A462924" w14:textId="0EA41466">
          <w:pPr>
            <w:pStyle w:val="TOC4"/>
            <w:tabs>
              <w:tab w:val="right" w:leader="dot" w:pos="10800"/>
            </w:tabs>
          </w:pPr>
          <w:r>
            <w:fldChar w:fldCharType="begin"/>
          </w:r>
          <w:r>
            <w:instrText xml:space="preserve">HYPERLINK  \l  "_Toc686901080" </w:instrText>
          </w:r>
          <w:r>
            <w:fldChar w:fldCharType="separate"/>
          </w:r>
          <w:r w:rsidR="158CE78E">
            <w:rPr/>
            <w:t>Coding Standard 3</w:t>
          </w:r>
          <w:r>
            <w:tab/>
          </w:r>
          <w:r>
            <w:fldChar w:fldCharType="begin"/>
          </w:r>
          <w:r>
            <w:instrText xml:space="preserve">PAGEREF _Toc686901080 \h</w:instrText>
          </w:r>
          <w:r>
            <w:fldChar w:fldCharType="separate"/>
          </w:r>
          <w:r w:rsidR="158CE78E">
            <w:rPr/>
            <w:t>8</w:t>
          </w:r>
          <w:r>
            <w:fldChar w:fldCharType="end"/>
          </w:r>
          <w:r>
            <w:fldChar w:fldCharType="end"/>
          </w:r>
        </w:p>
        <w:p w:rsidR="00BC2B54" w:rsidP="158CE78E" w:rsidRDefault="00000000" w14:paraId="10A51981" w14:textId="53519039">
          <w:pPr>
            <w:pStyle w:val="TOC4"/>
            <w:tabs>
              <w:tab w:val="right" w:leader="dot" w:pos="10800"/>
            </w:tabs>
          </w:pPr>
          <w:r>
            <w:fldChar w:fldCharType="begin"/>
          </w:r>
          <w:r>
            <w:instrText xml:space="preserve">HYPERLINK  \l  "_Toc912887051" </w:instrText>
          </w:r>
          <w:r>
            <w:fldChar w:fldCharType="separate"/>
          </w:r>
          <w:r w:rsidR="158CE78E">
            <w:rPr/>
            <w:t>Coding Standard 4</w:t>
          </w:r>
          <w:r>
            <w:tab/>
          </w:r>
          <w:r>
            <w:fldChar w:fldCharType="begin"/>
          </w:r>
          <w:r>
            <w:instrText xml:space="preserve">PAGEREF _Toc912887051 \h</w:instrText>
          </w:r>
          <w:r>
            <w:fldChar w:fldCharType="separate"/>
          </w:r>
          <w:r w:rsidR="158CE78E">
            <w:rPr/>
            <w:t>10</w:t>
          </w:r>
          <w:r>
            <w:fldChar w:fldCharType="end"/>
          </w:r>
          <w:r>
            <w:fldChar w:fldCharType="end"/>
          </w:r>
        </w:p>
        <w:p w:rsidR="00BC2B54" w:rsidP="158CE78E" w:rsidRDefault="00000000" w14:paraId="28D03205" w14:textId="40CCB830">
          <w:pPr>
            <w:pStyle w:val="TOC4"/>
            <w:tabs>
              <w:tab w:val="right" w:leader="dot" w:pos="10800"/>
            </w:tabs>
          </w:pPr>
          <w:r>
            <w:fldChar w:fldCharType="begin"/>
          </w:r>
          <w:r>
            <w:instrText xml:space="preserve">HYPERLINK  \l  "_Toc3915238" </w:instrText>
          </w:r>
          <w:r>
            <w:fldChar w:fldCharType="separate"/>
          </w:r>
          <w:r w:rsidR="158CE78E">
            <w:rPr/>
            <w:t>Coding Standard 5</w:t>
          </w:r>
          <w:r>
            <w:tab/>
          </w:r>
          <w:r>
            <w:fldChar w:fldCharType="begin"/>
          </w:r>
          <w:r>
            <w:instrText xml:space="preserve">PAGEREF _Toc3915238 \h</w:instrText>
          </w:r>
          <w:r>
            <w:fldChar w:fldCharType="separate"/>
          </w:r>
          <w:r w:rsidR="158CE78E">
            <w:rPr/>
            <w:t>12</w:t>
          </w:r>
          <w:r>
            <w:fldChar w:fldCharType="end"/>
          </w:r>
          <w:r>
            <w:fldChar w:fldCharType="end"/>
          </w:r>
        </w:p>
        <w:p w:rsidR="00BC2B54" w:rsidP="158CE78E" w:rsidRDefault="00000000" w14:paraId="561BC095" w14:textId="029AE8C7">
          <w:pPr>
            <w:pStyle w:val="TOC4"/>
            <w:tabs>
              <w:tab w:val="right" w:leader="dot" w:pos="10800"/>
            </w:tabs>
          </w:pPr>
          <w:r>
            <w:fldChar w:fldCharType="begin"/>
          </w:r>
          <w:r>
            <w:instrText xml:space="preserve">HYPERLINK  \l  "_Toc124453477" </w:instrText>
          </w:r>
          <w:r>
            <w:fldChar w:fldCharType="separate"/>
          </w:r>
          <w:r w:rsidR="158CE78E">
            <w:rPr/>
            <w:t>Coding Standard 6</w:t>
          </w:r>
          <w:r>
            <w:tab/>
          </w:r>
          <w:r>
            <w:fldChar w:fldCharType="begin"/>
          </w:r>
          <w:r>
            <w:instrText xml:space="preserve">PAGEREF _Toc124453477 \h</w:instrText>
          </w:r>
          <w:r>
            <w:fldChar w:fldCharType="separate"/>
          </w:r>
          <w:r w:rsidR="158CE78E">
            <w:rPr/>
            <w:t>14</w:t>
          </w:r>
          <w:r>
            <w:fldChar w:fldCharType="end"/>
          </w:r>
          <w:r>
            <w:fldChar w:fldCharType="end"/>
          </w:r>
        </w:p>
        <w:p w:rsidR="00BC2B54" w:rsidP="158CE78E" w:rsidRDefault="00000000" w14:paraId="01B7FB02" w14:textId="0B626691">
          <w:pPr>
            <w:pStyle w:val="TOC4"/>
            <w:tabs>
              <w:tab w:val="right" w:leader="dot" w:pos="10800"/>
            </w:tabs>
          </w:pPr>
          <w:r>
            <w:fldChar w:fldCharType="begin"/>
          </w:r>
          <w:r>
            <w:instrText xml:space="preserve">HYPERLINK  \l  "_Toc1252310601" </w:instrText>
          </w:r>
          <w:r>
            <w:fldChar w:fldCharType="separate"/>
          </w:r>
          <w:r w:rsidR="158CE78E">
            <w:rPr/>
            <w:t>Coding Standard 7</w:t>
          </w:r>
          <w:r>
            <w:tab/>
          </w:r>
          <w:r>
            <w:fldChar w:fldCharType="begin"/>
          </w:r>
          <w:r>
            <w:instrText xml:space="preserve">PAGEREF _Toc1252310601 \h</w:instrText>
          </w:r>
          <w:r>
            <w:fldChar w:fldCharType="separate"/>
          </w:r>
          <w:r w:rsidR="158CE78E">
            <w:rPr/>
            <w:t>16</w:t>
          </w:r>
          <w:r>
            <w:fldChar w:fldCharType="end"/>
          </w:r>
          <w:r>
            <w:fldChar w:fldCharType="end"/>
          </w:r>
        </w:p>
        <w:p w:rsidR="00BC2B54" w:rsidP="158CE78E" w:rsidRDefault="00000000" w14:paraId="0A253E44" w14:textId="5711AE9A">
          <w:pPr>
            <w:pStyle w:val="TOC4"/>
            <w:tabs>
              <w:tab w:val="right" w:leader="dot" w:pos="10800"/>
            </w:tabs>
          </w:pPr>
          <w:r>
            <w:fldChar w:fldCharType="begin"/>
          </w:r>
          <w:r>
            <w:instrText xml:space="preserve">HYPERLINK  \l  "_Toc773647578" </w:instrText>
          </w:r>
          <w:r>
            <w:fldChar w:fldCharType="separate"/>
          </w:r>
          <w:r w:rsidR="158CE78E">
            <w:rPr/>
            <w:t>Coding Standard 8</w:t>
          </w:r>
          <w:r>
            <w:tab/>
          </w:r>
          <w:r>
            <w:fldChar w:fldCharType="begin"/>
          </w:r>
          <w:r>
            <w:instrText xml:space="preserve">PAGEREF _Toc773647578 \h</w:instrText>
          </w:r>
          <w:r>
            <w:fldChar w:fldCharType="separate"/>
          </w:r>
          <w:r w:rsidR="158CE78E">
            <w:rPr/>
            <w:t>18</w:t>
          </w:r>
          <w:r>
            <w:fldChar w:fldCharType="end"/>
          </w:r>
          <w:r>
            <w:fldChar w:fldCharType="end"/>
          </w:r>
        </w:p>
        <w:p w:rsidR="00BC2B54" w:rsidP="158CE78E" w:rsidRDefault="00000000" w14:paraId="51D27592" w14:textId="2D0ABC68">
          <w:pPr>
            <w:pStyle w:val="TOC4"/>
            <w:tabs>
              <w:tab w:val="right" w:leader="none" w:pos="10785"/>
            </w:tabs>
          </w:pPr>
          <w:r>
            <w:fldChar w:fldCharType="begin"/>
          </w:r>
          <w:r>
            <w:instrText xml:space="preserve">HYPERLINK  \l  "_Toc2093748803" </w:instrText>
          </w:r>
          <w:r>
            <w:fldChar w:fldCharType="separate"/>
          </w:r>
          <w:r w:rsidR="158CE78E">
            <w:rPr/>
            <w:t>Coding Standard 9</w:t>
          </w:r>
          <w:r>
            <w:tab/>
          </w:r>
          <w:r>
            <w:fldChar w:fldCharType="begin"/>
          </w:r>
          <w:r>
            <w:instrText xml:space="preserve">PAGEREF _Toc2093748803 \h</w:instrText>
          </w:r>
          <w:r>
            <w:fldChar w:fldCharType="separate"/>
          </w:r>
          <w:r w:rsidR="158CE78E">
            <w:rPr/>
            <w:t>20</w:t>
          </w:r>
          <w:r>
            <w:fldChar w:fldCharType="end"/>
          </w:r>
          <w:r>
            <w:fldChar w:fldCharType="end"/>
          </w:r>
        </w:p>
        <w:p w:rsidR="00BC2B54" w:rsidP="158CE78E" w:rsidRDefault="00000000" w14:paraId="11F53BB9" w14:textId="52FA0E48">
          <w:pPr>
            <w:pStyle w:val="TOC4"/>
            <w:tabs>
              <w:tab w:val="right" w:leader="none" w:pos="10785"/>
            </w:tabs>
          </w:pPr>
          <w:r>
            <w:fldChar w:fldCharType="begin"/>
          </w:r>
          <w:r>
            <w:instrText xml:space="preserve">HYPERLINK  \l  "_Toc866025172" </w:instrText>
          </w:r>
          <w:r>
            <w:fldChar w:fldCharType="separate"/>
          </w:r>
          <w:r w:rsidR="158CE78E">
            <w:rPr/>
            <w:t>Coding Standard 10</w:t>
          </w:r>
          <w:r>
            <w:tab/>
          </w:r>
          <w:r>
            <w:fldChar w:fldCharType="begin"/>
          </w:r>
          <w:r>
            <w:instrText xml:space="preserve">PAGEREF _Toc866025172 \h</w:instrText>
          </w:r>
          <w:r>
            <w:fldChar w:fldCharType="separate"/>
          </w:r>
          <w:r w:rsidR="158CE78E">
            <w:rPr/>
            <w:t>22</w:t>
          </w:r>
          <w:r>
            <w:fldChar w:fldCharType="end"/>
          </w:r>
          <w:r>
            <w:fldChar w:fldCharType="end"/>
          </w:r>
        </w:p>
        <w:p w:rsidR="00BC2B54" w:rsidP="158CE78E" w:rsidRDefault="00000000" w14:paraId="0800DCA9" w14:textId="7B711E9F">
          <w:pPr>
            <w:pStyle w:val="TOC3"/>
            <w:tabs>
              <w:tab w:val="right" w:leader="none" w:pos="10785"/>
            </w:tabs>
          </w:pPr>
          <w:r>
            <w:fldChar w:fldCharType="begin"/>
          </w:r>
          <w:r>
            <w:instrText xml:space="preserve">HYPERLINK  \l  "_Toc1811867367" </w:instrText>
          </w:r>
          <w:r>
            <w:fldChar w:fldCharType="separate"/>
          </w:r>
          <w:r w:rsidR="158CE78E">
            <w:rPr/>
            <w:t>Defense-in-Depth Illustration</w:t>
          </w:r>
          <w:r>
            <w:tab/>
          </w:r>
          <w:r>
            <w:fldChar w:fldCharType="begin"/>
          </w:r>
          <w:r>
            <w:instrText xml:space="preserve">PAGEREF _Toc1811867367 \h</w:instrText>
          </w:r>
          <w:r>
            <w:fldChar w:fldCharType="separate"/>
          </w:r>
          <w:r w:rsidR="158CE78E">
            <w:rPr/>
            <w:t>24</w:t>
          </w:r>
          <w:r>
            <w:fldChar w:fldCharType="end"/>
          </w:r>
          <w:r>
            <w:fldChar w:fldCharType="end"/>
          </w:r>
        </w:p>
        <w:p w:rsidR="00BC2B54" w:rsidP="158CE78E" w:rsidRDefault="00000000" w14:paraId="241DF891" w14:textId="690D6262">
          <w:pPr>
            <w:pStyle w:val="TOC2"/>
            <w:tabs>
              <w:tab w:val="right" w:leader="none" w:pos="10785"/>
            </w:tabs>
          </w:pPr>
          <w:r>
            <w:fldChar w:fldCharType="begin"/>
          </w:r>
          <w:r>
            <w:instrText xml:space="preserve">HYPERLINK  \l  "_Toc683650267" </w:instrText>
          </w:r>
          <w:r>
            <w:fldChar w:fldCharType="separate"/>
          </w:r>
          <w:r w:rsidR="158CE78E">
            <w:rPr/>
            <w:t>Project One</w:t>
          </w:r>
          <w:r>
            <w:tab/>
          </w:r>
          <w:r>
            <w:fldChar w:fldCharType="begin"/>
          </w:r>
          <w:r>
            <w:instrText xml:space="preserve">PAGEREF _Toc683650267 \h</w:instrText>
          </w:r>
          <w:r>
            <w:fldChar w:fldCharType="separate"/>
          </w:r>
          <w:r w:rsidR="158CE78E">
            <w:rPr/>
            <w:t>25</w:t>
          </w:r>
          <w:r>
            <w:fldChar w:fldCharType="end"/>
          </w:r>
          <w:r>
            <w:fldChar w:fldCharType="end"/>
          </w:r>
        </w:p>
        <w:p w:rsidR="00BC2B54" w:rsidP="158CE78E" w:rsidRDefault="00000000" w14:paraId="2CD59CDB" w14:textId="0EB245BE">
          <w:pPr>
            <w:pStyle w:val="TOC3"/>
            <w:tabs>
              <w:tab w:val="right" w:leader="none" w:pos="10785"/>
            </w:tabs>
          </w:pPr>
          <w:r>
            <w:fldChar w:fldCharType="begin"/>
          </w:r>
          <w:r>
            <w:instrText xml:space="preserve">HYPERLINK  \l  "_Toc981869096" </w:instrText>
          </w:r>
          <w:r>
            <w:fldChar w:fldCharType="separate"/>
          </w:r>
          <w:r w:rsidR="158CE78E">
            <w:rPr/>
            <w:t>Revise the C/C++ Standards</w:t>
          </w:r>
          <w:r>
            <w:tab/>
          </w:r>
          <w:r>
            <w:fldChar w:fldCharType="begin"/>
          </w:r>
          <w:r>
            <w:instrText xml:space="preserve">PAGEREF _Toc981869096 \h</w:instrText>
          </w:r>
          <w:r>
            <w:fldChar w:fldCharType="separate"/>
          </w:r>
          <w:r w:rsidR="158CE78E">
            <w:rPr/>
            <w:t>25</w:t>
          </w:r>
          <w:r>
            <w:fldChar w:fldCharType="end"/>
          </w:r>
          <w:r>
            <w:fldChar w:fldCharType="end"/>
          </w:r>
        </w:p>
        <w:p w:rsidR="00BC2B54" w:rsidP="158CE78E" w:rsidRDefault="00000000" w14:paraId="19EF50A8" w14:textId="7265BA52">
          <w:pPr>
            <w:pStyle w:val="TOC3"/>
            <w:tabs>
              <w:tab w:val="right" w:leader="none" w:pos="10785"/>
            </w:tabs>
          </w:pPr>
          <w:r>
            <w:fldChar w:fldCharType="begin"/>
          </w:r>
          <w:r>
            <w:instrText xml:space="preserve">HYPERLINK  \l  "_Toc150209739" </w:instrText>
          </w:r>
          <w:r>
            <w:fldChar w:fldCharType="separate"/>
          </w:r>
          <w:r w:rsidR="158CE78E">
            <w:rPr/>
            <w:t>Risk Assessment</w:t>
          </w:r>
          <w:r>
            <w:tab/>
          </w:r>
          <w:r>
            <w:fldChar w:fldCharType="begin"/>
          </w:r>
          <w:r>
            <w:instrText xml:space="preserve">PAGEREF _Toc150209739 \h</w:instrText>
          </w:r>
          <w:r>
            <w:fldChar w:fldCharType="separate"/>
          </w:r>
          <w:r w:rsidR="158CE78E">
            <w:rPr/>
            <w:t>25</w:t>
          </w:r>
          <w:r>
            <w:fldChar w:fldCharType="end"/>
          </w:r>
          <w:r>
            <w:fldChar w:fldCharType="end"/>
          </w:r>
        </w:p>
        <w:p w:rsidR="00BC2B54" w:rsidP="158CE78E" w:rsidRDefault="00000000" w14:paraId="0CF6015F" w14:textId="2666D976">
          <w:pPr>
            <w:pStyle w:val="TOC3"/>
            <w:tabs>
              <w:tab w:val="right" w:leader="none" w:pos="10785"/>
            </w:tabs>
          </w:pPr>
          <w:r>
            <w:fldChar w:fldCharType="begin"/>
          </w:r>
          <w:r>
            <w:instrText xml:space="preserve">HYPERLINK  \l  "_Toc1311871503" </w:instrText>
          </w:r>
          <w:r>
            <w:fldChar w:fldCharType="separate"/>
          </w:r>
          <w:r w:rsidR="158CE78E">
            <w:rPr/>
            <w:t>Automated Detection</w:t>
          </w:r>
          <w:r>
            <w:tab/>
          </w:r>
          <w:r>
            <w:fldChar w:fldCharType="begin"/>
          </w:r>
          <w:r>
            <w:instrText xml:space="preserve">PAGEREF _Toc1311871503 \h</w:instrText>
          </w:r>
          <w:r>
            <w:fldChar w:fldCharType="separate"/>
          </w:r>
          <w:r w:rsidR="158CE78E">
            <w:rPr/>
            <w:t>25</w:t>
          </w:r>
          <w:r>
            <w:fldChar w:fldCharType="end"/>
          </w:r>
          <w:r>
            <w:fldChar w:fldCharType="end"/>
          </w:r>
        </w:p>
        <w:p w:rsidR="00BC2B54" w:rsidP="158CE78E" w:rsidRDefault="00000000" w14:paraId="549F3FCD" w14:textId="08BC7A8D">
          <w:pPr>
            <w:pStyle w:val="TOC3"/>
            <w:tabs>
              <w:tab w:val="right" w:leader="none" w:pos="10785"/>
            </w:tabs>
          </w:pPr>
          <w:r>
            <w:fldChar w:fldCharType="begin"/>
          </w:r>
          <w:r>
            <w:instrText xml:space="preserve">HYPERLINK  \l  "_Toc888425978" </w:instrText>
          </w:r>
          <w:r>
            <w:fldChar w:fldCharType="separate"/>
          </w:r>
          <w:r w:rsidR="158CE78E">
            <w:rPr/>
            <w:t>Automation</w:t>
          </w:r>
          <w:r>
            <w:tab/>
          </w:r>
          <w:r>
            <w:fldChar w:fldCharType="begin"/>
          </w:r>
          <w:r>
            <w:instrText xml:space="preserve">PAGEREF _Toc888425978 \h</w:instrText>
          </w:r>
          <w:r>
            <w:fldChar w:fldCharType="separate"/>
          </w:r>
          <w:r w:rsidR="158CE78E">
            <w:rPr/>
            <w:t>25</w:t>
          </w:r>
          <w:r>
            <w:fldChar w:fldCharType="end"/>
          </w:r>
          <w:r>
            <w:fldChar w:fldCharType="end"/>
          </w:r>
        </w:p>
        <w:p w:rsidR="00BC2B54" w:rsidP="158CE78E" w:rsidRDefault="00000000" w14:paraId="7C5F6E57" w14:textId="5D711032">
          <w:pPr>
            <w:pStyle w:val="TOC3"/>
            <w:tabs>
              <w:tab w:val="right" w:leader="none" w:pos="10785"/>
            </w:tabs>
          </w:pPr>
          <w:r>
            <w:fldChar w:fldCharType="begin"/>
          </w:r>
          <w:r>
            <w:instrText xml:space="preserve">HYPERLINK  \l  "_Toc1038121212" </w:instrText>
          </w:r>
          <w:r>
            <w:fldChar w:fldCharType="separate"/>
          </w:r>
          <w:r w:rsidR="158CE78E">
            <w:rPr/>
            <w:t>Summary of Risk Assessments</w:t>
          </w:r>
          <w:r>
            <w:tab/>
          </w:r>
          <w:r>
            <w:fldChar w:fldCharType="begin"/>
          </w:r>
          <w:r>
            <w:instrText xml:space="preserve">PAGEREF _Toc1038121212 \h</w:instrText>
          </w:r>
          <w:r>
            <w:fldChar w:fldCharType="separate"/>
          </w:r>
          <w:r w:rsidR="158CE78E">
            <w:rPr/>
            <w:t>27</w:t>
          </w:r>
          <w:r>
            <w:fldChar w:fldCharType="end"/>
          </w:r>
          <w:r>
            <w:fldChar w:fldCharType="end"/>
          </w:r>
        </w:p>
        <w:p w:rsidR="00BC2B54" w:rsidP="158CE78E" w:rsidRDefault="00000000" w14:paraId="7418FBC2" w14:textId="3EBA397F">
          <w:pPr>
            <w:pStyle w:val="TOC3"/>
            <w:tabs>
              <w:tab w:val="right" w:leader="none" w:pos="10785"/>
            </w:tabs>
          </w:pPr>
          <w:r>
            <w:fldChar w:fldCharType="begin"/>
          </w:r>
          <w:r>
            <w:instrText xml:space="preserve">HYPERLINK  \l  "_Toc1277946065" </w:instrText>
          </w:r>
          <w:r>
            <w:fldChar w:fldCharType="separate"/>
          </w:r>
          <w:r w:rsidR="158CE78E">
            <w:rPr/>
            <w:t>Create Policies for Encryption and Triple A</w:t>
          </w:r>
          <w:r>
            <w:tab/>
          </w:r>
          <w:r>
            <w:fldChar w:fldCharType="begin"/>
          </w:r>
          <w:r>
            <w:instrText xml:space="preserve">PAGEREF _Toc1277946065 \h</w:instrText>
          </w:r>
          <w:r>
            <w:fldChar w:fldCharType="separate"/>
          </w:r>
          <w:r w:rsidR="158CE78E">
            <w:rPr/>
            <w:t>27</w:t>
          </w:r>
          <w:r>
            <w:fldChar w:fldCharType="end"/>
          </w:r>
          <w:r>
            <w:fldChar w:fldCharType="end"/>
          </w:r>
        </w:p>
        <w:p w:rsidR="00BC2B54" w:rsidP="158CE78E" w:rsidRDefault="00000000" w14:paraId="7D7F40ED" w14:textId="4FFB7F6B">
          <w:pPr>
            <w:pStyle w:val="TOC3"/>
            <w:tabs>
              <w:tab w:val="right" w:leader="none" w:pos="10785"/>
            </w:tabs>
          </w:pPr>
          <w:r>
            <w:fldChar w:fldCharType="begin"/>
          </w:r>
          <w:r>
            <w:instrText xml:space="preserve">HYPERLINK  \l  "_Toc424454507" </w:instrText>
          </w:r>
          <w:r>
            <w:fldChar w:fldCharType="separate"/>
          </w:r>
          <w:r w:rsidR="158CE78E">
            <w:rPr/>
            <w:t>Map the Principles</w:t>
          </w:r>
          <w:r>
            <w:tab/>
          </w:r>
          <w:r>
            <w:fldChar w:fldCharType="begin"/>
          </w:r>
          <w:r>
            <w:instrText xml:space="preserve">PAGEREF _Toc424454507 \h</w:instrText>
          </w:r>
          <w:r>
            <w:fldChar w:fldCharType="separate"/>
          </w:r>
          <w:r w:rsidR="158CE78E">
            <w:rPr/>
            <w:t>29</w:t>
          </w:r>
          <w:r>
            <w:fldChar w:fldCharType="end"/>
          </w:r>
          <w:r>
            <w:fldChar w:fldCharType="end"/>
          </w:r>
        </w:p>
        <w:p w:rsidR="00BC2B54" w:rsidP="158CE78E" w:rsidRDefault="00000000" w14:paraId="15EAC341" w14:textId="4A37CF90">
          <w:pPr>
            <w:pStyle w:val="TOC2"/>
            <w:tabs>
              <w:tab w:val="right" w:leader="none" w:pos="10785"/>
            </w:tabs>
          </w:pPr>
          <w:r>
            <w:fldChar w:fldCharType="begin"/>
          </w:r>
          <w:r>
            <w:instrText xml:space="preserve">HYPERLINK  \l  "_Toc780042637" </w:instrText>
          </w:r>
          <w:r>
            <w:fldChar w:fldCharType="separate"/>
          </w:r>
          <w:r w:rsidR="158CE78E">
            <w:rPr/>
            <w:t>Audit Controls and Management</w:t>
          </w:r>
          <w:r>
            <w:tab/>
          </w:r>
          <w:r>
            <w:fldChar w:fldCharType="begin"/>
          </w:r>
          <w:r>
            <w:instrText xml:space="preserve">PAGEREF _Toc780042637 \h</w:instrText>
          </w:r>
          <w:r>
            <w:fldChar w:fldCharType="separate"/>
          </w:r>
          <w:r w:rsidR="158CE78E">
            <w:rPr/>
            <w:t>31</w:t>
          </w:r>
          <w:r>
            <w:fldChar w:fldCharType="end"/>
          </w:r>
          <w:r>
            <w:fldChar w:fldCharType="end"/>
          </w:r>
        </w:p>
        <w:p w:rsidR="00BC2B54" w:rsidP="158CE78E" w:rsidRDefault="00000000" w14:paraId="6A515187" w14:textId="5B2D9024">
          <w:pPr>
            <w:pStyle w:val="TOC2"/>
            <w:tabs>
              <w:tab w:val="right" w:leader="none" w:pos="10785"/>
            </w:tabs>
          </w:pPr>
          <w:r>
            <w:fldChar w:fldCharType="begin"/>
          </w:r>
          <w:r>
            <w:instrText xml:space="preserve">HYPERLINK  \l  "_Toc1525480699" </w:instrText>
          </w:r>
          <w:r>
            <w:fldChar w:fldCharType="separate"/>
          </w:r>
          <w:r w:rsidR="158CE78E">
            <w:rPr/>
            <w:t>Enforcement</w:t>
          </w:r>
          <w:r>
            <w:tab/>
          </w:r>
          <w:r>
            <w:fldChar w:fldCharType="begin"/>
          </w:r>
          <w:r>
            <w:instrText xml:space="preserve">PAGEREF _Toc1525480699 \h</w:instrText>
          </w:r>
          <w:r>
            <w:fldChar w:fldCharType="separate"/>
          </w:r>
          <w:r w:rsidR="158CE78E">
            <w:rPr/>
            <w:t>31</w:t>
          </w:r>
          <w:r>
            <w:fldChar w:fldCharType="end"/>
          </w:r>
          <w:r>
            <w:fldChar w:fldCharType="end"/>
          </w:r>
        </w:p>
        <w:p w:rsidR="00BC2B54" w:rsidP="158CE78E" w:rsidRDefault="00000000" w14:paraId="4CB19BBB" w14:textId="6A5DFFE4">
          <w:pPr>
            <w:pStyle w:val="TOC2"/>
            <w:tabs>
              <w:tab w:val="right" w:leader="none" w:pos="10785"/>
            </w:tabs>
          </w:pPr>
          <w:r>
            <w:fldChar w:fldCharType="begin"/>
          </w:r>
          <w:r>
            <w:instrText xml:space="preserve">HYPERLINK  \l  "_Toc2055439250" </w:instrText>
          </w:r>
          <w:r>
            <w:fldChar w:fldCharType="separate"/>
          </w:r>
          <w:r w:rsidR="158CE78E">
            <w:rPr/>
            <w:t>Exceptions Process</w:t>
          </w:r>
          <w:r>
            <w:tab/>
          </w:r>
          <w:r>
            <w:fldChar w:fldCharType="begin"/>
          </w:r>
          <w:r>
            <w:instrText xml:space="preserve">PAGEREF _Toc2055439250 \h</w:instrText>
          </w:r>
          <w:r>
            <w:fldChar w:fldCharType="separate"/>
          </w:r>
          <w:r w:rsidR="158CE78E">
            <w:rPr/>
            <w:t>31</w:t>
          </w:r>
          <w:r>
            <w:fldChar w:fldCharType="end"/>
          </w:r>
          <w:r>
            <w:fldChar w:fldCharType="end"/>
          </w:r>
        </w:p>
        <w:p w:rsidR="00BC2B54" w:rsidP="158CE78E" w:rsidRDefault="00000000" w14:paraId="54B04028" w14:textId="6D5CCDA8">
          <w:pPr>
            <w:pStyle w:val="TOC2"/>
            <w:tabs>
              <w:tab w:val="right" w:leader="none" w:pos="10785"/>
            </w:tabs>
          </w:pPr>
          <w:r>
            <w:fldChar w:fldCharType="begin"/>
          </w:r>
          <w:r>
            <w:instrText xml:space="preserve">HYPERLINK  \l  "_Toc1648838227" </w:instrText>
          </w:r>
          <w:r>
            <w:fldChar w:fldCharType="separate"/>
          </w:r>
          <w:r w:rsidR="158CE78E">
            <w:rPr/>
            <w:t>Distribution</w:t>
          </w:r>
          <w:r>
            <w:tab/>
          </w:r>
          <w:r>
            <w:fldChar w:fldCharType="begin"/>
          </w:r>
          <w:r>
            <w:instrText xml:space="preserve">PAGEREF _Toc1648838227 \h</w:instrText>
          </w:r>
          <w:r>
            <w:fldChar w:fldCharType="separate"/>
          </w:r>
          <w:r w:rsidR="158CE78E">
            <w:rPr/>
            <w:t>31</w:t>
          </w:r>
          <w:r>
            <w:fldChar w:fldCharType="end"/>
          </w:r>
          <w:r>
            <w:fldChar w:fldCharType="end"/>
          </w:r>
        </w:p>
        <w:p w:rsidR="00BC2B54" w:rsidP="158CE78E" w:rsidRDefault="00000000" w14:paraId="089A159A" w14:textId="716AC5BB">
          <w:pPr>
            <w:pStyle w:val="TOC2"/>
            <w:tabs>
              <w:tab w:val="right" w:leader="none" w:pos="10785"/>
            </w:tabs>
          </w:pPr>
          <w:r>
            <w:fldChar w:fldCharType="begin"/>
          </w:r>
          <w:r>
            <w:instrText xml:space="preserve">HYPERLINK  \l  "_Toc2096811934" </w:instrText>
          </w:r>
          <w:r>
            <w:fldChar w:fldCharType="separate"/>
          </w:r>
          <w:r w:rsidR="158CE78E">
            <w:rPr/>
            <w:t>Policy Change Control</w:t>
          </w:r>
          <w:r>
            <w:tab/>
          </w:r>
          <w:r>
            <w:fldChar w:fldCharType="begin"/>
          </w:r>
          <w:r>
            <w:instrText xml:space="preserve">PAGEREF _Toc2096811934 \h</w:instrText>
          </w:r>
          <w:r>
            <w:fldChar w:fldCharType="separate"/>
          </w:r>
          <w:r w:rsidR="158CE78E">
            <w:rPr/>
            <w:t>32</w:t>
          </w:r>
          <w:r>
            <w:fldChar w:fldCharType="end"/>
          </w:r>
          <w:r>
            <w:fldChar w:fldCharType="end"/>
          </w:r>
        </w:p>
        <w:p w:rsidR="00BC2B54" w:rsidP="158CE78E" w:rsidRDefault="00000000" w14:paraId="1A3B6AF9" w14:textId="5D5D12DA">
          <w:pPr>
            <w:pStyle w:val="TOC2"/>
            <w:tabs>
              <w:tab w:val="right" w:leader="none" w:pos="10785"/>
            </w:tabs>
          </w:pPr>
          <w:r>
            <w:fldChar w:fldCharType="begin"/>
          </w:r>
          <w:r>
            <w:instrText xml:space="preserve">HYPERLINK  \l  "_Toc523341501" </w:instrText>
          </w:r>
          <w:r>
            <w:fldChar w:fldCharType="separate"/>
          </w:r>
          <w:r w:rsidR="158CE78E">
            <w:rPr/>
            <w:t>Policy Version History</w:t>
          </w:r>
          <w:r>
            <w:tab/>
          </w:r>
          <w:r>
            <w:fldChar w:fldCharType="begin"/>
          </w:r>
          <w:r>
            <w:instrText xml:space="preserve">PAGEREF _Toc523341501 \h</w:instrText>
          </w:r>
          <w:r>
            <w:fldChar w:fldCharType="separate"/>
          </w:r>
          <w:r w:rsidR="158CE78E">
            <w:rPr/>
            <w:t>32</w:t>
          </w:r>
          <w:r>
            <w:fldChar w:fldCharType="end"/>
          </w:r>
          <w:r>
            <w:fldChar w:fldCharType="end"/>
          </w:r>
        </w:p>
        <w:p w:rsidR="7B768657" w:rsidP="158CE78E" w:rsidRDefault="7B768657" w14:paraId="18954E9A" w14:textId="31C20581">
          <w:pPr>
            <w:pStyle w:val="TOC2"/>
            <w:tabs>
              <w:tab w:val="right" w:leader="none" w:pos="10785"/>
            </w:tabs>
          </w:pPr>
          <w:r>
            <w:fldChar w:fldCharType="begin"/>
          </w:r>
          <w:r>
            <w:instrText xml:space="preserve">HYPERLINK  \l  "_Toc104318557" </w:instrText>
          </w:r>
          <w:r>
            <w:fldChar w:fldCharType="separate"/>
          </w:r>
          <w:r w:rsidR="158CE78E">
            <w:rPr/>
            <w:t>Appendix A Lookups</w:t>
          </w:r>
          <w:r>
            <w:tab/>
          </w:r>
          <w:r>
            <w:fldChar w:fldCharType="begin"/>
          </w:r>
          <w:r>
            <w:instrText xml:space="preserve">PAGEREF _Toc104318557 \h</w:instrText>
          </w:r>
          <w:r>
            <w:fldChar w:fldCharType="separate"/>
          </w:r>
          <w:r w:rsidR="158CE78E">
            <w:rPr/>
            <w:t>32</w:t>
          </w:r>
          <w:r>
            <w:fldChar w:fldCharType="end"/>
          </w:r>
          <w:r>
            <w:fldChar w:fldCharType="end"/>
          </w:r>
        </w:p>
        <w:p w:rsidR="7B768657" w:rsidP="158CE78E" w:rsidRDefault="7B768657" w14:paraId="37350849" w14:textId="282EB6E2">
          <w:pPr>
            <w:pStyle w:val="TOC3"/>
            <w:tabs>
              <w:tab w:val="right" w:leader="none" w:pos="10785"/>
            </w:tabs>
          </w:pPr>
          <w:r>
            <w:fldChar w:fldCharType="begin"/>
          </w:r>
          <w:r>
            <w:instrText xml:space="preserve">HYPERLINK  \l  "_Toc2043708771" </w:instrText>
          </w:r>
          <w:r>
            <w:fldChar w:fldCharType="separate"/>
          </w:r>
          <w:r w:rsidR="158CE78E">
            <w:rPr/>
            <w:t>Approved C/C++ Language Acronyms</w:t>
          </w:r>
          <w:r>
            <w:tab/>
          </w:r>
          <w:r>
            <w:fldChar w:fldCharType="begin"/>
          </w:r>
          <w:r>
            <w:instrText xml:space="preserve">PAGEREF _Toc2043708771 \h</w:instrText>
          </w:r>
          <w:r>
            <w:fldChar w:fldCharType="separate"/>
          </w:r>
          <w:r w:rsidR="158CE78E">
            <w:rPr/>
            <w:t>32</w:t>
          </w:r>
          <w:r>
            <w:fldChar w:fldCharType="end"/>
          </w:r>
          <w:r>
            <w:fldChar w:fldCharType="end"/>
          </w:r>
        </w:p>
        <w:p w:rsidR="00381847" w:rsidRDefault="00E769D9" w14:paraId="74838482" w14:textId="77777777">
          <w:pPr>
            <w:tabs>
              <w:tab w:val="right" w:pos="13997"/>
            </w:tabs>
            <w:ind w:left="360"/>
            <w:rPr>
              <w:color w:val="000000"/>
            </w:rPr>
          </w:pPr>
          <w:r>
            <w:fldChar w:fldCharType="end"/>
          </w:r>
        </w:p>
      </w:sdtContent>
    </w:sdt>
    <w:p w:rsidR="00B475A1" w:rsidRDefault="00B475A1" w14:paraId="747F55F3" w14:textId="77777777">
      <w:pPr>
        <w:rPr>
          <w:b/>
          <w:color w:val="000000"/>
          <w:sz w:val="28"/>
          <w:szCs w:val="28"/>
        </w:rPr>
      </w:pPr>
      <w:r>
        <w:rPr>
          <w:color w:val="000000"/>
        </w:rPr>
        <w:br w:type="page"/>
      </w:r>
    </w:p>
    <w:p w:rsidR="00381847" w:rsidP="0059536C" w:rsidRDefault="00E769D9" w14:paraId="54114CAD" w14:textId="77777777">
      <w:pPr>
        <w:pStyle w:val="Heading2"/>
      </w:pPr>
      <w:bookmarkStart w:name="_Toc600623551" w:id="445878352"/>
      <w:r w:rsidR="00E769D9">
        <w:rPr/>
        <w:t>Overview</w:t>
      </w:r>
      <w:bookmarkEnd w:id="445878352"/>
    </w:p>
    <w:p w:rsidR="00381847" w:rsidRDefault="00E769D9" w14:paraId="36B77D5D" w14:textId="77777777">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381847" w:rsidRDefault="00381847" w14:paraId="38511D92" w14:textId="77777777"/>
    <w:p w:rsidR="00381847" w:rsidP="0059536C" w:rsidRDefault="00E769D9" w14:paraId="1AE83A24" w14:textId="77777777">
      <w:pPr>
        <w:pStyle w:val="Heading2"/>
      </w:pPr>
      <w:bookmarkStart w:name="_Toc1471628651" w:id="1685964757"/>
      <w:r w:rsidR="00E769D9">
        <w:rPr/>
        <w:t>Purpose</w:t>
      </w:r>
      <w:bookmarkEnd w:id="1685964757"/>
    </w:p>
    <w:p w:rsidR="00381847" w:rsidRDefault="00E769D9" w14:paraId="5A0B3139" w14:textId="708E8C4A">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w:tooltip="https://www.linkedin.com/pulse/understanding-hierarchy-principles-policies-standards-wally-beddoe/" r:id="rId12">
        <w:r>
          <w:rPr>
            <w:color w:val="0000FF"/>
            <w:u w:val="single"/>
          </w:rPr>
          <w:t>Understanding the Hierarchy of Principles, Policies, Standards, Procedures, and Guidelines</w:t>
        </w:r>
      </w:hyperlink>
      <w:r>
        <w:t>.</w:t>
      </w:r>
    </w:p>
    <w:p w:rsidR="00381847" w:rsidRDefault="00381847" w14:paraId="7A6C2FBF" w14:textId="77777777"/>
    <w:p w:rsidR="00381847" w:rsidP="0059536C" w:rsidRDefault="00E769D9" w14:paraId="23709CA3" w14:textId="77777777">
      <w:pPr>
        <w:pStyle w:val="Heading2"/>
      </w:pPr>
      <w:bookmarkStart w:name="_Toc1345651479" w:id="1628776914"/>
      <w:r w:rsidR="00E769D9">
        <w:rPr/>
        <w:t>Scope</w:t>
      </w:r>
      <w:bookmarkEnd w:id="1628776914"/>
    </w:p>
    <w:p w:rsidR="00381847" w:rsidRDefault="00E769D9" w14:paraId="3235E292" w14:textId="1667E03A">
      <w:r w:rsidR="00E769D9">
        <w:rPr/>
        <w:t>This document applies to all staff that create, deploy, or support custom software at Green Pace</w:t>
      </w:r>
      <w:r w:rsidR="00B92A44">
        <w:rPr/>
        <w:t>.</w:t>
      </w:r>
    </w:p>
    <w:p w:rsidR="705997B5" w:rsidP="705997B5" w:rsidRDefault="705997B5" w14:paraId="55C73970" w14:textId="244A3990">
      <w:pPr>
        <w:rPr>
          <w:rFonts w:ascii="Calibri" w:hAnsi="Calibri" w:eastAsia="Calibri" w:cs="Calibri"/>
          <w:b w:val="0"/>
          <w:bCs w:val="0"/>
          <w:i w:val="0"/>
          <w:iCs w:val="0"/>
          <w:caps w:val="0"/>
          <w:smallCaps w:val="0"/>
          <w:noProof w:val="0"/>
          <w:color w:val="000000" w:themeColor="text1" w:themeTint="FF" w:themeShade="FF"/>
          <w:sz w:val="24"/>
          <w:szCs w:val="24"/>
          <w:lang w:val="en-US"/>
        </w:rPr>
      </w:pPr>
    </w:p>
    <w:p w:rsidR="5DD7664B" w:rsidP="158CE78E" w:rsidRDefault="5DD7664B" w14:paraId="791C7D46" w14:textId="0F10EDE8">
      <w:pPr>
        <w:pStyle w:val="Heading2"/>
        <w:rPr>
          <w:rFonts w:ascii="Calibri" w:hAnsi="Calibri" w:eastAsia="Calibri" w:cs="Calibri"/>
          <w:b w:val="1"/>
          <w:bCs w:val="1"/>
          <w:i w:val="0"/>
          <w:iCs w:val="0"/>
          <w:caps w:val="0"/>
          <w:smallCaps w:val="0"/>
          <w:noProof w:val="0"/>
          <w:color w:val="000000" w:themeColor="text1" w:themeTint="FF" w:themeShade="FF"/>
          <w:sz w:val="28"/>
          <w:szCs w:val="28"/>
          <w:lang w:val="en-US"/>
        </w:rPr>
      </w:pPr>
      <w:bookmarkStart w:name="_Toc1167571296" w:id="2106477443"/>
      <w:r w:rsidRPr="158CE78E" w:rsidR="5DD7664B">
        <w:rPr>
          <w:rFonts w:ascii="Calibri" w:hAnsi="Calibri" w:eastAsia="Calibri" w:cs="Calibri"/>
          <w:b w:val="1"/>
          <w:bCs w:val="1"/>
          <w:i w:val="0"/>
          <w:iCs w:val="0"/>
          <w:caps w:val="0"/>
          <w:smallCaps w:val="0"/>
          <w:noProof w:val="0"/>
          <w:color w:val="000000" w:themeColor="text1" w:themeTint="FF" w:themeShade="FF"/>
          <w:sz w:val="28"/>
          <w:szCs w:val="28"/>
          <w:lang w:val="en-US"/>
        </w:rPr>
        <w:t>Module Three Milestone</w:t>
      </w:r>
      <w:bookmarkEnd w:id="2106477443"/>
      <w:r w:rsidRPr="158CE78E" w:rsidR="5DD7664B">
        <w:rPr>
          <w:rFonts w:ascii="Calibri" w:hAnsi="Calibri" w:eastAsia="Calibri" w:cs="Calibri"/>
          <w:b w:val="1"/>
          <w:bCs w:val="1"/>
          <w:i w:val="0"/>
          <w:iCs w:val="0"/>
          <w:caps w:val="0"/>
          <w:smallCaps w:val="0"/>
          <w:noProof w:val="0"/>
          <w:color w:val="000000" w:themeColor="text1" w:themeTint="FF" w:themeShade="FF"/>
          <w:sz w:val="28"/>
          <w:szCs w:val="28"/>
          <w:lang w:val="en-US"/>
        </w:rPr>
        <w:t xml:space="preserve"> </w:t>
      </w:r>
    </w:p>
    <w:p w:rsidR="5DD7664B" w:rsidP="158CE78E" w:rsidRDefault="5DD7664B" w14:paraId="17C6105F" w14:textId="48BBB806">
      <w:pPr>
        <w:pStyle w:val="Heading3"/>
        <w:rPr>
          <w:rFonts w:ascii="Calibri" w:hAnsi="Calibri" w:eastAsia="Calibri" w:cs="Calibri"/>
          <w:b w:val="1"/>
          <w:bCs w:val="1"/>
          <w:i w:val="0"/>
          <w:iCs w:val="0"/>
          <w:caps w:val="0"/>
          <w:smallCaps w:val="0"/>
          <w:noProof w:val="0"/>
          <w:color w:val="000000" w:themeColor="text1" w:themeTint="FF" w:themeShade="FF"/>
          <w:sz w:val="24"/>
          <w:szCs w:val="24"/>
          <w:lang w:val="en-US"/>
        </w:rPr>
      </w:pPr>
      <w:bookmarkStart w:name="_Toc1742621772" w:id="684183355"/>
      <w:r w:rsidRPr="158CE78E" w:rsidR="5DD7664B">
        <w:rPr>
          <w:rFonts w:ascii="Calibri" w:hAnsi="Calibri" w:eastAsia="Calibri" w:cs="Calibri"/>
          <w:b w:val="1"/>
          <w:bCs w:val="1"/>
          <w:i w:val="0"/>
          <w:iCs w:val="0"/>
          <w:caps w:val="0"/>
          <w:smallCaps w:val="0"/>
          <w:noProof w:val="0"/>
          <w:color w:val="000000" w:themeColor="text1" w:themeTint="FF" w:themeShade="FF"/>
          <w:sz w:val="24"/>
          <w:szCs w:val="24"/>
          <w:lang w:val="en-US"/>
        </w:rPr>
        <w:t>Ten Core Security Principles</w:t>
      </w:r>
      <w:bookmarkEnd w:id="684183355"/>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535"/>
        <w:gridCol w:w="8235"/>
      </w:tblGrid>
      <w:tr xmlns:wp14="http://schemas.microsoft.com/office/word/2010/wordml" w:rsidR="705997B5" w:rsidTr="705997B5" w14:paraId="1DA92C5F" wp14:textId="77777777">
        <w:trPr>
          <w:trHeight w:val="300"/>
        </w:trPr>
        <w:tc>
          <w:tcPr>
            <w:tcW w:w="25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04088077" w14:textId="1961B7A2">
            <w:pPr>
              <w:pBdr>
                <w:top w:val="nil" w:color="FF000000" w:sz="0" w:space="0"/>
                <w:left w:val="nil" w:color="FF000000" w:sz="0" w:space="0"/>
                <w:bottom w:val="nil" w:color="FF000000" w:sz="0" w:space="0"/>
                <w:right w:val="nil" w:color="FF000000" w:sz="0" w:space="0"/>
                <w:between w:val="nil" w:color="FF000000" w:sz="0" w:space="0"/>
              </w:pBd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Principles</w:t>
            </w:r>
          </w:p>
        </w:tc>
        <w:tc>
          <w:tcPr>
            <w:tcW w:w="82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4B02B14E" w14:textId="44EDF4E4">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Write a short paragraph explaining each of the 10 principles of security.</w:t>
            </w:r>
          </w:p>
        </w:tc>
      </w:tr>
      <w:tr xmlns:wp14="http://schemas.microsoft.com/office/word/2010/wordml" w:rsidR="705997B5" w:rsidTr="705997B5" w14:paraId="55F9409B" wp14:textId="77777777">
        <w:trPr>
          <w:trHeight w:val="300"/>
        </w:trPr>
        <w:tc>
          <w:tcPr>
            <w:tcW w:w="25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10C237A0" w14:textId="1DA0E13C">
            <w:pPr>
              <w:pStyle w:val="ListParagraph"/>
              <w:numPr>
                <w:ilvl w:val="0"/>
                <w:numId w:val="18"/>
              </w:numPr>
              <w:pBdr>
                <w:top w:val="nil" w:color="FF000000" w:sz="0" w:space="0"/>
                <w:left w:val="nil" w:color="FF000000" w:sz="0" w:space="0"/>
                <w:bottom w:val="nil" w:color="FF000000" w:sz="0" w:space="0"/>
                <w:right w:val="nil" w:color="FF000000" w:sz="0" w:space="0"/>
                <w:between w:val="nil" w:color="FF000000" w:sz="0" w:space="0"/>
              </w:pBdr>
              <w:ind w:left="342"/>
              <w:rPr>
                <w:rFonts w:ascii="Calibri" w:hAnsi="Calibri" w:eastAsia="Calibri" w:cs="Calibri"/>
                <w:b w:val="0"/>
                <w:bCs w:val="0"/>
                <w:i w:val="0"/>
                <w:iCs w:val="0"/>
                <w:color w:val="000000" w:themeColor="text1" w:themeTint="FF" w:themeShade="FF"/>
                <w:sz w:val="24"/>
                <w:szCs w:val="24"/>
                <w:lang w:val="en-US"/>
              </w:rPr>
            </w:pPr>
            <w:r w:rsidRPr="705997B5" w:rsidR="705997B5">
              <w:rPr>
                <w:rFonts w:ascii="Calibri" w:hAnsi="Calibri" w:eastAsia="Calibri" w:cs="Calibri"/>
                <w:b w:val="0"/>
                <w:bCs w:val="0"/>
                <w:i w:val="0"/>
                <w:iCs w:val="0"/>
                <w:color w:val="000000" w:themeColor="text1" w:themeTint="FF" w:themeShade="FF"/>
                <w:sz w:val="24"/>
                <w:szCs w:val="24"/>
                <w:lang w:val="en-US"/>
              </w:rPr>
              <w:t>Validate</w:t>
            </w:r>
            <w:r w:rsidRPr="705997B5" w:rsidR="705997B5">
              <w:rPr>
                <w:rFonts w:ascii="Calibri" w:hAnsi="Calibri" w:eastAsia="Calibri" w:cs="Calibri"/>
                <w:b w:val="1"/>
                <w:bCs w:val="1"/>
                <w:i w:val="0"/>
                <w:iCs w:val="0"/>
                <w:color w:val="000000" w:themeColor="text1" w:themeTint="FF" w:themeShade="FF"/>
                <w:sz w:val="24"/>
                <w:szCs w:val="24"/>
                <w:lang w:val="en-US"/>
              </w:rPr>
              <w:t xml:space="preserve"> </w:t>
            </w:r>
            <w:r w:rsidRPr="705997B5" w:rsidR="705997B5">
              <w:rPr>
                <w:rFonts w:ascii="Calibri" w:hAnsi="Calibri" w:eastAsia="Calibri" w:cs="Calibri"/>
                <w:b w:val="0"/>
                <w:bCs w:val="0"/>
                <w:i w:val="0"/>
                <w:iCs w:val="0"/>
                <w:color w:val="000000" w:themeColor="text1" w:themeTint="FF" w:themeShade="FF"/>
                <w:sz w:val="24"/>
                <w:szCs w:val="24"/>
                <w:lang w:val="en-US"/>
              </w:rPr>
              <w:t>Input Data</w:t>
            </w:r>
          </w:p>
        </w:tc>
        <w:tc>
          <w:tcPr>
            <w:tcW w:w="82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3C34D817" w14:textId="3ECD21B2">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Validating input data means never trusting information that comes from users or external systems without checking it first. Attackers often try to sneak harmful values into programs, so developers must do things like verify type, length, format, and range before using the data. Proper validation can prevent issues like buffer overflows, SQL injection, logic errors, or unexpected behavior.</w:t>
            </w:r>
          </w:p>
        </w:tc>
      </w:tr>
      <w:tr xmlns:wp14="http://schemas.microsoft.com/office/word/2010/wordml" w:rsidR="705997B5" w:rsidTr="705997B5" w14:paraId="28EC714A" wp14:textId="77777777">
        <w:trPr>
          <w:trHeight w:val="300"/>
        </w:trPr>
        <w:tc>
          <w:tcPr>
            <w:tcW w:w="25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1683F428" w14:textId="5A8CEE9F">
            <w:pPr>
              <w:pStyle w:val="ListParagraph"/>
              <w:numPr>
                <w:ilvl w:val="0"/>
                <w:numId w:val="18"/>
              </w:numPr>
              <w:pBdr>
                <w:top w:val="nil" w:color="FF000000" w:sz="0" w:space="0"/>
                <w:left w:val="nil" w:color="FF000000" w:sz="0" w:space="0"/>
                <w:bottom w:val="nil" w:color="FF000000" w:sz="0" w:space="0"/>
                <w:right w:val="nil" w:color="FF000000" w:sz="0" w:space="0"/>
                <w:between w:val="nil" w:color="FF000000" w:sz="0" w:space="0"/>
              </w:pBdr>
              <w:ind w:left="342"/>
              <w:rPr>
                <w:rFonts w:ascii="Calibri" w:hAnsi="Calibri" w:eastAsia="Calibri" w:cs="Calibri"/>
                <w:b w:val="0"/>
                <w:bCs w:val="0"/>
                <w:i w:val="0"/>
                <w:iCs w:val="0"/>
                <w:color w:val="000000" w:themeColor="text1" w:themeTint="FF" w:themeShade="FF"/>
                <w:sz w:val="24"/>
                <w:szCs w:val="24"/>
                <w:lang w:val="en-US"/>
              </w:rPr>
            </w:pPr>
            <w:r w:rsidRPr="705997B5" w:rsidR="705997B5">
              <w:rPr>
                <w:rFonts w:ascii="Calibri" w:hAnsi="Calibri" w:eastAsia="Calibri" w:cs="Calibri"/>
                <w:b w:val="0"/>
                <w:bCs w:val="0"/>
                <w:i w:val="0"/>
                <w:iCs w:val="0"/>
                <w:color w:val="000000" w:themeColor="text1" w:themeTint="FF" w:themeShade="FF"/>
                <w:sz w:val="24"/>
                <w:szCs w:val="24"/>
                <w:lang w:val="en-US"/>
              </w:rPr>
              <w:t>Heed Compiler Warnings</w:t>
            </w:r>
          </w:p>
        </w:tc>
        <w:tc>
          <w:tcPr>
            <w:tcW w:w="82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67026766" w14:textId="2B4C1863">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Compiler warnings are early signs that something in the code might behave unpredictably. Instead of ignoring them, developers should treat warnings as opportunities to fix potential vulnerabilities before they lead to security problems. Addressing these warnings can lead to safer and more maintainable software. </w:t>
            </w:r>
          </w:p>
        </w:tc>
      </w:tr>
      <w:tr xmlns:wp14="http://schemas.microsoft.com/office/word/2010/wordml" w:rsidR="705997B5" w:rsidTr="705997B5" w14:paraId="244DA1E1" wp14:textId="77777777">
        <w:trPr>
          <w:trHeight w:val="300"/>
        </w:trPr>
        <w:tc>
          <w:tcPr>
            <w:tcW w:w="25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1F69BD8A" w14:textId="1EFAB7BF">
            <w:pPr>
              <w:pStyle w:val="ListParagraph"/>
              <w:numPr>
                <w:ilvl w:val="0"/>
                <w:numId w:val="18"/>
              </w:numPr>
              <w:pBdr>
                <w:top w:val="nil" w:color="FF000000" w:sz="0" w:space="0"/>
                <w:left w:val="nil" w:color="FF000000" w:sz="0" w:space="0"/>
                <w:bottom w:val="nil" w:color="FF000000" w:sz="0" w:space="0"/>
                <w:right w:val="nil" w:color="FF000000" w:sz="0" w:space="0"/>
                <w:between w:val="nil" w:color="FF000000" w:sz="0" w:space="0"/>
              </w:pBdr>
              <w:ind w:left="342"/>
              <w:rPr>
                <w:rFonts w:ascii="Calibri" w:hAnsi="Calibri" w:eastAsia="Calibri" w:cs="Calibri"/>
                <w:b w:val="0"/>
                <w:bCs w:val="0"/>
                <w:i w:val="0"/>
                <w:iCs w:val="0"/>
                <w:color w:val="000000" w:themeColor="text1" w:themeTint="FF" w:themeShade="FF"/>
                <w:sz w:val="24"/>
                <w:szCs w:val="24"/>
                <w:lang w:val="en-US"/>
              </w:rPr>
            </w:pPr>
            <w:r w:rsidRPr="705997B5" w:rsidR="705997B5">
              <w:rPr>
                <w:rFonts w:ascii="Calibri" w:hAnsi="Calibri" w:eastAsia="Calibri" w:cs="Calibri"/>
                <w:b w:val="0"/>
                <w:bCs w:val="0"/>
                <w:i w:val="0"/>
                <w:iCs w:val="0"/>
                <w:color w:val="000000" w:themeColor="text1" w:themeTint="FF" w:themeShade="FF"/>
                <w:sz w:val="24"/>
                <w:szCs w:val="24"/>
                <w:lang w:val="en-US"/>
              </w:rPr>
              <w:t>Architect and Design for Security Policies</w:t>
            </w:r>
          </w:p>
        </w:tc>
        <w:tc>
          <w:tcPr>
            <w:tcW w:w="82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295EDDE7" w14:textId="5107127A">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Security should be built into the system from the very beginning, not added afterwards. Designing with security policies in mind ensures that authentication, authorization, data protection, and error handling are part of the architecture itself. This can reduce the chance of major vulnerabilities later in development</w:t>
            </w:r>
          </w:p>
        </w:tc>
      </w:tr>
      <w:tr xmlns:wp14="http://schemas.microsoft.com/office/word/2010/wordml" w:rsidR="705997B5" w:rsidTr="705997B5" w14:paraId="1EC02A12" wp14:textId="77777777">
        <w:trPr>
          <w:trHeight w:val="300"/>
        </w:trPr>
        <w:tc>
          <w:tcPr>
            <w:tcW w:w="25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6BA2D6D4" w14:textId="143C9D89">
            <w:pPr>
              <w:pStyle w:val="ListParagraph"/>
              <w:numPr>
                <w:ilvl w:val="0"/>
                <w:numId w:val="18"/>
              </w:numPr>
              <w:pBdr>
                <w:top w:val="nil" w:color="FF000000" w:sz="0" w:space="0"/>
                <w:left w:val="nil" w:color="FF000000" w:sz="0" w:space="0"/>
                <w:bottom w:val="nil" w:color="FF000000" w:sz="0" w:space="0"/>
                <w:right w:val="nil" w:color="FF000000" w:sz="0" w:space="0"/>
                <w:between w:val="nil" w:color="FF000000" w:sz="0" w:space="0"/>
              </w:pBdr>
              <w:ind w:left="342"/>
              <w:rPr>
                <w:rFonts w:ascii="Calibri" w:hAnsi="Calibri" w:eastAsia="Calibri" w:cs="Calibri"/>
                <w:b w:val="0"/>
                <w:bCs w:val="0"/>
                <w:i w:val="0"/>
                <w:iCs w:val="0"/>
                <w:color w:val="000000" w:themeColor="text1" w:themeTint="FF" w:themeShade="FF"/>
                <w:sz w:val="24"/>
                <w:szCs w:val="24"/>
                <w:lang w:val="en-US"/>
              </w:rPr>
            </w:pPr>
            <w:r w:rsidRPr="705997B5" w:rsidR="705997B5">
              <w:rPr>
                <w:rFonts w:ascii="Calibri" w:hAnsi="Calibri" w:eastAsia="Calibri" w:cs="Calibri"/>
                <w:b w:val="0"/>
                <w:bCs w:val="0"/>
                <w:i w:val="0"/>
                <w:iCs w:val="0"/>
                <w:color w:val="000000" w:themeColor="text1" w:themeTint="FF" w:themeShade="FF"/>
                <w:sz w:val="24"/>
                <w:szCs w:val="24"/>
                <w:lang w:val="en-US"/>
              </w:rPr>
              <w:t>Keep It Simple</w:t>
            </w:r>
          </w:p>
        </w:tc>
        <w:tc>
          <w:tcPr>
            <w:tcW w:w="82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4EA0B820" w14:textId="581D8868">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Simple designs are easier to understand and test. When code becomes too complex, it can be harder to predict how it will behave and easier for bugs or vulnerabilities to hide. Keeping things straightforward reduces risk and makes secure coding practices more effective. </w:t>
            </w:r>
          </w:p>
        </w:tc>
      </w:tr>
      <w:tr xmlns:wp14="http://schemas.microsoft.com/office/word/2010/wordml" w:rsidR="705997B5" w:rsidTr="705997B5" w14:paraId="0AF66C30" wp14:textId="77777777">
        <w:trPr>
          <w:trHeight w:val="300"/>
        </w:trPr>
        <w:tc>
          <w:tcPr>
            <w:tcW w:w="25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3F6A9360" w14:textId="75302454">
            <w:pPr>
              <w:pStyle w:val="ListParagraph"/>
              <w:numPr>
                <w:ilvl w:val="0"/>
                <w:numId w:val="18"/>
              </w:numPr>
              <w:pBdr>
                <w:top w:val="nil" w:color="FF000000" w:sz="0" w:space="0"/>
                <w:left w:val="nil" w:color="FF000000" w:sz="0" w:space="0"/>
                <w:bottom w:val="nil" w:color="FF000000" w:sz="0" w:space="0"/>
                <w:right w:val="nil" w:color="FF000000" w:sz="0" w:space="0"/>
                <w:between w:val="nil" w:color="FF000000" w:sz="0" w:space="0"/>
              </w:pBdr>
              <w:ind w:left="342"/>
              <w:rPr>
                <w:rFonts w:ascii="Calibri" w:hAnsi="Calibri" w:eastAsia="Calibri" w:cs="Calibri"/>
                <w:b w:val="0"/>
                <w:bCs w:val="0"/>
                <w:i w:val="0"/>
                <w:iCs w:val="0"/>
                <w:color w:val="000000" w:themeColor="text1" w:themeTint="FF" w:themeShade="FF"/>
                <w:sz w:val="24"/>
                <w:szCs w:val="24"/>
                <w:lang w:val="en-US"/>
              </w:rPr>
            </w:pPr>
            <w:r w:rsidRPr="705997B5" w:rsidR="705997B5">
              <w:rPr>
                <w:rFonts w:ascii="Calibri" w:hAnsi="Calibri" w:eastAsia="Calibri" w:cs="Calibri"/>
                <w:b w:val="0"/>
                <w:bCs w:val="0"/>
                <w:i w:val="0"/>
                <w:iCs w:val="0"/>
                <w:color w:val="000000" w:themeColor="text1" w:themeTint="FF" w:themeShade="FF"/>
                <w:sz w:val="24"/>
                <w:szCs w:val="24"/>
                <w:lang w:val="en-US"/>
              </w:rPr>
              <w:t>Default Deny</w:t>
            </w:r>
          </w:p>
        </w:tc>
        <w:tc>
          <w:tcPr>
            <w:tcW w:w="82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6A95F8F4" w14:textId="110BD28F">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This means that systems should block access unless something is explicitly allowed. Instead of assuming users or processes should have access, the system should assume the opposite. This can prevent unauthorized actions and limits the damage if an attacker gains partial access. </w:t>
            </w:r>
          </w:p>
        </w:tc>
      </w:tr>
      <w:tr xmlns:wp14="http://schemas.microsoft.com/office/word/2010/wordml" w:rsidR="705997B5" w:rsidTr="705997B5" w14:paraId="596F07AD" wp14:textId="77777777">
        <w:trPr>
          <w:trHeight w:val="300"/>
        </w:trPr>
        <w:tc>
          <w:tcPr>
            <w:tcW w:w="25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40E6CBFE" w14:textId="3655097B">
            <w:pPr>
              <w:pStyle w:val="ListParagraph"/>
              <w:numPr>
                <w:ilvl w:val="0"/>
                <w:numId w:val="18"/>
              </w:numPr>
              <w:pBdr>
                <w:top w:val="nil" w:color="FF000000" w:sz="0" w:space="0"/>
                <w:left w:val="nil" w:color="FF000000" w:sz="0" w:space="0"/>
                <w:bottom w:val="nil" w:color="FF000000" w:sz="0" w:space="0"/>
                <w:right w:val="nil" w:color="FF000000" w:sz="0" w:space="0"/>
                <w:between w:val="nil" w:color="FF000000" w:sz="0" w:space="0"/>
              </w:pBdr>
              <w:ind w:left="342"/>
              <w:rPr>
                <w:rFonts w:ascii="Calibri" w:hAnsi="Calibri" w:eastAsia="Calibri" w:cs="Calibri"/>
                <w:b w:val="0"/>
                <w:bCs w:val="0"/>
                <w:i w:val="0"/>
                <w:iCs w:val="0"/>
                <w:color w:val="000000" w:themeColor="text1" w:themeTint="FF" w:themeShade="FF"/>
                <w:sz w:val="24"/>
                <w:szCs w:val="24"/>
                <w:lang w:val="en-US"/>
              </w:rPr>
            </w:pPr>
            <w:r w:rsidRPr="705997B5" w:rsidR="705997B5">
              <w:rPr>
                <w:rFonts w:ascii="Calibri" w:hAnsi="Calibri" w:eastAsia="Calibri" w:cs="Calibri"/>
                <w:b w:val="0"/>
                <w:bCs w:val="0"/>
                <w:i w:val="0"/>
                <w:iCs w:val="0"/>
                <w:color w:val="000000" w:themeColor="text1" w:themeTint="FF" w:themeShade="FF"/>
                <w:sz w:val="24"/>
                <w:szCs w:val="24"/>
                <w:lang w:val="en-US"/>
              </w:rPr>
              <w:t>Adhere to the Principle of Least Privilege</w:t>
            </w:r>
          </w:p>
        </w:tc>
        <w:tc>
          <w:tcPr>
            <w:tcW w:w="82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1EDF0ACB" w14:textId="749907A8">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This means giving users and applications only the minimum permissions they need to do their job. By limiting access, you reduce the impact of bugs or compromised accounts. </w:t>
            </w:r>
          </w:p>
        </w:tc>
      </w:tr>
      <w:tr xmlns:wp14="http://schemas.microsoft.com/office/word/2010/wordml" w:rsidR="705997B5" w:rsidTr="705997B5" w14:paraId="260717E3" wp14:textId="77777777">
        <w:trPr>
          <w:trHeight w:val="300"/>
        </w:trPr>
        <w:tc>
          <w:tcPr>
            <w:tcW w:w="25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5BF54592" w14:textId="0ED88DDF">
            <w:pPr>
              <w:pStyle w:val="ListParagraph"/>
              <w:numPr>
                <w:ilvl w:val="0"/>
                <w:numId w:val="18"/>
              </w:numPr>
              <w:pBdr>
                <w:top w:val="nil" w:color="FF000000" w:sz="0" w:space="0"/>
                <w:left w:val="nil" w:color="FF000000" w:sz="0" w:space="0"/>
                <w:bottom w:val="nil" w:color="FF000000" w:sz="0" w:space="0"/>
                <w:right w:val="nil" w:color="FF000000" w:sz="0" w:space="0"/>
                <w:between w:val="nil" w:color="FF000000" w:sz="0" w:space="0"/>
              </w:pBdr>
              <w:ind w:left="342"/>
              <w:rPr>
                <w:rFonts w:ascii="Calibri" w:hAnsi="Calibri" w:eastAsia="Calibri" w:cs="Calibri"/>
                <w:b w:val="0"/>
                <w:bCs w:val="0"/>
                <w:i w:val="0"/>
                <w:iCs w:val="0"/>
                <w:color w:val="000000" w:themeColor="text1" w:themeTint="FF" w:themeShade="FF"/>
                <w:sz w:val="24"/>
                <w:szCs w:val="24"/>
                <w:lang w:val="en-US"/>
              </w:rPr>
            </w:pPr>
            <w:r w:rsidRPr="705997B5" w:rsidR="705997B5">
              <w:rPr>
                <w:rFonts w:ascii="Calibri" w:hAnsi="Calibri" w:eastAsia="Calibri" w:cs="Calibri"/>
                <w:b w:val="0"/>
                <w:bCs w:val="0"/>
                <w:i w:val="0"/>
                <w:iCs w:val="0"/>
                <w:color w:val="000000" w:themeColor="text1" w:themeTint="FF" w:themeShade="FF"/>
                <w:sz w:val="24"/>
                <w:szCs w:val="24"/>
                <w:lang w:val="en-US"/>
              </w:rPr>
              <w:t>Sanitize Data Sent to Other Systems</w:t>
            </w:r>
          </w:p>
        </w:tc>
        <w:tc>
          <w:tcPr>
            <w:tcW w:w="82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7A2A05C0" w14:textId="2CACCC64">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Before sending data to another system, it should be validated and sanitized or encoded as required by the receiving system. This helps prevent malicious data from being intercepted as commands or causing unexpected behavior</w:t>
            </w:r>
          </w:p>
        </w:tc>
      </w:tr>
      <w:tr xmlns:wp14="http://schemas.microsoft.com/office/word/2010/wordml" w:rsidR="705997B5" w:rsidTr="705997B5" w14:paraId="41D3F4DF" wp14:textId="77777777">
        <w:trPr>
          <w:trHeight w:val="300"/>
        </w:trPr>
        <w:tc>
          <w:tcPr>
            <w:tcW w:w="25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7C632EE4" w14:textId="73EAA26F">
            <w:pPr>
              <w:pStyle w:val="ListParagraph"/>
              <w:numPr>
                <w:ilvl w:val="0"/>
                <w:numId w:val="18"/>
              </w:numPr>
              <w:pBdr>
                <w:top w:val="nil" w:color="FF000000" w:sz="0" w:space="0"/>
                <w:left w:val="nil" w:color="FF000000" w:sz="0" w:space="0"/>
                <w:bottom w:val="nil" w:color="FF000000" w:sz="0" w:space="0"/>
                <w:right w:val="nil" w:color="FF000000" w:sz="0" w:space="0"/>
                <w:between w:val="nil" w:color="FF000000" w:sz="0" w:space="0"/>
              </w:pBdr>
              <w:ind w:left="342"/>
              <w:rPr>
                <w:rFonts w:ascii="Calibri" w:hAnsi="Calibri" w:eastAsia="Calibri" w:cs="Calibri"/>
                <w:b w:val="0"/>
                <w:bCs w:val="0"/>
                <w:i w:val="0"/>
                <w:iCs w:val="0"/>
                <w:color w:val="000000" w:themeColor="text1" w:themeTint="FF" w:themeShade="FF"/>
                <w:sz w:val="24"/>
                <w:szCs w:val="24"/>
                <w:lang w:val="en-US"/>
              </w:rPr>
            </w:pPr>
            <w:r w:rsidRPr="705997B5" w:rsidR="705997B5">
              <w:rPr>
                <w:rFonts w:ascii="Calibri" w:hAnsi="Calibri" w:eastAsia="Calibri" w:cs="Calibri"/>
                <w:b w:val="0"/>
                <w:bCs w:val="0"/>
                <w:i w:val="0"/>
                <w:iCs w:val="0"/>
                <w:color w:val="000000" w:themeColor="text1" w:themeTint="FF" w:themeShade="FF"/>
                <w:sz w:val="24"/>
                <w:szCs w:val="24"/>
                <w:lang w:val="en-US"/>
              </w:rPr>
              <w:t xml:space="preserve">Practice Defense in Depth </w:t>
            </w:r>
          </w:p>
        </w:tc>
        <w:tc>
          <w:tcPr>
            <w:tcW w:w="82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1C9C1F06" w14:textId="446510AD">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This means using multiple layers of security so that if one layer fails, others still protect the system. For example, input validation, authentication, encryption, and logging all work together. This can make it much harder for attackers to break through. </w:t>
            </w:r>
          </w:p>
        </w:tc>
      </w:tr>
      <w:tr xmlns:wp14="http://schemas.microsoft.com/office/word/2010/wordml" w:rsidR="705997B5" w:rsidTr="705997B5" w14:paraId="2B0478A9" wp14:textId="77777777">
        <w:trPr>
          <w:trHeight w:val="300"/>
        </w:trPr>
        <w:tc>
          <w:tcPr>
            <w:tcW w:w="25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1F8D9784" w14:textId="292AE4E8">
            <w:pPr>
              <w:pStyle w:val="ListParagraph"/>
              <w:numPr>
                <w:ilvl w:val="0"/>
                <w:numId w:val="18"/>
              </w:numPr>
              <w:pBdr>
                <w:top w:val="nil" w:color="FF000000" w:sz="0" w:space="0"/>
                <w:left w:val="nil" w:color="FF000000" w:sz="0" w:space="0"/>
                <w:bottom w:val="nil" w:color="FF000000" w:sz="0" w:space="0"/>
                <w:right w:val="nil" w:color="FF000000" w:sz="0" w:space="0"/>
                <w:between w:val="nil" w:color="FF000000" w:sz="0" w:space="0"/>
              </w:pBdr>
              <w:ind w:left="342"/>
              <w:rPr>
                <w:rFonts w:ascii="Calibri" w:hAnsi="Calibri" w:eastAsia="Calibri" w:cs="Calibri"/>
                <w:b w:val="0"/>
                <w:bCs w:val="0"/>
                <w:i w:val="0"/>
                <w:iCs w:val="0"/>
                <w:color w:val="000000" w:themeColor="text1" w:themeTint="FF" w:themeShade="FF"/>
                <w:sz w:val="24"/>
                <w:szCs w:val="24"/>
                <w:lang w:val="en-US"/>
              </w:rPr>
            </w:pPr>
            <w:r w:rsidRPr="705997B5" w:rsidR="705997B5">
              <w:rPr>
                <w:rFonts w:ascii="Calibri" w:hAnsi="Calibri" w:eastAsia="Calibri" w:cs="Calibri"/>
                <w:b w:val="0"/>
                <w:bCs w:val="0"/>
                <w:i w:val="0"/>
                <w:iCs w:val="0"/>
                <w:color w:val="000000" w:themeColor="text1" w:themeTint="FF" w:themeShade="FF"/>
                <w:sz w:val="24"/>
                <w:szCs w:val="24"/>
                <w:lang w:val="en-US"/>
              </w:rPr>
              <w:t>Use Effective Quality Assurance Techniques</w:t>
            </w:r>
          </w:p>
        </w:tc>
        <w:tc>
          <w:tcPr>
            <w:tcW w:w="82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6A1CFE85" w14:textId="7BC7A4AB">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Quality assurance techniques, like code reviews, testing, static analysis, and debugging, can help catch vulnerabilities early. Good quality assurance also ensures that code behaves as expected and meets security requirements. More thorough testing reduces unexpected issues in production </w:t>
            </w:r>
          </w:p>
        </w:tc>
      </w:tr>
      <w:tr xmlns:wp14="http://schemas.microsoft.com/office/word/2010/wordml" w:rsidR="705997B5" w:rsidTr="705997B5" w14:paraId="5B7CB832" wp14:textId="77777777">
        <w:trPr>
          <w:trHeight w:val="300"/>
        </w:trPr>
        <w:tc>
          <w:tcPr>
            <w:tcW w:w="25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31EFF404" w14:textId="779BC663">
            <w:pPr>
              <w:pStyle w:val="ListParagraph"/>
              <w:numPr>
                <w:ilvl w:val="0"/>
                <w:numId w:val="18"/>
              </w:numPr>
              <w:pBdr>
                <w:top w:val="nil" w:color="FF000000" w:sz="0" w:space="0"/>
                <w:left w:val="nil" w:color="FF000000" w:sz="0" w:space="0"/>
                <w:bottom w:val="nil" w:color="FF000000" w:sz="0" w:space="0"/>
                <w:right w:val="nil" w:color="FF000000" w:sz="0" w:space="0"/>
                <w:between w:val="nil" w:color="FF000000" w:sz="0" w:space="0"/>
              </w:pBdr>
              <w:ind w:left="342"/>
              <w:rPr>
                <w:rFonts w:ascii="Calibri" w:hAnsi="Calibri" w:eastAsia="Calibri" w:cs="Calibri"/>
                <w:b w:val="0"/>
                <w:bCs w:val="0"/>
                <w:i w:val="0"/>
                <w:iCs w:val="0"/>
                <w:color w:val="000000" w:themeColor="text1" w:themeTint="FF" w:themeShade="FF"/>
                <w:sz w:val="24"/>
                <w:szCs w:val="24"/>
                <w:lang w:val="en-US"/>
              </w:rPr>
            </w:pPr>
            <w:r w:rsidRPr="705997B5" w:rsidR="705997B5">
              <w:rPr>
                <w:rFonts w:ascii="Calibri" w:hAnsi="Calibri" w:eastAsia="Calibri" w:cs="Calibri"/>
                <w:b w:val="0"/>
                <w:bCs w:val="0"/>
                <w:i w:val="0"/>
                <w:iCs w:val="0"/>
                <w:color w:val="000000" w:themeColor="text1" w:themeTint="FF" w:themeShade="FF"/>
                <w:sz w:val="24"/>
                <w:szCs w:val="24"/>
                <w:lang w:val="en-US"/>
              </w:rPr>
              <w:t>Adopt a Secure Coding Standard</w:t>
            </w:r>
          </w:p>
        </w:tc>
        <w:tc>
          <w:tcPr>
            <w:tcW w:w="82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705997B5" w:rsidP="705997B5" w:rsidRDefault="705997B5" w14:paraId="0A114816" w14:textId="45A1F989">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Using a secure coding standard, like the SEI CERT C++ guidelines, allows developers to follow best practices. Standards provide rules for writing safe and reliable code which can ultimately help teams avoid common mistakes. Adopting a standard also helps keep everyone aligned and reduces security risks.</w:t>
            </w:r>
          </w:p>
        </w:tc>
      </w:tr>
    </w:tbl>
    <w:p w:rsidR="00381847" w:rsidRDefault="00381847" w14:paraId="27FBDA56" w14:textId="77777777">
      <w:bookmarkStart w:name="_heading=h.kfauw168p7ru" w:colFirst="0" w:colLast="0" w:id="5"/>
      <w:bookmarkEnd w:id="5"/>
    </w:p>
    <w:p w:rsidR="00381847" w:rsidP="0059536C" w:rsidRDefault="00E769D9" w14:paraId="03F3DEAD" w14:textId="77777777">
      <w:pPr>
        <w:pStyle w:val="Heading3"/>
      </w:pPr>
      <w:bookmarkStart w:name="_Toc654279252" w:id="1337770780"/>
      <w:r w:rsidR="00E769D9">
        <w:rPr/>
        <w:t>C/C++ Ten Coding Standards</w:t>
      </w:r>
      <w:bookmarkEnd w:id="1337770780"/>
    </w:p>
    <w:p w:rsidR="00381847" w:rsidRDefault="00E769D9" w14:paraId="3DB246A0" w14:textId="77777777">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rsidR="00381847" w:rsidP="0059536C" w:rsidRDefault="00E769D9" w14:paraId="7B4C2F4E" w14:textId="77777777">
      <w:pPr>
        <w:pStyle w:val="Heading4"/>
      </w:pPr>
      <w:bookmarkStart w:name="_Toc1053821801" w:id="1699829759"/>
      <w:r w:rsidR="00E769D9">
        <w:rPr/>
        <w:t>Coding Standard 1</w:t>
      </w:r>
      <w:bookmarkEnd w:id="1699829759"/>
    </w:p>
    <w:p w:rsidR="705997B5" w:rsidP="705997B5" w:rsidRDefault="705997B5" w14:paraId="4CF3033F" w14:textId="433C54DC">
      <w:pPr>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800"/>
        <w:gridCol w:w="1335"/>
        <w:gridCol w:w="7620"/>
      </w:tblGrid>
      <w:tr xmlns:wp14="http://schemas.microsoft.com/office/word/2010/wordml" w:rsidR="705997B5" w:rsidTr="705997B5" w14:paraId="6421E627" wp14:textId="77777777">
        <w:trPr>
          <w:trHeight w:val="30"/>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45DD0104" w14:textId="5792C25A">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Coding Standard</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1E4FE3D1" w14:textId="5671895D">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Label</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4CA84F97" w14:textId="5732C2C5">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Name of Standard</w:t>
            </w:r>
          </w:p>
        </w:tc>
      </w:tr>
      <w:tr xmlns:wp14="http://schemas.microsoft.com/office/word/2010/wordml" w:rsidR="705997B5" w:rsidTr="705997B5" w14:paraId="32855713" wp14:textId="77777777">
        <w:trPr>
          <w:trHeight w:val="315"/>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F3F3F3"/>
            <w:tcMar>
              <w:top w:w="90" w:type="dxa"/>
              <w:left w:w="90" w:type="dxa"/>
              <w:bottom w:w="90" w:type="dxa"/>
              <w:right w:w="90" w:type="dxa"/>
            </w:tcMar>
            <w:vAlign w:val="top"/>
          </w:tcPr>
          <w:p w:rsidR="705997B5" w:rsidP="705997B5" w:rsidRDefault="705997B5" w14:paraId="0861F216" w14:textId="37F16C69">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Data Type</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4BD008F9" w14:textId="1BEF00E3">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STD-001-CPP</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4DBD9D99" w14:textId="0E9D5A06">
            <w:pP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Use Appropriate Data Types and Prevent Unsafe Type Conversions:</w:t>
            </w:r>
            <w:r w:rsidRPr="705997B5" w:rsidR="705997B5">
              <w:rPr>
                <w:rFonts w:ascii="Calibri" w:hAnsi="Calibri" w:eastAsia="Calibri" w:cs="Calibri"/>
                <w:b w:val="0"/>
                <w:bCs w:val="0"/>
                <w:i w:val="0"/>
                <w:iCs w:val="0"/>
                <w:sz w:val="24"/>
                <w:szCs w:val="24"/>
                <w:lang w:val="en-US"/>
              </w:rPr>
              <w:t xml:space="preserve"> </w:t>
            </w:r>
          </w:p>
          <w:p w:rsidR="705997B5" w:rsidP="705997B5" w:rsidRDefault="705997B5" w14:paraId="4927BD37" w14:textId="0469EAEE">
            <w:pPr>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C++ has many different data </w:t>
            </w:r>
            <w:r w:rsidRPr="705997B5" w:rsidR="705997B5">
              <w:rPr>
                <w:rFonts w:ascii="Calibri" w:hAnsi="Calibri" w:eastAsia="Calibri" w:cs="Calibri"/>
                <w:b w:val="0"/>
                <w:bCs w:val="0"/>
                <w:i w:val="0"/>
                <w:iCs w:val="0"/>
                <w:sz w:val="24"/>
                <w:szCs w:val="24"/>
                <w:lang w:val="en-US"/>
              </w:rPr>
              <w:t>types</w:t>
            </w:r>
            <w:r w:rsidRPr="705997B5" w:rsidR="705997B5">
              <w:rPr>
                <w:rFonts w:ascii="Calibri" w:hAnsi="Calibri" w:eastAsia="Calibri" w:cs="Calibri"/>
                <w:b w:val="0"/>
                <w:bCs w:val="0"/>
                <w:i w:val="0"/>
                <w:iCs w:val="0"/>
                <w:sz w:val="24"/>
                <w:szCs w:val="24"/>
                <w:lang w:val="en-US"/>
              </w:rPr>
              <w:t xml:space="preserve"> and using an inappropriate type can cause data to be misinterpreted or converted unexpectedly. The SEI CERT standard addresses these problems through rules such as INT31</w:t>
            </w:r>
            <w:r w:rsidRPr="705997B5" w:rsidR="705997B5">
              <w:rPr>
                <w:rFonts w:ascii="Calibri" w:hAnsi="Calibri" w:eastAsia="Calibri" w:cs="Calibri"/>
                <w:b w:val="0"/>
                <w:bCs w:val="0"/>
                <w:i w:val="0"/>
                <w:iCs w:val="0"/>
                <w:sz w:val="24"/>
                <w:szCs w:val="24"/>
                <w:lang w:val="en-US"/>
              </w:rPr>
              <w:t>-C</w:t>
            </w:r>
            <w:r w:rsidRPr="705997B5" w:rsidR="6B6E3846">
              <w:rPr>
                <w:rFonts w:ascii="Calibri" w:hAnsi="Calibri" w:eastAsia="Calibri" w:cs="Calibri"/>
                <w:b w:val="0"/>
                <w:bCs w:val="0"/>
                <w:i w:val="0"/>
                <w:iCs w:val="0"/>
                <w:sz w:val="24"/>
                <w:szCs w:val="24"/>
                <w:lang w:val="en-US"/>
              </w:rPr>
              <w:t>PP</w:t>
            </w:r>
            <w:r w:rsidRPr="705997B5" w:rsidR="705997B5">
              <w:rPr>
                <w:rFonts w:ascii="Calibri" w:hAnsi="Calibri" w:eastAsia="Calibri" w:cs="Calibri"/>
                <w:b w:val="0"/>
                <w:bCs w:val="0"/>
                <w:i w:val="0"/>
                <w:iCs w:val="0"/>
                <w:sz w:val="24"/>
                <w:szCs w:val="24"/>
                <w:lang w:val="en-US"/>
              </w:rPr>
              <w:t xml:space="preserve">, which requires integer conversions to avoid lost or misinterpreted data. Using </w:t>
            </w:r>
            <w:r w:rsidRPr="705997B5" w:rsidR="705997B5">
              <w:rPr>
                <w:rFonts w:ascii="Calibri" w:hAnsi="Calibri" w:eastAsia="Calibri" w:cs="Calibri"/>
                <w:b w:val="0"/>
                <w:bCs w:val="0"/>
                <w:i w:val="0"/>
                <w:iCs w:val="0"/>
                <w:sz w:val="24"/>
                <w:szCs w:val="24"/>
                <w:lang w:val="en-US"/>
              </w:rPr>
              <w:t>an appropriate type</w:t>
            </w:r>
            <w:r w:rsidRPr="705997B5" w:rsidR="705997B5">
              <w:rPr>
                <w:rFonts w:ascii="Calibri" w:hAnsi="Calibri" w:eastAsia="Calibri" w:cs="Calibri"/>
                <w:b w:val="0"/>
                <w:bCs w:val="0"/>
                <w:i w:val="0"/>
                <w:iCs w:val="0"/>
                <w:sz w:val="24"/>
                <w:szCs w:val="24"/>
                <w:lang w:val="en-US"/>
              </w:rPr>
              <w:t xml:space="preserve"> can help preserve the intended value and reduce the possibility of security vulnerabilities that may be caused by incorrect calculations or comparisons. </w:t>
            </w:r>
          </w:p>
        </w:tc>
      </w:tr>
    </w:tbl>
    <w:p w:rsidR="705997B5" w:rsidP="705997B5" w:rsidRDefault="705997B5" w14:paraId="58912C58" w14:textId="4900939E">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705997B5" w14:paraId="5DAAA8D9" wp14:textId="77777777">
        <w:trPr>
          <w:trHeight w:val="25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705997B5" w:rsidRDefault="705997B5" w14:paraId="38AE6209" w14:textId="54010DD1">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Noncompliant Code</w:t>
            </w:r>
          </w:p>
        </w:tc>
      </w:tr>
      <w:tr xmlns:wp14="http://schemas.microsoft.com/office/word/2010/wordml" w:rsidR="705997B5" w:rsidTr="705997B5" w14:paraId="02420CD5"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705997B5" w:rsidRDefault="705997B5" w14:paraId="328C8415" w14:textId="5CA69005">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The code stores a 'std::size_t' value in an 'int'. If the value is too large for an 'int' to hold, the conversion can cause the value to be changed or interpreted incorrectly.</w:t>
            </w:r>
          </w:p>
        </w:tc>
      </w:tr>
      <w:tr xmlns:wp14="http://schemas.microsoft.com/office/word/2010/wordml" w:rsidR="705997B5" w:rsidTr="705997B5" w14:paraId="30238BD8"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4AFD5029" w14:textId="2D125D16">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&lt;cstddef&gt;</w:t>
            </w:r>
          </w:p>
          <w:p w:rsidR="705997B5" w:rsidP="705997B5" w:rsidRDefault="705997B5" w14:paraId="6DF3151C" w14:textId="11801D3C">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&lt;vector&gt;</w:t>
            </w:r>
          </w:p>
          <w:p w:rsidR="705997B5" w:rsidP="705997B5" w:rsidRDefault="705997B5" w14:paraId="65E878C9" w14:textId="1843B7F7">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p>
          <w:p w:rsidR="705997B5" w:rsidP="705997B5" w:rsidRDefault="705997B5" w14:paraId="1BD8498D" w14:textId="5D487D18">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std::vector&lt;int&gt; data(100);</w:t>
            </w:r>
          </w:p>
          <w:p w:rsidR="705997B5" w:rsidP="705997B5" w:rsidRDefault="705997B5" w14:paraId="35D77426" w14:textId="0C3879FF">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p>
          <w:p w:rsidR="705997B5" w:rsidP="705997B5" w:rsidRDefault="705997B5" w14:paraId="4CFFF136" w14:textId="22BA0175">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int size = data.size();</w:t>
            </w:r>
          </w:p>
        </w:tc>
      </w:tr>
    </w:tbl>
    <w:p w:rsidR="705997B5" w:rsidP="705997B5" w:rsidRDefault="705997B5" w14:paraId="0ED2FEC8" w14:textId="2EC0CBE0">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705997B5" w14:paraId="2A71DC8E" wp14:textId="77777777">
        <w:trPr>
          <w:trHeight w:val="7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705997B5" w:rsidRDefault="705997B5" w14:paraId="74AA66F2" w14:textId="0D0AE49F">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Compliant Code</w:t>
            </w:r>
          </w:p>
        </w:tc>
      </w:tr>
      <w:tr xmlns:wp14="http://schemas.microsoft.com/office/word/2010/wordml" w:rsidR="705997B5" w:rsidTr="705997B5" w14:paraId="4BEEA40C"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705997B5" w:rsidRDefault="705997B5" w14:paraId="7F5A6655" w14:textId="36FE80D9">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The code uses 'std::size_t', which is designed to represent the size of objects and containers. This will prevent the value from being unnecessarily narrowed and keeps the value returned by 'data.size()'</w:t>
            </w:r>
          </w:p>
        </w:tc>
      </w:tr>
      <w:tr xmlns:wp14="http://schemas.microsoft.com/office/word/2010/wordml" w:rsidR="705997B5" w:rsidTr="705997B5" w14:paraId="6A8C25A0"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638F9B43" w14:textId="1BFE5399">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&lt;cstddef&gt;</w:t>
            </w:r>
          </w:p>
          <w:p w:rsidR="705997B5" w:rsidP="705997B5" w:rsidRDefault="705997B5" w14:paraId="485BAEB5" w14:textId="288E010A">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&lt;vector&gt;</w:t>
            </w:r>
          </w:p>
          <w:p w:rsidR="705997B5" w:rsidP="705997B5" w:rsidRDefault="705997B5" w14:paraId="3BAC5520" w14:textId="7319F6E7">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p>
          <w:p w:rsidR="705997B5" w:rsidP="705997B5" w:rsidRDefault="705997B5" w14:paraId="265F187D" w14:textId="5936F7C6">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std::vector&lt;int&gt; data(100);</w:t>
            </w:r>
          </w:p>
          <w:p w:rsidR="705997B5" w:rsidP="705997B5" w:rsidRDefault="705997B5" w14:paraId="30D0755B" w14:textId="744095B7">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std::size_t size = data.size();</w:t>
            </w:r>
          </w:p>
        </w:tc>
      </w:tr>
    </w:tbl>
    <w:p w:rsidR="00B475A1" w:rsidP="00B475A1" w:rsidRDefault="00B475A1" w14:paraId="14107C1E" w14:textId="77777777">
      <w:pPr>
        <w:rPr>
          <w:b/>
        </w:rPr>
      </w:pPr>
    </w:p>
    <w:p w:rsidR="00B475A1" w:rsidP="00B475A1" w:rsidRDefault="00B475A1" w14:paraId="57764A2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3CBD5A3" w14:paraId="58875715" w14:textId="77777777">
        <w:trPr>
          <w:tblHeader/>
        </w:trPr>
        <w:tc>
          <w:tcPr>
            <w:tcW w:w="10780" w:type="dxa"/>
            <w:shd w:val="clear" w:color="auto" w:fill="auto"/>
            <w:tcMar>
              <w:top w:w="100" w:type="dxa"/>
              <w:left w:w="100" w:type="dxa"/>
              <w:bottom w:w="100" w:type="dxa"/>
              <w:right w:w="100" w:type="dxa"/>
            </w:tcMar>
          </w:tcPr>
          <w:p w:rsidR="00B475A1" w:rsidP="4C32005E" w:rsidRDefault="00B475A1" w14:paraId="411112E2" w14:textId="05AF39DF">
            <w:pPr>
              <w:pBdr>
                <w:top w:val="nil" w:color="FF000000" w:sz="0" w:space="0"/>
                <w:left w:val="nil" w:color="FF000000" w:sz="0" w:space="0"/>
                <w:bottom w:val="nil" w:color="FF000000" w:sz="0" w:space="0"/>
                <w:right w:val="nil" w:color="FF000000" w:sz="0" w:space="0"/>
                <w:between w:val="nil" w:color="FF000000" w:sz="0" w:space="0"/>
              </w:pBdr>
            </w:pPr>
            <w:r w:rsidRPr="4C32005E" w:rsidR="00B475A1">
              <w:rPr>
                <w:b w:val="1"/>
                <w:bCs w:val="1"/>
              </w:rPr>
              <w:t>Principles(s):</w:t>
            </w:r>
            <w:r w:rsidR="00B475A1">
              <w:rPr/>
              <w:t xml:space="preserve"> </w:t>
            </w:r>
          </w:p>
          <w:p w:rsidR="0B1ED225" w:rsidP="63CBD5A3" w:rsidRDefault="0B1ED225" w14:paraId="1C70FB81" w14:textId="1A36D3D7">
            <w:pPr>
              <w:pBdr>
                <w:top w:val="nil" w:color="000000" w:sz="0" w:space="0"/>
                <w:left w:val="nil" w:color="000000" w:sz="0" w:space="0"/>
                <w:bottom w:val="nil" w:color="000000" w:sz="0" w:space="0"/>
                <w:right w:val="nil" w:color="000000" w:sz="0" w:space="0"/>
                <w:between w:val="nil" w:color="000000" w:sz="0" w:space="0"/>
              </w:pBdr>
            </w:pPr>
            <w:r w:rsidRPr="63CBD5A3" w:rsidR="01616184">
              <w:rPr>
                <w:b w:val="1"/>
                <w:bCs w:val="1"/>
              </w:rPr>
              <w:t>Principle 1</w:t>
            </w:r>
            <w:r w:rsidRPr="63CBD5A3" w:rsidR="2D0A89F3">
              <w:rPr>
                <w:b w:val="1"/>
                <w:bCs w:val="1"/>
              </w:rPr>
              <w:t xml:space="preserve"> </w:t>
            </w:r>
            <w:r w:rsidRPr="63CBD5A3" w:rsidR="172E40E9">
              <w:rPr>
                <w:b w:val="1"/>
                <w:bCs w:val="1"/>
              </w:rPr>
              <w:t>-</w:t>
            </w:r>
            <w:r w:rsidRPr="63CBD5A3" w:rsidR="2D0A89F3">
              <w:rPr>
                <w:b w:val="1"/>
                <w:bCs w:val="1"/>
              </w:rPr>
              <w:t xml:space="preserve"> </w:t>
            </w:r>
            <w:r w:rsidRPr="63CBD5A3" w:rsidR="2D0A89F3">
              <w:rPr>
                <w:b w:val="1"/>
                <w:bCs w:val="1"/>
              </w:rPr>
              <w:t>Validate</w:t>
            </w:r>
            <w:r w:rsidRPr="63CBD5A3" w:rsidR="2D0A89F3">
              <w:rPr>
                <w:b w:val="1"/>
                <w:bCs w:val="1"/>
              </w:rPr>
              <w:t xml:space="preserve"> Input Data:</w:t>
            </w:r>
            <w:r w:rsidR="2D0A89F3">
              <w:rPr/>
              <w:t xml:space="preserve"> </w:t>
            </w:r>
            <w:r w:rsidR="55AFF9A8">
              <w:rPr/>
              <w:t>Dat</w:t>
            </w:r>
            <w:r w:rsidR="7D1D7B3F">
              <w:rPr/>
              <w:t>a</w:t>
            </w:r>
            <w:r w:rsidR="55AFF9A8">
              <w:rPr/>
              <w:t xml:space="preserve"> </w:t>
            </w:r>
            <w:r w:rsidR="55AFF9A8">
              <w:rPr/>
              <w:t xml:space="preserve">should be checked for </w:t>
            </w:r>
            <w:r w:rsidR="55AFF9A8">
              <w:rPr/>
              <w:t>an appropriate type</w:t>
            </w:r>
            <w:r w:rsidR="55AFF9A8">
              <w:rPr/>
              <w:t xml:space="preserve"> and valid range before it is used or converted. This </w:t>
            </w:r>
            <w:r w:rsidR="515E1D8A">
              <w:rPr/>
              <w:t>supports</w:t>
            </w:r>
            <w:r w:rsidR="55AFF9A8">
              <w:rPr/>
              <w:t xml:space="preserve"> STD</w:t>
            </w:r>
            <w:r w:rsidR="69DF0542">
              <w:rPr/>
              <w:t xml:space="preserve">-001 because choosing a destination type that can safely </w:t>
            </w:r>
            <w:r w:rsidR="69DF0542">
              <w:rPr/>
              <w:t>represent</w:t>
            </w:r>
            <w:r w:rsidR="69DF0542">
              <w:rPr/>
              <w:t xml:space="preserve"> the original </w:t>
            </w:r>
            <w:r w:rsidR="6C1F19D4">
              <w:rPr/>
              <w:t>value</w:t>
            </w:r>
            <w:r w:rsidR="69DF0542">
              <w:rPr/>
              <w:t xml:space="preserve"> helps prevent data from being lost or misinterpreted during conversion</w:t>
            </w:r>
          </w:p>
          <w:p w:rsidR="0F17C07B" w:rsidP="0F7CE0C8" w:rsidRDefault="0F17C07B" w14:paraId="372420BD" w14:textId="44AC90EA">
            <w:pPr>
              <w:pBdr>
                <w:top w:val="nil" w:color="000000" w:sz="0" w:space="0"/>
                <w:left w:val="nil" w:color="000000" w:sz="0" w:space="0"/>
                <w:bottom w:val="nil" w:color="000000" w:sz="0" w:space="0"/>
                <w:right w:val="nil" w:color="000000" w:sz="0" w:space="0"/>
                <w:between w:val="nil" w:color="000000" w:sz="0" w:space="0"/>
              </w:pBdr>
            </w:pPr>
            <w:r w:rsidRPr="0F7CE0C8" w:rsidR="0F17C07B">
              <w:rPr>
                <w:b w:val="1"/>
                <w:bCs w:val="1"/>
              </w:rPr>
              <w:t>P</w:t>
            </w:r>
            <w:r w:rsidRPr="0F7CE0C8" w:rsidR="0F17C07B">
              <w:rPr>
                <w:b w:val="1"/>
                <w:bCs w:val="1"/>
              </w:rPr>
              <w:t xml:space="preserve">rinciple </w:t>
            </w:r>
            <w:r w:rsidRPr="0F7CE0C8" w:rsidR="0F17C07B">
              <w:rPr>
                <w:b w:val="1"/>
                <w:bCs w:val="1"/>
              </w:rPr>
              <w:t xml:space="preserve">2 – Heed Compiler Warnings: </w:t>
            </w:r>
            <w:r w:rsidR="75DDE5DC">
              <w:rPr/>
              <w:t xml:space="preserve">Compiler warnings can </w:t>
            </w:r>
            <w:r w:rsidR="75DDE5DC">
              <w:rPr/>
              <w:t>identify</w:t>
            </w:r>
            <w:r w:rsidR="75DDE5DC">
              <w:rPr/>
              <w:t xml:space="preserve"> potentially unsafe implicit or explicit </w:t>
            </w:r>
            <w:r w:rsidR="75DDE5DC">
              <w:rPr/>
              <w:t>type</w:t>
            </w:r>
            <w:r w:rsidR="75DDE5DC">
              <w:rPr/>
              <w:t xml:space="preserve"> conversions. Developers should review and correct these warnings rather than ignoring them, since an unsafe conversion can change the value being stored. </w:t>
            </w:r>
          </w:p>
          <w:p w:rsidR="12468ED6" w:rsidP="0F7CE0C8" w:rsidRDefault="12468ED6" w14:paraId="67B72A6B" w14:textId="22FD520A">
            <w:pPr>
              <w:pBdr>
                <w:top w:val="nil" w:color="000000" w:sz="0" w:space="0"/>
                <w:left w:val="nil" w:color="000000" w:sz="0" w:space="0"/>
                <w:bottom w:val="nil" w:color="000000" w:sz="0" w:space="0"/>
                <w:right w:val="nil" w:color="000000" w:sz="0" w:space="0"/>
                <w:between w:val="nil" w:color="000000" w:sz="0" w:space="0"/>
              </w:pBdr>
            </w:pPr>
            <w:r w:rsidRPr="0F7CE0C8" w:rsidR="12468ED6">
              <w:rPr>
                <w:b w:val="1"/>
                <w:bCs w:val="1"/>
              </w:rPr>
              <w:t xml:space="preserve">Principle 9 – Use Effective Quality Assurance Techniques: </w:t>
            </w:r>
            <w:r w:rsidR="681DD696">
              <w:rPr/>
              <w:t xml:space="preserve">Code reviews and static analysis can help to </w:t>
            </w:r>
            <w:r w:rsidR="681DD696">
              <w:rPr/>
              <w:t>identify</w:t>
            </w:r>
            <w:r w:rsidR="681DD696">
              <w:rPr/>
              <w:t xml:space="preserve"> unsafe type conversions before the software is released. These quality assurance practices can </w:t>
            </w:r>
            <w:r w:rsidR="681DD696">
              <w:rPr/>
              <w:t>provide</w:t>
            </w:r>
            <w:r w:rsidR="681DD696">
              <w:rPr/>
              <w:t xml:space="preserve"> additional ways to catch conversion errors that may not be that obviou</w:t>
            </w:r>
            <w:r w:rsidR="7D244209">
              <w:rPr/>
              <w:t xml:space="preserve">s during </w:t>
            </w:r>
            <w:r w:rsidR="7D244209">
              <w:rPr/>
              <w:t>development</w:t>
            </w:r>
            <w:r w:rsidR="7D244209">
              <w:rPr/>
              <w:t xml:space="preserve">. </w:t>
            </w:r>
          </w:p>
          <w:p w:rsidR="00B475A1" w:rsidP="0F7CE0C8" w:rsidRDefault="00B475A1" w14:paraId="7007063D" w14:textId="7C471C64">
            <w:pPr>
              <w:pBdr>
                <w:top w:val="nil" w:color="000000" w:sz="0" w:space="0"/>
                <w:left w:val="nil" w:color="000000" w:sz="0" w:space="0"/>
                <w:bottom w:val="nil" w:color="000000" w:sz="0" w:space="0"/>
                <w:right w:val="nil" w:color="000000" w:sz="0" w:space="0"/>
                <w:between w:val="nil" w:color="000000" w:sz="0" w:space="0"/>
              </w:pBdr>
            </w:pPr>
            <w:r w:rsidRPr="0F7CE0C8" w:rsidR="0B1ED225">
              <w:rPr>
                <w:b w:val="1"/>
                <w:bCs w:val="1"/>
              </w:rPr>
              <w:t>Principle 10</w:t>
            </w:r>
            <w:r w:rsidRPr="0F7CE0C8" w:rsidR="77C4BA8A">
              <w:rPr>
                <w:b w:val="1"/>
                <w:bCs w:val="1"/>
              </w:rPr>
              <w:t xml:space="preserve"> - Adopt a Secure coding Standard</w:t>
            </w:r>
            <w:r w:rsidRPr="0F7CE0C8" w:rsidR="707492C5">
              <w:rPr>
                <w:b w:val="1"/>
                <w:bCs w:val="1"/>
              </w:rPr>
              <w:t xml:space="preserve">: </w:t>
            </w:r>
            <w:r w:rsidR="707492C5">
              <w:rPr/>
              <w:t>STD</w:t>
            </w:r>
            <w:r w:rsidR="30A18111">
              <w:rPr/>
              <w:t xml:space="preserve">-001 is based on SEI CERT guidance for preventing unsafe integer conversions. </w:t>
            </w:r>
            <w:r w:rsidR="032D3344">
              <w:rPr/>
              <w:t>Following</w:t>
            </w:r>
            <w:r w:rsidR="30A18111">
              <w:rPr/>
              <w:t xml:space="preserve"> a secure coding standard </w:t>
            </w:r>
            <w:r w:rsidR="19B57339">
              <w:rPr/>
              <w:t>can give</w:t>
            </w:r>
            <w:r w:rsidR="30A18111">
              <w:rPr/>
              <w:t xml:space="preserve"> developers a method for selecting </w:t>
            </w:r>
            <w:r w:rsidR="30A18111">
              <w:rPr/>
              <w:t>appropriate data</w:t>
            </w:r>
            <w:r w:rsidR="30A18111">
              <w:rPr/>
              <w:t xml:space="preserve"> types</w:t>
            </w:r>
            <w:r w:rsidR="446E0F88">
              <w:rPr/>
              <w:t xml:space="preserve"> and avoiding conversions that can lose or </w:t>
            </w:r>
            <w:r w:rsidR="517473D1">
              <w:rPr/>
              <w:t>misinterpret</w:t>
            </w:r>
            <w:r w:rsidR="446E0F88">
              <w:rPr/>
              <w:t xml:space="preserve"> data.</w:t>
            </w:r>
          </w:p>
        </w:tc>
      </w:tr>
    </w:tbl>
    <w:p w:rsidR="00B475A1" w:rsidP="00B475A1" w:rsidRDefault="00B475A1" w14:paraId="5B24A375" w14:textId="77777777">
      <w:pPr>
        <w:rPr>
          <w:b/>
        </w:rPr>
      </w:pPr>
    </w:p>
    <w:p w:rsidR="00B475A1" w:rsidP="00B475A1" w:rsidRDefault="00B475A1" w14:paraId="279FAFC0"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B768657" w14:paraId="42F4F006" w14:textId="77777777">
        <w:trPr>
          <w:trHeight w:val="460"/>
          <w:tblHeader/>
        </w:trPr>
        <w:tc>
          <w:tcPr>
            <w:tcW w:w="1806" w:type="dxa"/>
            <w:shd w:val="clear" w:color="auto" w:fill="D9D9D9" w:themeFill="background1" w:themeFillShade="D9"/>
            <w:tcMar/>
            <w:vAlign w:val="center"/>
          </w:tcPr>
          <w:p w:rsidR="00B475A1" w:rsidP="00F51FA8" w:rsidRDefault="00B475A1" w14:paraId="34260FF9"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333F9847"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9C1A6F3"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052E72E0"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61F9B07F" w14:textId="77777777">
            <w:pPr>
              <w:jc w:val="center"/>
              <w:rPr>
                <w:b/>
                <w:sz w:val="24"/>
                <w:szCs w:val="24"/>
              </w:rPr>
            </w:pPr>
            <w:r>
              <w:rPr>
                <w:b/>
                <w:sz w:val="24"/>
                <w:szCs w:val="24"/>
              </w:rPr>
              <w:t>Level</w:t>
            </w:r>
          </w:p>
        </w:tc>
      </w:tr>
      <w:tr w:rsidR="00B475A1" w:rsidTr="7B768657" w14:paraId="2900117D" w14:textId="77777777">
        <w:trPr>
          <w:trHeight w:val="460"/>
        </w:trPr>
        <w:tc>
          <w:tcPr>
            <w:tcW w:w="1806" w:type="dxa"/>
            <w:shd w:val="clear" w:color="auto" w:fill="auto"/>
            <w:tcMar/>
          </w:tcPr>
          <w:p w:rsidR="00B475A1" w:rsidP="0F7CE0C8" w:rsidRDefault="00B475A1" w14:paraId="49A8E1A2" w14:textId="615BD56A">
            <w:pPr>
              <w:pStyle w:val="Normal"/>
              <w:suppressLineNumbers w:val="0"/>
              <w:bidi w:val="0"/>
              <w:spacing w:before="0" w:beforeAutospacing="off" w:after="0" w:afterAutospacing="off" w:line="259" w:lineRule="auto"/>
              <w:ind w:left="0" w:right="0"/>
              <w:jc w:val="center"/>
            </w:pPr>
            <w:r w:rsidR="65F4CE58">
              <w:rPr/>
              <w:t>High</w:t>
            </w:r>
          </w:p>
        </w:tc>
        <w:tc>
          <w:tcPr>
            <w:tcW w:w="1341" w:type="dxa"/>
            <w:shd w:val="clear" w:color="auto" w:fill="auto"/>
            <w:tcMar/>
          </w:tcPr>
          <w:p w:rsidR="00B475A1" w:rsidP="0F7CE0C8" w:rsidRDefault="00B475A1" w14:paraId="6EE4DA51" w14:textId="4497ED3F">
            <w:pPr>
              <w:pStyle w:val="Normal"/>
              <w:suppressLineNumbers w:val="0"/>
              <w:bidi w:val="0"/>
              <w:spacing w:before="0" w:beforeAutospacing="off" w:after="0" w:afterAutospacing="off" w:line="259" w:lineRule="auto"/>
              <w:ind w:left="0" w:right="0"/>
              <w:jc w:val="center"/>
            </w:pPr>
            <w:r w:rsidR="00419CFA">
              <w:rPr/>
              <w:t>Probable</w:t>
            </w:r>
          </w:p>
        </w:tc>
        <w:tc>
          <w:tcPr>
            <w:tcW w:w="4021" w:type="dxa"/>
            <w:shd w:val="clear" w:color="auto" w:fill="auto"/>
            <w:tcMar/>
          </w:tcPr>
          <w:p w:rsidR="00B475A1" w:rsidP="43A36E2D" w:rsidRDefault="00B475A1" w14:paraId="5C9846CA" w14:textId="0EFA4746">
            <w:pPr>
              <w:pStyle w:val="Normal"/>
              <w:suppressLineNumbers w:val="0"/>
              <w:bidi w:val="0"/>
              <w:spacing w:before="0" w:beforeAutospacing="off" w:after="0" w:afterAutospacing="off" w:line="259" w:lineRule="auto"/>
              <w:ind w:left="0" w:right="0"/>
              <w:jc w:val="center"/>
            </w:pPr>
            <w:r w:rsidR="25150FE6">
              <w:rPr/>
              <w:t>Medium</w:t>
            </w:r>
          </w:p>
        </w:tc>
        <w:tc>
          <w:tcPr>
            <w:tcW w:w="1807" w:type="dxa"/>
            <w:shd w:val="clear" w:color="auto" w:fill="auto"/>
            <w:tcMar/>
          </w:tcPr>
          <w:p w:rsidR="00B475A1" w:rsidP="43A36E2D" w:rsidRDefault="00B475A1" w14:paraId="58E0ACD7" w14:textId="658EA3A2">
            <w:pPr>
              <w:pStyle w:val="Normal"/>
              <w:suppressLineNumbers w:val="0"/>
              <w:bidi w:val="0"/>
              <w:spacing w:before="0" w:beforeAutospacing="off" w:after="0" w:afterAutospacing="off" w:line="259" w:lineRule="auto"/>
              <w:ind w:left="0" w:right="0"/>
              <w:jc w:val="center"/>
            </w:pPr>
            <w:r w:rsidR="25150FE6">
              <w:rPr/>
              <w:t>High</w:t>
            </w:r>
          </w:p>
        </w:tc>
        <w:tc>
          <w:tcPr>
            <w:tcW w:w="1805" w:type="dxa"/>
            <w:shd w:val="clear" w:color="auto" w:fill="auto"/>
            <w:tcMar/>
          </w:tcPr>
          <w:p w:rsidR="00B475A1" w:rsidP="0F7CE0C8" w:rsidRDefault="00B475A1" w14:paraId="3E539ECE" w14:textId="09A0DA02">
            <w:pPr>
              <w:pStyle w:val="Normal"/>
              <w:suppressLineNumbers w:val="0"/>
              <w:bidi w:val="0"/>
              <w:spacing w:before="0" w:beforeAutospacing="off" w:after="0" w:afterAutospacing="off" w:line="259" w:lineRule="auto"/>
              <w:ind w:left="0" w:right="0"/>
              <w:jc w:val="center"/>
            </w:pPr>
            <w:r w:rsidR="77E24C6A">
              <w:rPr/>
              <w:t>5</w:t>
            </w:r>
          </w:p>
        </w:tc>
      </w:tr>
    </w:tbl>
    <w:p w:rsidR="00B475A1" w:rsidP="00B475A1" w:rsidRDefault="00B475A1" w14:paraId="02ABBB49" w14:textId="77777777">
      <w:pPr>
        <w:rPr>
          <w:b/>
        </w:rPr>
      </w:pPr>
    </w:p>
    <w:p w:rsidR="00B475A1" w:rsidP="00B475A1" w:rsidRDefault="00B475A1" w14:paraId="113C8EF4"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7B768657" w14:paraId="25AA4054" w14:textId="77777777">
        <w:trPr>
          <w:trHeight w:val="460"/>
          <w:tblHeader/>
        </w:trPr>
        <w:tc>
          <w:tcPr>
            <w:tcW w:w="1807" w:type="dxa"/>
            <w:shd w:val="clear" w:color="auto" w:fill="D9D9D9" w:themeFill="background1" w:themeFillShade="D9"/>
            <w:tcMar/>
            <w:vAlign w:val="center"/>
          </w:tcPr>
          <w:p w:rsidR="00B475A1" w:rsidP="00F51FA8" w:rsidRDefault="00B475A1" w14:paraId="5B44D94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50FAF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CB9DFE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D07877" w14:textId="77777777">
            <w:pPr>
              <w:jc w:val="center"/>
              <w:rPr>
                <w:b/>
                <w:sz w:val="24"/>
                <w:szCs w:val="24"/>
              </w:rPr>
            </w:pPr>
            <w:r>
              <w:rPr>
                <w:b/>
                <w:sz w:val="24"/>
                <w:szCs w:val="24"/>
              </w:rPr>
              <w:t>Description Tool</w:t>
            </w:r>
          </w:p>
        </w:tc>
      </w:tr>
      <w:tr w:rsidR="00B475A1" w:rsidTr="7B768657" w14:paraId="34797317" w14:textId="77777777">
        <w:trPr>
          <w:trHeight w:val="460"/>
        </w:trPr>
        <w:tc>
          <w:tcPr>
            <w:tcW w:w="1807" w:type="dxa"/>
            <w:shd w:val="clear" w:color="auto" w:fill="auto"/>
            <w:tcMar/>
          </w:tcPr>
          <w:p w:rsidR="00B475A1" w:rsidP="43A36E2D" w:rsidRDefault="00B475A1" w14:paraId="0F729ADB" w14:textId="5968F134">
            <w:pPr>
              <w:pStyle w:val="Normal"/>
              <w:suppressLineNumbers w:val="0"/>
              <w:bidi w:val="0"/>
              <w:spacing w:before="0" w:beforeAutospacing="off" w:after="0" w:afterAutospacing="off" w:line="259" w:lineRule="auto"/>
              <w:ind w:left="0" w:right="0"/>
              <w:jc w:val="center"/>
            </w:pPr>
            <w:r w:rsidR="75C64D1D">
              <w:rPr/>
              <w:t>Parasoft</w:t>
            </w:r>
            <w:r w:rsidR="75C64D1D">
              <w:rPr/>
              <w:t xml:space="preserve"> C/C++ test</w:t>
            </w:r>
          </w:p>
        </w:tc>
        <w:tc>
          <w:tcPr>
            <w:tcW w:w="1341" w:type="dxa"/>
            <w:shd w:val="clear" w:color="auto" w:fill="auto"/>
            <w:tcMar/>
          </w:tcPr>
          <w:p w:rsidR="00B475A1" w:rsidP="43A36E2D" w:rsidRDefault="00B475A1" w14:paraId="3AAB69D9" w14:textId="0318E92B">
            <w:pPr>
              <w:pStyle w:val="Normal"/>
              <w:suppressLineNumbers w:val="0"/>
              <w:bidi w:val="0"/>
              <w:spacing w:before="0" w:beforeAutospacing="off" w:after="0" w:afterAutospacing="off" w:line="259" w:lineRule="auto"/>
              <w:ind w:left="0" w:right="0"/>
              <w:jc w:val="center"/>
            </w:pPr>
            <w:r w:rsidR="5F0DEEAA">
              <w:rPr/>
              <w:t>2026.1</w:t>
            </w:r>
          </w:p>
        </w:tc>
        <w:tc>
          <w:tcPr>
            <w:tcW w:w="4021" w:type="dxa"/>
            <w:shd w:val="clear" w:color="auto" w:fill="auto"/>
            <w:tcMar/>
          </w:tcPr>
          <w:p w:rsidR="00B475A1" w:rsidP="43A36E2D" w:rsidRDefault="00B475A1" w14:paraId="5D087CB4" w14:textId="1F766C2F">
            <w:pPr>
              <w:pStyle w:val="Normal"/>
              <w:suppressLineNumbers w:val="0"/>
              <w:bidi w:val="0"/>
              <w:spacing w:before="0" w:beforeAutospacing="off" w:after="0" w:afterAutospacing="off" w:line="259" w:lineRule="auto"/>
              <w:ind w:left="0" w:right="0"/>
              <w:jc w:val="center"/>
            </w:pPr>
            <w:r w:rsidR="73D5A1AB">
              <w:rPr/>
              <w:t>CERT_C-INT31-o</w:t>
            </w:r>
          </w:p>
        </w:tc>
        <w:tc>
          <w:tcPr>
            <w:tcW w:w="3611" w:type="dxa"/>
            <w:shd w:val="clear" w:color="auto" w:fill="auto"/>
            <w:tcMar/>
          </w:tcPr>
          <w:p w:rsidR="00B475A1" w:rsidP="43A36E2D" w:rsidRDefault="00B475A1" w14:paraId="29A4DB2F" w14:textId="00DBAE0F">
            <w:pPr>
              <w:pStyle w:val="Normal"/>
              <w:suppressLineNumbers w:val="0"/>
              <w:bidi w:val="0"/>
              <w:spacing w:before="0" w:beforeAutospacing="off" w:after="0" w:afterAutospacing="off" w:line="259" w:lineRule="auto"/>
              <w:ind w:left="0" w:right="0"/>
              <w:jc w:val="center"/>
            </w:pPr>
            <w:r w:rsidR="33476D05">
              <w:rPr/>
              <w:t>Avoid data loss when converting between integer types</w:t>
            </w:r>
          </w:p>
        </w:tc>
      </w:tr>
      <w:tr w:rsidR="00B475A1" w:rsidTr="7B768657" w14:paraId="39933CAB" w14:textId="77777777">
        <w:trPr>
          <w:trHeight w:val="460"/>
        </w:trPr>
        <w:tc>
          <w:tcPr>
            <w:tcW w:w="1807" w:type="dxa"/>
            <w:shd w:val="clear" w:color="auto" w:fill="auto"/>
            <w:tcMar/>
          </w:tcPr>
          <w:p w:rsidR="00B475A1" w:rsidP="43A36E2D" w:rsidRDefault="00B475A1" w14:paraId="32410B1A" w14:textId="29F1ABE3">
            <w:pPr>
              <w:pStyle w:val="Normal"/>
              <w:suppressLineNumbers w:val="0"/>
              <w:bidi w:val="0"/>
              <w:spacing w:before="0" w:beforeAutospacing="off" w:after="0" w:afterAutospacing="off" w:line="259" w:lineRule="auto"/>
              <w:ind w:left="0" w:right="0"/>
              <w:jc w:val="center"/>
            </w:pPr>
            <w:r w:rsidR="720805FD">
              <w:rPr/>
              <w:t>Parasoft</w:t>
            </w:r>
            <w:r w:rsidR="720805FD">
              <w:rPr/>
              <w:t xml:space="preserve"> C/C++ test</w:t>
            </w:r>
          </w:p>
        </w:tc>
        <w:tc>
          <w:tcPr>
            <w:tcW w:w="1341" w:type="dxa"/>
            <w:shd w:val="clear" w:color="auto" w:fill="auto"/>
            <w:tcMar/>
          </w:tcPr>
          <w:p w:rsidR="00B475A1" w:rsidP="43A36E2D" w:rsidRDefault="00B475A1" w14:paraId="50645403" w14:textId="0318E92B">
            <w:pPr>
              <w:pStyle w:val="Normal"/>
              <w:suppressLineNumbers w:val="0"/>
              <w:bidi w:val="0"/>
              <w:spacing w:before="0" w:beforeAutospacing="off" w:after="0" w:afterAutospacing="off" w:line="259" w:lineRule="auto"/>
              <w:ind w:left="0" w:right="0"/>
              <w:jc w:val="center"/>
            </w:pPr>
            <w:r w:rsidR="466DB860">
              <w:rPr/>
              <w:t>2026.1</w:t>
            </w:r>
          </w:p>
          <w:p w:rsidR="00B475A1" w:rsidP="43A36E2D" w:rsidRDefault="00B475A1" w14:paraId="0453C4CF" w14:textId="21BF8D0F">
            <w:pPr>
              <w:pStyle w:val="Normal"/>
              <w:suppressLineNumbers w:val="0"/>
              <w:bidi w:val="0"/>
              <w:spacing w:before="0" w:beforeAutospacing="off" w:after="0" w:afterAutospacing="off" w:line="259" w:lineRule="auto"/>
              <w:ind w:left="0" w:right="0"/>
              <w:jc w:val="center"/>
            </w:pPr>
          </w:p>
        </w:tc>
        <w:tc>
          <w:tcPr>
            <w:tcW w:w="4021" w:type="dxa"/>
            <w:shd w:val="clear" w:color="auto" w:fill="auto"/>
            <w:tcMar/>
          </w:tcPr>
          <w:p w:rsidR="00B475A1" w:rsidP="43A36E2D" w:rsidRDefault="00B475A1" w14:paraId="1CB1DCF1" w14:textId="64E1E7D4">
            <w:pPr>
              <w:pStyle w:val="Normal"/>
              <w:suppressLineNumbers w:val="0"/>
              <w:bidi w:val="0"/>
              <w:spacing w:before="0" w:beforeAutospacing="off" w:after="0" w:afterAutospacing="off" w:line="259" w:lineRule="auto"/>
              <w:ind w:left="0" w:right="0"/>
              <w:jc w:val="center"/>
            </w:pPr>
            <w:r w:rsidR="4E4FC973">
              <w:rPr/>
              <w:t>CERT_C-INT31-p</w:t>
            </w:r>
          </w:p>
        </w:tc>
        <w:tc>
          <w:tcPr>
            <w:tcW w:w="3611" w:type="dxa"/>
            <w:shd w:val="clear" w:color="auto" w:fill="auto"/>
            <w:tcMar/>
          </w:tcPr>
          <w:p w:rsidR="00B475A1" w:rsidP="43A36E2D" w:rsidRDefault="00B475A1" w14:paraId="6E75D5AD" w14:textId="053B4B90">
            <w:pPr>
              <w:pStyle w:val="Normal"/>
              <w:suppressLineNumbers w:val="0"/>
              <w:bidi w:val="0"/>
              <w:spacing w:before="0" w:beforeAutospacing="off" w:after="0" w:afterAutospacing="off" w:line="259" w:lineRule="auto"/>
              <w:ind w:left="0" w:right="0"/>
              <w:jc w:val="center"/>
            </w:pPr>
            <w:r w:rsidR="5D09567C">
              <w:rPr/>
              <w:t>Avoid value change when converting between integer types</w:t>
            </w:r>
          </w:p>
        </w:tc>
      </w:tr>
      <w:tr xmlns:wp14="http://schemas.microsoft.com/office/word/2010/wordml" w:rsidR="43A36E2D" w:rsidTr="7B768657" w14:paraId="2B4DB12C" wp14:textId="77777777">
        <w:trPr>
          <w:trHeight w:val="460"/>
        </w:trPr>
        <w:tc>
          <w:tcPr>
            <w:tcW w:w="1807" w:type="dxa"/>
            <w:shd w:val="clear" w:color="auto" w:fill="auto"/>
            <w:tcMar/>
          </w:tcPr>
          <w:p w:rsidR="28DC14B4" w:rsidP="43A36E2D" w:rsidRDefault="28DC14B4" w14:paraId="0FF8D791" w14:textId="6B43D738">
            <w:pPr>
              <w:pStyle w:val="Normal"/>
              <w:spacing w:line="259" w:lineRule="auto"/>
              <w:jc w:val="center"/>
            </w:pPr>
            <w:r w:rsidR="28DC14B4">
              <w:rPr/>
              <w:t>Coverity</w:t>
            </w:r>
          </w:p>
        </w:tc>
        <w:tc>
          <w:tcPr>
            <w:tcW w:w="1341" w:type="dxa"/>
            <w:shd w:val="clear" w:color="auto" w:fill="auto"/>
            <w:tcMar/>
          </w:tcPr>
          <w:p w:rsidR="28DC14B4" w:rsidP="43A36E2D" w:rsidRDefault="28DC14B4" w14:paraId="22761338" w14:textId="4694E0F9">
            <w:pPr>
              <w:pStyle w:val="Normal"/>
              <w:spacing w:line="259" w:lineRule="auto"/>
              <w:jc w:val="center"/>
            </w:pPr>
            <w:r w:rsidR="28DC14B4">
              <w:rPr/>
              <w:t>2017.07</w:t>
            </w:r>
          </w:p>
        </w:tc>
        <w:tc>
          <w:tcPr>
            <w:tcW w:w="4021" w:type="dxa"/>
            <w:shd w:val="clear" w:color="auto" w:fill="auto"/>
            <w:tcMar/>
          </w:tcPr>
          <w:p w:rsidR="28DC14B4" w:rsidP="43A36E2D" w:rsidRDefault="28DC14B4" w14:paraId="7DF221A1" w14:textId="43F31849">
            <w:pPr>
              <w:pStyle w:val="Normal"/>
              <w:spacing w:line="259" w:lineRule="auto"/>
              <w:jc w:val="center"/>
            </w:pPr>
            <w:r w:rsidR="28DC14B4">
              <w:rPr/>
              <w:t>MISRA_CAST</w:t>
            </w:r>
          </w:p>
        </w:tc>
        <w:tc>
          <w:tcPr>
            <w:tcW w:w="3611" w:type="dxa"/>
            <w:shd w:val="clear" w:color="auto" w:fill="auto"/>
            <w:tcMar/>
          </w:tcPr>
          <w:p w:rsidR="08987B6E" w:rsidP="43A36E2D" w:rsidRDefault="08987B6E" w14:paraId="057F0DD5" w14:textId="32800DBD">
            <w:pPr>
              <w:pStyle w:val="Normal"/>
              <w:spacing w:line="259" w:lineRule="auto"/>
              <w:jc w:val="center"/>
            </w:pPr>
            <w:r w:rsidR="29716B47">
              <w:rPr/>
              <w:t>Can find instances where an integer expression is implicitly converted to a narrower integer type or sign</w:t>
            </w:r>
            <w:r w:rsidR="7E04C2D9">
              <w:rPr/>
              <w:t>e</w:t>
            </w:r>
            <w:r w:rsidR="29716B47">
              <w:rPr/>
              <w:t>dness is changed</w:t>
            </w:r>
          </w:p>
        </w:tc>
      </w:tr>
    </w:tbl>
    <w:p w:rsidR="00381847" w:rsidRDefault="00E769D9" w14:paraId="7D20E9A0" w14:textId="77777777">
      <w:pPr>
        <w:rPr>
          <w:b/>
          <w:sz w:val="27"/>
          <w:szCs w:val="27"/>
        </w:rPr>
      </w:pPr>
      <w:r>
        <w:br w:type="page"/>
      </w:r>
    </w:p>
    <w:p w:rsidR="00381847" w:rsidP="0059536C" w:rsidRDefault="00E769D9" w14:paraId="72AFA4CB" w14:textId="77777777">
      <w:pPr>
        <w:pStyle w:val="Heading4"/>
      </w:pPr>
      <w:bookmarkStart w:name="_Toc1801838875" w:id="96306912"/>
      <w:r w:rsidR="00E769D9">
        <w:rPr/>
        <w:t>Coding Standard 2</w:t>
      </w:r>
      <w:bookmarkEnd w:id="96306912"/>
    </w:p>
    <w:p w:rsidR="705997B5" w:rsidP="705997B5" w:rsidRDefault="705997B5" w14:paraId="397A3BCD" w14:textId="6ABB902A">
      <w:pPr>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800"/>
        <w:gridCol w:w="1335"/>
        <w:gridCol w:w="7620"/>
      </w:tblGrid>
      <w:tr xmlns:wp14="http://schemas.microsoft.com/office/word/2010/wordml" w:rsidR="705997B5" w:rsidTr="705997B5" w14:paraId="63AB40BC" wp14:textId="77777777">
        <w:trPr>
          <w:trHeight w:val="30"/>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7AD4FDC4" w14:textId="138F50B4">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Coding Standard</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210E6A7C" w14:textId="7A21CDAB">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Label</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6E775F2C" w14:textId="74CF1506">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Name of Standard</w:t>
            </w:r>
          </w:p>
        </w:tc>
      </w:tr>
      <w:tr xmlns:wp14="http://schemas.microsoft.com/office/word/2010/wordml" w:rsidR="705997B5" w:rsidTr="705997B5" w14:paraId="0C19549B" wp14:textId="77777777">
        <w:trPr>
          <w:trHeight w:val="315"/>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F3F3F3"/>
            <w:tcMar>
              <w:top w:w="90" w:type="dxa"/>
              <w:left w:w="90" w:type="dxa"/>
              <w:bottom w:w="90" w:type="dxa"/>
              <w:right w:w="90" w:type="dxa"/>
            </w:tcMar>
            <w:vAlign w:val="top"/>
          </w:tcPr>
          <w:p w:rsidR="705997B5" w:rsidP="705997B5" w:rsidRDefault="705997B5" w14:paraId="15E85A35" w14:textId="462A4643">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Data Value</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28E1F824" w14:textId="0D36BE1F">
            <w:pPr>
              <w:spacing w:before="0" w:beforeAutospacing="off" w:after="0" w:afterAutospacing="off" w:line="259" w:lineRule="auto"/>
              <w:ind w:left="0" w:right="0"/>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STD-002-CPP</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383A22C2" w14:textId="799E0F56">
            <w:pP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Validate Numeric Values Before Performing Arithmetic:</w:t>
            </w:r>
          </w:p>
          <w:p w:rsidR="705997B5" w:rsidP="705997B5" w:rsidRDefault="705997B5" w14:paraId="7E1EA15F" w14:textId="7ADAD5D8">
            <w:pP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Numeric values should be checked before being used in calculations that could exceed the limits of their data type. Integer overflow and wrapping can cause unexpected results and may lead to vulnerabilities, such as buffer overflows, when the result is used to </w:t>
            </w:r>
            <w:r w:rsidRPr="705997B5" w:rsidR="705997B5">
              <w:rPr>
                <w:rFonts w:ascii="Calibri" w:hAnsi="Calibri" w:eastAsia="Calibri" w:cs="Calibri"/>
                <w:b w:val="0"/>
                <w:bCs w:val="0"/>
                <w:i w:val="0"/>
                <w:iCs w:val="0"/>
                <w:sz w:val="24"/>
                <w:szCs w:val="24"/>
                <w:lang w:val="en-US"/>
              </w:rPr>
              <w:t>determine</w:t>
            </w:r>
            <w:r w:rsidRPr="705997B5" w:rsidR="705997B5">
              <w:rPr>
                <w:rFonts w:ascii="Calibri" w:hAnsi="Calibri" w:eastAsia="Calibri" w:cs="Calibri"/>
                <w:b w:val="0"/>
                <w:bCs w:val="0"/>
                <w:i w:val="0"/>
                <w:iCs w:val="0"/>
                <w:sz w:val="24"/>
                <w:szCs w:val="24"/>
                <w:lang w:val="en-US"/>
              </w:rPr>
              <w:t xml:space="preserve"> memory sizes. Cert addresses this through INT30</w:t>
            </w:r>
            <w:r w:rsidRPr="705997B5" w:rsidR="705997B5">
              <w:rPr>
                <w:rFonts w:ascii="Calibri" w:hAnsi="Calibri" w:eastAsia="Calibri" w:cs="Calibri"/>
                <w:b w:val="0"/>
                <w:bCs w:val="0"/>
                <w:i w:val="0"/>
                <w:iCs w:val="0"/>
                <w:sz w:val="24"/>
                <w:szCs w:val="24"/>
                <w:lang w:val="en-US"/>
              </w:rPr>
              <w:t>-C</w:t>
            </w:r>
            <w:r w:rsidRPr="705997B5" w:rsidR="5E207357">
              <w:rPr>
                <w:rFonts w:ascii="Calibri" w:hAnsi="Calibri" w:eastAsia="Calibri" w:cs="Calibri"/>
                <w:b w:val="0"/>
                <w:bCs w:val="0"/>
                <w:i w:val="0"/>
                <w:iCs w:val="0"/>
                <w:sz w:val="24"/>
                <w:szCs w:val="24"/>
                <w:lang w:val="en-US"/>
              </w:rPr>
              <w:t>PP</w:t>
            </w:r>
            <w:r w:rsidRPr="705997B5" w:rsidR="705997B5">
              <w:rPr>
                <w:rFonts w:ascii="Calibri" w:hAnsi="Calibri" w:eastAsia="Calibri" w:cs="Calibri"/>
                <w:b w:val="0"/>
                <w:bCs w:val="0"/>
                <w:i w:val="0"/>
                <w:iCs w:val="0"/>
                <w:sz w:val="24"/>
                <w:szCs w:val="24"/>
                <w:lang w:val="en-US"/>
              </w:rPr>
              <w:t xml:space="preserve"> for unsinged integer wrapping and INT32</w:t>
            </w:r>
            <w:r w:rsidRPr="705997B5" w:rsidR="705997B5">
              <w:rPr>
                <w:rFonts w:ascii="Calibri" w:hAnsi="Calibri" w:eastAsia="Calibri" w:cs="Calibri"/>
                <w:b w:val="0"/>
                <w:bCs w:val="0"/>
                <w:i w:val="0"/>
                <w:iCs w:val="0"/>
                <w:sz w:val="24"/>
                <w:szCs w:val="24"/>
                <w:lang w:val="en-US"/>
              </w:rPr>
              <w:t>-C</w:t>
            </w:r>
            <w:r w:rsidRPr="705997B5" w:rsidR="21704BC8">
              <w:rPr>
                <w:rFonts w:ascii="Calibri" w:hAnsi="Calibri" w:eastAsia="Calibri" w:cs="Calibri"/>
                <w:b w:val="0"/>
                <w:bCs w:val="0"/>
                <w:i w:val="0"/>
                <w:iCs w:val="0"/>
                <w:sz w:val="24"/>
                <w:szCs w:val="24"/>
                <w:lang w:val="en-US"/>
              </w:rPr>
              <w:t>PP</w:t>
            </w:r>
            <w:r w:rsidRPr="705997B5" w:rsidR="705997B5">
              <w:rPr>
                <w:rFonts w:ascii="Calibri" w:hAnsi="Calibri" w:eastAsia="Calibri" w:cs="Calibri"/>
                <w:b w:val="0"/>
                <w:bCs w:val="0"/>
                <w:i w:val="0"/>
                <w:iCs w:val="0"/>
                <w:sz w:val="24"/>
                <w:szCs w:val="24"/>
                <w:lang w:val="en-US"/>
              </w:rPr>
              <w:t xml:space="preserve"> for signed integer overflow. </w:t>
            </w:r>
          </w:p>
        </w:tc>
      </w:tr>
    </w:tbl>
    <w:p w:rsidR="216FD2ED" w:rsidP="705997B5" w:rsidRDefault="216FD2ED" w14:paraId="51C356E8" w14:textId="0DFDE83A">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705997B5" w14:paraId="14CC38AB" wp14:textId="77777777">
        <w:trPr>
          <w:trHeight w:val="25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705997B5" w:rsidRDefault="705997B5" w14:paraId="5EE55465" w14:textId="37ACF74A">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Noncompliant Code</w:t>
            </w:r>
          </w:p>
        </w:tc>
      </w:tr>
      <w:tr xmlns:wp14="http://schemas.microsoft.com/office/word/2010/wordml" w:rsidR="705997B5" w:rsidTr="705997B5" w14:paraId="7FD53B9C"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705997B5" w:rsidRDefault="705997B5" w14:paraId="4FA8C61A" w14:textId="78E9FCE7">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The code multiplies a user supplied value without checking whether the result will fit within an 'int'. If the value is too large, the calculation can cause a signed integer overflow. </w:t>
            </w:r>
          </w:p>
        </w:tc>
      </w:tr>
      <w:tr xmlns:wp14="http://schemas.microsoft.com/office/word/2010/wordml" w:rsidR="705997B5" w:rsidTr="705997B5" w14:paraId="1569E5A5"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08990331" w14:textId="511C46F9">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&lt;iostream&gt;</w:t>
            </w:r>
          </w:p>
          <w:p w:rsidR="705997B5" w:rsidP="705997B5" w:rsidRDefault="705997B5" w14:paraId="144C9540" w14:textId="5CC4078D">
            <w:pPr>
              <w:bidi w:val="0"/>
              <w:rPr>
                <w:rFonts w:ascii="Calibri" w:hAnsi="Calibri" w:eastAsia="Calibri" w:cs="Calibri"/>
                <w:b w:val="0"/>
                <w:bCs w:val="0"/>
                <w:i w:val="0"/>
                <w:iCs w:val="0"/>
                <w:sz w:val="24"/>
                <w:szCs w:val="24"/>
                <w:lang w:val="en-US"/>
              </w:rPr>
            </w:pPr>
          </w:p>
          <w:p w:rsidR="705997B5" w:rsidP="705997B5" w:rsidRDefault="705997B5" w14:paraId="53D7E947" w14:textId="49055910">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int main() {</w:t>
            </w:r>
          </w:p>
          <w:p w:rsidR="705997B5" w:rsidP="705997B5" w:rsidRDefault="705997B5" w14:paraId="3802A541" w14:textId="2A01531A">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int number;</w:t>
            </w:r>
          </w:p>
          <w:p w:rsidR="705997B5" w:rsidP="705997B5" w:rsidRDefault="705997B5" w14:paraId="7D34E82D" w14:textId="327D862C">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std::cin &gt;&gt; number;</w:t>
            </w:r>
          </w:p>
          <w:p w:rsidR="705997B5" w:rsidP="705997B5" w:rsidRDefault="705997B5" w14:paraId="2D8AAD32" w14:textId="042C4FF4">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int total = number * 100;</w:t>
            </w:r>
          </w:p>
          <w:p w:rsidR="705997B5" w:rsidP="705997B5" w:rsidRDefault="705997B5" w14:paraId="285352E5" w14:textId="25EFF694">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std::cout &lt;&lt; total;</w:t>
            </w:r>
          </w:p>
          <w:p w:rsidR="705997B5" w:rsidP="705997B5" w:rsidRDefault="705997B5" w14:paraId="206CA698" w14:textId="71F5A4D4">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w:t>
            </w:r>
          </w:p>
        </w:tc>
      </w:tr>
    </w:tbl>
    <w:p w:rsidR="705997B5" w:rsidP="705997B5" w:rsidRDefault="705997B5" w14:paraId="7541ECC2" w14:textId="1B47D437">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705997B5" w14:paraId="69766DBD" wp14:textId="77777777">
        <w:trPr>
          <w:trHeight w:val="7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705997B5" w:rsidRDefault="705997B5" w14:paraId="37FA21CB" w14:textId="57834491">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Compliant Code</w:t>
            </w:r>
          </w:p>
        </w:tc>
      </w:tr>
      <w:tr xmlns:wp14="http://schemas.microsoft.com/office/word/2010/wordml" w:rsidR="705997B5" w:rsidTr="705997B5" w14:paraId="714F0340"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705997B5" w:rsidRDefault="705997B5" w14:paraId="0C3C65DE" w14:textId="1B33F5BD">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The code checks the input against the maximum and minimum safe values before performing the multiplication. This ensures that the result can safely fit within the selected integer type. </w:t>
            </w:r>
          </w:p>
        </w:tc>
      </w:tr>
      <w:tr xmlns:wp14="http://schemas.microsoft.com/office/word/2010/wordml" w:rsidR="705997B5" w:rsidTr="705997B5" w14:paraId="6D9C1421"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1CB6D51F" w14:textId="12F27884">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&lt;iostream&gt;</w:t>
            </w:r>
          </w:p>
          <w:p w:rsidR="705997B5" w:rsidP="705997B5" w:rsidRDefault="705997B5" w14:paraId="29C5F09B" w14:textId="455EFD91">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&lt;limits&gt;</w:t>
            </w:r>
          </w:p>
          <w:p w:rsidR="705997B5" w:rsidP="705997B5" w:rsidRDefault="705997B5" w14:paraId="4831EF9A" w14:textId="0DB44D1A">
            <w:pPr>
              <w:bidi w:val="0"/>
              <w:rPr>
                <w:rFonts w:ascii="Calibri" w:hAnsi="Calibri" w:eastAsia="Calibri" w:cs="Calibri"/>
                <w:b w:val="0"/>
                <w:bCs w:val="0"/>
                <w:i w:val="0"/>
                <w:iCs w:val="0"/>
                <w:sz w:val="24"/>
                <w:szCs w:val="24"/>
                <w:lang w:val="en-US"/>
              </w:rPr>
            </w:pPr>
          </w:p>
          <w:p w:rsidR="705997B5" w:rsidP="705997B5" w:rsidRDefault="705997B5" w14:paraId="20DA1387" w14:textId="737D8254">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int main() {</w:t>
            </w:r>
          </w:p>
          <w:p w:rsidR="705997B5" w:rsidP="705997B5" w:rsidRDefault="705997B5" w14:paraId="592EE03F" w14:textId="63948D99">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int number;</w:t>
            </w:r>
          </w:p>
          <w:p w:rsidR="705997B5" w:rsidP="705997B5" w:rsidRDefault="705997B5" w14:paraId="3DB0C197" w14:textId="221380E1">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std::cin &gt;&gt; number;</w:t>
            </w:r>
          </w:p>
          <w:p w:rsidR="705997B5" w:rsidP="705997B5" w:rsidRDefault="705997B5" w14:paraId="5075768D" w14:textId="199CDD73">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if (number &gt; std::numeric_limits&lt;int&gt;::max()/100 || number &lt; std::numeric_limits&lt;int&gt;::min()/100) {</w:t>
            </w:r>
          </w:p>
          <w:p w:rsidR="705997B5" w:rsidP="705997B5" w:rsidRDefault="705997B5" w14:paraId="6DF0B3E9" w14:textId="11A50D88">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std::cout &lt;&lt; "Value too large";</w:t>
            </w:r>
          </w:p>
          <w:p w:rsidR="705997B5" w:rsidP="705997B5" w:rsidRDefault="705997B5" w14:paraId="2399A1B0" w14:textId="104CAD31">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return 1;</w:t>
            </w:r>
          </w:p>
          <w:p w:rsidR="705997B5" w:rsidP="705997B5" w:rsidRDefault="705997B5" w14:paraId="3D57B7F7" w14:textId="108A0B67">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w:t>
            </w:r>
          </w:p>
          <w:p w:rsidR="705997B5" w:rsidP="705997B5" w:rsidRDefault="705997B5" w14:paraId="57D25CED" w14:textId="71AD66B9">
            <w:pPr>
              <w:bidi w:val="0"/>
              <w:rPr>
                <w:rFonts w:ascii="Calibri" w:hAnsi="Calibri" w:eastAsia="Calibri" w:cs="Calibri"/>
                <w:b w:val="0"/>
                <w:bCs w:val="0"/>
                <w:i w:val="0"/>
                <w:iCs w:val="0"/>
                <w:sz w:val="24"/>
                <w:szCs w:val="24"/>
                <w:lang w:val="en-US"/>
              </w:rPr>
            </w:pPr>
          </w:p>
          <w:p w:rsidR="705997B5" w:rsidP="705997B5" w:rsidRDefault="705997B5" w14:paraId="08FC60EA" w14:textId="2F39E8BD">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int total = number * 100;</w:t>
            </w:r>
          </w:p>
          <w:p w:rsidR="705997B5" w:rsidP="705997B5" w:rsidRDefault="705997B5" w14:paraId="2CE6BA68" w14:textId="79236985">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std::cout &lt;&lt; total;</w:t>
            </w:r>
          </w:p>
          <w:p w:rsidR="705997B5" w:rsidP="705997B5" w:rsidRDefault="705997B5" w14:paraId="6AF802CF" w14:textId="15015EFB">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w:t>
            </w:r>
          </w:p>
        </w:tc>
      </w:tr>
    </w:tbl>
    <w:p w:rsidR="00B475A1" w:rsidP="00B475A1" w:rsidRDefault="00B475A1" w14:paraId="5A8644E7" w14:textId="77777777">
      <w:pPr>
        <w:rPr>
          <w:b/>
        </w:rPr>
      </w:pPr>
    </w:p>
    <w:p w:rsidR="00B475A1" w:rsidP="00B475A1" w:rsidRDefault="00B475A1" w14:paraId="6C0E2E2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F7CE0C8" w14:paraId="5BCE5ED8" w14:textId="77777777">
        <w:trPr>
          <w:tblHeader/>
        </w:trPr>
        <w:tc>
          <w:tcPr>
            <w:tcW w:w="10780" w:type="dxa"/>
            <w:shd w:val="clear" w:color="auto" w:fill="auto"/>
            <w:tcMar>
              <w:top w:w="100" w:type="dxa"/>
              <w:left w:w="100" w:type="dxa"/>
              <w:bottom w:w="100" w:type="dxa"/>
              <w:right w:w="100" w:type="dxa"/>
            </w:tcMar>
          </w:tcPr>
          <w:p w:rsidR="00B475A1" w:rsidP="0F7CE0C8" w:rsidRDefault="00B475A1" w14:paraId="16842DD6" w14:textId="20DDDB42">
            <w:pPr>
              <w:pBdr>
                <w:top w:val="nil" w:color="FF000000" w:sz="0" w:space="0"/>
                <w:left w:val="nil" w:color="FF000000" w:sz="0" w:space="0"/>
                <w:bottom w:val="nil" w:color="FF000000" w:sz="0" w:space="0"/>
                <w:right w:val="nil" w:color="FF000000" w:sz="0" w:space="0"/>
                <w:between w:val="nil" w:color="FF000000" w:sz="0" w:space="0"/>
              </w:pBdr>
            </w:pPr>
            <w:r w:rsidRPr="0F7CE0C8" w:rsidR="00B475A1">
              <w:rPr>
                <w:b w:val="1"/>
                <w:bCs w:val="1"/>
              </w:rPr>
              <w:t>Principles(s):</w:t>
            </w:r>
          </w:p>
          <w:p w:rsidR="00B475A1" w:rsidP="0F7CE0C8" w:rsidRDefault="00B475A1" w14:paraId="0EC83463" w14:textId="4A48430F">
            <w:pPr>
              <w:pBdr>
                <w:top w:val="nil" w:color="FF000000" w:sz="0" w:space="0"/>
                <w:left w:val="nil" w:color="FF000000" w:sz="0" w:space="0"/>
                <w:bottom w:val="nil" w:color="FF000000" w:sz="0" w:space="0"/>
                <w:right w:val="nil" w:color="FF000000" w:sz="0" w:space="0"/>
                <w:between w:val="nil" w:color="FF000000" w:sz="0" w:space="0"/>
              </w:pBdr>
              <w:rPr>
                <w:b w:val="0"/>
                <w:bCs w:val="0"/>
              </w:rPr>
            </w:pPr>
            <w:r w:rsidRPr="0F7CE0C8" w:rsidR="3055C750">
              <w:rPr>
                <w:b w:val="1"/>
                <w:bCs w:val="1"/>
              </w:rPr>
              <w:t>Principle 1 – Validate Input Data:</w:t>
            </w:r>
            <w:r w:rsidRPr="0F7CE0C8" w:rsidR="67378999">
              <w:rPr>
                <w:b w:val="1"/>
                <w:bCs w:val="1"/>
              </w:rPr>
              <w:t xml:space="preserve"> </w:t>
            </w:r>
            <w:r w:rsidR="7CA3CA02">
              <w:rPr>
                <w:b w:val="0"/>
                <w:bCs w:val="0"/>
              </w:rPr>
              <w:t xml:space="preserve">Numeric values should be checked before they are used in calculations. This standard </w:t>
            </w:r>
            <w:r w:rsidR="2DAC299C">
              <w:rPr>
                <w:b w:val="0"/>
                <w:bCs w:val="0"/>
              </w:rPr>
              <w:t>applies to</w:t>
            </w:r>
            <w:r w:rsidR="7CA3CA02">
              <w:rPr>
                <w:b w:val="0"/>
                <w:bCs w:val="0"/>
              </w:rPr>
              <w:t xml:space="preserve"> this principle by checking whether the user supplied value is within a safe range before multiplying it by 100. This prevents an invalid value from causi</w:t>
            </w:r>
            <w:r w:rsidR="7DD6AD62">
              <w:rPr>
                <w:b w:val="0"/>
                <w:bCs w:val="0"/>
              </w:rPr>
              <w:t xml:space="preserve">ng an integer overflow. </w:t>
            </w:r>
          </w:p>
          <w:p w:rsidR="00B475A1" w:rsidP="0F7CE0C8" w:rsidRDefault="00B475A1" w14:paraId="2FD66B2E" w14:textId="50BD084C">
            <w:pPr>
              <w:pBdr>
                <w:top w:val="nil" w:color="FF000000" w:sz="0" w:space="0"/>
                <w:left w:val="nil" w:color="FF000000" w:sz="0" w:space="0"/>
                <w:bottom w:val="nil" w:color="FF000000" w:sz="0" w:space="0"/>
                <w:right w:val="nil" w:color="FF000000" w:sz="0" w:space="0"/>
                <w:between w:val="nil" w:color="FF000000" w:sz="0" w:space="0"/>
              </w:pBdr>
              <w:rPr>
                <w:b w:val="0"/>
                <w:bCs w:val="0"/>
              </w:rPr>
            </w:pPr>
            <w:r w:rsidRPr="0F7CE0C8" w:rsidR="67378999">
              <w:rPr>
                <w:b w:val="1"/>
                <w:bCs w:val="1"/>
              </w:rPr>
              <w:t xml:space="preserve">Principle 2 – Heed Compiler Warnings: </w:t>
            </w:r>
            <w:r w:rsidR="127B9063">
              <w:rPr>
                <w:b w:val="0"/>
                <w:bCs w:val="0"/>
              </w:rPr>
              <w:t xml:space="preserve">Compiler warnings and static analysis can help </w:t>
            </w:r>
            <w:r w:rsidR="127B9063">
              <w:rPr>
                <w:b w:val="0"/>
                <w:bCs w:val="0"/>
              </w:rPr>
              <w:t>identify</w:t>
            </w:r>
            <w:r w:rsidR="127B9063">
              <w:rPr>
                <w:b w:val="0"/>
                <w:bCs w:val="0"/>
              </w:rPr>
              <w:t xml:space="preserve"> arithmetic operations that may produce unsafe results. Following this principle can help develop</w:t>
            </w:r>
            <w:r w:rsidR="4D8E1A09">
              <w:rPr>
                <w:b w:val="0"/>
                <w:bCs w:val="0"/>
              </w:rPr>
              <w:t>e</w:t>
            </w:r>
            <w:r w:rsidR="127B9063">
              <w:rPr>
                <w:b w:val="0"/>
                <w:bCs w:val="0"/>
              </w:rPr>
              <w:t xml:space="preserve">rs </w:t>
            </w:r>
            <w:r w:rsidR="03BDC7F7">
              <w:rPr>
                <w:b w:val="0"/>
                <w:bCs w:val="0"/>
              </w:rPr>
              <w:t>pay</w:t>
            </w:r>
            <w:r w:rsidR="127B9063">
              <w:rPr>
                <w:b w:val="0"/>
                <w:bCs w:val="0"/>
              </w:rPr>
              <w:t xml:space="preserve"> attention to warnings related to integer overflow instead of allowing po</w:t>
            </w:r>
            <w:r w:rsidR="4CFD9E60">
              <w:rPr>
                <w:b w:val="0"/>
                <w:bCs w:val="0"/>
              </w:rPr>
              <w:t xml:space="preserve">tentially unsafe calculations to remain in the code. </w:t>
            </w:r>
          </w:p>
          <w:p w:rsidR="00B475A1" w:rsidP="0F7CE0C8" w:rsidRDefault="00B475A1" w14:paraId="43504087" w14:textId="2DBD0243">
            <w:pPr>
              <w:pStyle w:val="Normal"/>
              <w:pBdr>
                <w:top w:val="nil" w:color="FF000000" w:sz="0" w:space="0"/>
                <w:left w:val="nil" w:color="FF000000" w:sz="0" w:space="0"/>
                <w:bottom w:val="nil" w:color="FF000000" w:sz="0" w:space="0"/>
                <w:right w:val="nil" w:color="FF000000" w:sz="0" w:space="0"/>
                <w:between w:val="nil" w:color="FF000000" w:sz="0" w:space="0"/>
              </w:pBdr>
              <w:rPr>
                <w:b w:val="0"/>
                <w:bCs w:val="0"/>
              </w:rPr>
            </w:pPr>
            <w:r w:rsidRPr="0F7CE0C8" w:rsidR="3055C750">
              <w:rPr>
                <w:b w:val="1"/>
                <w:bCs w:val="1"/>
              </w:rPr>
              <w:t>Principle 9 – Use Effective Quality Assurance Techniques:</w:t>
            </w:r>
            <w:r w:rsidRPr="0F7CE0C8" w:rsidR="7796478D">
              <w:rPr>
                <w:b w:val="1"/>
                <w:bCs w:val="1"/>
              </w:rPr>
              <w:t xml:space="preserve"> </w:t>
            </w:r>
            <w:r w:rsidR="7796478D">
              <w:rPr>
                <w:b w:val="0"/>
                <w:bCs w:val="0"/>
              </w:rPr>
              <w:t xml:space="preserve">Testing and static </w:t>
            </w:r>
            <w:r w:rsidR="4D17616B">
              <w:rPr>
                <w:b w:val="0"/>
                <w:bCs w:val="0"/>
              </w:rPr>
              <w:t>analysis</w:t>
            </w:r>
            <w:r w:rsidR="7796478D">
              <w:rPr>
                <w:b w:val="0"/>
                <w:bCs w:val="0"/>
              </w:rPr>
              <w:t xml:space="preserve"> can help </w:t>
            </w:r>
            <w:r w:rsidR="7796478D">
              <w:rPr>
                <w:b w:val="0"/>
                <w:bCs w:val="0"/>
              </w:rPr>
              <w:t>identify</w:t>
            </w:r>
            <w:r w:rsidR="7796478D">
              <w:rPr>
                <w:b w:val="0"/>
                <w:bCs w:val="0"/>
              </w:rPr>
              <w:t xml:space="preserve"> integer overflow and wrapping problems before the software is deployed. Applying this allows for another way to verify that numeric calculations </w:t>
            </w:r>
            <w:r w:rsidR="7796478D">
              <w:rPr>
                <w:b w:val="0"/>
                <w:bCs w:val="0"/>
              </w:rPr>
              <w:t>remain</w:t>
            </w:r>
            <w:r w:rsidR="7796478D">
              <w:rPr>
                <w:b w:val="0"/>
                <w:bCs w:val="0"/>
              </w:rPr>
              <w:t xml:space="preserve"> within the limits of t</w:t>
            </w:r>
            <w:r w:rsidR="31C07E92">
              <w:rPr>
                <w:b w:val="0"/>
                <w:bCs w:val="0"/>
              </w:rPr>
              <w:t xml:space="preserve">heir data types. </w:t>
            </w:r>
          </w:p>
          <w:p w:rsidR="00B475A1" w:rsidP="0F7CE0C8" w:rsidRDefault="00B475A1" w14:paraId="770D7F02" w14:textId="6B034032">
            <w:pPr>
              <w:pBdr>
                <w:top w:val="nil" w:color="FF000000" w:sz="0" w:space="0"/>
                <w:left w:val="nil" w:color="FF000000" w:sz="0" w:space="0"/>
                <w:bottom w:val="nil" w:color="FF000000" w:sz="0" w:space="0"/>
                <w:right w:val="nil" w:color="FF000000" w:sz="0" w:space="0"/>
                <w:between w:val="nil" w:color="FF000000" w:sz="0" w:space="0"/>
              </w:pBdr>
              <w:rPr>
                <w:b w:val="0"/>
                <w:bCs w:val="0"/>
              </w:rPr>
            </w:pPr>
            <w:r w:rsidRPr="0F7CE0C8" w:rsidR="3055C750">
              <w:rPr>
                <w:b w:val="1"/>
                <w:bCs w:val="1"/>
              </w:rPr>
              <w:t xml:space="preserve">Principle 10 – Adopt a Secure Coding Standard: </w:t>
            </w:r>
            <w:r w:rsidR="595DAF19">
              <w:rPr>
                <w:b w:val="0"/>
                <w:bCs w:val="0"/>
              </w:rPr>
              <w:t xml:space="preserve">This standard follows established secure coding guidance for preventing integer overflow and wrapping. Using the SEI CERT guidelines </w:t>
            </w:r>
            <w:r w:rsidR="15670AF8">
              <w:rPr>
                <w:b w:val="0"/>
                <w:bCs w:val="0"/>
              </w:rPr>
              <w:t xml:space="preserve">can give </w:t>
            </w:r>
            <w:r w:rsidR="595DAF19">
              <w:rPr>
                <w:b w:val="0"/>
                <w:bCs w:val="0"/>
              </w:rPr>
              <w:t xml:space="preserve">developers a way to </w:t>
            </w:r>
            <w:r w:rsidR="595DAF19">
              <w:rPr>
                <w:b w:val="0"/>
                <w:bCs w:val="0"/>
              </w:rPr>
              <w:t>identify</w:t>
            </w:r>
            <w:r w:rsidR="595DAF19">
              <w:rPr>
                <w:b w:val="0"/>
                <w:bCs w:val="0"/>
              </w:rPr>
              <w:t xml:space="preserve"> and handle numeric values before performing </w:t>
            </w:r>
            <w:r w:rsidR="7F588C15">
              <w:rPr>
                <w:b w:val="0"/>
                <w:bCs w:val="0"/>
              </w:rPr>
              <w:t xml:space="preserve">the </w:t>
            </w:r>
            <w:r w:rsidR="595DAF19">
              <w:rPr>
                <w:b w:val="0"/>
                <w:bCs w:val="0"/>
              </w:rPr>
              <w:t>arithmetic</w:t>
            </w:r>
            <w:r w:rsidR="017BB84A">
              <w:rPr>
                <w:b w:val="0"/>
                <w:bCs w:val="0"/>
              </w:rPr>
              <w:t>.</w:t>
            </w:r>
          </w:p>
        </w:tc>
      </w:tr>
    </w:tbl>
    <w:p w:rsidR="00B475A1" w:rsidP="00B475A1" w:rsidRDefault="00B475A1" w14:paraId="17196CB2" w14:textId="77777777">
      <w:pPr>
        <w:rPr>
          <w:b/>
        </w:rPr>
      </w:pPr>
    </w:p>
    <w:p w:rsidR="00B475A1" w:rsidP="00B475A1" w:rsidRDefault="00B475A1" w14:paraId="456BB58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B768657" w14:paraId="2D611320" w14:textId="77777777">
        <w:trPr>
          <w:trHeight w:val="460"/>
          <w:tblHeader/>
        </w:trPr>
        <w:tc>
          <w:tcPr>
            <w:tcW w:w="1806" w:type="dxa"/>
            <w:shd w:val="clear" w:color="auto" w:fill="D9D9D9" w:themeFill="background1" w:themeFillShade="D9"/>
            <w:tcMar/>
            <w:vAlign w:val="center"/>
          </w:tcPr>
          <w:p w:rsidR="00B475A1" w:rsidP="00F51FA8" w:rsidRDefault="00B475A1" w14:paraId="502056E8"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03B2F21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02FD9D0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567E762D"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C888B9E" w14:textId="77777777">
            <w:pPr>
              <w:jc w:val="center"/>
              <w:rPr>
                <w:b/>
                <w:sz w:val="24"/>
                <w:szCs w:val="24"/>
              </w:rPr>
            </w:pPr>
            <w:r>
              <w:rPr>
                <w:b/>
                <w:sz w:val="24"/>
                <w:szCs w:val="24"/>
              </w:rPr>
              <w:t>Level</w:t>
            </w:r>
          </w:p>
        </w:tc>
      </w:tr>
      <w:tr w:rsidR="00B475A1" w:rsidTr="7B768657" w14:paraId="2205D897" w14:textId="77777777">
        <w:trPr>
          <w:trHeight w:val="460"/>
        </w:trPr>
        <w:tc>
          <w:tcPr>
            <w:tcW w:w="1806" w:type="dxa"/>
            <w:shd w:val="clear" w:color="auto" w:fill="auto"/>
            <w:tcMar/>
          </w:tcPr>
          <w:p w:rsidR="00B475A1" w:rsidP="0F7CE0C8" w:rsidRDefault="00B475A1" w14:paraId="00278D98" w14:textId="5E5ACDAD">
            <w:pPr>
              <w:pStyle w:val="Normal"/>
              <w:suppressLineNumbers w:val="0"/>
              <w:bidi w:val="0"/>
              <w:spacing w:before="0" w:beforeAutospacing="off" w:after="0" w:afterAutospacing="off" w:line="259" w:lineRule="auto"/>
              <w:ind w:left="0" w:right="0"/>
              <w:jc w:val="center"/>
            </w:pPr>
            <w:r w:rsidR="286AA263">
              <w:rPr/>
              <w:t>High</w:t>
            </w:r>
          </w:p>
        </w:tc>
        <w:tc>
          <w:tcPr>
            <w:tcW w:w="1341" w:type="dxa"/>
            <w:shd w:val="clear" w:color="auto" w:fill="auto"/>
            <w:tcMar/>
          </w:tcPr>
          <w:p w:rsidR="00B475A1" w:rsidP="0F7CE0C8" w:rsidRDefault="00B475A1" w14:paraId="086FA0F7" w14:textId="74E5B753">
            <w:pPr>
              <w:pStyle w:val="Normal"/>
              <w:suppressLineNumbers w:val="0"/>
              <w:bidi w:val="0"/>
              <w:spacing w:before="0" w:beforeAutospacing="off" w:after="0" w:afterAutospacing="off" w:line="259" w:lineRule="auto"/>
              <w:ind w:left="0" w:right="0"/>
              <w:jc w:val="center"/>
            </w:pPr>
            <w:r w:rsidR="3920B930">
              <w:rPr/>
              <w:t>Likely</w:t>
            </w:r>
          </w:p>
        </w:tc>
        <w:tc>
          <w:tcPr>
            <w:tcW w:w="4021" w:type="dxa"/>
            <w:shd w:val="clear" w:color="auto" w:fill="auto"/>
            <w:tcMar/>
          </w:tcPr>
          <w:p w:rsidR="00B475A1" w:rsidP="43A36E2D" w:rsidRDefault="00B475A1" w14:paraId="3D7EE5AB" w14:textId="3F87F8C9">
            <w:pPr>
              <w:pStyle w:val="Normal"/>
              <w:suppressLineNumbers w:val="0"/>
              <w:bidi w:val="0"/>
              <w:spacing w:before="0" w:beforeAutospacing="off" w:after="0" w:afterAutospacing="off" w:line="259" w:lineRule="auto"/>
              <w:ind w:left="0" w:right="0"/>
              <w:jc w:val="center"/>
            </w:pPr>
            <w:r w:rsidR="23C853D7">
              <w:rPr/>
              <w:t>Medium</w:t>
            </w:r>
          </w:p>
        </w:tc>
        <w:tc>
          <w:tcPr>
            <w:tcW w:w="1807" w:type="dxa"/>
            <w:shd w:val="clear" w:color="auto" w:fill="auto"/>
            <w:tcMar/>
          </w:tcPr>
          <w:p w:rsidR="00B475A1" w:rsidP="43A36E2D" w:rsidRDefault="00B475A1" w14:paraId="483DB358" w14:textId="44F5F39C">
            <w:pPr>
              <w:pStyle w:val="Normal"/>
              <w:suppressLineNumbers w:val="0"/>
              <w:bidi w:val="0"/>
              <w:spacing w:before="0" w:beforeAutospacing="off" w:after="0" w:afterAutospacing="off" w:line="259" w:lineRule="auto"/>
              <w:ind w:left="0" w:right="0"/>
              <w:jc w:val="center"/>
            </w:pPr>
            <w:r w:rsidR="23C853D7">
              <w:rPr/>
              <w:t>High</w:t>
            </w:r>
          </w:p>
        </w:tc>
        <w:tc>
          <w:tcPr>
            <w:tcW w:w="1805" w:type="dxa"/>
            <w:shd w:val="clear" w:color="auto" w:fill="auto"/>
            <w:tcMar/>
          </w:tcPr>
          <w:p w:rsidR="00B475A1" w:rsidP="0F7CE0C8" w:rsidRDefault="00B475A1" w14:paraId="0216068C" w14:textId="36FB097C">
            <w:pPr>
              <w:pStyle w:val="Normal"/>
              <w:suppressLineNumbers w:val="0"/>
              <w:bidi w:val="0"/>
              <w:spacing w:before="0" w:beforeAutospacing="off" w:after="0" w:afterAutospacing="off" w:line="259" w:lineRule="auto"/>
              <w:ind w:left="0" w:right="0"/>
              <w:jc w:val="center"/>
            </w:pPr>
            <w:r w:rsidR="4491ADA9">
              <w:rPr/>
              <w:t>5</w:t>
            </w:r>
          </w:p>
        </w:tc>
      </w:tr>
    </w:tbl>
    <w:p w:rsidR="00B475A1" w:rsidP="00B475A1" w:rsidRDefault="00B475A1" w14:paraId="5552E762" w14:textId="77777777">
      <w:pPr>
        <w:rPr>
          <w:b/>
        </w:rPr>
      </w:pPr>
    </w:p>
    <w:p w:rsidR="00B475A1" w:rsidP="00B475A1" w:rsidRDefault="00B475A1" w14:paraId="688372DD"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7B768657" w14:paraId="0DFF2075" w14:textId="77777777">
        <w:trPr>
          <w:trHeight w:val="460"/>
          <w:tblHeader/>
        </w:trPr>
        <w:tc>
          <w:tcPr>
            <w:tcW w:w="1807" w:type="dxa"/>
            <w:shd w:val="clear" w:color="auto" w:fill="D9D9D9" w:themeFill="background1" w:themeFillShade="D9"/>
            <w:tcMar/>
            <w:vAlign w:val="center"/>
          </w:tcPr>
          <w:p w:rsidR="00B475A1" w:rsidP="00F51FA8" w:rsidRDefault="00B475A1" w14:paraId="15DA87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8AB6E4"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39735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2AEE2B48" w14:textId="77777777">
            <w:pPr>
              <w:jc w:val="center"/>
              <w:rPr>
                <w:b/>
                <w:sz w:val="24"/>
                <w:szCs w:val="24"/>
              </w:rPr>
            </w:pPr>
            <w:r>
              <w:rPr>
                <w:b/>
                <w:sz w:val="24"/>
                <w:szCs w:val="24"/>
              </w:rPr>
              <w:t>Description Tool</w:t>
            </w:r>
          </w:p>
        </w:tc>
      </w:tr>
      <w:tr w:rsidR="00B475A1" w:rsidTr="7B768657" w14:paraId="300BC336" w14:textId="77777777">
        <w:trPr>
          <w:trHeight w:val="460"/>
        </w:trPr>
        <w:tc>
          <w:tcPr>
            <w:tcW w:w="1807" w:type="dxa"/>
            <w:shd w:val="clear" w:color="auto" w:fill="auto"/>
            <w:tcMar/>
          </w:tcPr>
          <w:p w:rsidR="00B475A1" w:rsidP="43A36E2D" w:rsidRDefault="00B475A1" w14:paraId="0F8CDDEE" w14:textId="423764A2">
            <w:pPr>
              <w:pStyle w:val="Normal"/>
              <w:suppressLineNumbers w:val="0"/>
              <w:bidi w:val="0"/>
              <w:spacing w:before="0" w:beforeAutospacing="off" w:after="0" w:afterAutospacing="off" w:line="259" w:lineRule="auto"/>
              <w:ind w:left="0" w:right="0"/>
              <w:jc w:val="center"/>
            </w:pPr>
            <w:r w:rsidR="50A4C355">
              <w:rPr/>
              <w:t>Axivion Suite</w:t>
            </w:r>
          </w:p>
        </w:tc>
        <w:tc>
          <w:tcPr>
            <w:tcW w:w="1341" w:type="dxa"/>
            <w:shd w:val="clear" w:color="auto" w:fill="auto"/>
            <w:tcMar/>
          </w:tcPr>
          <w:p w:rsidR="00B475A1" w:rsidP="43A36E2D" w:rsidRDefault="00B475A1" w14:paraId="2A2ABA7F" w14:textId="72B73F52">
            <w:pPr>
              <w:pStyle w:val="Normal"/>
              <w:suppressLineNumbers w:val="0"/>
              <w:bidi w:val="0"/>
              <w:spacing w:before="0" w:beforeAutospacing="off" w:after="0" w:afterAutospacing="off" w:line="259" w:lineRule="auto"/>
              <w:ind w:left="0" w:right="0"/>
              <w:jc w:val="center"/>
            </w:pPr>
            <w:r w:rsidR="50A4C355">
              <w:rPr/>
              <w:t>7.12.0</w:t>
            </w:r>
          </w:p>
        </w:tc>
        <w:tc>
          <w:tcPr>
            <w:tcW w:w="4021" w:type="dxa"/>
            <w:shd w:val="clear" w:color="auto" w:fill="auto"/>
            <w:tcMar/>
          </w:tcPr>
          <w:p w:rsidR="00B475A1" w:rsidP="43A36E2D" w:rsidRDefault="00B475A1" w14:paraId="5C933884" w14:textId="4BF4B3E9">
            <w:pPr>
              <w:pStyle w:val="Normal"/>
              <w:suppressLineNumbers w:val="0"/>
              <w:bidi w:val="0"/>
              <w:spacing w:before="0" w:beforeAutospacing="off" w:after="0" w:afterAutospacing="off" w:line="259" w:lineRule="auto"/>
              <w:ind w:left="0" w:right="0"/>
              <w:jc w:val="center"/>
            </w:pPr>
            <w:r w:rsidR="50A4C355">
              <w:rPr/>
              <w:t>CertC-INT30</w:t>
            </w:r>
          </w:p>
          <w:p w:rsidR="00B475A1" w:rsidP="43A36E2D" w:rsidRDefault="00B475A1" w14:paraId="4441551B" w14:textId="07ACCC7C">
            <w:pPr>
              <w:pStyle w:val="Normal"/>
              <w:suppressLineNumbers w:val="0"/>
              <w:bidi w:val="0"/>
              <w:spacing w:before="0" w:beforeAutospacing="off" w:after="0" w:afterAutospacing="off" w:line="259" w:lineRule="auto"/>
              <w:ind w:left="0" w:right="0"/>
              <w:jc w:val="center"/>
            </w:pPr>
            <w:r w:rsidR="50A4C355">
              <w:rPr/>
              <w:t>CertC-INT32</w:t>
            </w:r>
          </w:p>
        </w:tc>
        <w:tc>
          <w:tcPr>
            <w:tcW w:w="3611" w:type="dxa"/>
            <w:shd w:val="clear" w:color="auto" w:fill="auto"/>
            <w:tcMar/>
          </w:tcPr>
          <w:p w:rsidR="00B475A1" w:rsidP="00F51FA8" w:rsidRDefault="00B475A1" w14:paraId="196AC4C7" w14:textId="1B6F1C44">
            <w:pPr>
              <w:jc w:val="center"/>
            </w:pPr>
          </w:p>
        </w:tc>
      </w:tr>
      <w:tr w:rsidR="00B475A1" w:rsidTr="7B768657" w14:paraId="5FE44A56" w14:textId="77777777">
        <w:trPr>
          <w:trHeight w:val="460"/>
        </w:trPr>
        <w:tc>
          <w:tcPr>
            <w:tcW w:w="1807" w:type="dxa"/>
            <w:shd w:val="clear" w:color="auto" w:fill="auto"/>
            <w:tcMar/>
          </w:tcPr>
          <w:p w:rsidR="00B475A1" w:rsidP="43A36E2D" w:rsidRDefault="00B475A1" w14:paraId="4E4CBBF1" w14:textId="25CBF7BB">
            <w:pPr>
              <w:pStyle w:val="Normal"/>
              <w:suppressLineNumbers w:val="0"/>
              <w:bidi w:val="0"/>
              <w:spacing w:before="0" w:beforeAutospacing="off" w:after="0" w:afterAutospacing="off" w:line="259" w:lineRule="auto"/>
              <w:ind w:left="0" w:right="0"/>
              <w:jc w:val="center"/>
            </w:pPr>
            <w:r w:rsidR="50A4C355">
              <w:rPr/>
              <w:t>CodeSonar</w:t>
            </w:r>
          </w:p>
        </w:tc>
        <w:tc>
          <w:tcPr>
            <w:tcW w:w="1341" w:type="dxa"/>
            <w:shd w:val="clear" w:color="auto" w:fill="auto"/>
            <w:tcMar/>
          </w:tcPr>
          <w:p w:rsidR="00B475A1" w:rsidP="43A36E2D" w:rsidRDefault="00B475A1" w14:paraId="70D2F7C5" w14:textId="4F7A959B">
            <w:pPr>
              <w:pStyle w:val="Normal"/>
              <w:suppressLineNumbers w:val="0"/>
              <w:bidi w:val="0"/>
              <w:spacing w:before="0" w:beforeAutospacing="off" w:after="0" w:afterAutospacing="off" w:line="259" w:lineRule="auto"/>
              <w:ind w:left="0" w:right="0"/>
              <w:jc w:val="center"/>
            </w:pPr>
            <w:r w:rsidR="50A4C355">
              <w:rPr/>
              <w:t>27.0</w:t>
            </w:r>
          </w:p>
        </w:tc>
        <w:tc>
          <w:tcPr>
            <w:tcW w:w="4021" w:type="dxa"/>
            <w:shd w:val="clear" w:color="auto" w:fill="auto"/>
            <w:tcMar/>
          </w:tcPr>
          <w:p w:rsidR="00B475A1" w:rsidP="00F51FA8" w:rsidRDefault="00B475A1" w14:paraId="0C1A5B0C" w14:textId="126BD81A">
            <w:pPr>
              <w:jc w:val="center"/>
            </w:pPr>
            <w:r w:rsidR="79AC990F">
              <w:rPr/>
              <w:t>ALLOC.SIZE.</w:t>
            </w:r>
            <w:r w:rsidR="79AC990F">
              <w:rPr/>
              <w:t>ADD</w:t>
            </w:r>
            <w:r w:rsidR="6FECA541">
              <w:rPr/>
              <w:t>O</w:t>
            </w:r>
            <w:r w:rsidR="79AC990F">
              <w:rPr/>
              <w:t>FL</w:t>
            </w:r>
            <w:r w:rsidR="79AC990F">
              <w:rPr/>
              <w:t>OW</w:t>
            </w:r>
          </w:p>
          <w:p w:rsidR="00B475A1" w:rsidP="00F51FA8" w:rsidRDefault="00B475A1" w14:paraId="4ABB669D" w14:textId="1F523F02">
            <w:pPr>
              <w:jc w:val="center"/>
            </w:pPr>
            <w:r w:rsidR="161FE2EF">
              <w:rPr/>
              <w:t>ALLOC.SIZE.MULOFLOW</w:t>
            </w:r>
          </w:p>
          <w:p w:rsidR="00B475A1" w:rsidP="00F51FA8" w:rsidRDefault="00B475A1" w14:paraId="68783DFF" w14:textId="77A94F3A">
            <w:pPr>
              <w:jc w:val="center"/>
            </w:pPr>
            <w:r w:rsidR="79AC990F">
              <w:rPr/>
              <w:t>ALLO</w:t>
            </w:r>
            <w:r w:rsidR="1876E391">
              <w:rPr/>
              <w:t>C</w:t>
            </w:r>
            <w:r w:rsidR="79AC990F">
              <w:rPr/>
              <w:t>.SIZE.SUBUFLOW</w:t>
            </w:r>
          </w:p>
        </w:tc>
        <w:tc>
          <w:tcPr>
            <w:tcW w:w="3611" w:type="dxa"/>
            <w:shd w:val="clear" w:color="auto" w:fill="auto"/>
            <w:tcMar/>
          </w:tcPr>
          <w:p w:rsidR="00B475A1" w:rsidP="43A36E2D" w:rsidRDefault="00B475A1" w14:paraId="67EF3C2C" w14:textId="2E56F81E">
            <w:pPr>
              <w:pStyle w:val="Normal"/>
              <w:suppressLineNumbers w:val="0"/>
              <w:bidi w:val="0"/>
              <w:spacing w:before="0" w:beforeAutospacing="off" w:after="0" w:afterAutospacing="off" w:line="259" w:lineRule="auto"/>
              <w:ind w:left="0" w:right="0"/>
              <w:jc w:val="center"/>
            </w:pPr>
            <w:r w:rsidR="31AE7614">
              <w:rPr/>
              <w:t>Detects a</w:t>
            </w:r>
            <w:r w:rsidR="5FE68C9A">
              <w:rPr/>
              <w:t xml:space="preserve">ddition, </w:t>
            </w:r>
            <w:r w:rsidR="0C06F54A">
              <w:rPr/>
              <w:t>s</w:t>
            </w:r>
            <w:r w:rsidR="5FE68C9A">
              <w:rPr/>
              <w:t>ubtraction</w:t>
            </w:r>
            <w:r w:rsidR="5FE68C9A">
              <w:rPr/>
              <w:t xml:space="preserve"> or multiplication overflow of allocation size</w:t>
            </w:r>
          </w:p>
        </w:tc>
      </w:tr>
      <w:tr w:rsidR="00B475A1" w:rsidTr="7B768657" w14:paraId="142FCAB9" w14:textId="77777777">
        <w:trPr>
          <w:trHeight w:val="460"/>
        </w:trPr>
        <w:tc>
          <w:tcPr>
            <w:tcW w:w="1807" w:type="dxa"/>
            <w:shd w:val="clear" w:color="auto" w:fill="auto"/>
            <w:tcMar/>
          </w:tcPr>
          <w:p w:rsidR="00B475A1" w:rsidP="43A36E2D" w:rsidRDefault="00B475A1" w14:paraId="5404A3BA" w14:textId="7CE405F0">
            <w:pPr>
              <w:pStyle w:val="Normal"/>
              <w:suppressLineNumbers w:val="0"/>
              <w:bidi w:val="0"/>
              <w:spacing w:before="0" w:beforeAutospacing="off" w:after="0" w:afterAutospacing="off" w:line="259" w:lineRule="auto"/>
              <w:ind w:left="0" w:right="0"/>
              <w:jc w:val="center"/>
            </w:pPr>
            <w:r w:rsidR="6DF21BF2">
              <w:rPr/>
              <w:t>Cppcheck</w:t>
            </w:r>
            <w:r w:rsidR="6DF21BF2">
              <w:rPr/>
              <w:t xml:space="preserve"> Premium</w:t>
            </w:r>
          </w:p>
        </w:tc>
        <w:tc>
          <w:tcPr>
            <w:tcW w:w="1341" w:type="dxa"/>
            <w:shd w:val="clear" w:color="auto" w:fill="auto"/>
            <w:tcMar/>
          </w:tcPr>
          <w:p w:rsidR="00B475A1" w:rsidP="43A36E2D" w:rsidRDefault="00B475A1" w14:paraId="5109F248" w14:textId="717BF312">
            <w:pPr>
              <w:pStyle w:val="Normal"/>
              <w:suppressLineNumbers w:val="0"/>
              <w:bidi w:val="0"/>
              <w:spacing w:before="0" w:beforeAutospacing="off" w:after="0" w:afterAutospacing="off" w:line="259" w:lineRule="auto"/>
              <w:ind w:left="0" w:right="0"/>
              <w:jc w:val="center"/>
            </w:pPr>
            <w:r w:rsidR="6DF21BF2">
              <w:rPr/>
              <w:t>24.11.0</w:t>
            </w:r>
          </w:p>
        </w:tc>
        <w:tc>
          <w:tcPr>
            <w:tcW w:w="4021" w:type="dxa"/>
            <w:shd w:val="clear" w:color="auto" w:fill="auto"/>
            <w:tcMar/>
          </w:tcPr>
          <w:p w:rsidR="00B475A1" w:rsidP="43A36E2D" w:rsidRDefault="00B475A1" w14:paraId="57F5A419" w14:textId="047F29AA">
            <w:pPr>
              <w:pStyle w:val="Normal"/>
              <w:suppressLineNumbers w:val="0"/>
              <w:bidi w:val="0"/>
              <w:spacing w:before="0" w:beforeAutospacing="off" w:after="0" w:afterAutospacing="off" w:line="259" w:lineRule="auto"/>
              <w:ind w:left="0" w:right="0"/>
              <w:jc w:val="center"/>
            </w:pPr>
            <w:r w:rsidR="6DF21BF2">
              <w:rPr/>
              <w:t>Premium-cert-int30-c</w:t>
            </w:r>
          </w:p>
          <w:p w:rsidR="00B475A1" w:rsidP="43A36E2D" w:rsidRDefault="00B475A1" w14:paraId="05A09A96" w14:textId="6D7DACB6">
            <w:pPr>
              <w:pStyle w:val="Normal"/>
              <w:suppressLineNumbers w:val="0"/>
              <w:bidi w:val="0"/>
              <w:spacing w:before="0" w:beforeAutospacing="off" w:after="0" w:afterAutospacing="off" w:line="259" w:lineRule="auto"/>
              <w:ind w:left="0" w:right="0"/>
              <w:jc w:val="center"/>
            </w:pPr>
            <w:r w:rsidR="6DF21BF2">
              <w:rPr/>
              <w:t>Premium-cert-int32-c</w:t>
            </w:r>
          </w:p>
        </w:tc>
        <w:tc>
          <w:tcPr>
            <w:tcW w:w="3611" w:type="dxa"/>
            <w:shd w:val="clear" w:color="auto" w:fill="auto"/>
            <w:tcMar/>
          </w:tcPr>
          <w:p w:rsidR="00B475A1" w:rsidP="00F51FA8" w:rsidRDefault="00B475A1" w14:paraId="7D572B94" w14:textId="06D3BDA5">
            <w:pPr>
              <w:jc w:val="center"/>
            </w:pPr>
          </w:p>
        </w:tc>
      </w:tr>
      <w:tr w:rsidR="00B475A1" w:rsidTr="7B768657" w14:paraId="7B57D6C5" w14:textId="77777777">
        <w:trPr>
          <w:trHeight w:val="460"/>
        </w:trPr>
        <w:tc>
          <w:tcPr>
            <w:tcW w:w="1807" w:type="dxa"/>
            <w:shd w:val="clear" w:color="auto" w:fill="auto"/>
            <w:tcMar/>
          </w:tcPr>
          <w:p w:rsidR="00B475A1" w:rsidP="43A36E2D" w:rsidRDefault="00B475A1" w14:paraId="0880DBB9" w14:textId="2BCB2449">
            <w:pPr>
              <w:pStyle w:val="Normal"/>
              <w:suppressLineNumbers w:val="0"/>
              <w:bidi w:val="0"/>
              <w:spacing w:before="0" w:beforeAutospacing="off" w:after="0" w:afterAutospacing="off" w:line="259" w:lineRule="auto"/>
              <w:ind w:left="0" w:right="0"/>
              <w:jc w:val="center"/>
            </w:pPr>
            <w:r w:rsidR="127217FC">
              <w:rPr/>
              <w:t>Parasoft</w:t>
            </w:r>
            <w:r w:rsidR="127217FC">
              <w:rPr/>
              <w:t xml:space="preserve"> C/C++ test</w:t>
            </w:r>
          </w:p>
        </w:tc>
        <w:tc>
          <w:tcPr>
            <w:tcW w:w="1341" w:type="dxa"/>
            <w:shd w:val="clear" w:color="auto" w:fill="auto"/>
            <w:tcMar/>
          </w:tcPr>
          <w:p w:rsidR="00B475A1" w:rsidP="43A36E2D" w:rsidRDefault="00B475A1" w14:paraId="527A0ABE" w14:textId="532FFDA3">
            <w:pPr>
              <w:pStyle w:val="Normal"/>
              <w:suppressLineNumbers w:val="0"/>
              <w:bidi w:val="0"/>
              <w:spacing w:before="0" w:beforeAutospacing="off" w:after="0" w:afterAutospacing="off" w:line="259" w:lineRule="auto"/>
              <w:ind w:left="0" w:right="0"/>
              <w:jc w:val="center"/>
            </w:pPr>
            <w:r w:rsidR="127217FC">
              <w:rPr/>
              <w:t>2026.1</w:t>
            </w:r>
          </w:p>
        </w:tc>
        <w:tc>
          <w:tcPr>
            <w:tcW w:w="4021" w:type="dxa"/>
            <w:shd w:val="clear" w:color="auto" w:fill="auto"/>
            <w:tcMar/>
          </w:tcPr>
          <w:p w:rsidR="00B475A1" w:rsidP="00F51FA8" w:rsidRDefault="00B475A1" w14:paraId="08755248" w14:textId="1126C194">
            <w:pPr>
              <w:jc w:val="center"/>
            </w:pPr>
            <w:r w:rsidR="127217FC">
              <w:rPr/>
              <w:t>CERT_C-INT30-a</w:t>
            </w:r>
          </w:p>
          <w:p w:rsidR="00B475A1" w:rsidP="00F51FA8" w:rsidRDefault="00B475A1" w14:paraId="2A342054" w14:textId="36153168">
            <w:pPr>
              <w:jc w:val="center"/>
            </w:pPr>
            <w:r w:rsidR="127217FC">
              <w:rPr/>
              <w:t>CERT_C-INT30-b</w:t>
            </w:r>
          </w:p>
          <w:p w:rsidR="00B475A1" w:rsidP="00F51FA8" w:rsidRDefault="00B475A1" w14:paraId="3BF0D713" w14:textId="1EC5AFDB">
            <w:pPr>
              <w:jc w:val="center"/>
            </w:pPr>
            <w:r w:rsidR="127217FC">
              <w:rPr/>
              <w:t>CERT_C-INT30-c</w:t>
            </w:r>
          </w:p>
          <w:p w:rsidR="00B475A1" w:rsidP="00F51FA8" w:rsidRDefault="00B475A1" w14:paraId="792398BD" w14:textId="07D461F9">
            <w:pPr>
              <w:jc w:val="center"/>
            </w:pPr>
            <w:r w:rsidR="127217FC">
              <w:rPr/>
              <w:t>CERT_C-INT32-a</w:t>
            </w:r>
          </w:p>
          <w:p w:rsidR="00B475A1" w:rsidP="00F51FA8" w:rsidRDefault="00B475A1" w14:paraId="057E3087" w14:textId="53891EBD">
            <w:pPr>
              <w:jc w:val="center"/>
            </w:pPr>
            <w:r w:rsidR="127217FC">
              <w:rPr/>
              <w:t>CERT_C-INT32-b</w:t>
            </w:r>
          </w:p>
          <w:p w:rsidR="00B475A1" w:rsidP="00F51FA8" w:rsidRDefault="00B475A1" w14:paraId="2EFB0041" w14:textId="45514F08">
            <w:pPr>
              <w:jc w:val="center"/>
            </w:pPr>
            <w:r w:rsidR="127217FC">
              <w:rPr/>
              <w:t>CERT_C-INT32-c</w:t>
            </w:r>
          </w:p>
        </w:tc>
        <w:tc>
          <w:tcPr>
            <w:tcW w:w="3611" w:type="dxa"/>
            <w:shd w:val="clear" w:color="auto" w:fill="auto"/>
            <w:tcMar/>
          </w:tcPr>
          <w:p w:rsidR="00B475A1" w:rsidP="00F51FA8" w:rsidRDefault="00B475A1" w14:paraId="6E45804C" w14:textId="3853FBCD">
            <w:pPr>
              <w:jc w:val="center"/>
            </w:pPr>
            <w:r w:rsidR="52191142">
              <w:rPr/>
              <w:t>Avoid signed integer overflows and integer overflows in constant expressions</w:t>
            </w:r>
          </w:p>
        </w:tc>
      </w:tr>
    </w:tbl>
    <w:p w:rsidR="00381847" w:rsidP="0059536C" w:rsidRDefault="00E769D9" w14:paraId="73D74ACF" w14:textId="77777777">
      <w:pPr>
        <w:pStyle w:val="Heading4"/>
        <w:rPr>
          <w:sz w:val="27"/>
          <w:szCs w:val="27"/>
        </w:rPr>
      </w:pPr>
      <w:r>
        <w:br w:type="page"/>
      </w:r>
    </w:p>
    <w:p w:rsidR="00381847" w:rsidP="0059536C" w:rsidRDefault="00E769D9" w14:paraId="255DE229" w14:textId="77777777">
      <w:pPr>
        <w:pStyle w:val="Heading4"/>
      </w:pPr>
      <w:bookmarkStart w:name="_Toc686901080" w:id="868382374"/>
      <w:r w:rsidR="00E769D9">
        <w:rPr/>
        <w:t>Coding Standard 3</w:t>
      </w:r>
      <w:bookmarkEnd w:id="868382374"/>
    </w:p>
    <w:p w:rsidR="705997B5" w:rsidP="705997B5" w:rsidRDefault="705997B5" w14:paraId="7C7C40BB" w14:textId="67FBE0A1">
      <w:pPr>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800"/>
        <w:gridCol w:w="1335"/>
        <w:gridCol w:w="7620"/>
      </w:tblGrid>
      <w:tr xmlns:wp14="http://schemas.microsoft.com/office/word/2010/wordml" w:rsidR="705997B5" w:rsidTr="705997B5" w14:paraId="1515AD72" wp14:textId="77777777">
        <w:trPr>
          <w:trHeight w:val="30"/>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1D980E38" w14:textId="77A2DE53">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Coding Standard</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424C4437" w14:textId="71211FFD">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Label</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65A5933B" w14:textId="3F968902">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Name of Standard</w:t>
            </w:r>
          </w:p>
        </w:tc>
      </w:tr>
      <w:tr xmlns:wp14="http://schemas.microsoft.com/office/word/2010/wordml" w:rsidR="705997B5" w:rsidTr="705997B5" w14:paraId="7A6BE94C" wp14:textId="77777777">
        <w:trPr>
          <w:trHeight w:val="315"/>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F3F3F3"/>
            <w:tcMar>
              <w:top w:w="90" w:type="dxa"/>
              <w:left w:w="90" w:type="dxa"/>
              <w:bottom w:w="90" w:type="dxa"/>
              <w:right w:w="90" w:type="dxa"/>
            </w:tcMar>
            <w:vAlign w:val="top"/>
          </w:tcPr>
          <w:p w:rsidR="705997B5" w:rsidP="705997B5" w:rsidRDefault="705997B5" w14:paraId="3FDF44EA" w14:textId="31848C7A">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String Correctness</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1CE905A3" w14:textId="3B884D54">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STD-003-CPP</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49B50349" w14:textId="67E93524">
            <w:pP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 xml:space="preserve">Ensure String Storage is Large Enough for Character Data: </w:t>
            </w:r>
          </w:p>
          <w:p w:rsidR="705997B5" w:rsidP="705997B5" w:rsidRDefault="705997B5" w14:paraId="519C4369" w14:textId="689D7B7C">
            <w:pP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C++ string operations can cause problems when the destination buffer does not have enough space for the characters being copied and the null terminator. The SEI CERT C++ standard addresses this with STR50-CPP, which requires enough storage for the string and its null terminator. If there is not enough space, the program can write beyond the bounds of the destination buffer, which can lead to buffer overflows and memory corruption. </w:t>
            </w:r>
          </w:p>
        </w:tc>
      </w:tr>
    </w:tbl>
    <w:p w:rsidR="705997B5" w:rsidP="705997B5" w:rsidRDefault="705997B5" w14:paraId="217FA88F" w14:textId="6ABBDFA7">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705997B5" w14:paraId="64F3C59A" wp14:textId="77777777">
        <w:trPr>
          <w:trHeight w:val="25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705997B5" w:rsidRDefault="705997B5" w14:paraId="1AEFF119" w14:textId="5A49B9FC">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Noncompliant Code</w:t>
            </w:r>
          </w:p>
        </w:tc>
      </w:tr>
      <w:tr xmlns:wp14="http://schemas.microsoft.com/office/word/2010/wordml" w:rsidR="705997B5" w:rsidTr="705997B5" w14:paraId="68633029"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705997B5" w:rsidRDefault="705997B5" w14:paraId="3AEEABF4" w14:textId="093EE967">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The character array has a fixed size, but 'strcpy()' does not check if the source string will fit. If the input is too long, it can write past the end of the destination array and cause a buffer overflow. </w:t>
            </w:r>
          </w:p>
        </w:tc>
      </w:tr>
      <w:tr xmlns:wp14="http://schemas.microsoft.com/office/word/2010/wordml" w:rsidR="705997B5" w:rsidTr="705997B5" w14:paraId="78095F8E"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6B4A9178" w14:textId="5A28B41F">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&lt;cstring&gt;</w:t>
            </w:r>
          </w:p>
          <w:p w:rsidR="705997B5" w:rsidP="705997B5" w:rsidRDefault="705997B5" w14:paraId="47624993" w14:textId="6895F04A">
            <w:pPr>
              <w:bidi w:val="0"/>
              <w:rPr>
                <w:rFonts w:ascii="Calibri" w:hAnsi="Calibri" w:eastAsia="Calibri" w:cs="Calibri"/>
                <w:b w:val="0"/>
                <w:bCs w:val="0"/>
                <w:i w:val="0"/>
                <w:iCs w:val="0"/>
                <w:sz w:val="24"/>
                <w:szCs w:val="24"/>
                <w:lang w:val="en-US"/>
              </w:rPr>
            </w:pPr>
          </w:p>
          <w:p w:rsidR="705997B5" w:rsidP="705997B5" w:rsidRDefault="705997B5" w14:paraId="1692145A" w14:textId="557BD1DE">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void storeName(const char* input) {</w:t>
            </w:r>
          </w:p>
          <w:p w:rsidR="705997B5" w:rsidP="705997B5" w:rsidRDefault="705997B5" w14:paraId="7181A450" w14:textId="77DCD0E4">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char name[10];</w:t>
            </w:r>
          </w:p>
          <w:p w:rsidR="705997B5" w:rsidP="705997B5" w:rsidRDefault="705997B5" w14:paraId="61F366B4" w14:textId="12C8214B">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std::strcpy(name, input);</w:t>
            </w:r>
          </w:p>
          <w:p w:rsidR="705997B5" w:rsidP="705997B5" w:rsidRDefault="705997B5" w14:paraId="70138290" w14:textId="457A9C2B">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w:t>
            </w:r>
          </w:p>
        </w:tc>
      </w:tr>
    </w:tbl>
    <w:p w:rsidR="705997B5" w:rsidP="705997B5" w:rsidRDefault="705997B5" w14:paraId="79C06E5A" w14:textId="1817B9A8">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705997B5" w14:paraId="74D60ED9" wp14:textId="77777777">
        <w:trPr>
          <w:trHeight w:val="7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705997B5" w:rsidRDefault="705997B5" w14:paraId="2DEDC650" w14:textId="27291FBF">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Compliant Code</w:t>
            </w:r>
          </w:p>
        </w:tc>
      </w:tr>
      <w:tr xmlns:wp14="http://schemas.microsoft.com/office/word/2010/wordml" w:rsidR="705997B5" w:rsidTr="705997B5" w14:paraId="78A7A83D"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705997B5" w:rsidRDefault="705997B5" w14:paraId="7BE319D6" w14:textId="1152CA9A">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The code uses 'std::string', which automatically manages the storage needed for the string. This avoids using a fixed size character buffer and helps prevent the program from writing past the available space.</w:t>
            </w:r>
          </w:p>
        </w:tc>
      </w:tr>
      <w:tr xmlns:wp14="http://schemas.microsoft.com/office/word/2010/wordml" w:rsidR="705997B5" w:rsidTr="705997B5" w14:paraId="1089FA51"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07E9303F" w14:textId="4741A4D0">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&lt;string&gt;</w:t>
            </w:r>
          </w:p>
          <w:p w:rsidR="705997B5" w:rsidP="705997B5" w:rsidRDefault="705997B5" w14:paraId="18068A30" w14:textId="09C0AAE5">
            <w:pPr>
              <w:bidi w:val="0"/>
              <w:rPr>
                <w:rFonts w:ascii="Calibri" w:hAnsi="Calibri" w:eastAsia="Calibri" w:cs="Calibri"/>
                <w:b w:val="0"/>
                <w:bCs w:val="0"/>
                <w:i w:val="0"/>
                <w:iCs w:val="0"/>
                <w:sz w:val="24"/>
                <w:szCs w:val="24"/>
                <w:lang w:val="en-US"/>
              </w:rPr>
            </w:pPr>
          </w:p>
          <w:p w:rsidR="705997B5" w:rsidP="705997B5" w:rsidRDefault="705997B5" w14:paraId="737ECD06" w14:textId="6F57C4EE">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void storeName(const char* input) {</w:t>
            </w:r>
          </w:p>
          <w:p w:rsidR="705997B5" w:rsidP="705997B5" w:rsidRDefault="705997B5" w14:paraId="132E0B6E" w14:textId="5C303397">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if (input == nullptr) {</w:t>
            </w:r>
          </w:p>
          <w:p w:rsidR="705997B5" w:rsidP="705997B5" w:rsidRDefault="705997B5" w14:paraId="57943B33" w14:textId="6FFD3AFE">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return;</w:t>
            </w:r>
          </w:p>
          <w:p w:rsidR="705997B5" w:rsidP="705997B5" w:rsidRDefault="705997B5" w14:paraId="5C98E9FB" w14:textId="28B4668B">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w:t>
            </w:r>
          </w:p>
          <w:p w:rsidR="705997B5" w:rsidP="705997B5" w:rsidRDefault="705997B5" w14:paraId="2FF411D8" w14:textId="496E71D9">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p>
          <w:p w:rsidR="705997B5" w:rsidP="705997B5" w:rsidRDefault="705997B5" w14:paraId="0FE31FB5" w14:textId="5BAA397A">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std::string name (input);</w:t>
            </w:r>
          </w:p>
          <w:p w:rsidR="705997B5" w:rsidP="705997B5" w:rsidRDefault="705997B5" w14:paraId="7A82015A" w14:textId="1F1D9231">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w:t>
            </w:r>
          </w:p>
        </w:tc>
      </w:tr>
    </w:tbl>
    <w:p w:rsidR="00B475A1" w:rsidP="00B475A1" w:rsidRDefault="00B475A1" w14:paraId="177CC804" w14:textId="77777777">
      <w:pPr>
        <w:rPr>
          <w:b/>
        </w:rPr>
      </w:pPr>
    </w:p>
    <w:p w:rsidR="00B475A1" w:rsidP="00B475A1" w:rsidRDefault="00B475A1" w14:paraId="29120604"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3A36E2D" w14:paraId="7109E0CF" w14:textId="77777777">
        <w:trPr>
          <w:tblHeader/>
        </w:trPr>
        <w:tc>
          <w:tcPr>
            <w:tcW w:w="10780" w:type="dxa"/>
            <w:shd w:val="clear" w:color="auto" w:fill="auto"/>
            <w:tcMar>
              <w:top w:w="100" w:type="dxa"/>
              <w:left w:w="100" w:type="dxa"/>
              <w:bottom w:w="100" w:type="dxa"/>
              <w:right w:w="100" w:type="dxa"/>
            </w:tcMar>
          </w:tcPr>
          <w:p w:rsidR="00B475A1" w:rsidP="0F7CE0C8" w:rsidRDefault="00B475A1" w14:paraId="5D5CA507" w14:textId="58C20C4E">
            <w:pPr>
              <w:pBdr>
                <w:top w:val="nil" w:color="FF000000" w:sz="0" w:space="0"/>
                <w:left w:val="nil" w:color="FF000000" w:sz="0" w:space="0"/>
                <w:bottom w:val="nil" w:color="FF000000" w:sz="0" w:space="0"/>
                <w:right w:val="nil" w:color="FF000000" w:sz="0" w:space="0"/>
                <w:between w:val="nil" w:color="FF000000" w:sz="0" w:space="0"/>
              </w:pBdr>
            </w:pPr>
            <w:r w:rsidRPr="0F7CE0C8" w:rsidR="00B475A1">
              <w:rPr>
                <w:b w:val="1"/>
                <w:bCs w:val="1"/>
              </w:rPr>
              <w:t>Principles(s):</w:t>
            </w:r>
          </w:p>
          <w:p w:rsidR="00B475A1" w:rsidP="43A36E2D" w:rsidRDefault="00B475A1" w14:paraId="52E41BBD" w14:textId="3EE99BE2">
            <w:pPr>
              <w:pBdr>
                <w:top w:val="nil" w:color="000000" w:sz="0" w:space="0"/>
                <w:left w:val="nil" w:color="000000" w:sz="0" w:space="0"/>
                <w:bottom w:val="nil" w:color="000000" w:sz="0" w:space="0"/>
                <w:right w:val="nil" w:color="000000" w:sz="0" w:space="0"/>
                <w:between w:val="nil" w:color="000000" w:sz="0" w:space="0"/>
              </w:pBdr>
            </w:pPr>
            <w:r w:rsidRPr="43A36E2D" w:rsidR="49587F70">
              <w:rPr>
                <w:b w:val="1"/>
                <w:bCs w:val="1"/>
              </w:rPr>
              <w:t>Principle 1</w:t>
            </w:r>
            <w:r w:rsidRPr="43A36E2D" w:rsidR="57937A54">
              <w:rPr>
                <w:b w:val="1"/>
                <w:bCs w:val="1"/>
              </w:rPr>
              <w:t xml:space="preserve"> – Validate Input data:</w:t>
            </w:r>
            <w:r w:rsidRPr="43A36E2D" w:rsidR="4FAA2073">
              <w:rPr>
                <w:b w:val="1"/>
                <w:bCs w:val="1"/>
              </w:rPr>
              <w:t xml:space="preserve"> </w:t>
            </w:r>
            <w:r w:rsidR="4FAA2073">
              <w:rPr>
                <w:b w:val="0"/>
                <w:bCs w:val="0"/>
              </w:rPr>
              <w:t>The principle applies because the length of the input should be considered before it is copied into a character buffer</w:t>
            </w:r>
            <w:r w:rsidR="26AFE794">
              <w:rPr>
                <w:b w:val="0"/>
                <w:bCs w:val="0"/>
              </w:rPr>
              <w:t xml:space="preserve">. </w:t>
            </w:r>
            <w:r w:rsidR="4FAA2073">
              <w:rPr>
                <w:b w:val="0"/>
                <w:bCs w:val="0"/>
              </w:rPr>
              <w:t>In</w:t>
            </w:r>
            <w:r w:rsidR="4FAA2073">
              <w:rPr>
                <w:b w:val="0"/>
                <w:bCs w:val="0"/>
              </w:rPr>
              <w:t xml:space="preserve"> this standard, an input string that is longer than the </w:t>
            </w:r>
            <w:r w:rsidR="68585FE2">
              <w:rPr>
                <w:b w:val="0"/>
                <w:bCs w:val="0"/>
              </w:rPr>
              <w:t>available</w:t>
            </w:r>
            <w:r w:rsidR="4FAA2073">
              <w:rPr>
                <w:b w:val="0"/>
                <w:bCs w:val="0"/>
              </w:rPr>
              <w:t xml:space="preserve"> storage can cau</w:t>
            </w:r>
            <w:r w:rsidR="3C0DE2A9">
              <w:rPr>
                <w:b w:val="0"/>
                <w:bCs w:val="0"/>
              </w:rPr>
              <w:t xml:space="preserve">se data to be </w:t>
            </w:r>
            <w:r w:rsidR="312DE4CC">
              <w:rPr>
                <w:b w:val="0"/>
                <w:bCs w:val="0"/>
              </w:rPr>
              <w:t>written</w:t>
            </w:r>
            <w:r w:rsidR="3C0DE2A9">
              <w:rPr>
                <w:b w:val="0"/>
                <w:bCs w:val="0"/>
              </w:rPr>
              <w:t xml:space="preserve"> past the end of the buffer and result in a buffer overflow. Validating the input before using it helps to prevent this problem</w:t>
            </w:r>
          </w:p>
          <w:p w:rsidR="1D93E3E8" w:rsidP="43A36E2D" w:rsidRDefault="1D93E3E8" w14:paraId="2D663756" w14:textId="6863A34D">
            <w:pPr>
              <w:pBdr>
                <w:top w:val="nil" w:color="000000" w:sz="0" w:space="0"/>
                <w:left w:val="nil" w:color="000000" w:sz="0" w:space="0"/>
                <w:bottom w:val="nil" w:color="000000" w:sz="0" w:space="0"/>
                <w:right w:val="nil" w:color="000000" w:sz="0" w:space="0"/>
                <w:between w:val="nil" w:color="000000" w:sz="0" w:space="0"/>
              </w:pBdr>
              <w:rPr>
                <w:b w:val="0"/>
                <w:bCs w:val="0"/>
              </w:rPr>
            </w:pPr>
            <w:r w:rsidRPr="43A36E2D" w:rsidR="1D93E3E8">
              <w:rPr>
                <w:b w:val="1"/>
                <w:bCs w:val="1"/>
              </w:rPr>
              <w:t xml:space="preserve">Principle 4 – Keep it simple: </w:t>
            </w:r>
            <w:r w:rsidR="04840597">
              <w:rPr>
                <w:b w:val="0"/>
                <w:bCs w:val="0"/>
              </w:rPr>
              <w:t>This principle applies because using ‘</w:t>
            </w:r>
            <w:r w:rsidR="04840597">
              <w:rPr>
                <w:b w:val="0"/>
                <w:bCs w:val="0"/>
              </w:rPr>
              <w:t>std::</w:t>
            </w:r>
            <w:r w:rsidR="04840597">
              <w:rPr>
                <w:b w:val="0"/>
                <w:bCs w:val="0"/>
              </w:rPr>
              <w:t xml:space="preserve">string’ is simpler </w:t>
            </w:r>
            <w:r w:rsidR="2AD94717">
              <w:rPr>
                <w:b w:val="0"/>
                <w:bCs w:val="0"/>
              </w:rPr>
              <w:t>than</w:t>
            </w:r>
            <w:r w:rsidR="04840597">
              <w:rPr>
                <w:b w:val="0"/>
                <w:bCs w:val="0"/>
              </w:rPr>
              <w:t xml:space="preserve"> manuall</w:t>
            </w:r>
            <w:r w:rsidR="62698A1E">
              <w:rPr>
                <w:b w:val="0"/>
                <w:bCs w:val="0"/>
              </w:rPr>
              <w:t>y</w:t>
            </w:r>
            <w:r w:rsidR="04840597">
              <w:rPr>
                <w:b w:val="0"/>
                <w:bCs w:val="0"/>
              </w:rPr>
              <w:t xml:space="preserve"> managing a fixed size character array. The compliant example allows ‘</w:t>
            </w:r>
            <w:r w:rsidR="04840597">
              <w:rPr>
                <w:b w:val="0"/>
                <w:bCs w:val="0"/>
              </w:rPr>
              <w:t>std::</w:t>
            </w:r>
            <w:r w:rsidR="04840597">
              <w:rPr>
                <w:b w:val="0"/>
                <w:bCs w:val="0"/>
              </w:rPr>
              <w:t xml:space="preserve">string’ to manage the storage </w:t>
            </w:r>
            <w:r w:rsidR="1A0EF4DA">
              <w:rPr>
                <w:b w:val="0"/>
                <w:bCs w:val="0"/>
              </w:rPr>
              <w:t>required</w:t>
            </w:r>
            <w:r w:rsidR="04840597">
              <w:rPr>
                <w:b w:val="0"/>
                <w:bCs w:val="0"/>
              </w:rPr>
              <w:t xml:space="preserve"> for the character</w:t>
            </w:r>
            <w:r w:rsidR="6C810E9E">
              <w:rPr>
                <w:b w:val="0"/>
                <w:bCs w:val="0"/>
              </w:rPr>
              <w:t xml:space="preserve"> data instead of requiring the developer to </w:t>
            </w:r>
            <w:r w:rsidR="6C810E9E">
              <w:rPr>
                <w:b w:val="0"/>
                <w:bCs w:val="0"/>
              </w:rPr>
              <w:t>determine</w:t>
            </w:r>
            <w:r w:rsidR="6C810E9E">
              <w:rPr>
                <w:b w:val="0"/>
                <w:bCs w:val="0"/>
              </w:rPr>
              <w:t xml:space="preserve"> and </w:t>
            </w:r>
            <w:r w:rsidR="6C810E9E">
              <w:rPr>
                <w:b w:val="0"/>
                <w:bCs w:val="0"/>
              </w:rPr>
              <w:t>maintain</w:t>
            </w:r>
            <w:r w:rsidR="6C810E9E">
              <w:rPr>
                <w:b w:val="0"/>
                <w:bCs w:val="0"/>
              </w:rPr>
              <w:t xml:space="preserve"> </w:t>
            </w:r>
            <w:r w:rsidR="6C810E9E">
              <w:rPr>
                <w:b w:val="0"/>
                <w:bCs w:val="0"/>
              </w:rPr>
              <w:t>an appropriate buffer</w:t>
            </w:r>
            <w:r w:rsidR="6C810E9E">
              <w:rPr>
                <w:b w:val="0"/>
                <w:bCs w:val="0"/>
              </w:rPr>
              <w:t xml:space="preserve"> size.</w:t>
            </w:r>
          </w:p>
          <w:p w:rsidR="00B475A1" w:rsidP="43A36E2D" w:rsidRDefault="00B475A1" w14:paraId="337D82A6" w14:textId="26D7F389">
            <w:pPr>
              <w:pBdr>
                <w:top w:val="nil" w:color="000000" w:sz="0" w:space="0"/>
                <w:left w:val="nil" w:color="000000" w:sz="0" w:space="0"/>
                <w:bottom w:val="nil" w:color="000000" w:sz="0" w:space="0"/>
                <w:right w:val="nil" w:color="000000" w:sz="0" w:space="0"/>
                <w:between w:val="nil" w:color="000000" w:sz="0" w:space="0"/>
              </w:pBdr>
              <w:rPr>
                <w:b w:val="0"/>
                <w:bCs w:val="0"/>
              </w:rPr>
            </w:pPr>
            <w:r w:rsidRPr="43A36E2D" w:rsidR="49587F70">
              <w:rPr>
                <w:b w:val="1"/>
                <w:bCs w:val="1"/>
              </w:rPr>
              <w:t>Principle 10</w:t>
            </w:r>
            <w:r w:rsidRPr="43A36E2D" w:rsidR="254E3A79">
              <w:rPr>
                <w:b w:val="1"/>
                <w:bCs w:val="1"/>
              </w:rPr>
              <w:t xml:space="preserve"> - </w:t>
            </w:r>
            <w:r w:rsidRPr="43A36E2D" w:rsidR="6B6ACC3F">
              <w:rPr>
                <w:b w:val="1"/>
                <w:bCs w:val="1"/>
              </w:rPr>
              <w:t xml:space="preserve">Adopt a Secure Coding Standard: </w:t>
            </w:r>
            <w:r w:rsidR="6CD04CBC">
              <w:rPr>
                <w:b w:val="0"/>
                <w:bCs w:val="0"/>
              </w:rPr>
              <w:t xml:space="preserve">This principle supports the standard because STD-003-CPP is based on the SEI CERT C++ rule STR50-CPP, which requires sufficient storage for character data and the null terminator. Following this established secure coding rule </w:t>
            </w:r>
            <w:r w:rsidR="75038BC1">
              <w:rPr>
                <w:b w:val="0"/>
                <w:bCs w:val="0"/>
              </w:rPr>
              <w:t xml:space="preserve">can help developers have a consistent way to prevent string related buffer overflows. </w:t>
            </w:r>
          </w:p>
        </w:tc>
      </w:tr>
    </w:tbl>
    <w:p w:rsidR="00B475A1" w:rsidP="00B475A1" w:rsidRDefault="00B475A1" w14:paraId="2302627B" w14:textId="77777777">
      <w:pPr>
        <w:rPr>
          <w:b/>
        </w:rPr>
      </w:pPr>
    </w:p>
    <w:p w:rsidR="00B475A1" w:rsidP="00B475A1" w:rsidRDefault="00B475A1" w14:paraId="2D88D72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B768657" w14:paraId="3CD6400F" w14:textId="77777777">
        <w:trPr>
          <w:trHeight w:val="460"/>
          <w:tblHeader/>
        </w:trPr>
        <w:tc>
          <w:tcPr>
            <w:tcW w:w="1806" w:type="dxa"/>
            <w:shd w:val="clear" w:color="auto" w:fill="D9D9D9" w:themeFill="background1" w:themeFillShade="D9"/>
            <w:tcMar/>
            <w:vAlign w:val="center"/>
          </w:tcPr>
          <w:p w:rsidR="00B475A1" w:rsidP="00F51FA8" w:rsidRDefault="00B475A1" w14:paraId="75B2140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BB676B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1F4B979"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147C27E2"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A12C32B" w14:textId="77777777">
            <w:pPr>
              <w:jc w:val="center"/>
              <w:rPr>
                <w:b/>
                <w:sz w:val="24"/>
                <w:szCs w:val="24"/>
              </w:rPr>
            </w:pPr>
            <w:r>
              <w:rPr>
                <w:b/>
                <w:sz w:val="24"/>
                <w:szCs w:val="24"/>
              </w:rPr>
              <w:t>Level</w:t>
            </w:r>
          </w:p>
        </w:tc>
      </w:tr>
      <w:tr w:rsidR="00B475A1" w:rsidTr="7B768657" w14:paraId="404C4507" w14:textId="77777777">
        <w:trPr>
          <w:trHeight w:val="460"/>
        </w:trPr>
        <w:tc>
          <w:tcPr>
            <w:tcW w:w="1806" w:type="dxa"/>
            <w:shd w:val="clear" w:color="auto" w:fill="auto"/>
            <w:tcMar/>
          </w:tcPr>
          <w:p w:rsidR="00B475A1" w:rsidP="0F7CE0C8" w:rsidRDefault="00B475A1" w14:paraId="0264479C" w14:textId="14A6D807">
            <w:pPr>
              <w:pStyle w:val="Normal"/>
              <w:suppressLineNumbers w:val="0"/>
              <w:bidi w:val="0"/>
              <w:spacing w:before="0" w:beforeAutospacing="off" w:after="0" w:afterAutospacing="off" w:line="259" w:lineRule="auto"/>
              <w:ind w:left="0" w:right="0"/>
              <w:jc w:val="center"/>
            </w:pPr>
            <w:r w:rsidR="50CB3EB4">
              <w:rPr/>
              <w:t>High</w:t>
            </w:r>
          </w:p>
        </w:tc>
        <w:tc>
          <w:tcPr>
            <w:tcW w:w="1341" w:type="dxa"/>
            <w:shd w:val="clear" w:color="auto" w:fill="auto"/>
            <w:tcMar/>
          </w:tcPr>
          <w:p w:rsidR="00B475A1" w:rsidP="0F7CE0C8" w:rsidRDefault="00B475A1" w14:paraId="5C1BDC13" w14:textId="38B3F6DC">
            <w:pPr>
              <w:pStyle w:val="Normal"/>
              <w:suppressLineNumbers w:val="0"/>
              <w:bidi w:val="0"/>
              <w:spacing w:before="0" w:beforeAutospacing="off" w:after="0" w:afterAutospacing="off" w:line="259" w:lineRule="auto"/>
              <w:ind w:left="0" w:right="0"/>
              <w:jc w:val="center"/>
            </w:pPr>
            <w:r w:rsidR="50CB3EB4">
              <w:rPr/>
              <w:t>Likely</w:t>
            </w:r>
          </w:p>
        </w:tc>
        <w:tc>
          <w:tcPr>
            <w:tcW w:w="4021" w:type="dxa"/>
            <w:shd w:val="clear" w:color="auto" w:fill="auto"/>
            <w:tcMar/>
          </w:tcPr>
          <w:p w:rsidR="00B475A1" w:rsidP="43A36E2D" w:rsidRDefault="00B475A1" w14:paraId="33D6ABC8" w14:textId="20ED81EF">
            <w:pPr>
              <w:pStyle w:val="Normal"/>
              <w:suppressLineNumbers w:val="0"/>
              <w:bidi w:val="0"/>
              <w:spacing w:before="0" w:beforeAutospacing="off" w:after="0" w:afterAutospacing="off" w:line="259" w:lineRule="auto"/>
              <w:ind w:left="0" w:right="0"/>
              <w:jc w:val="center"/>
            </w:pPr>
            <w:r w:rsidR="32623743">
              <w:rPr/>
              <w:t>Low</w:t>
            </w:r>
          </w:p>
        </w:tc>
        <w:tc>
          <w:tcPr>
            <w:tcW w:w="1807" w:type="dxa"/>
            <w:shd w:val="clear" w:color="auto" w:fill="auto"/>
            <w:tcMar/>
          </w:tcPr>
          <w:p w:rsidR="00B475A1" w:rsidP="0F7CE0C8" w:rsidRDefault="00B475A1" w14:paraId="4D88F132" w14:textId="2E9D94F7">
            <w:pPr>
              <w:pStyle w:val="Normal"/>
              <w:suppressLineNumbers w:val="0"/>
              <w:bidi w:val="0"/>
              <w:spacing w:before="0" w:beforeAutospacing="off" w:after="0" w:afterAutospacing="off" w:line="259" w:lineRule="auto"/>
              <w:ind w:left="0" w:right="0"/>
              <w:jc w:val="center"/>
            </w:pPr>
            <w:r w:rsidR="3FC6DF94">
              <w:rPr/>
              <w:t>High</w:t>
            </w:r>
          </w:p>
        </w:tc>
        <w:tc>
          <w:tcPr>
            <w:tcW w:w="1805" w:type="dxa"/>
            <w:shd w:val="clear" w:color="auto" w:fill="auto"/>
            <w:tcMar/>
          </w:tcPr>
          <w:p w:rsidR="00B475A1" w:rsidP="0F7CE0C8" w:rsidRDefault="00B475A1" w14:paraId="1999E754" w14:textId="2C46D24A">
            <w:pPr>
              <w:pStyle w:val="Normal"/>
              <w:suppressLineNumbers w:val="0"/>
              <w:bidi w:val="0"/>
              <w:spacing w:before="0" w:beforeAutospacing="off" w:after="0" w:afterAutospacing="off" w:line="259" w:lineRule="auto"/>
              <w:ind w:left="0" w:right="0"/>
              <w:jc w:val="center"/>
            </w:pPr>
            <w:r w:rsidR="101B5AD9">
              <w:rPr/>
              <w:t>4</w:t>
            </w:r>
          </w:p>
        </w:tc>
      </w:tr>
    </w:tbl>
    <w:p w:rsidR="00B475A1" w:rsidP="00B475A1" w:rsidRDefault="00B475A1" w14:paraId="4900EA45" w14:textId="77777777">
      <w:pPr>
        <w:rPr>
          <w:b/>
        </w:rPr>
      </w:pPr>
    </w:p>
    <w:p w:rsidR="00B475A1" w:rsidP="00B475A1" w:rsidRDefault="00B475A1" w14:paraId="432832E8"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43A36E2D" w14:paraId="7EEBDFAC" w14:textId="77777777">
        <w:trPr>
          <w:trHeight w:val="460"/>
          <w:tblHeader/>
        </w:trPr>
        <w:tc>
          <w:tcPr>
            <w:tcW w:w="1807" w:type="dxa"/>
            <w:shd w:val="clear" w:color="auto" w:fill="D9D9D9" w:themeFill="background1" w:themeFillShade="D9"/>
            <w:tcMar/>
            <w:vAlign w:val="center"/>
          </w:tcPr>
          <w:p w:rsidR="00B475A1" w:rsidP="00F51FA8" w:rsidRDefault="00B475A1" w14:paraId="7835BFF3"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111CD08"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2F37A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A415FA" w14:textId="77777777">
            <w:pPr>
              <w:jc w:val="center"/>
              <w:rPr>
                <w:b/>
                <w:sz w:val="24"/>
                <w:szCs w:val="24"/>
              </w:rPr>
            </w:pPr>
            <w:r>
              <w:rPr>
                <w:b/>
                <w:sz w:val="24"/>
                <w:szCs w:val="24"/>
              </w:rPr>
              <w:t>Description Tool</w:t>
            </w:r>
          </w:p>
        </w:tc>
      </w:tr>
      <w:tr w:rsidR="00B475A1" w:rsidTr="43A36E2D" w14:paraId="73DAB152" w14:textId="77777777">
        <w:trPr>
          <w:trHeight w:val="460"/>
        </w:trPr>
        <w:tc>
          <w:tcPr>
            <w:tcW w:w="1807" w:type="dxa"/>
            <w:shd w:val="clear" w:color="auto" w:fill="auto"/>
            <w:tcMar/>
          </w:tcPr>
          <w:p w:rsidR="00B475A1" w:rsidP="43A36E2D" w:rsidRDefault="00B475A1" w14:paraId="39F0D11B" w14:textId="74EC3B58">
            <w:pPr>
              <w:pStyle w:val="Normal"/>
              <w:suppressLineNumbers w:val="0"/>
              <w:bidi w:val="0"/>
              <w:spacing w:before="0" w:beforeAutospacing="off" w:after="0" w:afterAutospacing="off" w:line="259" w:lineRule="auto"/>
              <w:ind w:left="0" w:right="0"/>
              <w:jc w:val="center"/>
            </w:pPr>
            <w:r w:rsidR="05BD7D38">
              <w:rPr/>
              <w:t>CodeSonar</w:t>
            </w:r>
          </w:p>
        </w:tc>
        <w:tc>
          <w:tcPr>
            <w:tcW w:w="1341" w:type="dxa"/>
            <w:shd w:val="clear" w:color="auto" w:fill="auto"/>
            <w:tcMar/>
          </w:tcPr>
          <w:p w:rsidR="00B475A1" w:rsidP="43A36E2D" w:rsidRDefault="00B475A1" w14:paraId="6692C9F4" w14:textId="679F052D">
            <w:pPr>
              <w:pStyle w:val="Normal"/>
              <w:suppressLineNumbers w:val="0"/>
              <w:bidi w:val="0"/>
              <w:spacing w:before="0" w:beforeAutospacing="off" w:after="0" w:afterAutospacing="off" w:line="259" w:lineRule="auto"/>
              <w:ind w:left="0" w:right="0"/>
              <w:jc w:val="center"/>
            </w:pPr>
            <w:r w:rsidR="1DD22A71">
              <w:rPr/>
              <w:t>27.0</w:t>
            </w:r>
          </w:p>
        </w:tc>
        <w:tc>
          <w:tcPr>
            <w:tcW w:w="4021" w:type="dxa"/>
            <w:shd w:val="clear" w:color="auto" w:fill="auto"/>
            <w:tcMar/>
          </w:tcPr>
          <w:p w:rsidR="00B475A1" w:rsidP="43A36E2D" w:rsidRDefault="00B475A1" w14:paraId="2D00DF47" w14:textId="39D7619D">
            <w:pPr>
              <w:pStyle w:val="Normal"/>
              <w:suppressLineNumbers w:val="0"/>
              <w:bidi w:val="0"/>
              <w:spacing w:before="0" w:beforeAutospacing="off" w:after="0" w:afterAutospacing="off" w:line="259" w:lineRule="auto"/>
              <w:ind w:left="0" w:right="0"/>
              <w:jc w:val="center"/>
            </w:pPr>
            <w:r w:rsidR="2DFC0D38">
              <w:rPr/>
              <w:t>MISC.MEM.NTERM</w:t>
            </w:r>
          </w:p>
          <w:p w:rsidR="00B475A1" w:rsidP="43A36E2D" w:rsidRDefault="00B475A1" w14:paraId="76CDE65B" w14:textId="3ECEA5E0">
            <w:pPr>
              <w:pStyle w:val="Normal"/>
              <w:suppressLineNumbers w:val="0"/>
              <w:bidi w:val="0"/>
              <w:spacing w:before="0" w:beforeAutospacing="off" w:after="0" w:afterAutospacing="off" w:line="259" w:lineRule="auto"/>
              <w:ind w:left="0" w:right="0"/>
              <w:jc w:val="center"/>
            </w:pPr>
            <w:r w:rsidR="2DFC0D38">
              <w:rPr/>
              <w:t>LANG.MEM.BO</w:t>
            </w:r>
          </w:p>
          <w:p w:rsidR="00B475A1" w:rsidP="43A36E2D" w:rsidRDefault="00B475A1" w14:paraId="285A8AFB" w14:textId="1E32305C">
            <w:pPr>
              <w:pStyle w:val="Normal"/>
              <w:suppressLineNumbers w:val="0"/>
              <w:bidi w:val="0"/>
              <w:spacing w:before="0" w:beforeAutospacing="off" w:after="0" w:afterAutospacing="off" w:line="259" w:lineRule="auto"/>
              <w:ind w:left="0" w:right="0"/>
              <w:jc w:val="center"/>
            </w:pPr>
            <w:r w:rsidR="2DFC0D38">
              <w:rPr/>
              <w:t>LANG.MEM.TO</w:t>
            </w:r>
          </w:p>
        </w:tc>
        <w:tc>
          <w:tcPr>
            <w:tcW w:w="3611" w:type="dxa"/>
            <w:shd w:val="clear" w:color="auto" w:fill="auto"/>
            <w:tcMar/>
          </w:tcPr>
          <w:p w:rsidR="00B475A1" w:rsidP="43A36E2D" w:rsidRDefault="00B475A1" w14:paraId="349283E5" w14:textId="6077CE4F">
            <w:pPr>
              <w:pStyle w:val="Normal"/>
              <w:suppressLineNumbers w:val="0"/>
              <w:bidi w:val="0"/>
              <w:spacing w:before="0" w:beforeAutospacing="off" w:after="0" w:afterAutospacing="off" w:line="259" w:lineRule="auto"/>
              <w:ind w:left="0" w:right="0"/>
              <w:jc w:val="center"/>
            </w:pPr>
            <w:r w:rsidR="0101AAB9">
              <w:rPr/>
              <w:t>No space for null terminator, buffer overrun, and type overrun</w:t>
            </w:r>
          </w:p>
        </w:tc>
      </w:tr>
      <w:tr w:rsidR="00B475A1" w:rsidTr="43A36E2D" w14:paraId="21077E8E" w14:textId="77777777">
        <w:trPr>
          <w:trHeight w:val="460"/>
        </w:trPr>
        <w:tc>
          <w:tcPr>
            <w:tcW w:w="1807" w:type="dxa"/>
            <w:shd w:val="clear" w:color="auto" w:fill="auto"/>
            <w:tcMar/>
          </w:tcPr>
          <w:p w:rsidR="00B475A1" w:rsidP="43A36E2D" w:rsidRDefault="00B475A1" w14:paraId="27D17B6B" w14:textId="177FB670">
            <w:pPr>
              <w:pStyle w:val="Normal"/>
              <w:suppressLineNumbers w:val="0"/>
              <w:bidi w:val="0"/>
              <w:spacing w:before="0" w:beforeAutospacing="off" w:after="0" w:afterAutospacing="off" w:line="259" w:lineRule="auto"/>
              <w:ind w:left="0" w:right="0"/>
              <w:jc w:val="center"/>
            </w:pPr>
            <w:r w:rsidR="2BB3B796">
              <w:rPr/>
              <w:t>Polyspace</w:t>
            </w:r>
            <w:r w:rsidR="2BB3B796">
              <w:rPr/>
              <w:t xml:space="preserve"> Bug Finder</w:t>
            </w:r>
          </w:p>
        </w:tc>
        <w:tc>
          <w:tcPr>
            <w:tcW w:w="1341" w:type="dxa"/>
            <w:shd w:val="clear" w:color="auto" w:fill="auto"/>
            <w:tcMar/>
          </w:tcPr>
          <w:p w:rsidR="00B475A1" w:rsidP="43A36E2D" w:rsidRDefault="00B475A1" w14:paraId="2A788F9D" w14:textId="7425F955">
            <w:pPr>
              <w:pStyle w:val="Normal"/>
              <w:suppressLineNumbers w:val="0"/>
              <w:bidi w:val="0"/>
              <w:spacing w:before="0" w:beforeAutospacing="off" w:after="0" w:afterAutospacing="off" w:line="259" w:lineRule="auto"/>
              <w:ind w:left="0" w:right="0"/>
              <w:jc w:val="center"/>
            </w:pPr>
            <w:r w:rsidR="31D74814">
              <w:rPr/>
              <w:t>R2025b</w:t>
            </w:r>
          </w:p>
        </w:tc>
        <w:tc>
          <w:tcPr>
            <w:tcW w:w="4021" w:type="dxa"/>
            <w:shd w:val="clear" w:color="auto" w:fill="auto"/>
            <w:tcMar/>
          </w:tcPr>
          <w:p w:rsidR="00B475A1" w:rsidP="43A36E2D" w:rsidRDefault="00B475A1" w14:paraId="6E2A4868" w14:textId="2DB19F3A">
            <w:pPr>
              <w:pStyle w:val="Normal"/>
              <w:suppressLineNumbers w:val="0"/>
              <w:bidi w:val="0"/>
              <w:spacing w:before="0" w:beforeAutospacing="off" w:after="0" w:afterAutospacing="off" w:line="259" w:lineRule="auto"/>
              <w:ind w:left="0" w:right="0"/>
              <w:jc w:val="center"/>
            </w:pPr>
            <w:r w:rsidR="6DBB8AF0">
              <w:rPr/>
              <w:t>CERT C++: STR50-CPP</w:t>
            </w:r>
          </w:p>
        </w:tc>
        <w:tc>
          <w:tcPr>
            <w:tcW w:w="3611" w:type="dxa"/>
            <w:shd w:val="clear" w:color="auto" w:fill="auto"/>
            <w:tcMar/>
          </w:tcPr>
          <w:p w:rsidR="00B475A1" w:rsidP="43A36E2D" w:rsidRDefault="00B475A1" w14:paraId="6728BDD5" w14:textId="662FBCE2">
            <w:pPr>
              <w:pStyle w:val="Normal"/>
              <w:suppressLineNumbers w:val="0"/>
              <w:bidi w:val="0"/>
              <w:spacing w:before="0" w:beforeAutospacing="off" w:after="0" w:afterAutospacing="off" w:line="259" w:lineRule="auto"/>
              <w:ind w:left="0" w:right="0"/>
              <w:jc w:val="center"/>
            </w:pPr>
            <w:r w:rsidR="63CED6AA">
              <w:rPr/>
              <w:t>Checks for missing null terminators in string arrays,</w:t>
            </w:r>
            <w:r w:rsidR="52A25992">
              <w:rPr/>
              <w:t xml:space="preserve"> buffer overflows from incorrect string format specifier,</w:t>
            </w:r>
            <w:r w:rsidR="63CED6AA">
              <w:rPr/>
              <w:t xml:space="preserve"> destination buffer overflows, and insufficient buffer sizes.</w:t>
            </w:r>
          </w:p>
        </w:tc>
      </w:tr>
      <w:tr w:rsidR="00B475A1" w:rsidTr="43A36E2D" w14:paraId="2F58D832" w14:textId="77777777">
        <w:trPr>
          <w:trHeight w:val="460"/>
        </w:trPr>
        <w:tc>
          <w:tcPr>
            <w:tcW w:w="1807" w:type="dxa"/>
            <w:shd w:val="clear" w:color="auto" w:fill="auto"/>
            <w:tcMar/>
          </w:tcPr>
          <w:p w:rsidR="00B475A1" w:rsidP="43A36E2D" w:rsidRDefault="00B475A1" w14:paraId="378ECFD3" w14:textId="597C694C">
            <w:pPr>
              <w:pStyle w:val="Normal"/>
              <w:suppressLineNumbers w:val="0"/>
              <w:bidi w:val="0"/>
              <w:spacing w:before="0" w:beforeAutospacing="off" w:after="0" w:afterAutospacing="off" w:line="259" w:lineRule="auto"/>
              <w:ind w:left="0" w:right="0"/>
              <w:jc w:val="center"/>
            </w:pPr>
            <w:r w:rsidR="36CA3897">
              <w:rPr/>
              <w:t>Parasoft</w:t>
            </w:r>
            <w:r w:rsidR="36CA3897">
              <w:rPr/>
              <w:t xml:space="preserve"> C/C++ test</w:t>
            </w:r>
          </w:p>
        </w:tc>
        <w:tc>
          <w:tcPr>
            <w:tcW w:w="1341" w:type="dxa"/>
            <w:shd w:val="clear" w:color="auto" w:fill="auto"/>
            <w:tcMar/>
          </w:tcPr>
          <w:p w:rsidR="00B475A1" w:rsidP="43A36E2D" w:rsidRDefault="00B475A1" w14:paraId="7CC79B01" w14:textId="106F352F">
            <w:pPr>
              <w:pStyle w:val="Normal"/>
              <w:suppressLineNumbers w:val="0"/>
              <w:bidi w:val="0"/>
              <w:spacing w:before="0" w:beforeAutospacing="off" w:after="0" w:afterAutospacing="off" w:line="259" w:lineRule="auto"/>
              <w:ind w:left="0" w:right="0"/>
              <w:jc w:val="center"/>
            </w:pPr>
            <w:r w:rsidR="36CA3897">
              <w:rPr/>
              <w:t>2026.1</w:t>
            </w:r>
          </w:p>
        </w:tc>
        <w:tc>
          <w:tcPr>
            <w:tcW w:w="4021" w:type="dxa"/>
            <w:shd w:val="clear" w:color="auto" w:fill="auto"/>
            <w:tcMar/>
          </w:tcPr>
          <w:p w:rsidR="00B475A1" w:rsidP="43A36E2D" w:rsidRDefault="00B475A1" w14:paraId="52A20B25" w14:textId="256D083A">
            <w:pPr>
              <w:pStyle w:val="Normal"/>
              <w:suppressLineNumbers w:val="0"/>
              <w:bidi w:val="0"/>
              <w:spacing w:before="0" w:beforeAutospacing="off" w:after="0" w:afterAutospacing="off" w:line="259" w:lineRule="auto"/>
              <w:ind w:left="0" w:right="0"/>
              <w:jc w:val="center"/>
            </w:pPr>
            <w:r w:rsidR="462CAC43">
              <w:rPr/>
              <w:t>CERT_CPP-STR50-b</w:t>
            </w:r>
            <w:r w:rsidR="462CAC43">
              <w:rPr/>
              <w:t xml:space="preserve"> </w:t>
            </w:r>
          </w:p>
          <w:p w:rsidR="00B475A1" w:rsidP="43A36E2D" w:rsidRDefault="00B475A1" w14:paraId="1E04069B" w14:textId="0EF259C1">
            <w:pPr>
              <w:pStyle w:val="Normal"/>
              <w:suppressLineNumbers w:val="0"/>
              <w:bidi w:val="0"/>
              <w:spacing w:before="0" w:beforeAutospacing="off" w:after="0" w:afterAutospacing="off" w:line="259" w:lineRule="auto"/>
              <w:ind w:left="0" w:right="0"/>
              <w:jc w:val="center"/>
            </w:pPr>
            <w:r w:rsidR="462CAC43">
              <w:rPr/>
              <w:t>CERT_CPP-STR50-c</w:t>
            </w:r>
          </w:p>
          <w:p w:rsidR="00B475A1" w:rsidP="43A36E2D" w:rsidRDefault="00B475A1" w14:paraId="451A37DA" w14:textId="6BCE3EE7">
            <w:pPr>
              <w:pStyle w:val="Normal"/>
              <w:suppressLineNumbers w:val="0"/>
              <w:bidi w:val="0"/>
              <w:spacing w:before="0" w:beforeAutospacing="off" w:after="0" w:afterAutospacing="off" w:line="259" w:lineRule="auto"/>
              <w:ind w:left="0" w:right="0"/>
              <w:jc w:val="center"/>
            </w:pPr>
            <w:r w:rsidR="462CAC43">
              <w:rPr/>
              <w:t>CERT_CPP-STR50-e</w:t>
            </w:r>
          </w:p>
          <w:p w:rsidR="00B475A1" w:rsidP="43A36E2D" w:rsidRDefault="00B475A1" w14:paraId="4BE2B6A6" w14:textId="06CADB36">
            <w:pPr>
              <w:pStyle w:val="Normal"/>
              <w:suppressLineNumbers w:val="0"/>
              <w:bidi w:val="0"/>
              <w:spacing w:before="0" w:beforeAutospacing="off" w:after="0" w:afterAutospacing="off" w:line="259" w:lineRule="auto"/>
              <w:ind w:left="0" w:right="0"/>
              <w:jc w:val="center"/>
            </w:pPr>
            <w:r w:rsidR="462CAC43">
              <w:rPr/>
              <w:t>CERT_CPP-STR50-f</w:t>
            </w:r>
          </w:p>
          <w:p w:rsidR="00B475A1" w:rsidP="43A36E2D" w:rsidRDefault="00B475A1" w14:paraId="10926EE6" w14:textId="1CACD59C">
            <w:pPr>
              <w:pStyle w:val="Normal"/>
              <w:suppressLineNumbers w:val="0"/>
              <w:bidi w:val="0"/>
              <w:spacing w:before="0" w:beforeAutospacing="off" w:after="0" w:afterAutospacing="off" w:line="259" w:lineRule="auto"/>
              <w:ind w:left="0" w:right="0"/>
              <w:jc w:val="center"/>
            </w:pPr>
            <w:r w:rsidR="462CAC43">
              <w:rPr/>
              <w:t>CERT_CPP-STR50-g</w:t>
            </w:r>
          </w:p>
        </w:tc>
        <w:tc>
          <w:tcPr>
            <w:tcW w:w="3611" w:type="dxa"/>
            <w:shd w:val="clear" w:color="auto" w:fill="auto"/>
            <w:tcMar/>
          </w:tcPr>
          <w:p w:rsidR="00B475A1" w:rsidP="43A36E2D" w:rsidRDefault="00B475A1" w14:paraId="5CB53902" w14:textId="51D1CC87">
            <w:pPr>
              <w:pStyle w:val="Normal"/>
              <w:suppressLineNumbers w:val="0"/>
              <w:bidi w:val="0"/>
              <w:spacing w:before="0" w:beforeAutospacing="off" w:after="0" w:afterAutospacing="off" w:line="259" w:lineRule="auto"/>
              <w:ind w:left="0" w:right="0"/>
              <w:jc w:val="center"/>
            </w:pPr>
            <w:r w:rsidR="462CAC43">
              <w:rPr/>
              <w:t>Avoid overflows from reading non-zero terminated strings, writing buffers, and using ‘char’ buffers to store input from ‘std::cin’</w:t>
            </w:r>
          </w:p>
        </w:tc>
      </w:tr>
    </w:tbl>
    <w:p w:rsidR="00381847" w:rsidP="0059536C" w:rsidRDefault="00E769D9" w14:paraId="79958274" w14:textId="77777777">
      <w:pPr>
        <w:pStyle w:val="Heading4"/>
        <w:rPr>
          <w:sz w:val="27"/>
          <w:szCs w:val="27"/>
        </w:rPr>
      </w:pPr>
      <w:r>
        <w:br w:type="page"/>
      </w:r>
    </w:p>
    <w:p w:rsidR="00381847" w:rsidP="63CBD5A3" w:rsidRDefault="00E769D9" w14:paraId="77BA89C2" w14:textId="77777777">
      <w:pPr>
        <w:pStyle w:val="Heading4"/>
      </w:pPr>
      <w:bookmarkStart w:name="_Toc912887051" w:id="890635884"/>
      <w:r w:rsidR="00E769D9">
        <w:rPr/>
        <w:t>Coding Standard 4</w:t>
      </w:r>
      <w:bookmarkEnd w:id="890635884"/>
    </w:p>
    <w:p w:rsidR="705997B5" w:rsidP="63CBD5A3" w:rsidRDefault="705997B5" w14:paraId="18272C57" w14:textId="6236351B">
      <w:pPr>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800"/>
        <w:gridCol w:w="1335"/>
        <w:gridCol w:w="7620"/>
      </w:tblGrid>
      <w:tr xmlns:wp14="http://schemas.microsoft.com/office/word/2010/wordml" w:rsidR="705997B5" w:rsidTr="63CBD5A3" w14:paraId="70437431" wp14:textId="77777777">
        <w:trPr>
          <w:trHeight w:val="30"/>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63CBD5A3" w:rsidRDefault="705997B5" w14:paraId="7983C928" w14:textId="663913FF">
            <w:pPr>
              <w:jc w:val="center"/>
              <w:rPr>
                <w:rFonts w:ascii="Calibri" w:hAnsi="Calibri" w:eastAsia="Calibri" w:cs="Calibri"/>
                <w:b w:val="0"/>
                <w:bCs w:val="0"/>
                <w:i w:val="0"/>
                <w:iCs w:val="0"/>
                <w:sz w:val="24"/>
                <w:szCs w:val="24"/>
                <w:lang w:val="en-US"/>
              </w:rPr>
            </w:pPr>
            <w:r w:rsidRPr="63CBD5A3" w:rsidR="544FAF28">
              <w:rPr>
                <w:rFonts w:ascii="Calibri" w:hAnsi="Calibri" w:eastAsia="Calibri" w:cs="Calibri"/>
                <w:b w:val="1"/>
                <w:bCs w:val="1"/>
                <w:i w:val="0"/>
                <w:iCs w:val="0"/>
                <w:sz w:val="24"/>
                <w:szCs w:val="24"/>
                <w:lang w:val="en-US"/>
              </w:rPr>
              <w:t>Coding Standard</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63CBD5A3" w:rsidRDefault="705997B5" w14:paraId="349C9B61" w14:textId="1D208275">
            <w:pPr>
              <w:jc w:val="center"/>
              <w:rPr>
                <w:rFonts w:ascii="Calibri" w:hAnsi="Calibri" w:eastAsia="Calibri" w:cs="Calibri"/>
                <w:b w:val="0"/>
                <w:bCs w:val="0"/>
                <w:i w:val="0"/>
                <w:iCs w:val="0"/>
                <w:sz w:val="24"/>
                <w:szCs w:val="24"/>
                <w:lang w:val="en-US"/>
              </w:rPr>
            </w:pPr>
            <w:r w:rsidRPr="63CBD5A3" w:rsidR="544FAF28">
              <w:rPr>
                <w:rFonts w:ascii="Calibri" w:hAnsi="Calibri" w:eastAsia="Calibri" w:cs="Calibri"/>
                <w:b w:val="1"/>
                <w:bCs w:val="1"/>
                <w:i w:val="0"/>
                <w:iCs w:val="0"/>
                <w:sz w:val="24"/>
                <w:szCs w:val="24"/>
                <w:lang w:val="en-US"/>
              </w:rPr>
              <w:t>Label</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63CBD5A3" w:rsidRDefault="705997B5" w14:paraId="41EF922A" w14:textId="576FB0F1">
            <w:pPr>
              <w:jc w:val="center"/>
              <w:rPr>
                <w:rFonts w:ascii="Calibri" w:hAnsi="Calibri" w:eastAsia="Calibri" w:cs="Calibri"/>
                <w:b w:val="0"/>
                <w:bCs w:val="0"/>
                <w:i w:val="0"/>
                <w:iCs w:val="0"/>
                <w:sz w:val="24"/>
                <w:szCs w:val="24"/>
                <w:lang w:val="en-US"/>
              </w:rPr>
            </w:pPr>
            <w:r w:rsidRPr="63CBD5A3" w:rsidR="544FAF28">
              <w:rPr>
                <w:rFonts w:ascii="Calibri" w:hAnsi="Calibri" w:eastAsia="Calibri" w:cs="Calibri"/>
                <w:b w:val="1"/>
                <w:bCs w:val="1"/>
                <w:i w:val="0"/>
                <w:iCs w:val="0"/>
                <w:sz w:val="24"/>
                <w:szCs w:val="24"/>
                <w:lang w:val="en-US"/>
              </w:rPr>
              <w:t>Name of Standard</w:t>
            </w:r>
          </w:p>
        </w:tc>
      </w:tr>
      <w:tr xmlns:wp14="http://schemas.microsoft.com/office/word/2010/wordml" w:rsidR="705997B5" w:rsidTr="63CBD5A3" w14:paraId="7B6F9A06" wp14:textId="77777777">
        <w:trPr>
          <w:trHeight w:val="315"/>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F3F3F3"/>
            <w:tcMar>
              <w:top w:w="90" w:type="dxa"/>
              <w:left w:w="90" w:type="dxa"/>
              <w:bottom w:w="90" w:type="dxa"/>
              <w:right w:w="90" w:type="dxa"/>
            </w:tcMar>
            <w:vAlign w:val="top"/>
          </w:tcPr>
          <w:p w:rsidR="705997B5" w:rsidP="63CBD5A3" w:rsidRDefault="705997B5" w14:paraId="6314F571" w14:textId="39286048">
            <w:pPr>
              <w:jc w:val="center"/>
              <w:rPr>
                <w:rFonts w:ascii="Calibri" w:hAnsi="Calibri" w:eastAsia="Calibri" w:cs="Calibri"/>
                <w:b w:val="0"/>
                <w:bCs w:val="0"/>
                <w:i w:val="0"/>
                <w:iCs w:val="0"/>
                <w:sz w:val="24"/>
                <w:szCs w:val="24"/>
                <w:lang w:val="en-US"/>
              </w:rPr>
            </w:pPr>
            <w:r w:rsidRPr="63CBD5A3" w:rsidR="544FAF28">
              <w:rPr>
                <w:rFonts w:ascii="Calibri" w:hAnsi="Calibri" w:eastAsia="Calibri" w:cs="Calibri"/>
                <w:b w:val="1"/>
                <w:bCs w:val="1"/>
                <w:i w:val="0"/>
                <w:iCs w:val="0"/>
                <w:sz w:val="24"/>
                <w:szCs w:val="24"/>
                <w:lang w:val="en-US"/>
              </w:rPr>
              <w:t>SQL Injection</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63CBD5A3" w:rsidRDefault="705997B5" w14:paraId="6C1406D7" w14:textId="4FB51493">
            <w:pPr>
              <w:spacing w:before="0" w:beforeAutospacing="off" w:after="0" w:afterAutospacing="off" w:line="259" w:lineRule="auto"/>
              <w:ind w:left="0" w:right="0"/>
              <w:jc w:val="center"/>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STD-004-CPP</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63CBD5A3" w:rsidRDefault="705997B5" w14:paraId="229E6358" w14:textId="6EDC9673">
            <w:pP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1"/>
                <w:bCs w:val="1"/>
                <w:i w:val="0"/>
                <w:iCs w:val="0"/>
                <w:sz w:val="24"/>
                <w:szCs w:val="24"/>
                <w:lang w:val="en-US"/>
              </w:rPr>
              <w:t>Use Parameterized Queries:</w:t>
            </w:r>
          </w:p>
          <w:p w:rsidR="705997B5" w:rsidP="63CBD5A3" w:rsidRDefault="705997B5" w14:paraId="7C10EB73" w14:textId="768FC731">
            <w:pP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Applications should not put user provided information into SQL statements. If untrusted input is combined with a SQL command, it could be treated as part of the command instead of just data. This could allow an attacker to change a query or modify data they should not have access to. Using a parameterized query helps to keep the SQL statement separate from the user's input, which helps prevent the input from being treated as SQL code</w:t>
            </w:r>
          </w:p>
        </w:tc>
      </w:tr>
    </w:tbl>
    <w:p w:rsidR="4C32005E" w:rsidP="63CBD5A3" w:rsidRDefault="4C32005E" w14:paraId="2DDA66C1" w14:textId="26CA28D9">
      <w:pPr>
        <w:pStyle w:val="Normal"/>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63CBD5A3" w14:paraId="72E981B4" wp14:textId="77777777">
        <w:trPr>
          <w:trHeight w:val="25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63CBD5A3" w:rsidRDefault="705997B5" w14:paraId="73B1E1B8" w14:textId="42D5A295">
            <w:pPr>
              <w:bidi w:val="0"/>
              <w:rPr>
                <w:rFonts w:ascii="Calibri" w:hAnsi="Calibri" w:eastAsia="Calibri" w:cs="Calibri"/>
                <w:b w:val="0"/>
                <w:bCs w:val="0"/>
                <w:i w:val="0"/>
                <w:iCs w:val="0"/>
                <w:sz w:val="24"/>
                <w:szCs w:val="24"/>
                <w:lang w:val="en-US"/>
              </w:rPr>
            </w:pPr>
            <w:r w:rsidRPr="63CBD5A3" w:rsidR="544FAF28">
              <w:rPr>
                <w:rFonts w:ascii="Calibri" w:hAnsi="Calibri" w:eastAsia="Calibri" w:cs="Calibri"/>
                <w:b w:val="1"/>
                <w:bCs w:val="1"/>
                <w:i w:val="0"/>
                <w:iCs w:val="0"/>
                <w:sz w:val="24"/>
                <w:szCs w:val="24"/>
                <w:lang w:val="en-US"/>
              </w:rPr>
              <w:t>Noncompliant Code</w:t>
            </w:r>
          </w:p>
        </w:tc>
      </w:tr>
      <w:tr xmlns:wp14="http://schemas.microsoft.com/office/word/2010/wordml" w:rsidR="705997B5" w:rsidTr="63CBD5A3" w14:paraId="70C11704"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63CBD5A3" w:rsidRDefault="705997B5" w14:paraId="667C62F2" w14:textId="6E5304D9">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This code directly inserts an email address provided by the user into an SQL statement. Since the input becomes part of the SQL command, a specially crafted email address could change how the database processes the query.</w:t>
            </w:r>
          </w:p>
        </w:tc>
      </w:tr>
      <w:tr xmlns:wp14="http://schemas.microsoft.com/office/word/2010/wordml" w:rsidR="705997B5" w:rsidTr="63CBD5A3" w14:paraId="42181025"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63CBD5A3" w:rsidRDefault="705997B5" w14:paraId="2A7CBDDC" w14:textId="3A9B2DE1">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#include &lt;string&gt;</w:t>
            </w:r>
          </w:p>
          <w:p w:rsidR="705997B5" w:rsidP="63CBD5A3" w:rsidRDefault="705997B5" w14:paraId="015647CB" w14:textId="759651DB">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p>
          <w:p w:rsidR="705997B5" w:rsidP="63CBD5A3" w:rsidRDefault="705997B5" w14:paraId="4D1B5125" w14:textId="3FC0BA2A">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std::string emailAddress = getInput();</w:t>
            </w:r>
          </w:p>
          <w:p w:rsidR="705997B5" w:rsidP="63CBD5A3" w:rsidRDefault="705997B5" w14:paraId="35A5E03A" w14:textId="73B121D5">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p>
          <w:p w:rsidR="705997B5" w:rsidP="63CBD5A3" w:rsidRDefault="705997B5" w14:paraId="58F897C9" w14:textId="4A0263D6">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std::string query = "SELECT * FROM customers WHERE email = '" + emailAddress + " ' ";</w:t>
            </w:r>
          </w:p>
        </w:tc>
      </w:tr>
    </w:tbl>
    <w:p w:rsidR="705997B5" w:rsidP="63CBD5A3" w:rsidRDefault="705997B5" w14:paraId="68AFFE1D" w14:textId="10BAF8A9">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63CBD5A3" w14:paraId="009BABBC" wp14:textId="77777777">
        <w:trPr>
          <w:trHeight w:val="7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63CBD5A3" w:rsidRDefault="705997B5" w14:paraId="25D0D191" w14:textId="13C7AFA1">
            <w:pPr>
              <w:bidi w:val="0"/>
              <w:rPr>
                <w:rFonts w:ascii="Calibri" w:hAnsi="Calibri" w:eastAsia="Calibri" w:cs="Calibri"/>
                <w:b w:val="0"/>
                <w:bCs w:val="0"/>
                <w:i w:val="0"/>
                <w:iCs w:val="0"/>
                <w:sz w:val="24"/>
                <w:szCs w:val="24"/>
                <w:lang w:val="en-US"/>
              </w:rPr>
            </w:pPr>
            <w:r w:rsidRPr="63CBD5A3" w:rsidR="544FAF28">
              <w:rPr>
                <w:rFonts w:ascii="Calibri" w:hAnsi="Calibri" w:eastAsia="Calibri" w:cs="Calibri"/>
                <w:b w:val="1"/>
                <w:bCs w:val="1"/>
                <w:i w:val="0"/>
                <w:iCs w:val="0"/>
                <w:sz w:val="24"/>
                <w:szCs w:val="24"/>
                <w:lang w:val="en-US"/>
              </w:rPr>
              <w:t>Compliant Code</w:t>
            </w:r>
          </w:p>
        </w:tc>
      </w:tr>
      <w:tr xmlns:wp14="http://schemas.microsoft.com/office/word/2010/wordml" w:rsidR="705997B5" w:rsidTr="63CBD5A3" w14:paraId="1C8FCEEA"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63CBD5A3" w:rsidRDefault="705997B5" w14:paraId="63B3CE42" w14:textId="0BAEDA62">
            <w:pPr>
              <w:bidi w:val="0"/>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The code uses a parameterized query to keep the email address separate from the SQL statement. The '?' Is used as a placeholder, so the database treats the email address as data instead of part of the SQL command.</w:t>
            </w:r>
            <w:r w:rsidRPr="63CBD5A3" w:rsidR="544FAF28">
              <w:rPr>
                <w:rFonts w:ascii="Calibri" w:hAnsi="Calibri" w:eastAsia="Calibri" w:cs="Calibri"/>
                <w:b w:val="0"/>
                <w:bCs w:val="0"/>
                <w:i w:val="0"/>
                <w:iCs w:val="0"/>
                <w:sz w:val="24"/>
                <w:szCs w:val="24"/>
                <w:lang w:val="en-US"/>
              </w:rPr>
              <w:t xml:space="preserve"> </w:t>
            </w:r>
          </w:p>
        </w:tc>
      </w:tr>
      <w:tr xmlns:wp14="http://schemas.microsoft.com/office/word/2010/wordml" w:rsidR="705997B5" w:rsidTr="63CBD5A3" w14:paraId="778429D5"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63CBD5A3" w:rsidRDefault="705997B5" w14:paraId="59EEBB5C" w14:textId="1B3FD351">
            <w:pPr>
              <w:bidi w:val="0"/>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#include &lt;string&gt;</w:t>
            </w:r>
          </w:p>
          <w:p w:rsidR="705997B5" w:rsidP="63CBD5A3" w:rsidRDefault="705997B5" w14:paraId="1F92652D" w14:textId="547769C0">
            <w:pPr>
              <w:bidi w:val="0"/>
              <w:rPr>
                <w:rFonts w:ascii="Calibri" w:hAnsi="Calibri" w:eastAsia="Calibri" w:cs="Calibri"/>
                <w:b w:val="0"/>
                <w:bCs w:val="0"/>
                <w:i w:val="0"/>
                <w:iCs w:val="0"/>
                <w:sz w:val="24"/>
                <w:szCs w:val="24"/>
                <w:lang w:val="en-US"/>
              </w:rPr>
            </w:pPr>
          </w:p>
          <w:p w:rsidR="705997B5" w:rsidP="63CBD5A3" w:rsidRDefault="705997B5" w14:paraId="5C96B68F" w14:textId="48E0EE02">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std::string emailAddress = getInput();</w:t>
            </w:r>
          </w:p>
          <w:p w:rsidR="705997B5" w:rsidP="63CBD5A3" w:rsidRDefault="705997B5" w14:paraId="05039A49" w14:textId="269B571B">
            <w:pPr>
              <w:bidi w:val="0"/>
              <w:rPr>
                <w:rFonts w:ascii="Calibri" w:hAnsi="Calibri" w:eastAsia="Calibri" w:cs="Calibri"/>
                <w:b w:val="0"/>
                <w:bCs w:val="0"/>
                <w:i w:val="0"/>
                <w:iCs w:val="0"/>
                <w:sz w:val="24"/>
                <w:szCs w:val="24"/>
                <w:lang w:val="en-US"/>
              </w:rPr>
            </w:pPr>
          </w:p>
          <w:p w:rsidR="705997B5" w:rsidP="63CBD5A3" w:rsidRDefault="705997B5" w14:paraId="563DD29C" w14:textId="64CC3902">
            <w:pPr>
              <w:bidi w:val="0"/>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std::string query = "SELECT * FROM customers WHERE email = ?";</w:t>
            </w:r>
          </w:p>
          <w:p w:rsidR="705997B5" w:rsidP="63CBD5A3" w:rsidRDefault="705997B5" w14:paraId="1D5CFA0D" w14:textId="5FC422C1">
            <w:pPr>
              <w:bidi w:val="0"/>
              <w:rPr>
                <w:rFonts w:ascii="Calibri" w:hAnsi="Calibri" w:eastAsia="Calibri" w:cs="Calibri"/>
                <w:b w:val="0"/>
                <w:bCs w:val="0"/>
                <w:i w:val="0"/>
                <w:iCs w:val="0"/>
                <w:sz w:val="24"/>
                <w:szCs w:val="24"/>
                <w:lang w:val="en-US"/>
              </w:rPr>
            </w:pPr>
          </w:p>
          <w:p w:rsidR="705997B5" w:rsidP="63CBD5A3" w:rsidRDefault="705997B5" w14:paraId="488966F4" w14:textId="427E0F87">
            <w:pPr>
              <w:bidi w:val="0"/>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 execute parameterized query and bind emailAddress to the '?' parameter</w:t>
            </w:r>
          </w:p>
          <w:p w:rsidR="705997B5" w:rsidP="63CBD5A3" w:rsidRDefault="705997B5" w14:paraId="4B7E466A" w14:textId="18C735DE">
            <w:pPr>
              <w:bidi w:val="0"/>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database.execute(query, emailAddress);</w:t>
            </w:r>
          </w:p>
        </w:tc>
      </w:tr>
    </w:tbl>
    <w:p w:rsidR="00B475A1" w:rsidP="63CBD5A3" w:rsidRDefault="00B475A1" w14:paraId="28F220E8" w14:textId="77777777">
      <w:pPr>
        <w:rPr>
          <w:b w:val="1"/>
          <w:bCs w:val="1"/>
        </w:rPr>
      </w:pPr>
    </w:p>
    <w:p w:rsidR="00B475A1" w:rsidP="63CBD5A3" w:rsidRDefault="00B475A1" w14:paraId="6BE535A7" w14:textId="77777777">
      <w:pPr>
        <w:rPr>
          <w:b w:val="1"/>
          <w:bCs w:val="1"/>
        </w:rPr>
      </w:pPr>
      <w:r w:rsidRPr="63CBD5A3" w:rsidR="00B475A1">
        <w:rPr>
          <w:b w:val="1"/>
          <w:bCs w:val="1"/>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3CBD5A3" w14:paraId="12BB78A6" w14:textId="77777777">
        <w:trPr>
          <w:tblHeader/>
        </w:trPr>
        <w:tc>
          <w:tcPr>
            <w:tcW w:w="10780" w:type="dxa"/>
            <w:shd w:val="clear" w:color="auto" w:fill="auto"/>
            <w:tcMar>
              <w:top w:w="100" w:type="dxa"/>
              <w:left w:w="100" w:type="dxa"/>
              <w:bottom w:w="100" w:type="dxa"/>
              <w:right w:w="100" w:type="dxa"/>
            </w:tcMar>
          </w:tcPr>
          <w:p w:rsidR="00B475A1" w:rsidP="63CBD5A3" w:rsidRDefault="00B475A1" w14:paraId="4FC54BB9" w14:textId="052E80B3">
            <w:pPr>
              <w:pBdr>
                <w:top w:val="nil" w:color="000000" w:sz="0" w:space="0"/>
                <w:left w:val="nil" w:color="000000" w:sz="0" w:space="0"/>
                <w:bottom w:val="nil" w:color="000000" w:sz="0" w:space="0"/>
                <w:right w:val="nil" w:color="000000" w:sz="0" w:space="0"/>
                <w:between w:val="nil" w:color="000000" w:sz="0" w:space="0"/>
              </w:pBdr>
              <w:rPr>
                <w:b w:val="1"/>
                <w:bCs w:val="1"/>
              </w:rPr>
            </w:pPr>
            <w:r w:rsidRPr="63CBD5A3" w:rsidR="00B475A1">
              <w:rPr>
                <w:b w:val="1"/>
                <w:bCs w:val="1"/>
              </w:rPr>
              <w:t>Principles(s):</w:t>
            </w:r>
          </w:p>
          <w:p w:rsidR="00B475A1" w:rsidP="63CBD5A3" w:rsidRDefault="00B475A1" w14:paraId="08B1A642" w14:textId="112DA1B6">
            <w:pPr>
              <w:pBdr>
                <w:top w:val="nil" w:color="000000" w:sz="0" w:space="0"/>
                <w:left w:val="nil" w:color="000000" w:sz="0" w:space="0"/>
                <w:bottom w:val="nil" w:color="000000" w:sz="0" w:space="0"/>
                <w:right w:val="nil" w:color="000000" w:sz="0" w:space="0"/>
                <w:between w:val="nil" w:color="000000" w:sz="0" w:space="0"/>
              </w:pBdr>
              <w:rPr>
                <w:b w:val="0"/>
                <w:bCs w:val="0"/>
              </w:rPr>
            </w:pPr>
            <w:r w:rsidRPr="63CBD5A3" w:rsidR="18CE92C7">
              <w:rPr>
                <w:b w:val="1"/>
                <w:bCs w:val="1"/>
              </w:rPr>
              <w:t>Principle 1 – Validate Input Data:</w:t>
            </w:r>
            <w:r w:rsidRPr="63CBD5A3" w:rsidR="6B72A681">
              <w:rPr>
                <w:b w:val="1"/>
                <w:bCs w:val="1"/>
              </w:rPr>
              <w:t xml:space="preserve"> </w:t>
            </w:r>
            <w:r w:rsidR="6B72A681">
              <w:rPr>
                <w:b w:val="0"/>
                <w:bCs w:val="0"/>
              </w:rPr>
              <w:t>This principle applies because the email address in the standard is provided by the user and should not be trusted automatically. User input should be checked before it is used in a database operation</w:t>
            </w:r>
            <w:r w:rsidR="5267ECB1">
              <w:rPr>
                <w:b w:val="0"/>
                <w:bCs w:val="0"/>
              </w:rPr>
              <w:t>. Validating input helps reduce the chance that unexpected or malicious data will be used to attack the application</w:t>
            </w:r>
            <w:r w:rsidR="1F6F2C4A">
              <w:rPr>
                <w:b w:val="0"/>
                <w:bCs w:val="0"/>
              </w:rPr>
              <w:t>.</w:t>
            </w:r>
          </w:p>
          <w:p w:rsidR="00B475A1" w:rsidP="63CBD5A3" w:rsidRDefault="00B475A1" w14:paraId="691C7624" w14:textId="155E432A">
            <w:pPr>
              <w:pBdr>
                <w:top w:val="nil" w:color="000000" w:sz="0" w:space="0"/>
                <w:left w:val="nil" w:color="000000" w:sz="0" w:space="0"/>
                <w:bottom w:val="nil" w:color="000000" w:sz="0" w:space="0"/>
                <w:right w:val="nil" w:color="000000" w:sz="0" w:space="0"/>
                <w:between w:val="nil" w:color="000000" w:sz="0" w:space="0"/>
              </w:pBdr>
              <w:rPr>
                <w:b w:val="0"/>
                <w:bCs w:val="0"/>
              </w:rPr>
            </w:pPr>
            <w:r w:rsidRPr="63CBD5A3" w:rsidR="18CE92C7">
              <w:rPr>
                <w:b w:val="1"/>
                <w:bCs w:val="1"/>
              </w:rPr>
              <w:t>Principle 7 - Sanitize Data Sent to Other Systems:</w:t>
            </w:r>
            <w:r w:rsidRPr="63CBD5A3" w:rsidR="4D7C8A0F">
              <w:rPr>
                <w:b w:val="1"/>
                <w:bCs w:val="1"/>
              </w:rPr>
              <w:t xml:space="preserve"> </w:t>
            </w:r>
            <w:r w:rsidR="4D7C8A0F">
              <w:rPr>
                <w:b w:val="0"/>
                <w:bCs w:val="0"/>
              </w:rPr>
              <w:t>This principle applies because the application sends the user’s input to a database, which is another system. The input must be handled in a way that keeps it separate from the SQL command. Using a parameterized query ensures that the email address is t</w:t>
            </w:r>
            <w:r w:rsidR="79C98F74">
              <w:rPr>
                <w:b w:val="0"/>
                <w:bCs w:val="0"/>
              </w:rPr>
              <w:t>reated as data instead of being interpreted as part of the SQL statement.</w:t>
            </w:r>
          </w:p>
          <w:p w:rsidR="00B475A1" w:rsidP="63CBD5A3" w:rsidRDefault="00B475A1" w14:paraId="53482B8C" w14:textId="1C9A8940">
            <w:pPr>
              <w:pBdr>
                <w:top w:val="nil" w:color="000000" w:sz="0" w:space="0"/>
                <w:left w:val="nil" w:color="000000" w:sz="0" w:space="0"/>
                <w:bottom w:val="nil" w:color="000000" w:sz="0" w:space="0"/>
                <w:right w:val="nil" w:color="000000" w:sz="0" w:space="0"/>
                <w:between w:val="nil" w:color="000000" w:sz="0" w:space="0"/>
              </w:pBdr>
              <w:rPr>
                <w:b w:val="0"/>
                <w:bCs w:val="0"/>
              </w:rPr>
            </w:pPr>
            <w:r w:rsidRPr="63CBD5A3" w:rsidR="18CE92C7">
              <w:rPr>
                <w:b w:val="1"/>
                <w:bCs w:val="1"/>
              </w:rPr>
              <w:t xml:space="preserve">Principle 10 – Adopt a Secure Coding Standard: </w:t>
            </w:r>
            <w:r w:rsidR="7B8D8D86">
              <w:rPr>
                <w:b w:val="0"/>
                <w:bCs w:val="0"/>
              </w:rPr>
              <w:t xml:space="preserve">This principle applies because the standard </w:t>
            </w:r>
            <w:r w:rsidR="7B8D8D86">
              <w:rPr>
                <w:b w:val="0"/>
                <w:bCs w:val="0"/>
              </w:rPr>
              <w:t>establishes</w:t>
            </w:r>
            <w:r w:rsidR="7B8D8D86">
              <w:rPr>
                <w:b w:val="0"/>
                <w:bCs w:val="0"/>
              </w:rPr>
              <w:t xml:space="preserve"> a </w:t>
            </w:r>
            <w:r w:rsidR="7B8D8D86">
              <w:rPr>
                <w:b w:val="0"/>
                <w:bCs w:val="0"/>
              </w:rPr>
              <w:t xml:space="preserve">secure coding practice for preventing SQL </w:t>
            </w:r>
            <w:r w:rsidR="62FB71C4">
              <w:rPr>
                <w:b w:val="0"/>
                <w:bCs w:val="0"/>
              </w:rPr>
              <w:t>injection</w:t>
            </w:r>
            <w:r w:rsidR="7B8D8D86">
              <w:rPr>
                <w:b w:val="0"/>
                <w:bCs w:val="0"/>
              </w:rPr>
              <w:t>.</w:t>
            </w:r>
            <w:r w:rsidR="76014106">
              <w:rPr>
                <w:b w:val="0"/>
                <w:bCs w:val="0"/>
              </w:rPr>
              <w:t xml:space="preserve"> Using parameterized queries instead of building SQL statements through string concatenation gives developers a way to separate SQL commands fro</w:t>
            </w:r>
            <w:r w:rsidR="221CB369">
              <w:rPr>
                <w:b w:val="0"/>
                <w:bCs w:val="0"/>
              </w:rPr>
              <w:t>m user supplied data.</w:t>
            </w:r>
            <w:r w:rsidR="221CB369">
              <w:rPr>
                <w:b w:val="0"/>
                <w:bCs w:val="0"/>
              </w:rPr>
              <w:t xml:space="preserve"> </w:t>
            </w:r>
          </w:p>
        </w:tc>
      </w:tr>
    </w:tbl>
    <w:p w:rsidR="00B475A1" w:rsidP="63CBD5A3" w:rsidRDefault="00B475A1" w14:paraId="3D10232A" w14:textId="77777777">
      <w:pPr>
        <w:rPr>
          <w:b w:val="1"/>
          <w:bCs w:val="1"/>
        </w:rPr>
      </w:pPr>
    </w:p>
    <w:p w:rsidR="00B475A1" w:rsidP="63CBD5A3" w:rsidRDefault="00B475A1" w14:paraId="2F21D834" w14:textId="77777777">
      <w:pPr>
        <w:rPr>
          <w:b w:val="1"/>
          <w:bCs w:val="1"/>
        </w:rPr>
      </w:pPr>
      <w:r w:rsidRPr="63CBD5A3" w:rsidR="00B475A1">
        <w:rPr>
          <w:b w:val="1"/>
          <w:bCs w:val="1"/>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B768657" w14:paraId="0DBBCEA9" w14:textId="77777777">
        <w:trPr>
          <w:trHeight w:val="460"/>
          <w:tblHeader/>
        </w:trPr>
        <w:tc>
          <w:tcPr>
            <w:tcW w:w="1806" w:type="dxa"/>
            <w:shd w:val="clear" w:color="auto" w:fill="D9D9D9" w:themeFill="background1" w:themeFillShade="D9"/>
            <w:tcMar/>
            <w:vAlign w:val="center"/>
          </w:tcPr>
          <w:p w:rsidR="00B475A1" w:rsidP="63CBD5A3" w:rsidRDefault="00B475A1" w14:paraId="4070037B" w14:textId="77777777">
            <w:pPr>
              <w:jc w:val="center"/>
              <w:rPr>
                <w:b w:val="1"/>
                <w:bCs w:val="1"/>
                <w:sz w:val="24"/>
                <w:szCs w:val="24"/>
              </w:rPr>
            </w:pPr>
            <w:r w:rsidRPr="63CBD5A3" w:rsidR="00B475A1">
              <w:rPr>
                <w:b w:val="1"/>
                <w:bCs w:val="1"/>
                <w:sz w:val="24"/>
                <w:szCs w:val="24"/>
              </w:rPr>
              <w:t>Severity</w:t>
            </w:r>
          </w:p>
        </w:tc>
        <w:tc>
          <w:tcPr>
            <w:tcW w:w="1341" w:type="dxa"/>
            <w:shd w:val="clear" w:color="auto" w:fill="D9D9D9" w:themeFill="background1" w:themeFillShade="D9"/>
            <w:tcMar/>
            <w:vAlign w:val="center"/>
          </w:tcPr>
          <w:p w:rsidR="00B475A1" w:rsidP="63CBD5A3" w:rsidRDefault="00B475A1" w14:paraId="24424F31" w14:textId="77777777">
            <w:pPr>
              <w:jc w:val="center"/>
              <w:rPr>
                <w:b w:val="1"/>
                <w:bCs w:val="1"/>
                <w:sz w:val="24"/>
                <w:szCs w:val="24"/>
              </w:rPr>
            </w:pPr>
            <w:r w:rsidRPr="63CBD5A3" w:rsidR="00B475A1">
              <w:rPr>
                <w:b w:val="1"/>
                <w:bCs w:val="1"/>
                <w:sz w:val="24"/>
                <w:szCs w:val="24"/>
              </w:rPr>
              <w:t>Likelihood</w:t>
            </w:r>
          </w:p>
        </w:tc>
        <w:tc>
          <w:tcPr>
            <w:tcW w:w="4021" w:type="dxa"/>
            <w:shd w:val="clear" w:color="auto" w:fill="D9D9D9" w:themeFill="background1" w:themeFillShade="D9"/>
            <w:tcMar/>
            <w:vAlign w:val="center"/>
          </w:tcPr>
          <w:p w:rsidR="00B475A1" w:rsidP="63CBD5A3" w:rsidRDefault="00B475A1" w14:paraId="1EE4C58C" w14:textId="77777777">
            <w:pPr>
              <w:jc w:val="center"/>
              <w:rPr>
                <w:b w:val="1"/>
                <w:bCs w:val="1"/>
                <w:sz w:val="24"/>
                <w:szCs w:val="24"/>
              </w:rPr>
            </w:pPr>
            <w:r w:rsidRPr="63CBD5A3" w:rsidR="00B475A1">
              <w:rPr>
                <w:b w:val="1"/>
                <w:bCs w:val="1"/>
                <w:sz w:val="24"/>
                <w:szCs w:val="24"/>
              </w:rPr>
              <w:t>Remediation Cost</w:t>
            </w:r>
          </w:p>
        </w:tc>
        <w:tc>
          <w:tcPr>
            <w:tcW w:w="1807" w:type="dxa"/>
            <w:shd w:val="clear" w:color="auto" w:fill="D9D9D9" w:themeFill="background1" w:themeFillShade="D9"/>
            <w:tcMar/>
            <w:vAlign w:val="center"/>
          </w:tcPr>
          <w:p w:rsidR="00B475A1" w:rsidP="63CBD5A3" w:rsidRDefault="00B475A1" w14:paraId="497B4EEC" w14:textId="77777777">
            <w:pPr>
              <w:jc w:val="center"/>
              <w:rPr>
                <w:b w:val="1"/>
                <w:bCs w:val="1"/>
                <w:sz w:val="24"/>
                <w:szCs w:val="24"/>
              </w:rPr>
            </w:pPr>
            <w:r w:rsidRPr="63CBD5A3" w:rsidR="00B475A1">
              <w:rPr>
                <w:b w:val="1"/>
                <w:bCs w:val="1"/>
                <w:sz w:val="24"/>
                <w:szCs w:val="24"/>
              </w:rPr>
              <w:t>Priority</w:t>
            </w:r>
          </w:p>
        </w:tc>
        <w:tc>
          <w:tcPr>
            <w:tcW w:w="1805" w:type="dxa"/>
            <w:shd w:val="clear" w:color="auto" w:fill="D9D9D9" w:themeFill="background1" w:themeFillShade="D9"/>
            <w:tcMar/>
            <w:vAlign w:val="center"/>
          </w:tcPr>
          <w:p w:rsidR="00B475A1" w:rsidP="63CBD5A3" w:rsidRDefault="00B475A1" w14:paraId="1A8F7D04" w14:textId="77777777">
            <w:pPr>
              <w:jc w:val="center"/>
              <w:rPr>
                <w:b w:val="1"/>
                <w:bCs w:val="1"/>
                <w:sz w:val="24"/>
                <w:szCs w:val="24"/>
              </w:rPr>
            </w:pPr>
            <w:r w:rsidRPr="63CBD5A3" w:rsidR="00B475A1">
              <w:rPr>
                <w:b w:val="1"/>
                <w:bCs w:val="1"/>
                <w:sz w:val="24"/>
                <w:szCs w:val="24"/>
              </w:rPr>
              <w:t>Level</w:t>
            </w:r>
          </w:p>
        </w:tc>
      </w:tr>
      <w:tr w:rsidR="00B475A1" w:rsidTr="7B768657" w14:paraId="5FAB2FBC" w14:textId="77777777">
        <w:trPr>
          <w:trHeight w:val="460"/>
        </w:trPr>
        <w:tc>
          <w:tcPr>
            <w:tcW w:w="1806" w:type="dxa"/>
            <w:shd w:val="clear" w:color="auto" w:fill="auto"/>
            <w:tcMar/>
          </w:tcPr>
          <w:p w:rsidR="00B475A1" w:rsidP="63CBD5A3" w:rsidRDefault="00B475A1" w14:paraId="78F3D274" w14:textId="74A5921D">
            <w:pPr>
              <w:pStyle w:val="Normal"/>
              <w:suppressLineNumbers w:val="0"/>
              <w:bidi w:val="0"/>
              <w:spacing w:before="0" w:beforeAutospacing="off" w:after="0" w:afterAutospacing="off" w:line="259" w:lineRule="auto"/>
              <w:ind w:left="0" w:right="0"/>
              <w:jc w:val="center"/>
            </w:pPr>
            <w:r w:rsidR="29948E75">
              <w:rPr/>
              <w:t>High</w:t>
            </w:r>
          </w:p>
        </w:tc>
        <w:tc>
          <w:tcPr>
            <w:tcW w:w="1341" w:type="dxa"/>
            <w:shd w:val="clear" w:color="auto" w:fill="auto"/>
            <w:tcMar/>
          </w:tcPr>
          <w:p w:rsidR="00B475A1" w:rsidP="63CBD5A3" w:rsidRDefault="00B475A1" w14:paraId="3CDD9AA9" w14:textId="377DB7DB">
            <w:pPr>
              <w:pStyle w:val="Normal"/>
              <w:suppressLineNumbers w:val="0"/>
              <w:bidi w:val="0"/>
              <w:spacing w:before="0" w:beforeAutospacing="off" w:after="0" w:afterAutospacing="off" w:line="259" w:lineRule="auto"/>
              <w:ind w:left="0" w:right="0"/>
              <w:jc w:val="center"/>
            </w:pPr>
            <w:r w:rsidR="29948E75">
              <w:rPr/>
              <w:t>Likely</w:t>
            </w:r>
          </w:p>
        </w:tc>
        <w:tc>
          <w:tcPr>
            <w:tcW w:w="4021" w:type="dxa"/>
            <w:shd w:val="clear" w:color="auto" w:fill="auto"/>
            <w:tcMar/>
          </w:tcPr>
          <w:p w:rsidR="00B475A1" w:rsidP="63CBD5A3" w:rsidRDefault="00B475A1" w14:paraId="1C831C3D" w14:textId="722287C6">
            <w:pPr>
              <w:pStyle w:val="Normal"/>
              <w:suppressLineNumbers w:val="0"/>
              <w:bidi w:val="0"/>
              <w:spacing w:before="0" w:beforeAutospacing="off" w:after="0" w:afterAutospacing="off" w:line="259" w:lineRule="auto"/>
              <w:ind w:left="0" w:right="0"/>
              <w:jc w:val="center"/>
            </w:pPr>
            <w:r w:rsidR="0F0A2CB1">
              <w:rPr/>
              <w:t>Medium</w:t>
            </w:r>
          </w:p>
        </w:tc>
        <w:tc>
          <w:tcPr>
            <w:tcW w:w="1807" w:type="dxa"/>
            <w:shd w:val="clear" w:color="auto" w:fill="auto"/>
            <w:tcMar/>
          </w:tcPr>
          <w:p w:rsidR="00B475A1" w:rsidP="63CBD5A3" w:rsidRDefault="00B475A1" w14:paraId="6CDF17A4" w14:textId="61F42818">
            <w:pPr>
              <w:pStyle w:val="Normal"/>
              <w:suppressLineNumbers w:val="0"/>
              <w:bidi w:val="0"/>
              <w:spacing w:before="0" w:beforeAutospacing="off" w:after="0" w:afterAutospacing="off" w:line="259" w:lineRule="auto"/>
              <w:ind w:left="0" w:right="0"/>
              <w:jc w:val="center"/>
            </w:pPr>
            <w:r w:rsidR="0F0A2CB1">
              <w:rPr/>
              <w:t>High</w:t>
            </w:r>
          </w:p>
        </w:tc>
        <w:tc>
          <w:tcPr>
            <w:tcW w:w="1805" w:type="dxa"/>
            <w:shd w:val="clear" w:color="auto" w:fill="auto"/>
            <w:tcMar/>
          </w:tcPr>
          <w:p w:rsidR="00B475A1" w:rsidP="0F7CE0C8" w:rsidRDefault="00B475A1" w14:paraId="459AD35B" w14:textId="21D7F3F0">
            <w:pPr>
              <w:pStyle w:val="Normal"/>
              <w:suppressLineNumbers w:val="0"/>
              <w:bidi w:val="0"/>
              <w:spacing w:before="0" w:beforeAutospacing="off" w:after="0" w:afterAutospacing="off" w:line="259" w:lineRule="auto"/>
              <w:ind w:left="0" w:right="0"/>
              <w:jc w:val="center"/>
            </w:pPr>
            <w:r w:rsidR="665973B6">
              <w:rPr/>
              <w:t>5</w:t>
            </w:r>
          </w:p>
        </w:tc>
      </w:tr>
    </w:tbl>
    <w:p w:rsidR="00B475A1" w:rsidP="63CBD5A3" w:rsidRDefault="00B475A1" w14:paraId="45532BCB" w14:textId="77777777">
      <w:pPr>
        <w:rPr>
          <w:b w:val="1"/>
          <w:bCs w:val="1"/>
        </w:rPr>
      </w:pPr>
    </w:p>
    <w:p w:rsidR="00B475A1" w:rsidP="63CBD5A3" w:rsidRDefault="00B475A1" w14:paraId="22C3E530" w14:textId="77777777">
      <w:pPr>
        <w:rPr>
          <w:b w:val="1"/>
          <w:bCs w:val="1"/>
        </w:rPr>
      </w:pPr>
      <w:r w:rsidRPr="63CBD5A3" w:rsidR="00B475A1">
        <w:rPr>
          <w:b w:val="1"/>
          <w:bCs w:val="1"/>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63CBD5A3" w14:paraId="1FBAD320" w14:textId="77777777">
        <w:trPr>
          <w:trHeight w:val="460"/>
          <w:tblHeader/>
        </w:trPr>
        <w:tc>
          <w:tcPr>
            <w:tcW w:w="1807" w:type="dxa"/>
            <w:shd w:val="clear" w:color="auto" w:fill="D9D9D9" w:themeFill="background1" w:themeFillShade="D9"/>
            <w:tcMar/>
            <w:vAlign w:val="center"/>
          </w:tcPr>
          <w:p w:rsidR="00B475A1" w:rsidP="63CBD5A3" w:rsidRDefault="00B475A1" w14:paraId="503C1F21" w14:textId="77777777">
            <w:pPr>
              <w:jc w:val="center"/>
              <w:rPr>
                <w:b w:val="1"/>
                <w:bCs w:val="1"/>
                <w:sz w:val="24"/>
                <w:szCs w:val="24"/>
              </w:rPr>
            </w:pPr>
            <w:r w:rsidRPr="63CBD5A3" w:rsidR="00B475A1">
              <w:rPr>
                <w:b w:val="1"/>
                <w:bCs w:val="1"/>
                <w:sz w:val="24"/>
                <w:szCs w:val="24"/>
              </w:rPr>
              <w:t>Tool</w:t>
            </w:r>
          </w:p>
        </w:tc>
        <w:tc>
          <w:tcPr>
            <w:tcW w:w="1341" w:type="dxa"/>
            <w:shd w:val="clear" w:color="auto" w:fill="D9D9D9" w:themeFill="background1" w:themeFillShade="D9"/>
            <w:tcMar/>
            <w:vAlign w:val="center"/>
          </w:tcPr>
          <w:p w:rsidR="00B475A1" w:rsidP="63CBD5A3" w:rsidRDefault="00B475A1" w14:paraId="2D8313C6" w14:textId="77777777">
            <w:pPr>
              <w:jc w:val="center"/>
              <w:rPr>
                <w:b w:val="1"/>
                <w:bCs w:val="1"/>
                <w:sz w:val="24"/>
                <w:szCs w:val="24"/>
              </w:rPr>
            </w:pPr>
            <w:r w:rsidRPr="63CBD5A3" w:rsidR="00B475A1">
              <w:rPr>
                <w:b w:val="1"/>
                <w:bCs w:val="1"/>
                <w:sz w:val="24"/>
                <w:szCs w:val="24"/>
              </w:rPr>
              <w:t>Version</w:t>
            </w:r>
          </w:p>
        </w:tc>
        <w:tc>
          <w:tcPr>
            <w:tcW w:w="4021" w:type="dxa"/>
            <w:shd w:val="clear" w:color="auto" w:fill="D9D9D9" w:themeFill="background1" w:themeFillShade="D9"/>
            <w:tcMar/>
            <w:vAlign w:val="center"/>
          </w:tcPr>
          <w:p w:rsidR="00B475A1" w:rsidP="63CBD5A3" w:rsidRDefault="00B475A1" w14:paraId="189A6428" w14:textId="77777777">
            <w:pPr>
              <w:jc w:val="center"/>
              <w:rPr>
                <w:b w:val="1"/>
                <w:bCs w:val="1"/>
                <w:sz w:val="24"/>
                <w:szCs w:val="24"/>
              </w:rPr>
            </w:pPr>
            <w:r w:rsidRPr="63CBD5A3" w:rsidR="00B475A1">
              <w:rPr>
                <w:b w:val="1"/>
                <w:bCs w:val="1"/>
                <w:sz w:val="24"/>
                <w:szCs w:val="24"/>
              </w:rPr>
              <w:t>Checker</w:t>
            </w:r>
          </w:p>
        </w:tc>
        <w:tc>
          <w:tcPr>
            <w:tcW w:w="3611" w:type="dxa"/>
            <w:shd w:val="clear" w:color="auto" w:fill="D9D9D9" w:themeFill="background1" w:themeFillShade="D9"/>
            <w:tcMar/>
            <w:vAlign w:val="center"/>
          </w:tcPr>
          <w:p w:rsidR="00B475A1" w:rsidP="63CBD5A3" w:rsidRDefault="00B475A1" w14:paraId="7601021C" w14:textId="77777777">
            <w:pPr>
              <w:jc w:val="center"/>
              <w:rPr>
                <w:b w:val="1"/>
                <w:bCs w:val="1"/>
                <w:sz w:val="24"/>
                <w:szCs w:val="24"/>
              </w:rPr>
            </w:pPr>
            <w:r w:rsidRPr="63CBD5A3" w:rsidR="00B475A1">
              <w:rPr>
                <w:b w:val="1"/>
                <w:bCs w:val="1"/>
                <w:sz w:val="24"/>
                <w:szCs w:val="24"/>
              </w:rPr>
              <w:t>Description Tool</w:t>
            </w:r>
          </w:p>
        </w:tc>
      </w:tr>
      <w:tr w:rsidR="00B475A1" w:rsidTr="63CBD5A3" w14:paraId="4AE2E526" w14:textId="77777777">
        <w:trPr>
          <w:trHeight w:val="460"/>
        </w:trPr>
        <w:tc>
          <w:tcPr>
            <w:tcW w:w="1807" w:type="dxa"/>
            <w:shd w:val="clear" w:color="auto" w:fill="auto"/>
            <w:tcMar/>
          </w:tcPr>
          <w:p w:rsidR="00B475A1" w:rsidP="0EC89F85" w:rsidRDefault="00B475A1" w14:paraId="5D423C47" w14:textId="2ED76FCA">
            <w:pPr>
              <w:pStyle w:val="Normal"/>
              <w:suppressLineNumbers w:val="0"/>
              <w:bidi w:val="0"/>
              <w:spacing w:before="0" w:beforeAutospacing="off" w:after="0" w:afterAutospacing="off" w:line="259" w:lineRule="auto"/>
              <w:ind w:left="0" w:right="0"/>
              <w:jc w:val="center"/>
            </w:pPr>
            <w:r w:rsidR="17E81E3E">
              <w:rPr/>
              <w:t>Klocwork</w:t>
            </w:r>
          </w:p>
        </w:tc>
        <w:tc>
          <w:tcPr>
            <w:tcW w:w="1341" w:type="dxa"/>
            <w:shd w:val="clear" w:color="auto" w:fill="auto"/>
            <w:tcMar/>
          </w:tcPr>
          <w:p w:rsidR="00B475A1" w:rsidP="0EC89F85" w:rsidRDefault="00B475A1" w14:paraId="510F5ED6" w14:textId="6E15E3B6">
            <w:pPr>
              <w:pStyle w:val="Normal"/>
              <w:suppressLineNumbers w:val="0"/>
              <w:bidi w:val="0"/>
              <w:spacing w:before="0" w:beforeAutospacing="off" w:after="0" w:afterAutospacing="off" w:line="259" w:lineRule="auto"/>
              <w:ind w:left="0" w:right="0"/>
              <w:jc w:val="center"/>
            </w:pPr>
            <w:r w:rsidR="17E81E3E">
              <w:rPr/>
              <w:t>2025.2</w:t>
            </w:r>
          </w:p>
        </w:tc>
        <w:tc>
          <w:tcPr>
            <w:tcW w:w="4021" w:type="dxa"/>
            <w:shd w:val="clear" w:color="auto" w:fill="auto"/>
            <w:tcMar/>
          </w:tcPr>
          <w:p w:rsidR="00B475A1" w:rsidP="0EC89F85" w:rsidRDefault="00B475A1" w14:paraId="55B618EC" w14:textId="7F4C47B4">
            <w:pPr>
              <w:pStyle w:val="Normal"/>
              <w:suppressLineNumbers w:val="0"/>
              <w:bidi w:val="0"/>
              <w:spacing w:before="0" w:beforeAutospacing="off" w:after="0" w:afterAutospacing="off" w:line="259" w:lineRule="auto"/>
              <w:ind w:left="0" w:right="0"/>
              <w:jc w:val="center"/>
            </w:pPr>
            <w:r w:rsidR="6A8B8181">
              <w:rPr/>
              <w:t>CXX.SQL.INJECT</w:t>
            </w:r>
          </w:p>
        </w:tc>
        <w:tc>
          <w:tcPr>
            <w:tcW w:w="3611" w:type="dxa"/>
            <w:shd w:val="clear" w:color="auto" w:fill="auto"/>
            <w:tcMar/>
          </w:tcPr>
          <w:p w:rsidR="00B475A1" w:rsidP="63CBD5A3" w:rsidRDefault="00B475A1" w14:paraId="45E70620" w14:textId="32A0C608">
            <w:pPr>
              <w:pStyle w:val="Normal"/>
              <w:suppressLineNumbers w:val="0"/>
              <w:bidi w:val="0"/>
              <w:spacing w:before="0" w:beforeAutospacing="off" w:after="0" w:afterAutospacing="off" w:line="259" w:lineRule="auto"/>
              <w:ind w:left="0" w:right="0"/>
              <w:jc w:val="center"/>
            </w:pPr>
            <w:r w:rsidR="4F0A4F05">
              <w:rPr/>
              <w:t>Flags SQL injection vulnerabilities in C/C++ applications when an SQL statement is constructed using unvalidated user input instead of parameterized queries or proper neutralization</w:t>
            </w:r>
          </w:p>
        </w:tc>
      </w:tr>
    </w:tbl>
    <w:p w:rsidR="00381847" w:rsidP="0059536C" w:rsidRDefault="00E769D9" w14:paraId="55083CAD" w14:textId="77777777">
      <w:pPr>
        <w:pStyle w:val="Heading4"/>
        <w:rPr>
          <w:sz w:val="27"/>
          <w:szCs w:val="27"/>
        </w:rPr>
      </w:pPr>
      <w:r>
        <w:br w:type="page"/>
      </w:r>
    </w:p>
    <w:p w:rsidR="00381847" w:rsidP="0059536C" w:rsidRDefault="00E769D9" w14:paraId="380C8C65" w14:textId="77777777">
      <w:pPr>
        <w:pStyle w:val="Heading4"/>
      </w:pPr>
      <w:bookmarkStart w:name="_Toc3915238" w:id="350751968"/>
      <w:r w:rsidR="00E769D9">
        <w:rPr/>
        <w:t>Coding Standard 5</w:t>
      </w:r>
      <w:bookmarkEnd w:id="350751968"/>
    </w:p>
    <w:p w:rsidR="705997B5" w:rsidP="705997B5" w:rsidRDefault="705997B5" w14:paraId="07CEAA3A" w14:textId="0C33BC7C">
      <w:pPr>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800"/>
        <w:gridCol w:w="1335"/>
        <w:gridCol w:w="7620"/>
      </w:tblGrid>
      <w:tr xmlns:wp14="http://schemas.microsoft.com/office/word/2010/wordml" w:rsidR="705997B5" w:rsidTr="158CE78E" w14:paraId="72E86BC1" wp14:textId="77777777">
        <w:trPr>
          <w:trHeight w:val="30"/>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1FAFDDD0" w14:textId="136DC157">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Coding Standard</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2524F095" w14:textId="3D55BA3E">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Label</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5B97D06E" w14:textId="1B65F4C7">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Name of Standard</w:t>
            </w:r>
          </w:p>
        </w:tc>
      </w:tr>
      <w:tr xmlns:wp14="http://schemas.microsoft.com/office/word/2010/wordml" w:rsidR="705997B5" w:rsidTr="158CE78E" w14:paraId="293EF224" wp14:textId="77777777">
        <w:trPr>
          <w:trHeight w:val="315"/>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F3F3F3"/>
            <w:tcMar>
              <w:top w:w="90" w:type="dxa"/>
              <w:left w:w="90" w:type="dxa"/>
              <w:bottom w:w="90" w:type="dxa"/>
              <w:right w:w="90" w:type="dxa"/>
            </w:tcMar>
            <w:vAlign w:val="top"/>
          </w:tcPr>
          <w:p w:rsidR="705997B5" w:rsidP="705997B5" w:rsidRDefault="705997B5" w14:paraId="1F99BF7B" w14:textId="5E4C66CA">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Memory Protection</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2875AB4B" w14:textId="5E6B73AE">
            <w:pPr>
              <w:spacing w:before="0" w:beforeAutospacing="off" w:after="0" w:afterAutospacing="off" w:line="259" w:lineRule="auto"/>
              <w:ind w:left="0" w:right="0"/>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STD-005-CPP</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158CE78E" w:rsidRDefault="705997B5" w14:paraId="466B5418" w14:textId="4873034A">
            <w:pPr>
              <w:spacing w:before="0" w:beforeAutospacing="off" w:after="0" w:afterAutospacing="off" w:line="259" w:lineRule="auto"/>
              <w:ind w:left="0" w:right="0"/>
              <w:jc w:val="left"/>
              <w:rPr>
                <w:rFonts w:ascii="Calibri" w:hAnsi="Calibri" w:eastAsia="Calibri" w:cs="Calibri"/>
                <w:b w:val="1"/>
                <w:bCs w:val="1"/>
                <w:i w:val="0"/>
                <w:iCs w:val="0"/>
                <w:sz w:val="24"/>
                <w:szCs w:val="24"/>
                <w:lang w:val="en-US"/>
              </w:rPr>
            </w:pPr>
            <w:r w:rsidRPr="158CE78E" w:rsidR="13DB46A1">
              <w:rPr>
                <w:rFonts w:ascii="Calibri" w:hAnsi="Calibri" w:eastAsia="Calibri" w:cs="Calibri"/>
                <w:b w:val="1"/>
                <w:bCs w:val="1"/>
                <w:i w:val="0"/>
                <w:iCs w:val="0"/>
                <w:sz w:val="24"/>
                <w:szCs w:val="24"/>
                <w:lang w:val="en-US"/>
              </w:rPr>
              <w:t>Do Not Access Freed Memory:</w:t>
            </w:r>
          </w:p>
          <w:p w:rsidR="705997B5" w:rsidP="705997B5" w:rsidRDefault="705997B5" w14:paraId="4A0FFDFA" w14:textId="5378FEE6">
            <w:pP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A pointer becomes invalid once the memory it points to has been released. Using the pointer after that can cause unexpected behavior, such as crashes or corrupted data. CERT addresses this issue in MEM50-CPP and recommends making sure the memory stays valid as long as the pointer is being used. </w:t>
            </w:r>
          </w:p>
        </w:tc>
      </w:tr>
    </w:tbl>
    <w:p w:rsidR="705997B5" w:rsidP="705997B5" w:rsidRDefault="705997B5" w14:paraId="7ED1B281" w14:textId="1651045C">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63CBD5A3" w14:paraId="7ACDEE1A" wp14:textId="77777777">
        <w:trPr>
          <w:trHeight w:val="25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705997B5" w:rsidRDefault="705997B5" w14:paraId="6DF6712D" w14:textId="29496040">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Noncompliant Code</w:t>
            </w:r>
          </w:p>
        </w:tc>
      </w:tr>
      <w:tr xmlns:wp14="http://schemas.microsoft.com/office/word/2010/wordml" w:rsidR="705997B5" w:rsidTr="63CBD5A3" w14:paraId="422BEC11"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705997B5" w:rsidRDefault="705997B5" w14:paraId="72E60937" w14:textId="004C6E63">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The code deletes the dynamically allocated memory and then tries to use the same pointer again. This creates a dangling pointer and can cause a use-after-free vulnerability</w:t>
            </w:r>
          </w:p>
        </w:tc>
      </w:tr>
      <w:tr xmlns:wp14="http://schemas.microsoft.com/office/word/2010/wordml" w:rsidR="705997B5" w:rsidTr="63CBD5A3" w14:paraId="39D1BD3E"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0C6CC21F" w:rsidP="63CBD5A3" w:rsidRDefault="0C6CC21F" w14:paraId="3F7804DE" w14:textId="7DF9C573">
            <w:pPr>
              <w:spacing w:before="0" w:beforeAutospacing="off" w:after="0" w:afterAutospacing="off" w:line="259" w:lineRule="auto"/>
              <w:ind w:left="0" w:right="0"/>
              <w:jc w:val="left"/>
            </w:pPr>
            <w:r w:rsidRPr="63CBD5A3" w:rsidR="0C6CC21F">
              <w:rPr>
                <w:rFonts w:ascii="Calibri" w:hAnsi="Calibri" w:eastAsia="Calibri" w:cs="Calibri"/>
                <w:b w:val="0"/>
                <w:bCs w:val="0"/>
                <w:i w:val="0"/>
                <w:iCs w:val="0"/>
                <w:sz w:val="24"/>
                <w:szCs w:val="24"/>
                <w:lang w:val="en-US"/>
              </w:rPr>
              <w:t>#include &lt;iostream&gt;</w:t>
            </w:r>
          </w:p>
          <w:p w:rsidR="63CBD5A3" w:rsidP="63CBD5A3" w:rsidRDefault="63CBD5A3" w14:paraId="04069D05" w14:textId="76BADEED">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p>
          <w:p w:rsidR="592CCDA0" w:rsidP="63CBD5A3" w:rsidRDefault="592CCDA0" w14:paraId="4044D58E" w14:textId="3D18749B">
            <w:pPr>
              <w:bidi w:val="0"/>
              <w:spacing w:before="0" w:beforeAutospacing="off" w:after="0" w:afterAutospacing="off" w:line="259" w:lineRule="auto"/>
              <w:ind w:left="0" w:right="0"/>
              <w:jc w:val="left"/>
            </w:pPr>
            <w:r w:rsidRPr="63CBD5A3" w:rsidR="592CCDA0">
              <w:rPr>
                <w:rFonts w:ascii="Calibri" w:hAnsi="Calibri" w:eastAsia="Calibri" w:cs="Calibri"/>
                <w:b w:val="0"/>
                <w:bCs w:val="0"/>
                <w:i w:val="0"/>
                <w:iCs w:val="0"/>
                <w:sz w:val="24"/>
                <w:szCs w:val="24"/>
                <w:lang w:val="en-US"/>
              </w:rPr>
              <w:t>i</w:t>
            </w:r>
            <w:r w:rsidRPr="63CBD5A3" w:rsidR="1DF065C4">
              <w:rPr>
                <w:rFonts w:ascii="Calibri" w:hAnsi="Calibri" w:eastAsia="Calibri" w:cs="Calibri"/>
                <w:b w:val="0"/>
                <w:bCs w:val="0"/>
                <w:i w:val="0"/>
                <w:iCs w:val="0"/>
                <w:sz w:val="24"/>
                <w:szCs w:val="24"/>
                <w:lang w:val="en-US"/>
              </w:rPr>
              <w:t xml:space="preserve">nt </w:t>
            </w:r>
            <w:r w:rsidRPr="63CBD5A3" w:rsidR="1DF065C4">
              <w:rPr>
                <w:rFonts w:ascii="Calibri" w:hAnsi="Calibri" w:eastAsia="Calibri" w:cs="Calibri"/>
                <w:b w:val="0"/>
                <w:bCs w:val="0"/>
                <w:i w:val="0"/>
                <w:iCs w:val="0"/>
                <w:sz w:val="24"/>
                <w:szCs w:val="24"/>
                <w:lang w:val="en-US"/>
              </w:rPr>
              <w:t>main(</w:t>
            </w:r>
            <w:r w:rsidRPr="63CBD5A3" w:rsidR="1DF065C4">
              <w:rPr>
                <w:rFonts w:ascii="Calibri" w:hAnsi="Calibri" w:eastAsia="Calibri" w:cs="Calibri"/>
                <w:b w:val="0"/>
                <w:bCs w:val="0"/>
                <w:i w:val="0"/>
                <w:iCs w:val="0"/>
                <w:sz w:val="24"/>
                <w:szCs w:val="24"/>
                <w:lang w:val="en-US"/>
              </w:rPr>
              <w:t>) {</w:t>
            </w:r>
          </w:p>
          <w:p w:rsidR="705997B5" w:rsidP="63CBD5A3" w:rsidRDefault="705997B5" w14:paraId="4AAA7CA6" w14:textId="39F30539">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1DF065C4">
              <w:rPr>
                <w:rFonts w:ascii="Calibri" w:hAnsi="Calibri" w:eastAsia="Calibri" w:cs="Calibri"/>
                <w:b w:val="0"/>
                <w:bCs w:val="0"/>
                <w:i w:val="0"/>
                <w:iCs w:val="0"/>
                <w:sz w:val="24"/>
                <w:szCs w:val="24"/>
                <w:lang w:val="en-US"/>
              </w:rPr>
              <w:t xml:space="preserve">        </w:t>
            </w:r>
            <w:r w:rsidRPr="63CBD5A3" w:rsidR="0C6CC21F">
              <w:rPr>
                <w:rFonts w:ascii="Calibri" w:hAnsi="Calibri" w:eastAsia="Calibri" w:cs="Calibri"/>
                <w:b w:val="0"/>
                <w:bCs w:val="0"/>
                <w:i w:val="0"/>
                <w:iCs w:val="0"/>
                <w:sz w:val="24"/>
                <w:szCs w:val="24"/>
                <w:lang w:val="en-US"/>
              </w:rPr>
              <w:t xml:space="preserve">int* data = new </w:t>
            </w:r>
            <w:r w:rsidRPr="63CBD5A3" w:rsidR="0C6CC21F">
              <w:rPr>
                <w:rFonts w:ascii="Calibri" w:hAnsi="Calibri" w:eastAsia="Calibri" w:cs="Calibri"/>
                <w:b w:val="0"/>
                <w:bCs w:val="0"/>
                <w:i w:val="0"/>
                <w:iCs w:val="0"/>
                <w:sz w:val="24"/>
                <w:szCs w:val="24"/>
                <w:lang w:val="en-US"/>
              </w:rPr>
              <w:t>int[</w:t>
            </w:r>
            <w:r w:rsidRPr="63CBD5A3" w:rsidR="0C6CC21F">
              <w:rPr>
                <w:rFonts w:ascii="Calibri" w:hAnsi="Calibri" w:eastAsia="Calibri" w:cs="Calibri"/>
                <w:b w:val="0"/>
                <w:bCs w:val="0"/>
                <w:i w:val="0"/>
                <w:iCs w:val="0"/>
                <w:sz w:val="24"/>
                <w:szCs w:val="24"/>
                <w:lang w:val="en-US"/>
              </w:rPr>
              <w:t>10];</w:t>
            </w:r>
          </w:p>
          <w:p w:rsidR="705997B5" w:rsidP="63CBD5A3" w:rsidRDefault="705997B5" w14:paraId="17F8FFC9" w14:textId="0462038B">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2EDFF392">
              <w:rPr>
                <w:rFonts w:ascii="Calibri" w:hAnsi="Calibri" w:eastAsia="Calibri" w:cs="Calibri"/>
                <w:b w:val="0"/>
                <w:bCs w:val="0"/>
                <w:i w:val="0"/>
                <w:iCs w:val="0"/>
                <w:sz w:val="24"/>
                <w:szCs w:val="24"/>
                <w:lang w:val="en-US"/>
              </w:rPr>
              <w:t xml:space="preserve">        </w:t>
            </w:r>
            <w:r w:rsidRPr="63CBD5A3" w:rsidR="0C6CC21F">
              <w:rPr>
                <w:rFonts w:ascii="Calibri" w:hAnsi="Calibri" w:eastAsia="Calibri" w:cs="Calibri"/>
                <w:b w:val="0"/>
                <w:bCs w:val="0"/>
                <w:i w:val="0"/>
                <w:iCs w:val="0"/>
                <w:sz w:val="24"/>
                <w:szCs w:val="24"/>
                <w:lang w:val="en-US"/>
              </w:rPr>
              <w:t>data[</w:t>
            </w:r>
            <w:r w:rsidRPr="63CBD5A3" w:rsidR="0C6CC21F">
              <w:rPr>
                <w:rFonts w:ascii="Calibri" w:hAnsi="Calibri" w:eastAsia="Calibri" w:cs="Calibri"/>
                <w:b w:val="0"/>
                <w:bCs w:val="0"/>
                <w:i w:val="0"/>
                <w:iCs w:val="0"/>
                <w:sz w:val="24"/>
                <w:szCs w:val="24"/>
                <w:lang w:val="en-US"/>
              </w:rPr>
              <w:t>0] = 100;</w:t>
            </w:r>
          </w:p>
          <w:p w:rsidR="705997B5" w:rsidP="63CBD5A3" w:rsidRDefault="705997B5" w14:paraId="6A17A64B" w14:textId="5637C9F7">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7473CD8C">
              <w:rPr>
                <w:rFonts w:ascii="Calibri" w:hAnsi="Calibri" w:eastAsia="Calibri" w:cs="Calibri"/>
                <w:b w:val="0"/>
                <w:bCs w:val="0"/>
                <w:i w:val="0"/>
                <w:iCs w:val="0"/>
                <w:sz w:val="24"/>
                <w:szCs w:val="24"/>
                <w:lang w:val="en-US"/>
              </w:rPr>
              <w:t xml:space="preserve">        </w:t>
            </w:r>
            <w:r w:rsidRPr="63CBD5A3" w:rsidR="0C6CC21F">
              <w:rPr>
                <w:rFonts w:ascii="Calibri" w:hAnsi="Calibri" w:eastAsia="Calibri" w:cs="Calibri"/>
                <w:b w:val="0"/>
                <w:bCs w:val="0"/>
                <w:i w:val="0"/>
                <w:iCs w:val="0"/>
                <w:sz w:val="24"/>
                <w:szCs w:val="24"/>
                <w:lang w:val="en-US"/>
              </w:rPr>
              <w:t>delete[</w:t>
            </w:r>
            <w:r w:rsidRPr="63CBD5A3" w:rsidR="0C6CC21F">
              <w:rPr>
                <w:rFonts w:ascii="Calibri" w:hAnsi="Calibri" w:eastAsia="Calibri" w:cs="Calibri"/>
                <w:b w:val="0"/>
                <w:bCs w:val="0"/>
                <w:i w:val="0"/>
                <w:iCs w:val="0"/>
                <w:sz w:val="24"/>
                <w:szCs w:val="24"/>
                <w:lang w:val="en-US"/>
              </w:rPr>
              <w:t>] data;</w:t>
            </w:r>
          </w:p>
          <w:p w:rsidR="705997B5" w:rsidP="63CBD5A3" w:rsidRDefault="705997B5" w14:paraId="2E923B65" w14:textId="1D176751">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769C5A00">
              <w:rPr>
                <w:rFonts w:ascii="Calibri" w:hAnsi="Calibri" w:eastAsia="Calibri" w:cs="Calibri"/>
                <w:b w:val="0"/>
                <w:bCs w:val="0"/>
                <w:i w:val="0"/>
                <w:iCs w:val="0"/>
                <w:sz w:val="24"/>
                <w:szCs w:val="24"/>
                <w:lang w:val="en-US"/>
              </w:rPr>
              <w:t xml:space="preserve">        </w:t>
            </w:r>
            <w:r w:rsidRPr="63CBD5A3" w:rsidR="0C6CC21F">
              <w:rPr>
                <w:rFonts w:ascii="Calibri" w:hAnsi="Calibri" w:eastAsia="Calibri" w:cs="Calibri"/>
                <w:b w:val="0"/>
                <w:bCs w:val="0"/>
                <w:i w:val="0"/>
                <w:iCs w:val="0"/>
                <w:sz w:val="24"/>
                <w:szCs w:val="24"/>
                <w:lang w:val="en-US"/>
              </w:rPr>
              <w:t>std::</w:t>
            </w:r>
            <w:r w:rsidRPr="63CBD5A3" w:rsidR="0C6CC21F">
              <w:rPr>
                <w:rFonts w:ascii="Calibri" w:hAnsi="Calibri" w:eastAsia="Calibri" w:cs="Calibri"/>
                <w:b w:val="0"/>
                <w:bCs w:val="0"/>
                <w:i w:val="0"/>
                <w:iCs w:val="0"/>
                <w:sz w:val="24"/>
                <w:szCs w:val="24"/>
                <w:lang w:val="en-US"/>
              </w:rPr>
              <w:t>cout</w:t>
            </w:r>
            <w:r w:rsidRPr="63CBD5A3" w:rsidR="0C6CC21F">
              <w:rPr>
                <w:rFonts w:ascii="Calibri" w:hAnsi="Calibri" w:eastAsia="Calibri" w:cs="Calibri"/>
                <w:b w:val="0"/>
                <w:bCs w:val="0"/>
                <w:i w:val="0"/>
                <w:iCs w:val="0"/>
                <w:sz w:val="24"/>
                <w:szCs w:val="24"/>
                <w:lang w:val="en-US"/>
              </w:rPr>
              <w:t xml:space="preserve"> &lt;&lt; </w:t>
            </w:r>
            <w:r w:rsidRPr="63CBD5A3" w:rsidR="0C6CC21F">
              <w:rPr>
                <w:rFonts w:ascii="Calibri" w:hAnsi="Calibri" w:eastAsia="Calibri" w:cs="Calibri"/>
                <w:b w:val="0"/>
                <w:bCs w:val="0"/>
                <w:i w:val="0"/>
                <w:iCs w:val="0"/>
                <w:sz w:val="24"/>
                <w:szCs w:val="24"/>
                <w:lang w:val="en-US"/>
              </w:rPr>
              <w:t>data[</w:t>
            </w:r>
            <w:r w:rsidRPr="63CBD5A3" w:rsidR="0C6CC21F">
              <w:rPr>
                <w:rFonts w:ascii="Calibri" w:hAnsi="Calibri" w:eastAsia="Calibri" w:cs="Calibri"/>
                <w:b w:val="0"/>
                <w:bCs w:val="0"/>
                <w:i w:val="0"/>
                <w:iCs w:val="0"/>
                <w:sz w:val="24"/>
                <w:szCs w:val="24"/>
                <w:lang w:val="en-US"/>
              </w:rPr>
              <w:t>0];</w:t>
            </w:r>
          </w:p>
        </w:tc>
      </w:tr>
    </w:tbl>
    <w:p w:rsidR="705997B5" w:rsidP="705997B5" w:rsidRDefault="705997B5" w14:paraId="75E8CEFB" w14:textId="4BD35E9F">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705997B5" w14:paraId="761EBB5D" wp14:textId="77777777">
        <w:trPr>
          <w:trHeight w:val="7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705997B5" w:rsidRDefault="705997B5" w14:paraId="1F303D41" w14:textId="52FB1402">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Compliant Code</w:t>
            </w:r>
          </w:p>
        </w:tc>
      </w:tr>
      <w:tr xmlns:wp14="http://schemas.microsoft.com/office/word/2010/wordml" w:rsidR="705997B5" w:rsidTr="705997B5" w14:paraId="5AD222F0"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705997B5" w:rsidRDefault="705997B5" w14:paraId="03F45B01" w14:textId="4CC57EAA">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The code uses 'std::make_unique' to create a 'std::unique_ptr' that manages the dynamically allocated array. The memory stays valid while it is being used and is automatically released when the smart pointer goes out of scope. </w:t>
            </w:r>
          </w:p>
        </w:tc>
      </w:tr>
      <w:tr xmlns:wp14="http://schemas.microsoft.com/office/word/2010/wordml" w:rsidR="705997B5" w:rsidTr="705997B5" w14:paraId="7585DBA1"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17DB4987" w14:textId="0DA40694">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&lt;iostream&gt;</w:t>
            </w:r>
          </w:p>
          <w:p w:rsidR="705997B5" w:rsidP="705997B5" w:rsidRDefault="705997B5" w14:paraId="4B58B7E5" w14:textId="59DFAD5D">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&lt;memory&gt;</w:t>
            </w:r>
          </w:p>
          <w:p w:rsidR="705997B5" w:rsidP="705997B5" w:rsidRDefault="705997B5" w14:paraId="01C3A822" w14:textId="64B97431">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p>
          <w:p w:rsidR="705997B5" w:rsidP="705997B5" w:rsidRDefault="705997B5" w14:paraId="52F3EE73" w14:textId="29682317">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int main() {</w:t>
            </w:r>
          </w:p>
          <w:p w:rsidR="705997B5" w:rsidP="705997B5" w:rsidRDefault="705997B5" w14:paraId="18046CA2" w14:textId="4506DC95">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auto data = std::make_unique&lt;int[]&gt;(10);</w:t>
            </w:r>
          </w:p>
          <w:p w:rsidR="705997B5" w:rsidP="705997B5" w:rsidRDefault="705997B5" w14:paraId="12B66C4D" w14:textId="0B844A57">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data[0] = 100;</w:t>
            </w:r>
          </w:p>
          <w:p w:rsidR="705997B5" w:rsidP="705997B5" w:rsidRDefault="705997B5" w14:paraId="21CAD934" w14:textId="7958EB9C">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std::cout &lt;&lt; data[0];</w:t>
            </w:r>
          </w:p>
          <w:p w:rsidR="705997B5" w:rsidP="705997B5" w:rsidRDefault="705997B5" w14:paraId="5710DE8D" w14:textId="3E43345F">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w:t>
            </w:r>
          </w:p>
        </w:tc>
      </w:tr>
    </w:tbl>
    <w:p w:rsidR="00B475A1" w:rsidP="00B475A1" w:rsidRDefault="00B475A1" w14:paraId="64928297" w14:textId="77777777">
      <w:pPr>
        <w:rPr>
          <w:b/>
        </w:rPr>
      </w:pPr>
    </w:p>
    <w:p w:rsidR="00B475A1" w:rsidP="00B475A1" w:rsidRDefault="00B475A1" w14:paraId="63A8CD6B"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158CE78E" w14:paraId="1444568E" w14:textId="77777777">
        <w:trPr>
          <w:tblHeader/>
        </w:trPr>
        <w:tc>
          <w:tcPr>
            <w:tcW w:w="10780" w:type="dxa"/>
            <w:shd w:val="clear" w:color="auto" w:fill="auto"/>
            <w:tcMar>
              <w:top w:w="100" w:type="dxa"/>
              <w:left w:w="100" w:type="dxa"/>
              <w:bottom w:w="100" w:type="dxa"/>
              <w:right w:w="100" w:type="dxa"/>
            </w:tcMar>
          </w:tcPr>
          <w:p w:rsidR="00B475A1" w:rsidP="43A36E2D" w:rsidRDefault="00B475A1" w14:paraId="11F73E0C" w14:textId="13855454">
            <w:pPr>
              <w:pBdr>
                <w:top w:val="nil" w:color="FF000000" w:sz="0" w:space="0"/>
                <w:left w:val="nil" w:color="FF000000" w:sz="0" w:space="0"/>
                <w:bottom w:val="nil" w:color="FF000000" w:sz="0" w:space="0"/>
                <w:right w:val="nil" w:color="FF000000" w:sz="0" w:space="0"/>
                <w:between w:val="nil" w:color="FF000000" w:sz="0" w:space="0"/>
              </w:pBdr>
            </w:pPr>
            <w:r w:rsidRPr="43A36E2D" w:rsidR="00B475A1">
              <w:rPr>
                <w:b w:val="1"/>
                <w:bCs w:val="1"/>
              </w:rPr>
              <w:t>Principles(s):</w:t>
            </w:r>
          </w:p>
          <w:p w:rsidR="00B475A1" w:rsidP="43A36E2D" w:rsidRDefault="00B475A1" w14:paraId="4F7CE3F8" w14:textId="4B419A11">
            <w:pPr>
              <w:pBdr>
                <w:top w:val="nil" w:color="FF000000" w:sz="0" w:space="0"/>
                <w:left w:val="nil" w:color="FF000000" w:sz="0" w:space="0"/>
                <w:bottom w:val="nil" w:color="FF000000" w:sz="0" w:space="0"/>
                <w:right w:val="nil" w:color="FF000000" w:sz="0" w:space="0"/>
                <w:between w:val="nil" w:color="FF000000" w:sz="0" w:space="0"/>
              </w:pBdr>
              <w:rPr>
                <w:b w:val="0"/>
                <w:bCs w:val="0"/>
              </w:rPr>
            </w:pPr>
            <w:r w:rsidRPr="43A36E2D" w:rsidR="374311BB">
              <w:rPr>
                <w:b w:val="1"/>
                <w:bCs w:val="1"/>
              </w:rPr>
              <w:t xml:space="preserve">Principle 4 – Keep it Simple: </w:t>
            </w:r>
            <w:r w:rsidR="374311BB">
              <w:rPr>
                <w:b w:val="0"/>
                <w:bCs w:val="0"/>
              </w:rPr>
              <w:t>This principle applies because using ‘</w:t>
            </w:r>
            <w:r w:rsidR="374311BB">
              <w:rPr>
                <w:b w:val="0"/>
                <w:bCs w:val="0"/>
              </w:rPr>
              <w:t>std::</w:t>
            </w:r>
            <w:r w:rsidR="374311BB">
              <w:rPr>
                <w:b w:val="0"/>
                <w:bCs w:val="0"/>
              </w:rPr>
              <w:t>unique_ptr</w:t>
            </w:r>
            <w:r w:rsidR="374311BB">
              <w:rPr>
                <w:b w:val="0"/>
                <w:bCs w:val="0"/>
              </w:rPr>
              <w:t>’ makes memory management simpler and reduces the need for manual memory cleanup</w:t>
            </w:r>
            <w:r w:rsidR="0F129D14">
              <w:rPr>
                <w:b w:val="0"/>
                <w:bCs w:val="0"/>
              </w:rPr>
              <w:t xml:space="preserve">. In the compliant example, the smart pointer manages the </w:t>
            </w:r>
            <w:r w:rsidR="0F129D14">
              <w:rPr>
                <w:b w:val="0"/>
                <w:bCs w:val="0"/>
              </w:rPr>
              <w:t>allocated</w:t>
            </w:r>
            <w:r w:rsidR="0F129D14">
              <w:rPr>
                <w:b w:val="0"/>
                <w:bCs w:val="0"/>
              </w:rPr>
              <w:t xml:space="preserve"> memory automatically, </w:t>
            </w:r>
            <w:r w:rsidR="06E26133">
              <w:rPr>
                <w:b w:val="0"/>
                <w:bCs w:val="0"/>
              </w:rPr>
              <w:t xml:space="preserve">which lowers the chance of accidentally using the pointer after the memory has been released. </w:t>
            </w:r>
          </w:p>
          <w:p w:rsidR="00B475A1" w:rsidP="158CE78E" w:rsidRDefault="00B475A1" w14:paraId="3D7EAF98" w14:textId="42203E2D">
            <w:pPr>
              <w:pBdr>
                <w:top w:val="nil" w:color="000000" w:sz="0" w:space="0"/>
                <w:left w:val="nil" w:color="000000" w:sz="0" w:space="0"/>
                <w:bottom w:val="nil" w:color="000000" w:sz="0" w:space="0"/>
                <w:right w:val="nil" w:color="000000" w:sz="0" w:space="0"/>
                <w:between w:val="nil" w:color="000000" w:sz="0" w:space="0"/>
              </w:pBdr>
              <w:rPr>
                <w:b w:val="0"/>
                <w:bCs w:val="0"/>
              </w:rPr>
            </w:pPr>
            <w:r w:rsidRPr="158CE78E" w:rsidR="59B2BE18">
              <w:rPr>
                <w:b w:val="1"/>
                <w:bCs w:val="1"/>
              </w:rPr>
              <w:t xml:space="preserve">Principle 9 – Use Effective Quality Assurance Techniques: </w:t>
            </w:r>
            <w:r w:rsidR="2F95B793">
              <w:rPr>
                <w:b w:val="0"/>
                <w:bCs w:val="0"/>
              </w:rPr>
              <w:t xml:space="preserve">This principle applies because code reviews and static analysis can help </w:t>
            </w:r>
            <w:r w:rsidR="2F95B793">
              <w:rPr>
                <w:b w:val="0"/>
                <w:bCs w:val="0"/>
              </w:rPr>
              <w:t>identify</w:t>
            </w:r>
            <w:r w:rsidR="2F95B793">
              <w:rPr>
                <w:b w:val="0"/>
                <w:bCs w:val="0"/>
              </w:rPr>
              <w:t xml:space="preserve"> use-after-free problems before the software is deployed</w:t>
            </w:r>
            <w:r w:rsidR="4C0131B3">
              <w:rPr>
                <w:b w:val="0"/>
                <w:bCs w:val="0"/>
              </w:rPr>
              <w:t xml:space="preserve">. These techniques can detect cases where a program </w:t>
            </w:r>
            <w:r w:rsidR="4C0131B3">
              <w:rPr>
                <w:b w:val="0"/>
                <w:bCs w:val="0"/>
              </w:rPr>
              <w:t>attempts</w:t>
            </w:r>
            <w:r w:rsidR="4C0131B3">
              <w:rPr>
                <w:b w:val="0"/>
                <w:bCs w:val="0"/>
              </w:rPr>
              <w:t xml:space="preserve"> to access memory after it has already been released, </w:t>
            </w:r>
            <w:r w:rsidR="67C08555">
              <w:rPr>
                <w:b w:val="0"/>
                <w:bCs w:val="0"/>
              </w:rPr>
              <w:t xml:space="preserve">which can </w:t>
            </w:r>
            <w:r w:rsidR="4C0131B3">
              <w:rPr>
                <w:b w:val="0"/>
                <w:bCs w:val="0"/>
              </w:rPr>
              <w:t>provid</w:t>
            </w:r>
            <w:r w:rsidR="36F6CDD9">
              <w:rPr>
                <w:b w:val="0"/>
                <w:bCs w:val="0"/>
              </w:rPr>
              <w:t xml:space="preserve">e </w:t>
            </w:r>
            <w:r w:rsidR="4C0131B3">
              <w:rPr>
                <w:b w:val="0"/>
                <w:bCs w:val="0"/>
              </w:rPr>
              <w:t>a way to verify that the standard is be</w:t>
            </w:r>
            <w:r w:rsidR="04B20B0A">
              <w:rPr>
                <w:b w:val="0"/>
                <w:bCs w:val="0"/>
              </w:rPr>
              <w:t xml:space="preserve">ing followed. </w:t>
            </w:r>
          </w:p>
          <w:p w:rsidR="00B475A1" w:rsidP="43A36E2D" w:rsidRDefault="00B475A1" w14:paraId="5DDD77A8" w14:textId="42AAA8FB">
            <w:pPr>
              <w:pBdr>
                <w:top w:val="nil" w:color="FF000000" w:sz="0" w:space="0"/>
                <w:left w:val="nil" w:color="FF000000" w:sz="0" w:space="0"/>
                <w:bottom w:val="nil" w:color="FF000000" w:sz="0" w:space="0"/>
                <w:right w:val="nil" w:color="FF000000" w:sz="0" w:space="0"/>
                <w:between w:val="nil" w:color="FF000000" w:sz="0" w:space="0"/>
              </w:pBdr>
              <w:rPr>
                <w:b w:val="0"/>
                <w:bCs w:val="0"/>
              </w:rPr>
            </w:pPr>
            <w:r w:rsidRPr="43A36E2D" w:rsidR="374311BB">
              <w:rPr>
                <w:b w:val="1"/>
                <w:bCs w:val="1"/>
              </w:rPr>
              <w:t>Principle 10 – Adopt a Secure Coding Standard</w:t>
            </w:r>
            <w:r w:rsidRPr="43A36E2D" w:rsidR="7766CBF0">
              <w:rPr>
                <w:b w:val="1"/>
                <w:bCs w:val="1"/>
              </w:rPr>
              <w:t xml:space="preserve">: </w:t>
            </w:r>
            <w:r w:rsidR="7766CBF0">
              <w:rPr>
                <w:b w:val="0"/>
                <w:bCs w:val="0"/>
              </w:rPr>
              <w:t xml:space="preserve">This principle applies because STD-005-CPP is based on the SEI CERT C++ rule MEM50-CPP, </w:t>
            </w:r>
            <w:r w:rsidR="7766CBF0">
              <w:rPr>
                <w:b w:val="0"/>
                <w:bCs w:val="0"/>
              </w:rPr>
              <w:t>Do</w:t>
            </w:r>
            <w:r w:rsidR="7766CBF0">
              <w:rPr>
                <w:b w:val="0"/>
                <w:bCs w:val="0"/>
              </w:rPr>
              <w:t xml:space="preserve"> not access freed memory. Following this rule gives developers a secure coding practice for preventing </w:t>
            </w:r>
            <w:r w:rsidR="468635C3">
              <w:rPr>
                <w:b w:val="0"/>
                <w:bCs w:val="0"/>
              </w:rPr>
              <w:t>dangling</w:t>
            </w:r>
            <w:r w:rsidR="7766CBF0">
              <w:rPr>
                <w:b w:val="0"/>
                <w:bCs w:val="0"/>
              </w:rPr>
              <w:t xml:space="preserve"> pointers and use-after-free vuln</w:t>
            </w:r>
            <w:r w:rsidR="2A9C59CA">
              <w:rPr>
                <w:b w:val="0"/>
                <w:bCs w:val="0"/>
              </w:rPr>
              <w:t>erabilities.</w:t>
            </w:r>
          </w:p>
        </w:tc>
      </w:tr>
    </w:tbl>
    <w:p w:rsidR="00B475A1" w:rsidP="00B475A1" w:rsidRDefault="00B475A1" w14:paraId="1CB935FE" w14:textId="77777777">
      <w:pPr>
        <w:rPr>
          <w:b/>
        </w:rPr>
      </w:pPr>
    </w:p>
    <w:p w:rsidR="00B475A1" w:rsidP="00B475A1" w:rsidRDefault="00B475A1" w14:paraId="085911C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B768657" w14:paraId="703B19DE" w14:textId="77777777">
        <w:trPr>
          <w:trHeight w:val="460"/>
          <w:tblHeader/>
        </w:trPr>
        <w:tc>
          <w:tcPr>
            <w:tcW w:w="1806" w:type="dxa"/>
            <w:shd w:val="clear" w:color="auto" w:fill="D9D9D9" w:themeFill="background1" w:themeFillShade="D9"/>
            <w:tcMar/>
            <w:vAlign w:val="center"/>
          </w:tcPr>
          <w:p w:rsidR="00B475A1" w:rsidP="00F51FA8" w:rsidRDefault="00B475A1" w14:paraId="5C0C34E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B570099"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3BED6A2"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3B3CD1A7"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2743D47A" w14:textId="77777777">
            <w:pPr>
              <w:jc w:val="center"/>
              <w:rPr>
                <w:b/>
                <w:sz w:val="24"/>
                <w:szCs w:val="24"/>
              </w:rPr>
            </w:pPr>
            <w:r>
              <w:rPr>
                <w:b/>
                <w:sz w:val="24"/>
                <w:szCs w:val="24"/>
              </w:rPr>
              <w:t>Level</w:t>
            </w:r>
          </w:p>
        </w:tc>
      </w:tr>
      <w:tr w:rsidR="00B475A1" w:rsidTr="7B768657" w14:paraId="63DEB54B" w14:textId="77777777">
        <w:trPr>
          <w:trHeight w:val="460"/>
        </w:trPr>
        <w:tc>
          <w:tcPr>
            <w:tcW w:w="1806" w:type="dxa"/>
            <w:shd w:val="clear" w:color="auto" w:fill="auto"/>
            <w:tcMar/>
          </w:tcPr>
          <w:p w:rsidR="00B475A1" w:rsidP="0F7CE0C8" w:rsidRDefault="00B475A1" w14:paraId="265C59C7" w14:textId="5613BF40">
            <w:pPr>
              <w:pStyle w:val="Normal"/>
              <w:suppressLineNumbers w:val="0"/>
              <w:bidi w:val="0"/>
              <w:spacing w:before="0" w:beforeAutospacing="off" w:after="0" w:afterAutospacing="off" w:line="259" w:lineRule="auto"/>
              <w:ind w:left="0" w:right="0"/>
              <w:jc w:val="center"/>
            </w:pPr>
            <w:r w:rsidR="49654DFD">
              <w:rPr/>
              <w:t>High</w:t>
            </w:r>
          </w:p>
        </w:tc>
        <w:tc>
          <w:tcPr>
            <w:tcW w:w="1341" w:type="dxa"/>
            <w:shd w:val="clear" w:color="auto" w:fill="auto"/>
            <w:tcMar/>
          </w:tcPr>
          <w:p w:rsidR="00B475A1" w:rsidP="0F7CE0C8" w:rsidRDefault="00B475A1" w14:paraId="3FECF226" w14:textId="33FAFCEB">
            <w:pPr>
              <w:pStyle w:val="Normal"/>
              <w:suppressLineNumbers w:val="0"/>
              <w:bidi w:val="0"/>
              <w:spacing w:before="0" w:beforeAutospacing="off" w:after="0" w:afterAutospacing="off" w:line="259" w:lineRule="auto"/>
              <w:ind w:left="0" w:right="0"/>
              <w:jc w:val="center"/>
            </w:pPr>
            <w:r w:rsidR="299E90D7">
              <w:rPr/>
              <w:t>Likely</w:t>
            </w:r>
          </w:p>
        </w:tc>
        <w:tc>
          <w:tcPr>
            <w:tcW w:w="4021" w:type="dxa"/>
            <w:shd w:val="clear" w:color="auto" w:fill="auto"/>
            <w:tcMar/>
          </w:tcPr>
          <w:p w:rsidR="00B475A1" w:rsidP="43A36E2D" w:rsidRDefault="00B475A1" w14:paraId="001260E5" w14:textId="6D95F140">
            <w:pPr>
              <w:pStyle w:val="Normal"/>
              <w:suppressLineNumbers w:val="0"/>
              <w:bidi w:val="0"/>
              <w:spacing w:before="0" w:beforeAutospacing="off" w:after="0" w:afterAutospacing="off" w:line="259" w:lineRule="auto"/>
              <w:ind w:left="0" w:right="0"/>
              <w:jc w:val="center"/>
            </w:pPr>
            <w:r w:rsidR="183E6DE1">
              <w:rPr/>
              <w:t>Low</w:t>
            </w:r>
          </w:p>
        </w:tc>
        <w:tc>
          <w:tcPr>
            <w:tcW w:w="1807" w:type="dxa"/>
            <w:shd w:val="clear" w:color="auto" w:fill="auto"/>
            <w:tcMar/>
          </w:tcPr>
          <w:p w:rsidR="00B475A1" w:rsidP="0F7CE0C8" w:rsidRDefault="00B475A1" w14:paraId="5C1BD06F" w14:textId="314EC091">
            <w:pPr>
              <w:pStyle w:val="Normal"/>
              <w:suppressLineNumbers w:val="0"/>
              <w:bidi w:val="0"/>
              <w:spacing w:before="0" w:beforeAutospacing="off" w:after="0" w:afterAutospacing="off" w:line="259" w:lineRule="auto"/>
              <w:ind w:left="0" w:right="0"/>
              <w:jc w:val="center"/>
            </w:pPr>
            <w:r w:rsidR="7D4A86AB">
              <w:rPr/>
              <w:t>High</w:t>
            </w:r>
          </w:p>
        </w:tc>
        <w:tc>
          <w:tcPr>
            <w:tcW w:w="1805" w:type="dxa"/>
            <w:shd w:val="clear" w:color="auto" w:fill="auto"/>
            <w:tcMar/>
          </w:tcPr>
          <w:p w:rsidR="00B475A1" w:rsidP="0F7CE0C8" w:rsidRDefault="00B475A1" w14:paraId="321828B7" w14:textId="3E873965">
            <w:pPr>
              <w:pStyle w:val="Normal"/>
              <w:suppressLineNumbers w:val="0"/>
              <w:bidi w:val="0"/>
              <w:spacing w:before="0" w:beforeAutospacing="off" w:after="0" w:afterAutospacing="off" w:line="259" w:lineRule="auto"/>
              <w:ind w:left="0" w:right="0"/>
              <w:jc w:val="center"/>
            </w:pPr>
            <w:r w:rsidR="20E5EEB4">
              <w:rPr/>
              <w:t>4</w:t>
            </w:r>
          </w:p>
        </w:tc>
      </w:tr>
    </w:tbl>
    <w:p w:rsidR="00B475A1" w:rsidP="00B475A1" w:rsidRDefault="00B475A1" w14:paraId="71DDDCA7" w14:textId="77777777">
      <w:pPr>
        <w:rPr>
          <w:b/>
        </w:rPr>
      </w:pPr>
    </w:p>
    <w:p w:rsidR="00B475A1" w:rsidP="00B475A1" w:rsidRDefault="00B475A1" w14:paraId="6766EDC6"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43A36E2D" w14:paraId="0C9C771F" w14:textId="77777777">
        <w:trPr>
          <w:trHeight w:val="460"/>
          <w:tblHeader/>
        </w:trPr>
        <w:tc>
          <w:tcPr>
            <w:tcW w:w="1807" w:type="dxa"/>
            <w:shd w:val="clear" w:color="auto" w:fill="D9D9D9" w:themeFill="background1" w:themeFillShade="D9"/>
            <w:tcMar/>
            <w:vAlign w:val="center"/>
          </w:tcPr>
          <w:p w:rsidR="00B475A1" w:rsidP="00F51FA8" w:rsidRDefault="00B475A1" w14:paraId="72BCAF8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BA7A045"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78BC4E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6B112A9B" w14:textId="77777777">
            <w:pPr>
              <w:jc w:val="center"/>
              <w:rPr>
                <w:b/>
                <w:sz w:val="24"/>
                <w:szCs w:val="24"/>
              </w:rPr>
            </w:pPr>
            <w:r>
              <w:rPr>
                <w:b/>
                <w:sz w:val="24"/>
                <w:szCs w:val="24"/>
              </w:rPr>
              <w:t>Description Tool</w:t>
            </w:r>
          </w:p>
        </w:tc>
      </w:tr>
      <w:tr w:rsidR="00B475A1" w:rsidTr="43A36E2D" w14:paraId="03937464" w14:textId="77777777">
        <w:trPr>
          <w:trHeight w:val="460"/>
        </w:trPr>
        <w:tc>
          <w:tcPr>
            <w:tcW w:w="1807" w:type="dxa"/>
            <w:shd w:val="clear" w:color="auto" w:fill="auto"/>
            <w:tcMar/>
          </w:tcPr>
          <w:p w:rsidR="00B475A1" w:rsidP="43A36E2D" w:rsidRDefault="00B475A1" w14:paraId="699288A5" w14:textId="1345031F">
            <w:pPr>
              <w:pStyle w:val="Normal"/>
              <w:suppressLineNumbers w:val="0"/>
              <w:bidi w:val="0"/>
              <w:spacing w:before="0" w:beforeAutospacing="off" w:after="0" w:afterAutospacing="off" w:line="259" w:lineRule="auto"/>
              <w:ind w:left="0" w:right="0"/>
              <w:jc w:val="center"/>
            </w:pPr>
            <w:r w:rsidR="168F8101">
              <w:rPr/>
              <w:t>CodeSonar</w:t>
            </w:r>
          </w:p>
        </w:tc>
        <w:tc>
          <w:tcPr>
            <w:tcW w:w="1341" w:type="dxa"/>
            <w:shd w:val="clear" w:color="auto" w:fill="auto"/>
            <w:tcMar/>
          </w:tcPr>
          <w:p w:rsidR="00B475A1" w:rsidP="43A36E2D" w:rsidRDefault="00B475A1" w14:paraId="35911E79" w14:textId="4E5EE29B">
            <w:pPr>
              <w:pStyle w:val="Normal"/>
              <w:suppressLineNumbers w:val="0"/>
              <w:bidi w:val="0"/>
              <w:spacing w:before="0" w:beforeAutospacing="off" w:after="0" w:afterAutospacing="off" w:line="259" w:lineRule="auto"/>
              <w:ind w:left="0" w:right="0"/>
              <w:jc w:val="center"/>
            </w:pPr>
            <w:r w:rsidR="4DDC671D">
              <w:rPr/>
              <w:t>27.0</w:t>
            </w:r>
          </w:p>
        </w:tc>
        <w:tc>
          <w:tcPr>
            <w:tcW w:w="4021" w:type="dxa"/>
            <w:shd w:val="clear" w:color="auto" w:fill="auto"/>
            <w:tcMar/>
          </w:tcPr>
          <w:p w:rsidR="00B475A1" w:rsidP="43A36E2D" w:rsidRDefault="00B475A1" w14:paraId="1B4ADD74" w14:textId="576D67EA">
            <w:pPr>
              <w:pStyle w:val="Normal"/>
              <w:suppressLineNumbers w:val="0"/>
              <w:bidi w:val="0"/>
              <w:spacing w:before="0" w:beforeAutospacing="off" w:after="0" w:afterAutospacing="off" w:line="259" w:lineRule="auto"/>
              <w:ind w:left="0" w:right="0"/>
              <w:jc w:val="center"/>
            </w:pPr>
            <w:r w:rsidR="4950C5C7">
              <w:rPr/>
              <w:t>ALLOC.UAF</w:t>
            </w:r>
          </w:p>
        </w:tc>
        <w:tc>
          <w:tcPr>
            <w:tcW w:w="3611" w:type="dxa"/>
            <w:shd w:val="clear" w:color="auto" w:fill="auto"/>
            <w:tcMar/>
          </w:tcPr>
          <w:p w:rsidR="00B475A1" w:rsidP="43A36E2D" w:rsidRDefault="00B475A1" w14:paraId="221E6849" w14:textId="42784551">
            <w:pPr>
              <w:pStyle w:val="Normal"/>
              <w:suppressLineNumbers w:val="0"/>
              <w:bidi w:val="0"/>
              <w:spacing w:before="0" w:beforeAutospacing="off" w:after="0" w:afterAutospacing="off" w:line="259" w:lineRule="auto"/>
              <w:ind w:left="0" w:right="0"/>
              <w:jc w:val="center"/>
            </w:pPr>
            <w:r w:rsidR="4950C5C7">
              <w:rPr/>
              <w:t>Use after free</w:t>
            </w:r>
          </w:p>
        </w:tc>
      </w:tr>
      <w:tr w:rsidR="00B475A1" w:rsidTr="43A36E2D" w14:paraId="433579AD" w14:textId="77777777">
        <w:trPr>
          <w:trHeight w:val="460"/>
        </w:trPr>
        <w:tc>
          <w:tcPr>
            <w:tcW w:w="1807" w:type="dxa"/>
            <w:shd w:val="clear" w:color="auto" w:fill="auto"/>
            <w:tcMar/>
          </w:tcPr>
          <w:p w:rsidR="00B475A1" w:rsidP="43A36E2D" w:rsidRDefault="00B475A1" w14:paraId="4AE4D8D3" w14:textId="57716057">
            <w:pPr>
              <w:pStyle w:val="Normal"/>
              <w:suppressLineNumbers w:val="0"/>
              <w:bidi w:val="0"/>
              <w:spacing w:before="0" w:beforeAutospacing="off" w:after="0" w:afterAutospacing="off" w:line="259" w:lineRule="auto"/>
              <w:ind w:left="0" w:right="0"/>
              <w:jc w:val="center"/>
            </w:pPr>
            <w:r w:rsidR="04EFA31F">
              <w:rPr/>
              <w:t>Parasoft</w:t>
            </w:r>
            <w:r w:rsidR="04EFA31F">
              <w:rPr/>
              <w:t xml:space="preserve"> C/C++ test</w:t>
            </w:r>
          </w:p>
        </w:tc>
        <w:tc>
          <w:tcPr>
            <w:tcW w:w="1341" w:type="dxa"/>
            <w:shd w:val="clear" w:color="auto" w:fill="auto"/>
            <w:tcMar/>
          </w:tcPr>
          <w:p w:rsidR="00B475A1" w:rsidP="43A36E2D" w:rsidRDefault="00B475A1" w14:paraId="485EEED8" w14:textId="353FA950">
            <w:pPr>
              <w:pStyle w:val="Normal"/>
              <w:suppressLineNumbers w:val="0"/>
              <w:bidi w:val="0"/>
              <w:spacing w:before="0" w:beforeAutospacing="off" w:after="0" w:afterAutospacing="off" w:line="259" w:lineRule="auto"/>
              <w:ind w:left="0" w:right="0"/>
              <w:jc w:val="center"/>
            </w:pPr>
            <w:r w:rsidR="0325FFF8">
              <w:rPr/>
              <w:t>2026.1</w:t>
            </w:r>
          </w:p>
        </w:tc>
        <w:tc>
          <w:tcPr>
            <w:tcW w:w="4021" w:type="dxa"/>
            <w:shd w:val="clear" w:color="auto" w:fill="auto"/>
            <w:tcMar/>
          </w:tcPr>
          <w:p w:rsidR="00B475A1" w:rsidP="43A36E2D" w:rsidRDefault="00B475A1" w14:paraId="7CFDA649" w14:textId="2C7DAE53">
            <w:pPr>
              <w:pStyle w:val="Normal"/>
              <w:suppressLineNumbers w:val="0"/>
              <w:bidi w:val="0"/>
              <w:spacing w:before="0" w:beforeAutospacing="off" w:after="0" w:afterAutospacing="off" w:line="259" w:lineRule="auto"/>
              <w:ind w:left="0" w:right="0"/>
              <w:jc w:val="center"/>
            </w:pPr>
            <w:r w:rsidR="0325FFF8">
              <w:rPr/>
              <w:t>CERT_CPP-MEM50-a</w:t>
            </w:r>
          </w:p>
        </w:tc>
        <w:tc>
          <w:tcPr>
            <w:tcW w:w="3611" w:type="dxa"/>
            <w:shd w:val="clear" w:color="auto" w:fill="auto"/>
            <w:tcMar/>
          </w:tcPr>
          <w:p w:rsidR="00B475A1" w:rsidP="43A36E2D" w:rsidRDefault="00B475A1" w14:paraId="29E14C36" w14:textId="73DF3417">
            <w:pPr>
              <w:pStyle w:val="Normal"/>
              <w:suppressLineNumbers w:val="0"/>
              <w:bidi w:val="0"/>
              <w:spacing w:before="0" w:beforeAutospacing="off" w:after="0" w:afterAutospacing="off" w:line="259" w:lineRule="auto"/>
              <w:ind w:left="0" w:right="0"/>
              <w:jc w:val="center"/>
            </w:pPr>
            <w:r w:rsidR="79FFF2E3">
              <w:rPr/>
              <w:t>Do not use resources that have been freed</w:t>
            </w:r>
          </w:p>
        </w:tc>
      </w:tr>
      <w:tr w:rsidR="00B475A1" w:rsidTr="43A36E2D" w14:paraId="41744220" w14:textId="77777777">
        <w:trPr>
          <w:trHeight w:val="460"/>
        </w:trPr>
        <w:tc>
          <w:tcPr>
            <w:tcW w:w="1807" w:type="dxa"/>
            <w:shd w:val="clear" w:color="auto" w:fill="auto"/>
            <w:tcMar/>
          </w:tcPr>
          <w:p w:rsidR="00B475A1" w:rsidP="43A36E2D" w:rsidRDefault="00B475A1" w14:paraId="0EAC101A" w14:textId="2A0F36F7">
            <w:pPr>
              <w:pStyle w:val="Normal"/>
              <w:suppressLineNumbers w:val="0"/>
              <w:bidi w:val="0"/>
              <w:spacing w:before="0" w:beforeAutospacing="off" w:after="0" w:afterAutospacing="off" w:line="259" w:lineRule="auto"/>
              <w:ind w:left="0" w:right="0"/>
              <w:jc w:val="center"/>
            </w:pPr>
            <w:r w:rsidR="79FFF2E3">
              <w:rPr/>
              <w:t>Polyspace</w:t>
            </w:r>
            <w:r w:rsidR="79FFF2E3">
              <w:rPr/>
              <w:t xml:space="preserve"> Bug Finder</w:t>
            </w:r>
          </w:p>
        </w:tc>
        <w:tc>
          <w:tcPr>
            <w:tcW w:w="1341" w:type="dxa"/>
            <w:shd w:val="clear" w:color="auto" w:fill="auto"/>
            <w:tcMar/>
          </w:tcPr>
          <w:p w:rsidR="00B475A1" w:rsidP="43A36E2D" w:rsidRDefault="00B475A1" w14:paraId="79F266AC" w14:textId="0DE8DEF6">
            <w:pPr>
              <w:pStyle w:val="Normal"/>
              <w:suppressLineNumbers w:val="0"/>
              <w:bidi w:val="0"/>
              <w:spacing w:before="0" w:beforeAutospacing="off" w:after="0" w:afterAutospacing="off" w:line="259" w:lineRule="auto"/>
              <w:ind w:left="0" w:right="0"/>
              <w:jc w:val="center"/>
            </w:pPr>
            <w:r w:rsidR="79FFF2E3">
              <w:rPr/>
              <w:t>R2025b</w:t>
            </w:r>
          </w:p>
        </w:tc>
        <w:tc>
          <w:tcPr>
            <w:tcW w:w="4021" w:type="dxa"/>
            <w:shd w:val="clear" w:color="auto" w:fill="auto"/>
            <w:tcMar/>
          </w:tcPr>
          <w:p w:rsidR="00B475A1" w:rsidP="43A36E2D" w:rsidRDefault="00B475A1" w14:paraId="6359BB49" w14:textId="4D112F04">
            <w:pPr>
              <w:pStyle w:val="Normal"/>
              <w:suppressLineNumbers w:val="0"/>
              <w:bidi w:val="0"/>
              <w:spacing w:before="0" w:beforeAutospacing="off" w:after="0" w:afterAutospacing="off" w:line="259" w:lineRule="auto"/>
              <w:ind w:left="0" w:right="0"/>
              <w:jc w:val="center"/>
            </w:pPr>
            <w:r w:rsidR="79FFF2E3">
              <w:rPr/>
              <w:t>CERT C++: MEM50-CPP</w:t>
            </w:r>
          </w:p>
        </w:tc>
        <w:tc>
          <w:tcPr>
            <w:tcW w:w="3611" w:type="dxa"/>
            <w:shd w:val="clear" w:color="auto" w:fill="auto"/>
            <w:tcMar/>
          </w:tcPr>
          <w:p w:rsidR="00B475A1" w:rsidP="43A36E2D" w:rsidRDefault="00B475A1" w14:paraId="0472C174" w14:textId="1FF4C355">
            <w:pPr>
              <w:pStyle w:val="Normal"/>
              <w:suppressLineNumbers w:val="0"/>
              <w:bidi w:val="0"/>
              <w:spacing w:before="0" w:beforeAutospacing="off" w:after="0" w:afterAutospacing="off" w:line="259" w:lineRule="auto"/>
              <w:ind w:left="0" w:right="0"/>
              <w:jc w:val="center"/>
            </w:pPr>
            <w:r w:rsidR="79FFF2E3">
              <w:rPr/>
              <w:t>Checks for pointer access out of bounds, deallocation of previously deallocated pointers, and use of previously freed pointers</w:t>
            </w:r>
          </w:p>
        </w:tc>
      </w:tr>
    </w:tbl>
    <w:p w:rsidR="00381847" w:rsidP="0059536C" w:rsidRDefault="00E769D9" w14:paraId="2419AE4D" w14:textId="77777777">
      <w:pPr>
        <w:pStyle w:val="Heading4"/>
        <w:rPr>
          <w:sz w:val="27"/>
          <w:szCs w:val="27"/>
        </w:rPr>
      </w:pPr>
      <w:r>
        <w:br w:type="page"/>
      </w:r>
    </w:p>
    <w:p w:rsidR="00381847" w:rsidP="63CBD5A3" w:rsidRDefault="00E769D9" w14:paraId="0840904D" w14:textId="77777777">
      <w:pPr>
        <w:pStyle w:val="Heading4"/>
      </w:pPr>
      <w:bookmarkStart w:name="_Toc124453477" w:id="68156214"/>
      <w:r w:rsidR="00E769D9">
        <w:rPr/>
        <w:t>Coding Standard 6</w:t>
      </w:r>
      <w:bookmarkEnd w:id="68156214"/>
    </w:p>
    <w:p w:rsidR="705997B5" w:rsidP="63CBD5A3" w:rsidRDefault="705997B5" w14:paraId="7DB605F4" w14:textId="5E9C398D">
      <w:pPr>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800"/>
        <w:gridCol w:w="1335"/>
        <w:gridCol w:w="7620"/>
      </w:tblGrid>
      <w:tr xmlns:wp14="http://schemas.microsoft.com/office/word/2010/wordml" w:rsidR="705997B5" w:rsidTr="63CBD5A3" w14:paraId="7D0C4A0A" wp14:textId="77777777">
        <w:trPr>
          <w:trHeight w:val="30"/>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63CBD5A3" w:rsidRDefault="705997B5" w14:paraId="736C7A04" w14:textId="178ED815">
            <w:pPr>
              <w:jc w:val="center"/>
              <w:rPr>
                <w:rFonts w:ascii="Calibri" w:hAnsi="Calibri" w:eastAsia="Calibri" w:cs="Calibri"/>
                <w:b w:val="0"/>
                <w:bCs w:val="0"/>
                <w:i w:val="0"/>
                <w:iCs w:val="0"/>
                <w:sz w:val="24"/>
                <w:szCs w:val="24"/>
                <w:lang w:val="en-US"/>
              </w:rPr>
            </w:pPr>
            <w:r w:rsidRPr="63CBD5A3" w:rsidR="544FAF28">
              <w:rPr>
                <w:rFonts w:ascii="Calibri" w:hAnsi="Calibri" w:eastAsia="Calibri" w:cs="Calibri"/>
                <w:b w:val="1"/>
                <w:bCs w:val="1"/>
                <w:i w:val="0"/>
                <w:iCs w:val="0"/>
                <w:sz w:val="24"/>
                <w:szCs w:val="24"/>
                <w:lang w:val="en-US"/>
              </w:rPr>
              <w:t>Coding Standard</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63CBD5A3" w:rsidRDefault="705997B5" w14:paraId="5F4442D3" w14:textId="67E520A9">
            <w:pPr>
              <w:jc w:val="center"/>
              <w:rPr>
                <w:rFonts w:ascii="Calibri" w:hAnsi="Calibri" w:eastAsia="Calibri" w:cs="Calibri"/>
                <w:b w:val="0"/>
                <w:bCs w:val="0"/>
                <w:i w:val="0"/>
                <w:iCs w:val="0"/>
                <w:sz w:val="24"/>
                <w:szCs w:val="24"/>
                <w:lang w:val="en-US"/>
              </w:rPr>
            </w:pPr>
            <w:r w:rsidRPr="63CBD5A3" w:rsidR="544FAF28">
              <w:rPr>
                <w:rFonts w:ascii="Calibri" w:hAnsi="Calibri" w:eastAsia="Calibri" w:cs="Calibri"/>
                <w:b w:val="1"/>
                <w:bCs w:val="1"/>
                <w:i w:val="0"/>
                <w:iCs w:val="0"/>
                <w:sz w:val="24"/>
                <w:szCs w:val="24"/>
                <w:lang w:val="en-US"/>
              </w:rPr>
              <w:t>Label</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63CBD5A3" w:rsidRDefault="705997B5" w14:paraId="0E9B05F4" w14:textId="61F5A835">
            <w:pPr>
              <w:jc w:val="center"/>
              <w:rPr>
                <w:rFonts w:ascii="Calibri" w:hAnsi="Calibri" w:eastAsia="Calibri" w:cs="Calibri"/>
                <w:b w:val="0"/>
                <w:bCs w:val="0"/>
                <w:i w:val="0"/>
                <w:iCs w:val="0"/>
                <w:sz w:val="24"/>
                <w:szCs w:val="24"/>
                <w:lang w:val="en-US"/>
              </w:rPr>
            </w:pPr>
            <w:r w:rsidRPr="63CBD5A3" w:rsidR="544FAF28">
              <w:rPr>
                <w:rFonts w:ascii="Calibri" w:hAnsi="Calibri" w:eastAsia="Calibri" w:cs="Calibri"/>
                <w:b w:val="1"/>
                <w:bCs w:val="1"/>
                <w:i w:val="0"/>
                <w:iCs w:val="0"/>
                <w:sz w:val="24"/>
                <w:szCs w:val="24"/>
                <w:lang w:val="en-US"/>
              </w:rPr>
              <w:t>Name of Standard</w:t>
            </w:r>
          </w:p>
        </w:tc>
      </w:tr>
      <w:tr xmlns:wp14="http://schemas.microsoft.com/office/word/2010/wordml" w:rsidR="705997B5" w:rsidTr="63CBD5A3" w14:paraId="65F1E0A3" wp14:textId="77777777">
        <w:trPr>
          <w:trHeight w:val="315"/>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F3F3F3"/>
            <w:tcMar>
              <w:top w:w="90" w:type="dxa"/>
              <w:left w:w="90" w:type="dxa"/>
              <w:bottom w:w="90" w:type="dxa"/>
              <w:right w:w="90" w:type="dxa"/>
            </w:tcMar>
            <w:vAlign w:val="top"/>
          </w:tcPr>
          <w:p w:rsidR="705997B5" w:rsidP="63CBD5A3" w:rsidRDefault="705997B5" w14:paraId="77BB38BE" w14:textId="7B1613C0">
            <w:pPr>
              <w:jc w:val="center"/>
              <w:rPr>
                <w:rFonts w:ascii="Calibri" w:hAnsi="Calibri" w:eastAsia="Calibri" w:cs="Calibri"/>
                <w:b w:val="0"/>
                <w:bCs w:val="0"/>
                <w:i w:val="0"/>
                <w:iCs w:val="0"/>
                <w:sz w:val="24"/>
                <w:szCs w:val="24"/>
                <w:lang w:val="en-US"/>
              </w:rPr>
            </w:pPr>
            <w:r w:rsidRPr="63CBD5A3" w:rsidR="544FAF28">
              <w:rPr>
                <w:rFonts w:ascii="Calibri" w:hAnsi="Calibri" w:eastAsia="Calibri" w:cs="Calibri"/>
                <w:b w:val="1"/>
                <w:bCs w:val="1"/>
                <w:i w:val="0"/>
                <w:iCs w:val="0"/>
                <w:sz w:val="24"/>
                <w:szCs w:val="24"/>
                <w:lang w:val="en-US"/>
              </w:rPr>
              <w:t>Assertions</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63CBD5A3" w:rsidRDefault="705997B5" w14:paraId="33E2C740" w14:textId="033D90DA">
            <w:pPr>
              <w:spacing w:before="0" w:beforeAutospacing="off" w:after="0" w:afterAutospacing="off" w:line="259" w:lineRule="auto"/>
              <w:ind w:left="0" w:right="0"/>
              <w:jc w:val="center"/>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STD-006-CPP</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63CBD5A3" w:rsidRDefault="705997B5" w14:paraId="17FB69D0" w14:textId="3E51854B">
            <w:pP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1"/>
                <w:bCs w:val="1"/>
                <w:i w:val="0"/>
                <w:iCs w:val="0"/>
                <w:sz w:val="24"/>
                <w:szCs w:val="24"/>
                <w:lang w:val="en-US"/>
              </w:rPr>
              <w:t>Do Not Use Assertions as the Only Validation of Runtime Input:</w:t>
            </w:r>
          </w:p>
          <w:p w:rsidR="705997B5" w:rsidP="63CBD5A3" w:rsidRDefault="705997B5" w14:paraId="49779B45" w14:textId="4372133D">
            <w:pP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Assertions are helpful for finding programming errors and checking assumptions while developing a program, but they should not be the only way to protect against invalid data. Assertions can be turned off in builds, so security checks should use regular runtime validation that will always run.</w:t>
            </w:r>
            <w:r w:rsidRPr="63CBD5A3" w:rsidR="544FAF28">
              <w:rPr>
                <w:rFonts w:ascii="Calibri" w:hAnsi="Calibri" w:eastAsia="Calibri" w:cs="Calibri"/>
                <w:b w:val="0"/>
                <w:bCs w:val="0"/>
                <w:i w:val="0"/>
                <w:iCs w:val="0"/>
                <w:sz w:val="24"/>
                <w:szCs w:val="24"/>
                <w:lang w:val="en-US"/>
              </w:rPr>
              <w:t xml:space="preserve"> </w:t>
            </w:r>
          </w:p>
        </w:tc>
      </w:tr>
    </w:tbl>
    <w:p w:rsidR="705997B5" w:rsidP="63CBD5A3" w:rsidRDefault="705997B5" w14:paraId="51E98285" w14:textId="54BD8B77">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63CBD5A3" w14:paraId="3F053BE4" wp14:textId="77777777">
        <w:trPr>
          <w:trHeight w:val="25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63CBD5A3" w:rsidRDefault="705997B5" w14:paraId="68FAEC16" w14:textId="38752437">
            <w:pPr>
              <w:bidi w:val="0"/>
              <w:rPr>
                <w:rFonts w:ascii="Calibri" w:hAnsi="Calibri" w:eastAsia="Calibri" w:cs="Calibri"/>
                <w:b w:val="0"/>
                <w:bCs w:val="0"/>
                <w:i w:val="0"/>
                <w:iCs w:val="0"/>
                <w:sz w:val="24"/>
                <w:szCs w:val="24"/>
                <w:lang w:val="en-US"/>
              </w:rPr>
            </w:pPr>
            <w:r w:rsidRPr="63CBD5A3" w:rsidR="544FAF28">
              <w:rPr>
                <w:rFonts w:ascii="Calibri" w:hAnsi="Calibri" w:eastAsia="Calibri" w:cs="Calibri"/>
                <w:b w:val="1"/>
                <w:bCs w:val="1"/>
                <w:i w:val="0"/>
                <w:iCs w:val="0"/>
                <w:sz w:val="24"/>
                <w:szCs w:val="24"/>
                <w:lang w:val="en-US"/>
              </w:rPr>
              <w:t>Noncompliant Code</w:t>
            </w:r>
          </w:p>
        </w:tc>
      </w:tr>
      <w:tr xmlns:wp14="http://schemas.microsoft.com/office/word/2010/wordml" w:rsidR="705997B5" w:rsidTr="63CBD5A3" w14:paraId="346C9A39"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63CBD5A3" w:rsidRDefault="705997B5" w14:paraId="7CA057EF" w14:textId="3BC5BD77">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The code uses 'assert()' as the only check that the pointer is valid. If the assertions are disabled, the program can still try to use a null pointer</w:t>
            </w:r>
          </w:p>
        </w:tc>
      </w:tr>
      <w:tr xmlns:wp14="http://schemas.microsoft.com/office/word/2010/wordml" w:rsidR="705997B5" w:rsidTr="63CBD5A3" w14:paraId="26B794C8"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63CBD5A3" w:rsidRDefault="705997B5" w14:paraId="3CC600B3" w14:textId="4612AF20">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#include &lt;cassert&gt;</w:t>
            </w:r>
          </w:p>
          <w:p w:rsidR="705997B5" w:rsidP="63CBD5A3" w:rsidRDefault="705997B5" w14:paraId="0E76B437" w14:textId="1702EDF3">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p>
          <w:p w:rsidR="705997B5" w:rsidP="63CBD5A3" w:rsidRDefault="705997B5" w14:paraId="5B50A600" w14:textId="426C7F45">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void setNumber(int* number) {</w:t>
            </w:r>
          </w:p>
          <w:p w:rsidR="705997B5" w:rsidP="63CBD5A3" w:rsidRDefault="705997B5" w14:paraId="106AEBD4" w14:textId="535A0510">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 xml:space="preserve">        </w:t>
            </w:r>
            <w:r w:rsidRPr="63CBD5A3" w:rsidR="544FAF28">
              <w:rPr>
                <w:rFonts w:ascii="Calibri" w:hAnsi="Calibri" w:eastAsia="Calibri" w:cs="Calibri"/>
                <w:b w:val="0"/>
                <w:bCs w:val="0"/>
                <w:i w:val="0"/>
                <w:iCs w:val="0"/>
                <w:sz w:val="24"/>
                <w:szCs w:val="24"/>
                <w:lang w:val="en-US"/>
              </w:rPr>
              <w:t>assert(number != nullptr);</w:t>
            </w:r>
          </w:p>
          <w:p w:rsidR="705997B5" w:rsidP="63CBD5A3" w:rsidRDefault="705997B5" w14:paraId="3FA0DC8E" w14:textId="0281DB53">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 xml:space="preserve">        </w:t>
            </w:r>
            <w:r w:rsidRPr="63CBD5A3" w:rsidR="544FAF28">
              <w:rPr>
                <w:rFonts w:ascii="Calibri" w:hAnsi="Calibri" w:eastAsia="Calibri" w:cs="Calibri"/>
                <w:b w:val="0"/>
                <w:bCs w:val="0"/>
                <w:i w:val="0"/>
                <w:iCs w:val="0"/>
                <w:sz w:val="24"/>
                <w:szCs w:val="24"/>
                <w:lang w:val="en-US"/>
              </w:rPr>
              <w:t>*number = 17;</w:t>
            </w:r>
          </w:p>
          <w:p w:rsidR="705997B5" w:rsidP="63CBD5A3" w:rsidRDefault="705997B5" w14:paraId="4E66FA17" w14:textId="16AAC5D9">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w:t>
            </w:r>
          </w:p>
        </w:tc>
      </w:tr>
    </w:tbl>
    <w:p w:rsidR="705997B5" w:rsidP="63CBD5A3" w:rsidRDefault="705997B5" w14:paraId="11AE0C5E" w14:textId="59467566">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63CBD5A3" w14:paraId="1397437E" wp14:textId="77777777">
        <w:trPr>
          <w:trHeight w:val="7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63CBD5A3" w:rsidRDefault="705997B5" w14:paraId="07FF9386" w14:textId="4C082F9A">
            <w:pPr>
              <w:bidi w:val="0"/>
              <w:rPr>
                <w:rFonts w:ascii="Calibri" w:hAnsi="Calibri" w:eastAsia="Calibri" w:cs="Calibri"/>
                <w:b w:val="0"/>
                <w:bCs w:val="0"/>
                <w:i w:val="0"/>
                <w:iCs w:val="0"/>
                <w:sz w:val="24"/>
                <w:szCs w:val="24"/>
                <w:lang w:val="en-US"/>
              </w:rPr>
            </w:pPr>
            <w:r w:rsidRPr="63CBD5A3" w:rsidR="544FAF28">
              <w:rPr>
                <w:rFonts w:ascii="Calibri" w:hAnsi="Calibri" w:eastAsia="Calibri" w:cs="Calibri"/>
                <w:b w:val="1"/>
                <w:bCs w:val="1"/>
                <w:i w:val="0"/>
                <w:iCs w:val="0"/>
                <w:sz w:val="24"/>
                <w:szCs w:val="24"/>
                <w:lang w:val="en-US"/>
              </w:rPr>
              <w:t>Compliant Code</w:t>
            </w:r>
          </w:p>
        </w:tc>
      </w:tr>
      <w:tr xmlns:wp14="http://schemas.microsoft.com/office/word/2010/wordml" w:rsidR="705997B5" w:rsidTr="63CBD5A3" w14:paraId="7071476F"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63CBD5A3" w:rsidRDefault="705997B5" w14:paraId="253FD307" w14:textId="5C3F5E34">
            <w:pPr>
              <w:bidi w:val="0"/>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The code checks the pointer before trying to use it. The assertion is still included as an extra check during development, but the program does not rely on it for runtime protection</w:t>
            </w:r>
          </w:p>
        </w:tc>
      </w:tr>
      <w:tr xmlns:wp14="http://schemas.microsoft.com/office/word/2010/wordml" w:rsidR="705997B5" w:rsidTr="63CBD5A3" w14:paraId="1F7EBF93"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63CBD5A3" w:rsidRDefault="705997B5" w14:paraId="176955D5" w14:textId="6084D368">
            <w:pPr>
              <w:bidi w:val="0"/>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#include &lt;cassert&gt;</w:t>
            </w:r>
          </w:p>
          <w:p w:rsidR="705997B5" w:rsidP="63CBD5A3" w:rsidRDefault="705997B5" w14:paraId="3D124C51" w14:textId="479D6E1D">
            <w:pPr>
              <w:bidi w:val="0"/>
              <w:rPr>
                <w:rFonts w:ascii="Calibri" w:hAnsi="Calibri" w:eastAsia="Calibri" w:cs="Calibri"/>
                <w:b w:val="0"/>
                <w:bCs w:val="0"/>
                <w:i w:val="0"/>
                <w:iCs w:val="0"/>
                <w:sz w:val="24"/>
                <w:szCs w:val="24"/>
                <w:lang w:val="en-US"/>
              </w:rPr>
            </w:pPr>
          </w:p>
          <w:p w:rsidR="705997B5" w:rsidP="63CBD5A3" w:rsidRDefault="705997B5" w14:paraId="234B2393" w14:textId="68BF57DB">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void setNumber(int* number) {</w:t>
            </w:r>
          </w:p>
          <w:p w:rsidR="705997B5" w:rsidP="63CBD5A3" w:rsidRDefault="705997B5" w14:paraId="18614D27" w14:textId="6DCA9779">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 xml:space="preserve">        </w:t>
            </w:r>
            <w:r w:rsidRPr="63CBD5A3" w:rsidR="544FAF28">
              <w:rPr>
                <w:rFonts w:ascii="Calibri" w:hAnsi="Calibri" w:eastAsia="Calibri" w:cs="Calibri"/>
                <w:b w:val="0"/>
                <w:bCs w:val="0"/>
                <w:i w:val="0"/>
                <w:iCs w:val="0"/>
                <w:sz w:val="24"/>
                <w:szCs w:val="24"/>
                <w:lang w:val="en-US"/>
              </w:rPr>
              <w:t>if (number == nullptr) {</w:t>
            </w:r>
          </w:p>
          <w:p w:rsidR="705997B5" w:rsidP="63CBD5A3" w:rsidRDefault="705997B5" w14:paraId="1FB2DD00" w14:textId="6B171030">
            <w:pPr>
              <w:bidi w:val="0"/>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 xml:space="preserve">                </w:t>
            </w:r>
            <w:r w:rsidRPr="63CBD5A3" w:rsidR="544FAF28">
              <w:rPr>
                <w:rFonts w:ascii="Calibri" w:hAnsi="Calibri" w:eastAsia="Calibri" w:cs="Calibri"/>
                <w:b w:val="0"/>
                <w:bCs w:val="0"/>
                <w:i w:val="0"/>
                <w:iCs w:val="0"/>
                <w:sz w:val="24"/>
                <w:szCs w:val="24"/>
                <w:lang w:val="en-US"/>
              </w:rPr>
              <w:t>return;</w:t>
            </w:r>
          </w:p>
          <w:p w:rsidR="705997B5" w:rsidP="63CBD5A3" w:rsidRDefault="705997B5" w14:paraId="0B9DBA06" w14:textId="3C8DB809">
            <w:pPr>
              <w:bidi w:val="0"/>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 xml:space="preserve">        </w:t>
            </w:r>
            <w:r w:rsidRPr="63CBD5A3" w:rsidR="544FAF28">
              <w:rPr>
                <w:rFonts w:ascii="Calibri" w:hAnsi="Calibri" w:eastAsia="Calibri" w:cs="Calibri"/>
                <w:b w:val="0"/>
                <w:bCs w:val="0"/>
                <w:i w:val="0"/>
                <w:iCs w:val="0"/>
                <w:sz w:val="24"/>
                <w:szCs w:val="24"/>
                <w:lang w:val="en-US"/>
              </w:rPr>
              <w:t>}</w:t>
            </w:r>
          </w:p>
          <w:p w:rsidR="705997B5" w:rsidP="63CBD5A3" w:rsidRDefault="705997B5" w14:paraId="792820DF" w14:textId="7F3CD0D3">
            <w:pPr>
              <w:bidi w:val="0"/>
              <w:rPr>
                <w:rFonts w:ascii="Calibri" w:hAnsi="Calibri" w:eastAsia="Calibri" w:cs="Calibri"/>
                <w:b w:val="0"/>
                <w:bCs w:val="0"/>
                <w:i w:val="0"/>
                <w:iCs w:val="0"/>
                <w:sz w:val="24"/>
                <w:szCs w:val="24"/>
                <w:lang w:val="en-US"/>
              </w:rPr>
            </w:pPr>
          </w:p>
          <w:p w:rsidR="705997B5" w:rsidP="63CBD5A3" w:rsidRDefault="705997B5" w14:paraId="126B2E8A" w14:textId="060EB1AB">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 xml:space="preserve">        </w:t>
            </w:r>
            <w:r w:rsidRPr="63CBD5A3" w:rsidR="544FAF28">
              <w:rPr>
                <w:rFonts w:ascii="Calibri" w:hAnsi="Calibri" w:eastAsia="Calibri" w:cs="Calibri"/>
                <w:b w:val="0"/>
                <w:bCs w:val="0"/>
                <w:i w:val="0"/>
                <w:iCs w:val="0"/>
                <w:sz w:val="24"/>
                <w:szCs w:val="24"/>
                <w:lang w:val="en-US"/>
              </w:rPr>
              <w:t>assert(number != nullptr);</w:t>
            </w:r>
          </w:p>
          <w:p w:rsidR="705997B5" w:rsidP="63CBD5A3" w:rsidRDefault="705997B5" w14:paraId="3034EC4E" w14:textId="4D84BDA5">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 xml:space="preserve">        </w:t>
            </w:r>
            <w:r w:rsidRPr="63CBD5A3" w:rsidR="544FAF28">
              <w:rPr>
                <w:rFonts w:ascii="Calibri" w:hAnsi="Calibri" w:eastAsia="Calibri" w:cs="Calibri"/>
                <w:b w:val="0"/>
                <w:bCs w:val="0"/>
                <w:i w:val="0"/>
                <w:iCs w:val="0"/>
                <w:sz w:val="24"/>
                <w:szCs w:val="24"/>
                <w:lang w:val="en-US"/>
              </w:rPr>
              <w:t>*number = 17;</w:t>
            </w:r>
          </w:p>
          <w:p w:rsidR="705997B5" w:rsidP="63CBD5A3" w:rsidRDefault="705997B5" w14:paraId="2DC0638C" w14:textId="31FC8F81">
            <w:pPr>
              <w:bidi w:val="0"/>
              <w:rPr>
                <w:rFonts w:ascii="Calibri" w:hAnsi="Calibri" w:eastAsia="Calibri" w:cs="Calibri"/>
                <w:b w:val="0"/>
                <w:bCs w:val="0"/>
                <w:i w:val="0"/>
                <w:iCs w:val="0"/>
                <w:sz w:val="24"/>
                <w:szCs w:val="24"/>
                <w:lang w:val="en-US"/>
              </w:rPr>
            </w:pPr>
            <w:r w:rsidRPr="63CBD5A3" w:rsidR="544FAF28">
              <w:rPr>
                <w:rFonts w:ascii="Calibri" w:hAnsi="Calibri" w:eastAsia="Calibri" w:cs="Calibri"/>
                <w:b w:val="0"/>
                <w:bCs w:val="0"/>
                <w:i w:val="0"/>
                <w:iCs w:val="0"/>
                <w:sz w:val="24"/>
                <w:szCs w:val="24"/>
                <w:lang w:val="en-US"/>
              </w:rPr>
              <w:t>}</w:t>
            </w:r>
          </w:p>
        </w:tc>
      </w:tr>
    </w:tbl>
    <w:p w:rsidR="00B475A1" w:rsidP="63CBD5A3" w:rsidRDefault="00B475A1" w14:paraId="4419F26B" w14:textId="77777777">
      <w:pPr>
        <w:rPr>
          <w:b w:val="1"/>
          <w:bCs w:val="1"/>
        </w:rPr>
      </w:pPr>
    </w:p>
    <w:p w:rsidR="00B475A1" w:rsidP="63CBD5A3" w:rsidRDefault="00B475A1" w14:paraId="3275D22E" w14:textId="77777777">
      <w:pPr>
        <w:rPr>
          <w:b w:val="1"/>
          <w:bCs w:val="1"/>
        </w:rPr>
      </w:pPr>
      <w:r w:rsidRPr="63CBD5A3" w:rsidR="00B475A1">
        <w:rPr>
          <w:b w:val="1"/>
          <w:bCs w:val="1"/>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3CBD5A3" w14:paraId="2852D7CB" w14:textId="77777777">
        <w:trPr>
          <w:tblHeader/>
        </w:trPr>
        <w:tc>
          <w:tcPr>
            <w:tcW w:w="10780" w:type="dxa"/>
            <w:shd w:val="clear" w:color="auto" w:fill="auto"/>
            <w:tcMar>
              <w:top w:w="100" w:type="dxa"/>
              <w:left w:w="100" w:type="dxa"/>
              <w:bottom w:w="100" w:type="dxa"/>
              <w:right w:w="100" w:type="dxa"/>
            </w:tcMar>
          </w:tcPr>
          <w:p w:rsidR="00B475A1" w:rsidP="63CBD5A3" w:rsidRDefault="00B475A1" w14:paraId="64625D04" w14:textId="73E2845E">
            <w:pPr>
              <w:pBdr>
                <w:top w:val="nil" w:color="000000" w:sz="0" w:space="0"/>
                <w:left w:val="nil" w:color="000000" w:sz="0" w:space="0"/>
                <w:bottom w:val="nil" w:color="000000" w:sz="0" w:space="0"/>
                <w:right w:val="nil" w:color="000000" w:sz="0" w:space="0"/>
                <w:between w:val="nil" w:color="000000" w:sz="0" w:space="0"/>
              </w:pBdr>
            </w:pPr>
            <w:r w:rsidRPr="63CBD5A3" w:rsidR="00B475A1">
              <w:rPr>
                <w:b w:val="1"/>
                <w:bCs w:val="1"/>
              </w:rPr>
              <w:t>Principles(s):</w:t>
            </w:r>
            <w:r w:rsidR="00B475A1">
              <w:rPr/>
              <w:t xml:space="preserve"> </w:t>
            </w:r>
          </w:p>
          <w:p w:rsidR="00B475A1" w:rsidP="63CBD5A3" w:rsidRDefault="00B475A1" w14:paraId="72898907" w14:textId="3607A02F">
            <w:pPr>
              <w:pBdr>
                <w:top w:val="nil" w:color="000000" w:sz="0" w:space="0"/>
                <w:left w:val="nil" w:color="000000" w:sz="0" w:space="0"/>
                <w:bottom w:val="nil" w:color="000000" w:sz="0" w:space="0"/>
                <w:right w:val="nil" w:color="000000" w:sz="0" w:space="0"/>
                <w:between w:val="nil" w:color="000000" w:sz="0" w:space="0"/>
              </w:pBdr>
              <w:rPr>
                <w:b w:val="0"/>
                <w:bCs w:val="0"/>
              </w:rPr>
            </w:pPr>
            <w:r w:rsidRPr="63CBD5A3" w:rsidR="4DE9BB33">
              <w:rPr>
                <w:b w:val="1"/>
                <w:bCs w:val="1"/>
              </w:rPr>
              <w:t xml:space="preserve">Principle 1 – </w:t>
            </w:r>
            <w:r w:rsidRPr="63CBD5A3" w:rsidR="4C451C54">
              <w:rPr>
                <w:b w:val="1"/>
                <w:bCs w:val="1"/>
              </w:rPr>
              <w:t>Validate Input Data:</w:t>
            </w:r>
            <w:r w:rsidRPr="63CBD5A3" w:rsidR="4DE9BB33">
              <w:rPr>
                <w:b w:val="1"/>
                <w:bCs w:val="1"/>
              </w:rPr>
              <w:t xml:space="preserve"> </w:t>
            </w:r>
            <w:r w:rsidR="4DE9BB33">
              <w:rPr>
                <w:b w:val="0"/>
                <w:bCs w:val="0"/>
              </w:rPr>
              <w:t>This</w:t>
            </w:r>
            <w:r w:rsidR="4DE9BB33">
              <w:rPr>
                <w:b w:val="0"/>
                <w:bCs w:val="0"/>
              </w:rPr>
              <w:t xml:space="preserve"> </w:t>
            </w:r>
            <w:r w:rsidR="4DE9BB33">
              <w:rPr>
                <w:b w:val="0"/>
                <w:bCs w:val="0"/>
              </w:rPr>
              <w:t xml:space="preserve">principle applies because runtime conditions </w:t>
            </w:r>
            <w:r w:rsidR="3727602A">
              <w:rPr>
                <w:b w:val="0"/>
                <w:bCs w:val="0"/>
              </w:rPr>
              <w:t>should</w:t>
            </w:r>
            <w:r w:rsidR="4DE9BB33">
              <w:rPr>
                <w:b w:val="0"/>
                <w:bCs w:val="0"/>
              </w:rPr>
              <w:t xml:space="preserve"> be checked before the program uses the data. In this standard, the pointer is checked with a normal ‘if’ statement before it </w:t>
            </w:r>
            <w:r w:rsidR="6890FADD">
              <w:rPr>
                <w:b w:val="0"/>
                <w:bCs w:val="0"/>
              </w:rPr>
              <w:t>is dereferenced. This ensures that invalid input is handled even when assertions are disabled.</w:t>
            </w:r>
            <w:r w:rsidR="6890FADD">
              <w:rPr>
                <w:b w:val="0"/>
                <w:bCs w:val="0"/>
              </w:rPr>
              <w:t xml:space="preserve"> </w:t>
            </w:r>
          </w:p>
          <w:p w:rsidR="00B475A1" w:rsidP="63CBD5A3" w:rsidRDefault="00B475A1" w14:paraId="2FA503BE" w14:textId="48E69B81">
            <w:pPr>
              <w:pBdr>
                <w:top w:val="nil" w:color="000000" w:sz="0" w:space="0"/>
                <w:left w:val="nil" w:color="000000" w:sz="0" w:space="0"/>
                <w:bottom w:val="nil" w:color="000000" w:sz="0" w:space="0"/>
                <w:right w:val="nil" w:color="000000" w:sz="0" w:space="0"/>
                <w:between w:val="nil" w:color="000000" w:sz="0" w:space="0"/>
              </w:pBdr>
              <w:rPr>
                <w:b w:val="0"/>
                <w:bCs w:val="0"/>
              </w:rPr>
            </w:pPr>
            <w:r w:rsidRPr="63CBD5A3" w:rsidR="4DE9BB33">
              <w:rPr>
                <w:b w:val="1"/>
                <w:bCs w:val="1"/>
              </w:rPr>
              <w:t xml:space="preserve">Principle 9 </w:t>
            </w:r>
            <w:r w:rsidRPr="63CBD5A3" w:rsidR="4DE9BB33">
              <w:rPr>
                <w:b w:val="1"/>
                <w:bCs w:val="1"/>
              </w:rPr>
              <w:t>-</w:t>
            </w:r>
            <w:r w:rsidRPr="63CBD5A3" w:rsidR="60D0916A">
              <w:rPr>
                <w:b w:val="1"/>
                <w:bCs w:val="1"/>
              </w:rPr>
              <w:t xml:space="preserve"> </w:t>
            </w:r>
            <w:r w:rsidRPr="63CBD5A3" w:rsidR="7483A9E2">
              <w:rPr>
                <w:b w:val="1"/>
                <w:bCs w:val="1"/>
              </w:rPr>
              <w:t xml:space="preserve"> Use</w:t>
            </w:r>
            <w:r w:rsidRPr="63CBD5A3" w:rsidR="7483A9E2">
              <w:rPr>
                <w:b w:val="1"/>
                <w:bCs w:val="1"/>
              </w:rPr>
              <w:t xml:space="preserve"> Effective Quality Assurance Techniques:</w:t>
            </w:r>
            <w:r w:rsidRPr="63CBD5A3" w:rsidR="56951EF6">
              <w:rPr>
                <w:b w:val="1"/>
                <w:bCs w:val="1"/>
              </w:rPr>
              <w:t xml:space="preserve"> </w:t>
            </w:r>
            <w:r w:rsidR="56951EF6">
              <w:rPr>
                <w:b w:val="0"/>
                <w:bCs w:val="0"/>
              </w:rPr>
              <w:t xml:space="preserve">This principle applies because assertions are useful for finding programming errors and checking assumptions during development. Code </w:t>
            </w:r>
            <w:r w:rsidR="56A52282">
              <w:rPr>
                <w:b w:val="0"/>
                <w:bCs w:val="0"/>
              </w:rPr>
              <w:t>reviews,</w:t>
            </w:r>
            <w:r w:rsidR="56951EF6">
              <w:rPr>
                <w:b w:val="0"/>
                <w:bCs w:val="0"/>
              </w:rPr>
              <w:t xml:space="preserve"> testing, debugging, and static analysis can also help </w:t>
            </w:r>
            <w:r w:rsidR="56951EF6">
              <w:rPr>
                <w:b w:val="0"/>
                <w:bCs w:val="0"/>
              </w:rPr>
              <w:t>identify</w:t>
            </w:r>
            <w:r w:rsidR="56951EF6">
              <w:rPr>
                <w:b w:val="0"/>
                <w:bCs w:val="0"/>
              </w:rPr>
              <w:t xml:space="preserve"> cases where an assertion is in</w:t>
            </w:r>
            <w:r w:rsidR="70C46975">
              <w:rPr>
                <w:b w:val="0"/>
                <w:bCs w:val="0"/>
              </w:rPr>
              <w:t>correctly being used as the only protection against a runtime error.</w:t>
            </w:r>
          </w:p>
          <w:p w:rsidR="00B475A1" w:rsidP="63CBD5A3" w:rsidRDefault="00B475A1" w14:paraId="6D0D0A59" w14:textId="38482CC0">
            <w:pPr>
              <w:pBdr>
                <w:top w:val="nil" w:color="000000" w:sz="0" w:space="0"/>
                <w:left w:val="nil" w:color="000000" w:sz="0" w:space="0"/>
                <w:bottom w:val="nil" w:color="000000" w:sz="0" w:space="0"/>
                <w:right w:val="nil" w:color="000000" w:sz="0" w:space="0"/>
                <w:between w:val="nil" w:color="000000" w:sz="0" w:space="0"/>
              </w:pBdr>
              <w:rPr>
                <w:b w:val="0"/>
                <w:bCs w:val="0"/>
              </w:rPr>
            </w:pPr>
            <w:r w:rsidRPr="63CBD5A3" w:rsidR="4DE9BB33">
              <w:rPr>
                <w:b w:val="1"/>
                <w:bCs w:val="1"/>
              </w:rPr>
              <w:t>Principle 10</w:t>
            </w:r>
            <w:r w:rsidRPr="63CBD5A3" w:rsidR="2FECAE3D">
              <w:rPr>
                <w:b w:val="1"/>
                <w:bCs w:val="1"/>
              </w:rPr>
              <w:t xml:space="preserve"> – Adopt a Secure Coding Standard: </w:t>
            </w:r>
            <w:r w:rsidR="3F264E48">
              <w:rPr>
                <w:b w:val="0"/>
                <w:bCs w:val="0"/>
              </w:rPr>
              <w:t xml:space="preserve">This principle applies because the standard </w:t>
            </w:r>
            <w:r w:rsidR="3F264E48">
              <w:rPr>
                <w:b w:val="0"/>
                <w:bCs w:val="0"/>
              </w:rPr>
              <w:t>establishes</w:t>
            </w:r>
            <w:r w:rsidR="3F264E48">
              <w:rPr>
                <w:b w:val="0"/>
                <w:bCs w:val="0"/>
              </w:rPr>
              <w:t xml:space="preserve"> a secure coding practice for using assertions correctly. Assertions can be used to </w:t>
            </w:r>
            <w:r w:rsidR="3F264E48">
              <w:rPr>
                <w:b w:val="0"/>
                <w:bCs w:val="0"/>
              </w:rPr>
              <w:t>identify</w:t>
            </w:r>
            <w:r w:rsidR="3F264E48">
              <w:rPr>
                <w:b w:val="0"/>
                <w:bCs w:val="0"/>
              </w:rPr>
              <w:t xml:space="preserve"> program</w:t>
            </w:r>
            <w:r w:rsidR="60644AE5">
              <w:rPr>
                <w:b w:val="0"/>
                <w:bCs w:val="0"/>
              </w:rPr>
              <w:t xml:space="preserve">ming errors during development, but runtime validation must still be performed with normal program </w:t>
            </w:r>
            <w:r w:rsidR="60644AE5">
              <w:rPr>
                <w:b w:val="0"/>
                <w:bCs w:val="0"/>
              </w:rPr>
              <w:t>l</w:t>
            </w:r>
            <w:r w:rsidR="066C358E">
              <w:rPr>
                <w:b w:val="0"/>
                <w:bCs w:val="0"/>
              </w:rPr>
              <w:t>o</w:t>
            </w:r>
            <w:r w:rsidR="60644AE5">
              <w:rPr>
                <w:b w:val="0"/>
                <w:bCs w:val="0"/>
              </w:rPr>
              <w:t>gic</w:t>
            </w:r>
            <w:r w:rsidR="60644AE5">
              <w:rPr>
                <w:b w:val="0"/>
                <w:bCs w:val="0"/>
              </w:rPr>
              <w:t xml:space="preserve"> so that the protection </w:t>
            </w:r>
            <w:r w:rsidR="60644AE5">
              <w:rPr>
                <w:b w:val="0"/>
                <w:bCs w:val="0"/>
              </w:rPr>
              <w:t>remains</w:t>
            </w:r>
            <w:r w:rsidR="60644AE5">
              <w:rPr>
                <w:b w:val="0"/>
                <w:bCs w:val="0"/>
              </w:rPr>
              <w:t xml:space="preserve"> active in deployed software.</w:t>
            </w:r>
            <w:r w:rsidR="60644AE5">
              <w:rPr>
                <w:b w:val="0"/>
                <w:bCs w:val="0"/>
              </w:rPr>
              <w:t xml:space="preserve"> </w:t>
            </w:r>
          </w:p>
        </w:tc>
      </w:tr>
    </w:tbl>
    <w:p w:rsidR="00B475A1" w:rsidP="63CBD5A3" w:rsidRDefault="00B475A1" w14:paraId="0D2D4A1C" w14:textId="77777777">
      <w:pPr>
        <w:rPr>
          <w:b w:val="1"/>
          <w:bCs w:val="1"/>
        </w:rPr>
      </w:pPr>
    </w:p>
    <w:p w:rsidR="00B475A1" w:rsidP="63CBD5A3" w:rsidRDefault="00B475A1" w14:paraId="1D80D2F7" w14:textId="77777777">
      <w:pPr>
        <w:rPr>
          <w:b w:val="1"/>
          <w:bCs w:val="1"/>
        </w:rPr>
      </w:pPr>
      <w:r w:rsidRPr="63CBD5A3" w:rsidR="00B475A1">
        <w:rPr>
          <w:b w:val="1"/>
          <w:bCs w:val="1"/>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B768657" w14:paraId="4A18BEC7" w14:textId="77777777">
        <w:trPr>
          <w:trHeight w:val="460"/>
          <w:tblHeader/>
        </w:trPr>
        <w:tc>
          <w:tcPr>
            <w:tcW w:w="1806" w:type="dxa"/>
            <w:shd w:val="clear" w:color="auto" w:fill="D9D9D9" w:themeFill="background1" w:themeFillShade="D9"/>
            <w:tcMar/>
            <w:vAlign w:val="center"/>
          </w:tcPr>
          <w:p w:rsidR="00B475A1" w:rsidP="63CBD5A3" w:rsidRDefault="00B475A1" w14:paraId="722A0972" w14:textId="77777777">
            <w:pPr>
              <w:jc w:val="center"/>
              <w:rPr>
                <w:b w:val="1"/>
                <w:bCs w:val="1"/>
                <w:sz w:val="24"/>
                <w:szCs w:val="24"/>
              </w:rPr>
            </w:pPr>
            <w:r w:rsidRPr="63CBD5A3" w:rsidR="00B475A1">
              <w:rPr>
                <w:b w:val="1"/>
                <w:bCs w:val="1"/>
                <w:sz w:val="24"/>
                <w:szCs w:val="24"/>
              </w:rPr>
              <w:t>Severity</w:t>
            </w:r>
          </w:p>
        </w:tc>
        <w:tc>
          <w:tcPr>
            <w:tcW w:w="1341" w:type="dxa"/>
            <w:shd w:val="clear" w:color="auto" w:fill="D9D9D9" w:themeFill="background1" w:themeFillShade="D9"/>
            <w:tcMar/>
            <w:vAlign w:val="center"/>
          </w:tcPr>
          <w:p w:rsidR="00B475A1" w:rsidP="63CBD5A3" w:rsidRDefault="00B475A1" w14:paraId="51B951B3" w14:textId="77777777">
            <w:pPr>
              <w:jc w:val="center"/>
              <w:rPr>
                <w:b w:val="1"/>
                <w:bCs w:val="1"/>
                <w:sz w:val="24"/>
                <w:szCs w:val="24"/>
              </w:rPr>
            </w:pPr>
            <w:r w:rsidRPr="63CBD5A3" w:rsidR="00B475A1">
              <w:rPr>
                <w:b w:val="1"/>
                <w:bCs w:val="1"/>
                <w:sz w:val="24"/>
                <w:szCs w:val="24"/>
              </w:rPr>
              <w:t>Likelihood</w:t>
            </w:r>
          </w:p>
        </w:tc>
        <w:tc>
          <w:tcPr>
            <w:tcW w:w="4021" w:type="dxa"/>
            <w:shd w:val="clear" w:color="auto" w:fill="D9D9D9" w:themeFill="background1" w:themeFillShade="D9"/>
            <w:tcMar/>
            <w:vAlign w:val="center"/>
          </w:tcPr>
          <w:p w:rsidR="00B475A1" w:rsidP="63CBD5A3" w:rsidRDefault="00B475A1" w14:paraId="4D802076" w14:textId="77777777">
            <w:pPr>
              <w:jc w:val="center"/>
              <w:rPr>
                <w:b w:val="1"/>
                <w:bCs w:val="1"/>
                <w:sz w:val="24"/>
                <w:szCs w:val="24"/>
              </w:rPr>
            </w:pPr>
            <w:r w:rsidRPr="63CBD5A3" w:rsidR="00B475A1">
              <w:rPr>
                <w:b w:val="1"/>
                <w:bCs w:val="1"/>
                <w:sz w:val="24"/>
                <w:szCs w:val="24"/>
              </w:rPr>
              <w:t>Remediation Cost</w:t>
            </w:r>
          </w:p>
        </w:tc>
        <w:tc>
          <w:tcPr>
            <w:tcW w:w="1807" w:type="dxa"/>
            <w:shd w:val="clear" w:color="auto" w:fill="D9D9D9" w:themeFill="background1" w:themeFillShade="D9"/>
            <w:tcMar/>
            <w:vAlign w:val="center"/>
          </w:tcPr>
          <w:p w:rsidR="00B475A1" w:rsidP="63CBD5A3" w:rsidRDefault="00B475A1" w14:paraId="476A1FF1" w14:textId="77777777">
            <w:pPr>
              <w:jc w:val="center"/>
              <w:rPr>
                <w:b w:val="1"/>
                <w:bCs w:val="1"/>
                <w:sz w:val="24"/>
                <w:szCs w:val="24"/>
              </w:rPr>
            </w:pPr>
            <w:r w:rsidRPr="63CBD5A3" w:rsidR="00B475A1">
              <w:rPr>
                <w:b w:val="1"/>
                <w:bCs w:val="1"/>
                <w:sz w:val="24"/>
                <w:szCs w:val="24"/>
              </w:rPr>
              <w:t>Priority</w:t>
            </w:r>
          </w:p>
        </w:tc>
        <w:tc>
          <w:tcPr>
            <w:tcW w:w="1805" w:type="dxa"/>
            <w:shd w:val="clear" w:color="auto" w:fill="D9D9D9" w:themeFill="background1" w:themeFillShade="D9"/>
            <w:tcMar/>
            <w:vAlign w:val="center"/>
          </w:tcPr>
          <w:p w:rsidR="00B475A1" w:rsidP="63CBD5A3" w:rsidRDefault="00B475A1" w14:paraId="4D58288E" w14:textId="77777777">
            <w:pPr>
              <w:jc w:val="center"/>
              <w:rPr>
                <w:b w:val="1"/>
                <w:bCs w:val="1"/>
                <w:sz w:val="24"/>
                <w:szCs w:val="24"/>
              </w:rPr>
            </w:pPr>
            <w:r w:rsidRPr="63CBD5A3" w:rsidR="00B475A1">
              <w:rPr>
                <w:b w:val="1"/>
                <w:bCs w:val="1"/>
                <w:sz w:val="24"/>
                <w:szCs w:val="24"/>
              </w:rPr>
              <w:t>Level</w:t>
            </w:r>
          </w:p>
        </w:tc>
      </w:tr>
      <w:tr w:rsidR="00B475A1" w:rsidTr="7B768657" w14:paraId="599F0FE9" w14:textId="77777777">
        <w:trPr>
          <w:trHeight w:val="460"/>
        </w:trPr>
        <w:tc>
          <w:tcPr>
            <w:tcW w:w="1806" w:type="dxa"/>
            <w:shd w:val="clear" w:color="auto" w:fill="auto"/>
            <w:tcMar/>
          </w:tcPr>
          <w:p w:rsidR="00B475A1" w:rsidP="63CBD5A3" w:rsidRDefault="00B475A1" w14:paraId="325BC76A" w14:textId="3BECA01C">
            <w:pPr>
              <w:pStyle w:val="Normal"/>
              <w:suppressLineNumbers w:val="0"/>
              <w:bidi w:val="0"/>
              <w:spacing w:before="0" w:beforeAutospacing="off" w:after="0" w:afterAutospacing="off" w:line="259" w:lineRule="auto"/>
              <w:ind w:left="0" w:right="0"/>
              <w:jc w:val="center"/>
            </w:pPr>
            <w:r w:rsidR="3027C883">
              <w:rPr/>
              <w:t>Low</w:t>
            </w:r>
          </w:p>
        </w:tc>
        <w:tc>
          <w:tcPr>
            <w:tcW w:w="1341" w:type="dxa"/>
            <w:shd w:val="clear" w:color="auto" w:fill="auto"/>
            <w:tcMar/>
          </w:tcPr>
          <w:p w:rsidR="00B475A1" w:rsidP="63CBD5A3" w:rsidRDefault="00B475A1" w14:paraId="05FDEF4C" w14:textId="4450F643">
            <w:pPr>
              <w:pStyle w:val="Normal"/>
              <w:suppressLineNumbers w:val="0"/>
              <w:bidi w:val="0"/>
              <w:spacing w:before="0" w:beforeAutospacing="off" w:after="0" w:afterAutospacing="off" w:line="259" w:lineRule="auto"/>
              <w:ind w:left="0" w:right="0"/>
              <w:jc w:val="center"/>
            </w:pPr>
            <w:r w:rsidR="22E838CD">
              <w:rPr/>
              <w:t>Unlikely</w:t>
            </w:r>
          </w:p>
        </w:tc>
        <w:tc>
          <w:tcPr>
            <w:tcW w:w="4021" w:type="dxa"/>
            <w:shd w:val="clear" w:color="auto" w:fill="auto"/>
            <w:tcMar/>
          </w:tcPr>
          <w:p w:rsidR="00B475A1" w:rsidP="63CBD5A3" w:rsidRDefault="00B475A1" w14:paraId="79D1FC84" w14:textId="511D77D5">
            <w:pPr>
              <w:pStyle w:val="Normal"/>
              <w:suppressLineNumbers w:val="0"/>
              <w:bidi w:val="0"/>
              <w:spacing w:before="0" w:beforeAutospacing="off" w:after="0" w:afterAutospacing="off" w:line="259" w:lineRule="auto"/>
              <w:ind w:left="0" w:right="0"/>
              <w:jc w:val="center"/>
            </w:pPr>
            <w:r w:rsidR="60391D13">
              <w:rPr/>
              <w:t>Low</w:t>
            </w:r>
          </w:p>
        </w:tc>
        <w:tc>
          <w:tcPr>
            <w:tcW w:w="1807" w:type="dxa"/>
            <w:shd w:val="clear" w:color="auto" w:fill="auto"/>
            <w:tcMar/>
          </w:tcPr>
          <w:p w:rsidR="00B475A1" w:rsidP="63CBD5A3" w:rsidRDefault="00B475A1" w14:paraId="07D13FDB" w14:textId="64D49150">
            <w:pPr>
              <w:pStyle w:val="Normal"/>
              <w:suppressLineNumbers w:val="0"/>
              <w:bidi w:val="0"/>
              <w:spacing w:before="0" w:beforeAutospacing="off" w:after="0" w:afterAutospacing="off" w:line="259" w:lineRule="auto"/>
              <w:ind w:left="0" w:right="0"/>
              <w:jc w:val="center"/>
            </w:pPr>
            <w:r w:rsidR="60391D13">
              <w:rPr/>
              <w:t>Low</w:t>
            </w:r>
          </w:p>
        </w:tc>
        <w:tc>
          <w:tcPr>
            <w:tcW w:w="1805" w:type="dxa"/>
            <w:shd w:val="clear" w:color="auto" w:fill="auto"/>
            <w:tcMar/>
          </w:tcPr>
          <w:p w:rsidR="00B475A1" w:rsidP="63CBD5A3" w:rsidRDefault="00B475A1" w14:paraId="018B5741" w14:textId="1A9E6839">
            <w:pPr>
              <w:pStyle w:val="Normal"/>
              <w:suppressLineNumbers w:val="0"/>
              <w:bidi w:val="0"/>
              <w:spacing w:before="0" w:beforeAutospacing="off" w:after="0" w:afterAutospacing="off" w:line="259" w:lineRule="auto"/>
              <w:ind w:left="0" w:right="0"/>
              <w:jc w:val="center"/>
            </w:pPr>
            <w:r w:rsidR="76DAA0D4">
              <w:rPr/>
              <w:t>1</w:t>
            </w:r>
          </w:p>
        </w:tc>
      </w:tr>
    </w:tbl>
    <w:p w:rsidR="00B475A1" w:rsidP="63CBD5A3" w:rsidRDefault="00B475A1" w14:paraId="4632396F" w14:textId="77777777">
      <w:pPr>
        <w:rPr>
          <w:b w:val="1"/>
          <w:bCs w:val="1"/>
        </w:rPr>
      </w:pPr>
    </w:p>
    <w:p w:rsidR="00B475A1" w:rsidP="63CBD5A3" w:rsidRDefault="00B475A1" w14:paraId="0FD229D3" w14:textId="77777777">
      <w:pPr>
        <w:rPr>
          <w:b w:val="1"/>
          <w:bCs w:val="1"/>
        </w:rPr>
      </w:pPr>
      <w:r w:rsidRPr="63CBD5A3" w:rsidR="00B475A1">
        <w:rPr>
          <w:b w:val="1"/>
          <w:bCs w:val="1"/>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7B768657" w14:paraId="3C74B40F" w14:textId="77777777">
        <w:trPr>
          <w:trHeight w:val="460"/>
          <w:tblHeader/>
        </w:trPr>
        <w:tc>
          <w:tcPr>
            <w:tcW w:w="1807" w:type="dxa"/>
            <w:shd w:val="clear" w:color="auto" w:fill="D9D9D9" w:themeFill="background1" w:themeFillShade="D9"/>
            <w:tcMar/>
            <w:vAlign w:val="center"/>
          </w:tcPr>
          <w:p w:rsidR="00B475A1" w:rsidP="63CBD5A3" w:rsidRDefault="00B475A1" w14:paraId="0C9B369B" w14:textId="77777777">
            <w:pPr>
              <w:jc w:val="center"/>
              <w:rPr>
                <w:b w:val="1"/>
                <w:bCs w:val="1"/>
                <w:sz w:val="24"/>
                <w:szCs w:val="24"/>
              </w:rPr>
            </w:pPr>
            <w:r w:rsidRPr="63CBD5A3" w:rsidR="00B475A1">
              <w:rPr>
                <w:b w:val="1"/>
                <w:bCs w:val="1"/>
                <w:sz w:val="24"/>
                <w:szCs w:val="24"/>
              </w:rPr>
              <w:t>Tool</w:t>
            </w:r>
          </w:p>
        </w:tc>
        <w:tc>
          <w:tcPr>
            <w:tcW w:w="1341" w:type="dxa"/>
            <w:shd w:val="clear" w:color="auto" w:fill="D9D9D9" w:themeFill="background1" w:themeFillShade="D9"/>
            <w:tcMar/>
            <w:vAlign w:val="center"/>
          </w:tcPr>
          <w:p w:rsidR="00B475A1" w:rsidP="63CBD5A3" w:rsidRDefault="00B475A1" w14:paraId="398A9F91" w14:textId="77777777">
            <w:pPr>
              <w:jc w:val="center"/>
              <w:rPr>
                <w:b w:val="1"/>
                <w:bCs w:val="1"/>
                <w:sz w:val="24"/>
                <w:szCs w:val="24"/>
              </w:rPr>
            </w:pPr>
            <w:r w:rsidRPr="63CBD5A3" w:rsidR="00B475A1">
              <w:rPr>
                <w:b w:val="1"/>
                <w:bCs w:val="1"/>
                <w:sz w:val="24"/>
                <w:szCs w:val="24"/>
              </w:rPr>
              <w:t>Version</w:t>
            </w:r>
          </w:p>
        </w:tc>
        <w:tc>
          <w:tcPr>
            <w:tcW w:w="4021" w:type="dxa"/>
            <w:shd w:val="clear" w:color="auto" w:fill="D9D9D9" w:themeFill="background1" w:themeFillShade="D9"/>
            <w:tcMar/>
            <w:vAlign w:val="center"/>
          </w:tcPr>
          <w:p w:rsidR="00B475A1" w:rsidP="63CBD5A3" w:rsidRDefault="00B475A1" w14:paraId="16184D8D" w14:textId="77777777">
            <w:pPr>
              <w:jc w:val="center"/>
              <w:rPr>
                <w:b w:val="1"/>
                <w:bCs w:val="1"/>
                <w:sz w:val="24"/>
                <w:szCs w:val="24"/>
              </w:rPr>
            </w:pPr>
            <w:r w:rsidRPr="63CBD5A3" w:rsidR="00B475A1">
              <w:rPr>
                <w:b w:val="1"/>
                <w:bCs w:val="1"/>
                <w:sz w:val="24"/>
                <w:szCs w:val="24"/>
              </w:rPr>
              <w:t>Checker</w:t>
            </w:r>
          </w:p>
        </w:tc>
        <w:tc>
          <w:tcPr>
            <w:tcW w:w="3611" w:type="dxa"/>
            <w:shd w:val="clear" w:color="auto" w:fill="D9D9D9" w:themeFill="background1" w:themeFillShade="D9"/>
            <w:tcMar/>
            <w:vAlign w:val="center"/>
          </w:tcPr>
          <w:p w:rsidR="00B475A1" w:rsidP="63CBD5A3" w:rsidRDefault="00B475A1" w14:paraId="3D63E5D3" w14:textId="77777777">
            <w:pPr>
              <w:jc w:val="center"/>
              <w:rPr>
                <w:b w:val="1"/>
                <w:bCs w:val="1"/>
                <w:sz w:val="24"/>
                <w:szCs w:val="24"/>
              </w:rPr>
            </w:pPr>
            <w:r w:rsidRPr="63CBD5A3" w:rsidR="00B475A1">
              <w:rPr>
                <w:b w:val="1"/>
                <w:bCs w:val="1"/>
                <w:sz w:val="24"/>
                <w:szCs w:val="24"/>
              </w:rPr>
              <w:t>Description Tool</w:t>
            </w:r>
          </w:p>
        </w:tc>
      </w:tr>
      <w:tr w:rsidR="00B475A1" w:rsidTr="7B768657" w14:paraId="13CC4077" w14:textId="77777777">
        <w:trPr>
          <w:trHeight w:val="460"/>
        </w:trPr>
        <w:tc>
          <w:tcPr>
            <w:tcW w:w="1807" w:type="dxa"/>
            <w:shd w:val="clear" w:color="auto" w:fill="auto"/>
            <w:tcMar/>
          </w:tcPr>
          <w:p w:rsidR="00B475A1" w:rsidP="63CBD5A3" w:rsidRDefault="00B475A1" w14:paraId="642C6635" w14:textId="3F2CC643">
            <w:pPr>
              <w:pStyle w:val="Normal"/>
              <w:suppressLineNumbers w:val="0"/>
              <w:bidi w:val="0"/>
              <w:spacing w:before="0" w:beforeAutospacing="off" w:after="0" w:afterAutospacing="off" w:line="259" w:lineRule="auto"/>
              <w:ind w:left="0" w:right="0"/>
              <w:jc w:val="center"/>
            </w:pPr>
            <w:r w:rsidR="129EC212">
              <w:rPr/>
              <w:t>Klocwork</w:t>
            </w:r>
          </w:p>
        </w:tc>
        <w:tc>
          <w:tcPr>
            <w:tcW w:w="1341" w:type="dxa"/>
            <w:shd w:val="clear" w:color="auto" w:fill="auto"/>
            <w:tcMar/>
          </w:tcPr>
          <w:p w:rsidR="00B475A1" w:rsidP="63CBD5A3" w:rsidRDefault="00B475A1" w14:paraId="1659F964" w14:textId="2879CB1A">
            <w:pPr>
              <w:pStyle w:val="Normal"/>
              <w:suppressLineNumbers w:val="0"/>
              <w:bidi w:val="0"/>
              <w:spacing w:before="0" w:beforeAutospacing="off" w:after="0" w:afterAutospacing="off" w:line="259" w:lineRule="auto"/>
              <w:ind w:left="0" w:right="0"/>
              <w:jc w:val="center"/>
            </w:pPr>
            <w:r w:rsidR="129EC212">
              <w:rPr/>
              <w:t>2025.2</w:t>
            </w:r>
          </w:p>
        </w:tc>
        <w:tc>
          <w:tcPr>
            <w:tcW w:w="4021" w:type="dxa"/>
            <w:shd w:val="clear" w:color="auto" w:fill="auto"/>
            <w:tcMar/>
          </w:tcPr>
          <w:p w:rsidR="00B475A1" w:rsidP="63CBD5A3" w:rsidRDefault="00B475A1" w14:paraId="14C127A7" w14:textId="6FF85E5F">
            <w:pPr>
              <w:jc w:val="center"/>
            </w:pPr>
            <w:r w:rsidR="176D4177">
              <w:rPr/>
              <w:t>Custom C/C++ KAST Checker</w:t>
            </w:r>
          </w:p>
        </w:tc>
        <w:tc>
          <w:tcPr>
            <w:tcW w:w="3611" w:type="dxa"/>
            <w:shd w:val="clear" w:color="auto" w:fill="auto"/>
            <w:tcMar/>
          </w:tcPr>
          <w:p w:rsidR="00B475A1" w:rsidP="63CBD5A3" w:rsidRDefault="00B475A1" w14:paraId="511AFF98" w14:textId="3A5BF824">
            <w:pPr>
              <w:jc w:val="center"/>
            </w:pPr>
            <w:r w:rsidR="61AE1B56">
              <w:rPr/>
              <w:t xml:space="preserve">This is a proposed custom checker, not a </w:t>
            </w:r>
            <w:r w:rsidR="61AE1B56">
              <w:rPr/>
              <w:t>Klocwork</w:t>
            </w:r>
            <w:r w:rsidR="61AE1B56">
              <w:rPr/>
              <w:t xml:space="preserve"> checker. </w:t>
            </w:r>
            <w:r w:rsidR="05D30421">
              <w:rPr/>
              <w:t xml:space="preserve">A custom </w:t>
            </w:r>
            <w:r w:rsidR="05D30421">
              <w:rPr/>
              <w:t>Klocwork</w:t>
            </w:r>
            <w:r w:rsidR="05D30421">
              <w:rPr/>
              <w:t xml:space="preserve"> checker can be created to </w:t>
            </w:r>
            <w:r w:rsidR="05D30421">
              <w:rPr/>
              <w:t>identify</w:t>
            </w:r>
            <w:r w:rsidR="05D30421">
              <w:rPr/>
              <w:t xml:space="preserve"> cases where ‘</w:t>
            </w:r>
            <w:r w:rsidR="05D30421">
              <w:rPr/>
              <w:t>assert(</w:t>
            </w:r>
            <w:r w:rsidR="05D30421">
              <w:rPr/>
              <w:t xml:space="preserve">)’ is being used as the only validation before a runtime operation. This works because </w:t>
            </w:r>
            <w:r w:rsidR="05D30421">
              <w:rPr/>
              <w:t>Klocwork</w:t>
            </w:r>
            <w:r w:rsidR="05D30421">
              <w:rPr/>
              <w:t xml:space="preserve"> documents custom KAST checkers for coding issues that are not detec</w:t>
            </w:r>
            <w:r w:rsidR="2B052B81">
              <w:rPr/>
              <w:t xml:space="preserve">ted by its </w:t>
            </w:r>
            <w:r w:rsidR="2B052B81">
              <w:rPr/>
              <w:t>built in</w:t>
            </w:r>
            <w:r w:rsidR="2B052B81">
              <w:rPr/>
              <w:t xml:space="preserve"> checkers</w:t>
            </w:r>
          </w:p>
        </w:tc>
      </w:tr>
    </w:tbl>
    <w:p w:rsidR="00381847" w:rsidP="0059536C" w:rsidRDefault="00E769D9" w14:paraId="1018DE5F" w14:textId="77777777">
      <w:pPr>
        <w:pStyle w:val="Heading4"/>
        <w:rPr>
          <w:sz w:val="27"/>
          <w:szCs w:val="27"/>
        </w:rPr>
      </w:pPr>
      <w:r>
        <w:br w:type="page"/>
      </w:r>
    </w:p>
    <w:p w:rsidR="00381847" w:rsidP="0059536C" w:rsidRDefault="00E769D9" w14:paraId="25179278" w14:textId="77777777">
      <w:pPr>
        <w:pStyle w:val="Heading4"/>
      </w:pPr>
      <w:bookmarkStart w:name="_Toc1252310601" w:id="1670114726"/>
      <w:r w:rsidR="00E769D9">
        <w:rPr/>
        <w:t>Coding Standard 7</w:t>
      </w:r>
      <w:bookmarkEnd w:id="1670114726"/>
    </w:p>
    <w:p w:rsidR="705997B5" w:rsidP="705997B5" w:rsidRDefault="705997B5" w14:paraId="7F1147A6" w14:textId="7EACE228">
      <w:pPr>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800"/>
        <w:gridCol w:w="1335"/>
        <w:gridCol w:w="7620"/>
      </w:tblGrid>
      <w:tr xmlns:wp14="http://schemas.microsoft.com/office/word/2010/wordml" w:rsidR="705997B5" w:rsidTr="705997B5" w14:paraId="7FF0E4D5" wp14:textId="77777777">
        <w:trPr>
          <w:trHeight w:val="30"/>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044A4294" w14:textId="23641186">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Coding Standard</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6622305B" w14:textId="2E0953CE">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Label</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0A29F454" w14:textId="3F3AB77D">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Name of Standard</w:t>
            </w:r>
          </w:p>
        </w:tc>
      </w:tr>
      <w:tr xmlns:wp14="http://schemas.microsoft.com/office/word/2010/wordml" w:rsidR="705997B5" w:rsidTr="705997B5" w14:paraId="6DAC8CE5" wp14:textId="77777777">
        <w:trPr>
          <w:trHeight w:val="315"/>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F3F3F3"/>
            <w:tcMar>
              <w:top w:w="90" w:type="dxa"/>
              <w:left w:w="90" w:type="dxa"/>
              <w:bottom w:w="90" w:type="dxa"/>
              <w:right w:w="90" w:type="dxa"/>
            </w:tcMar>
            <w:vAlign w:val="top"/>
          </w:tcPr>
          <w:p w:rsidR="705997B5" w:rsidP="705997B5" w:rsidRDefault="705997B5" w14:paraId="02E07BD7" w14:textId="3B719EDC">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Exceptions</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4D66A4A1" w14:textId="2236D81E">
            <w:pPr>
              <w:spacing w:before="0" w:beforeAutospacing="off" w:after="0" w:afterAutospacing="off" w:line="259" w:lineRule="auto"/>
              <w:ind w:left="0" w:right="0"/>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STD-007-CPP</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0082E3FF" w14:textId="38121744">
            <w:pP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Do Not Let Exceptions Escape from Destructors:</w:t>
            </w:r>
          </w:p>
          <w:p w:rsidR="705997B5" w:rsidP="705997B5" w:rsidRDefault="705997B5" w14:paraId="6D1847E8" w14:textId="2FCB72D3">
            <w:pP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Exceptions should not escape from destructors because destructors can run while the program is already handling another exception. If a destructor throws another exception during this process, the program may call 'std::terminate', which can cause the program to end unexpectedly. This standard follows SEI CERT C++ DCL57-CPP, which requires exceptions to be prevented from escaping destructors and deallocation functions. </w:t>
            </w:r>
          </w:p>
        </w:tc>
      </w:tr>
    </w:tbl>
    <w:p w:rsidR="705997B5" w:rsidP="705997B5" w:rsidRDefault="705997B5" w14:paraId="11045357" w14:textId="15594134">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705997B5" w14:paraId="726BF7D4" wp14:textId="77777777">
        <w:trPr>
          <w:trHeight w:val="25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705997B5" w:rsidRDefault="705997B5" w14:paraId="1B79EBE5" w14:textId="489FE5F6">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Noncompliant Code</w:t>
            </w:r>
          </w:p>
        </w:tc>
      </w:tr>
      <w:tr xmlns:wp14="http://schemas.microsoft.com/office/word/2010/wordml" w:rsidR="705997B5" w:rsidTr="705997B5" w14:paraId="6719AEB6"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705997B5" w:rsidRDefault="705997B5" w14:paraId="2C172C6A" w14:textId="44EBB379">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The destructor throws an exception without handling it inside the destructor. Because the exception leaves the destructor, it can cause the program to terminate unexpectedly, especially if the destructor is called while another exception is already being handled.</w:t>
            </w:r>
          </w:p>
        </w:tc>
      </w:tr>
      <w:tr xmlns:wp14="http://schemas.microsoft.com/office/word/2010/wordml" w:rsidR="705997B5" w:rsidTr="705997B5" w14:paraId="4E8C334A"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3EEBDADD" w14:textId="605E74DA">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&lt;stdexcept&gt;</w:t>
            </w:r>
          </w:p>
          <w:p w:rsidR="705997B5" w:rsidP="705997B5" w:rsidRDefault="705997B5" w14:paraId="24A22B0B" w14:textId="4AD47F63">
            <w:pPr>
              <w:bidi w:val="0"/>
              <w:rPr>
                <w:rFonts w:ascii="Calibri" w:hAnsi="Calibri" w:eastAsia="Calibri" w:cs="Calibri"/>
                <w:b w:val="0"/>
                <w:bCs w:val="0"/>
                <w:i w:val="0"/>
                <w:iCs w:val="0"/>
                <w:sz w:val="24"/>
                <w:szCs w:val="24"/>
                <w:lang w:val="en-US"/>
              </w:rPr>
            </w:pPr>
          </w:p>
          <w:p w:rsidR="705997B5" w:rsidP="705997B5" w:rsidRDefault="705997B5" w14:paraId="2BC223C0" w14:textId="0EA54C8A">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class Test {</w:t>
            </w:r>
          </w:p>
          <w:p w:rsidR="705997B5" w:rsidP="705997B5" w:rsidRDefault="705997B5" w14:paraId="76CF8103" w14:textId="2EE51ACD">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public:</w:t>
            </w:r>
          </w:p>
          <w:p w:rsidR="705997B5" w:rsidP="705997B5" w:rsidRDefault="705997B5" w14:paraId="1B4E412D" w14:textId="49F69801">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~Test() noexcept(false) {</w:t>
            </w:r>
          </w:p>
          <w:p w:rsidR="705997B5" w:rsidP="705997B5" w:rsidRDefault="705997B5" w14:paraId="53DBC676" w14:textId="0FB088B9">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throw std::runtime_error("Cleanup Failed");</w:t>
            </w:r>
          </w:p>
          <w:p w:rsidR="705997B5" w:rsidP="705997B5" w:rsidRDefault="705997B5" w14:paraId="00B752F3" w14:textId="43924441">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w:t>
            </w:r>
          </w:p>
          <w:p w:rsidR="705997B5" w:rsidP="705997B5" w:rsidRDefault="705997B5" w14:paraId="28583B13" w14:textId="573BC9AE">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w:t>
            </w:r>
          </w:p>
        </w:tc>
      </w:tr>
    </w:tbl>
    <w:p w:rsidR="705997B5" w:rsidP="705997B5" w:rsidRDefault="705997B5" w14:paraId="73FB8C65" w14:textId="03BBD788">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705997B5" w14:paraId="56A23E06" wp14:textId="77777777">
        <w:trPr>
          <w:trHeight w:val="7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705997B5" w:rsidRDefault="705997B5" w14:paraId="3098DFE8" w14:textId="10ED106A">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Compliant Code</w:t>
            </w:r>
          </w:p>
        </w:tc>
      </w:tr>
      <w:tr xmlns:wp14="http://schemas.microsoft.com/office/word/2010/wordml" w:rsidR="705997B5" w:rsidTr="705997B5" w14:paraId="148BB8E9"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705997B5" w:rsidRDefault="705997B5" w14:paraId="72D96DD8" w14:textId="7834E6B7">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The destructor is marked 'noexcept' and handles any exceptions that occur during cleanup. This keeps the exception from leaving the destructor and helps prevent the program from terminating unexpectedly. </w:t>
            </w:r>
          </w:p>
        </w:tc>
      </w:tr>
      <w:tr xmlns:wp14="http://schemas.microsoft.com/office/word/2010/wordml" w:rsidR="705997B5" w:rsidTr="705997B5" w14:paraId="3AB00B1D"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370A83AC" w14:textId="30F583CE">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&lt;iostream&gt;</w:t>
            </w:r>
          </w:p>
          <w:p w:rsidR="705997B5" w:rsidP="705997B5" w:rsidRDefault="705997B5" w14:paraId="64499F99" w14:textId="4AF49B90">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&lt;stdexcept&gt;</w:t>
            </w:r>
          </w:p>
          <w:p w:rsidR="705997B5" w:rsidP="705997B5" w:rsidRDefault="705997B5" w14:paraId="7A34F83C" w14:textId="5CC315A4">
            <w:pPr>
              <w:bidi w:val="0"/>
              <w:rPr>
                <w:rFonts w:ascii="Calibri" w:hAnsi="Calibri" w:eastAsia="Calibri" w:cs="Calibri"/>
                <w:b w:val="0"/>
                <w:bCs w:val="0"/>
                <w:i w:val="0"/>
                <w:iCs w:val="0"/>
                <w:sz w:val="24"/>
                <w:szCs w:val="24"/>
                <w:lang w:val="en-US"/>
              </w:rPr>
            </w:pPr>
          </w:p>
          <w:p w:rsidR="705997B5" w:rsidP="705997B5" w:rsidRDefault="705997B5" w14:paraId="20101D5E" w14:textId="7D161BA6">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class Test {</w:t>
            </w:r>
          </w:p>
          <w:p w:rsidR="705997B5" w:rsidP="705997B5" w:rsidRDefault="705997B5" w14:paraId="44C803E3" w14:textId="7A06A1EE">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private:</w:t>
            </w:r>
          </w:p>
          <w:p w:rsidR="705997B5" w:rsidP="705997B5" w:rsidRDefault="705997B5" w14:paraId="52994AE5" w14:textId="33BA2FE8">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void cleanup() {</w:t>
            </w:r>
          </w:p>
          <w:p w:rsidR="705997B5" w:rsidP="705997B5" w:rsidRDefault="705997B5" w14:paraId="1A7FA9C4" w14:textId="69ADA63D">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throw std::runtime_error("Cleanup failed");</w:t>
            </w:r>
          </w:p>
          <w:p w:rsidR="705997B5" w:rsidP="705997B5" w:rsidRDefault="705997B5" w14:paraId="76691A43" w14:textId="72A1B46E">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w:t>
            </w:r>
          </w:p>
          <w:p w:rsidR="705997B5" w:rsidP="705997B5" w:rsidRDefault="705997B5" w14:paraId="1FD4A965" w14:textId="0A332B82">
            <w:pPr>
              <w:bidi w:val="0"/>
              <w:rPr>
                <w:rFonts w:ascii="Calibri" w:hAnsi="Calibri" w:eastAsia="Calibri" w:cs="Calibri"/>
                <w:b w:val="0"/>
                <w:bCs w:val="0"/>
                <w:i w:val="0"/>
                <w:iCs w:val="0"/>
                <w:sz w:val="24"/>
                <w:szCs w:val="24"/>
                <w:lang w:val="en-US"/>
              </w:rPr>
            </w:pPr>
          </w:p>
          <w:p w:rsidR="705997B5" w:rsidP="705997B5" w:rsidRDefault="705997B5" w14:paraId="04C280ED" w14:textId="36F8510C">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public:</w:t>
            </w:r>
          </w:p>
          <w:p w:rsidR="705997B5" w:rsidP="705997B5" w:rsidRDefault="705997B5" w14:paraId="3ADD03D8" w14:textId="4BCF7D47">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~Test() noexcept {</w:t>
            </w:r>
          </w:p>
          <w:p w:rsidR="705997B5" w:rsidP="705997B5" w:rsidRDefault="705997B5" w14:paraId="345570CC" w14:textId="045D6610">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try {</w:t>
            </w:r>
          </w:p>
          <w:p w:rsidR="705997B5" w:rsidP="705997B5" w:rsidRDefault="705997B5" w14:paraId="38775E08" w14:textId="060D8F82">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cleanup();</w:t>
            </w:r>
          </w:p>
          <w:p w:rsidR="705997B5" w:rsidP="705997B5" w:rsidRDefault="705997B5" w14:paraId="7C0CE7EA" w14:textId="65407CC7">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w:t>
            </w:r>
          </w:p>
          <w:p w:rsidR="705997B5" w:rsidP="705997B5" w:rsidRDefault="705997B5" w14:paraId="06C60A9A" w14:textId="2157DDF5">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catch (...) {</w:t>
            </w:r>
          </w:p>
          <w:p w:rsidR="705997B5" w:rsidP="705997B5" w:rsidRDefault="705997B5" w14:paraId="0DDC8825" w14:textId="13536297">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std::cerr &lt;&lt; "Cleanup error was handled" &lt;&lt; std::endl;</w:t>
            </w:r>
          </w:p>
          <w:p w:rsidR="705997B5" w:rsidP="705997B5" w:rsidRDefault="705997B5" w14:paraId="4BF7E36F" w14:textId="7E43D294">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w:t>
            </w:r>
          </w:p>
          <w:p w:rsidR="705997B5" w:rsidP="705997B5" w:rsidRDefault="705997B5" w14:paraId="50A5E9BF" w14:textId="36DE7C04">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w:t>
            </w:r>
          </w:p>
          <w:p w:rsidR="705997B5" w:rsidP="705997B5" w:rsidRDefault="705997B5" w14:paraId="04C3D1B9" w14:textId="3FE6BAE0">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w:t>
            </w:r>
          </w:p>
        </w:tc>
      </w:tr>
    </w:tbl>
    <w:p w:rsidR="00B475A1" w:rsidP="00B475A1" w:rsidRDefault="00B475A1" w14:paraId="654D300E" w14:textId="77777777">
      <w:pPr>
        <w:rPr>
          <w:b/>
        </w:rPr>
      </w:pPr>
    </w:p>
    <w:p w:rsidR="00B475A1" w:rsidP="00B475A1" w:rsidRDefault="00B475A1" w14:paraId="5D3977C1"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3CBD5A3" w14:paraId="16362F90" w14:textId="77777777">
        <w:trPr>
          <w:tblHeader/>
        </w:trPr>
        <w:tc>
          <w:tcPr>
            <w:tcW w:w="10780" w:type="dxa"/>
            <w:shd w:val="clear" w:color="auto" w:fill="auto"/>
            <w:tcMar>
              <w:top w:w="100" w:type="dxa"/>
              <w:left w:w="100" w:type="dxa"/>
              <w:bottom w:w="100" w:type="dxa"/>
              <w:right w:w="100" w:type="dxa"/>
            </w:tcMar>
          </w:tcPr>
          <w:p w:rsidR="00B475A1" w:rsidP="43A36E2D" w:rsidRDefault="00B475A1" w14:paraId="746707E9" w14:textId="00BFE332">
            <w:pPr>
              <w:pBdr>
                <w:top w:val="nil" w:color="FF000000" w:sz="0" w:space="0"/>
                <w:left w:val="nil" w:color="FF000000" w:sz="0" w:space="0"/>
                <w:bottom w:val="nil" w:color="FF000000" w:sz="0" w:space="0"/>
                <w:right w:val="nil" w:color="FF000000" w:sz="0" w:space="0"/>
                <w:between w:val="nil" w:color="FF000000" w:sz="0" w:space="0"/>
              </w:pBdr>
            </w:pPr>
            <w:r w:rsidRPr="43A36E2D" w:rsidR="00B475A1">
              <w:rPr>
                <w:b w:val="1"/>
                <w:bCs w:val="1"/>
              </w:rPr>
              <w:t>Principles(s):</w:t>
            </w:r>
          </w:p>
          <w:p w:rsidR="00B475A1" w:rsidP="43A36E2D" w:rsidRDefault="00B475A1" w14:paraId="70C568B0" w14:textId="1F6DC36E">
            <w:pPr>
              <w:pBdr>
                <w:top w:val="nil" w:color="FF000000" w:sz="0" w:space="0"/>
                <w:left w:val="nil" w:color="FF000000" w:sz="0" w:space="0"/>
                <w:bottom w:val="nil" w:color="FF000000" w:sz="0" w:space="0"/>
                <w:right w:val="nil" w:color="FF000000" w:sz="0" w:space="0"/>
                <w:between w:val="nil" w:color="FF000000" w:sz="0" w:space="0"/>
              </w:pBdr>
              <w:rPr>
                <w:b w:val="0"/>
                <w:bCs w:val="0"/>
              </w:rPr>
            </w:pPr>
            <w:r w:rsidRPr="43A36E2D" w:rsidR="494B8F0A">
              <w:rPr>
                <w:b w:val="1"/>
                <w:bCs w:val="1"/>
              </w:rPr>
              <w:t xml:space="preserve">Principle 3 – Architect and Design for Security Policies: </w:t>
            </w:r>
            <w:r w:rsidR="494B8F0A">
              <w:rPr>
                <w:b w:val="0"/>
                <w:bCs w:val="0"/>
              </w:rPr>
              <w:t>This principle applies because exception handlin</w:t>
            </w:r>
            <w:r w:rsidR="4CE7331A">
              <w:rPr>
                <w:b w:val="0"/>
                <w:bCs w:val="0"/>
              </w:rPr>
              <w:t xml:space="preserve">g is part of the design of a secure C++ application. Destructors </w:t>
            </w:r>
            <w:r w:rsidR="4CE7331A">
              <w:rPr>
                <w:b w:val="0"/>
                <w:bCs w:val="0"/>
              </w:rPr>
              <w:t>are responsible for</w:t>
            </w:r>
            <w:r w:rsidR="4CE7331A">
              <w:rPr>
                <w:b w:val="0"/>
                <w:bCs w:val="0"/>
              </w:rPr>
              <w:t xml:space="preserve"> cleanup, so they should be designed so that exceptions do not escape and </w:t>
            </w:r>
            <w:r w:rsidR="4CE7331A">
              <w:rPr>
                <w:b w:val="0"/>
                <w:bCs w:val="0"/>
              </w:rPr>
              <w:t>terminate</w:t>
            </w:r>
            <w:r w:rsidR="4CE7331A">
              <w:rPr>
                <w:b w:val="0"/>
                <w:bCs w:val="0"/>
              </w:rPr>
              <w:t xml:space="preserve"> the program. Handling </w:t>
            </w:r>
            <w:r w:rsidR="2BEF6AEE">
              <w:rPr>
                <w:b w:val="0"/>
                <w:bCs w:val="0"/>
              </w:rPr>
              <w:t>exceptions</w:t>
            </w:r>
            <w:r w:rsidR="4CE7331A">
              <w:rPr>
                <w:b w:val="0"/>
                <w:bCs w:val="0"/>
              </w:rPr>
              <w:t xml:space="preserve"> within the des</w:t>
            </w:r>
            <w:r w:rsidR="3AC266CF">
              <w:rPr>
                <w:b w:val="0"/>
                <w:bCs w:val="0"/>
              </w:rPr>
              <w:t xml:space="preserve">tructor keeps the cleanup behavior controlled. </w:t>
            </w:r>
          </w:p>
          <w:p w:rsidR="00B475A1" w:rsidP="43A36E2D" w:rsidRDefault="00B475A1" w14:paraId="51B78A95" w14:textId="1A953DD3">
            <w:pPr>
              <w:pBdr>
                <w:top w:val="nil" w:color="FF000000" w:sz="0" w:space="0"/>
                <w:left w:val="nil" w:color="FF000000" w:sz="0" w:space="0"/>
                <w:bottom w:val="nil" w:color="FF000000" w:sz="0" w:space="0"/>
                <w:right w:val="nil" w:color="FF000000" w:sz="0" w:space="0"/>
                <w:between w:val="nil" w:color="FF000000" w:sz="0" w:space="0"/>
              </w:pBdr>
              <w:rPr>
                <w:b w:val="0"/>
                <w:bCs w:val="0"/>
              </w:rPr>
            </w:pPr>
            <w:r w:rsidRPr="43A36E2D" w:rsidR="494B8F0A">
              <w:rPr>
                <w:b w:val="1"/>
                <w:bCs w:val="1"/>
              </w:rPr>
              <w:t>Principle 4 – Keep it Simple:</w:t>
            </w:r>
            <w:r w:rsidRPr="43A36E2D" w:rsidR="6421D250">
              <w:rPr>
                <w:b w:val="1"/>
                <w:bCs w:val="1"/>
              </w:rPr>
              <w:t xml:space="preserve"> </w:t>
            </w:r>
            <w:r w:rsidR="6421D250">
              <w:rPr>
                <w:b w:val="0"/>
                <w:bCs w:val="0"/>
              </w:rPr>
              <w:t xml:space="preserve">This principle applies because keeping destructors non-throwing makes their behavior easier to understand and manage. In the compliant example, the destructor catches the exception internally instead of allowing it to </w:t>
            </w:r>
            <w:r w:rsidR="6E4D676F">
              <w:rPr>
                <w:b w:val="0"/>
                <w:bCs w:val="0"/>
              </w:rPr>
              <w:t xml:space="preserve">escape. This simplifies the way the program handles errors during cleanup and reduces the chance of termination. </w:t>
            </w:r>
          </w:p>
          <w:p w:rsidR="00B475A1" w:rsidP="43A36E2D" w:rsidRDefault="00B475A1" w14:paraId="0274F134" w14:textId="793A6212">
            <w:pPr>
              <w:pBdr>
                <w:top w:val="nil" w:color="FF000000" w:sz="0" w:space="0"/>
                <w:left w:val="nil" w:color="FF000000" w:sz="0" w:space="0"/>
                <w:bottom w:val="nil" w:color="FF000000" w:sz="0" w:space="0"/>
                <w:right w:val="nil" w:color="FF000000" w:sz="0" w:space="0"/>
                <w:between w:val="nil" w:color="FF000000" w:sz="0" w:space="0"/>
              </w:pBdr>
              <w:rPr>
                <w:b w:val="0"/>
                <w:bCs w:val="0"/>
              </w:rPr>
            </w:pPr>
            <w:r w:rsidRPr="43A36E2D" w:rsidR="494B8F0A">
              <w:rPr>
                <w:b w:val="1"/>
                <w:bCs w:val="1"/>
              </w:rPr>
              <w:t>Principle 9 – Use Effective Quality Assurance Techniques:</w:t>
            </w:r>
            <w:r w:rsidRPr="43A36E2D" w:rsidR="4021EA12">
              <w:rPr>
                <w:b w:val="1"/>
                <w:bCs w:val="1"/>
              </w:rPr>
              <w:t xml:space="preserve"> </w:t>
            </w:r>
            <w:r w:rsidR="4021EA12">
              <w:rPr>
                <w:b w:val="0"/>
                <w:bCs w:val="0"/>
              </w:rPr>
              <w:t xml:space="preserve">This principle applies because code reviews and static analysis can help </w:t>
            </w:r>
            <w:r w:rsidR="4021EA12">
              <w:rPr>
                <w:b w:val="0"/>
                <w:bCs w:val="0"/>
              </w:rPr>
              <w:t>identify</w:t>
            </w:r>
            <w:r w:rsidR="4021EA12">
              <w:rPr>
                <w:b w:val="0"/>
                <w:bCs w:val="0"/>
              </w:rPr>
              <w:t xml:space="preserve"> exceptions that may escape from destructors or deallocation functions. These techniques </w:t>
            </w:r>
            <w:r w:rsidR="5A3B34EF">
              <w:rPr>
                <w:b w:val="0"/>
                <w:bCs w:val="0"/>
              </w:rPr>
              <w:t>allow us</w:t>
            </w:r>
            <w:r w:rsidR="4021EA12">
              <w:rPr>
                <w:b w:val="0"/>
                <w:bCs w:val="0"/>
              </w:rPr>
              <w:t xml:space="preserve"> to check that the </w:t>
            </w:r>
            <w:r w:rsidR="044C2187">
              <w:rPr>
                <w:b w:val="0"/>
                <w:bCs w:val="0"/>
              </w:rPr>
              <w:t>exception</w:t>
            </w:r>
            <w:r w:rsidR="4021EA12">
              <w:rPr>
                <w:b w:val="0"/>
                <w:bCs w:val="0"/>
              </w:rPr>
              <w:t xml:space="preserve"> handling requirements of the </w:t>
            </w:r>
            <w:r w:rsidR="780E9F4E">
              <w:rPr>
                <w:b w:val="0"/>
                <w:bCs w:val="0"/>
              </w:rPr>
              <w:t xml:space="preserve">standard are being followed before the software is deployed. </w:t>
            </w:r>
          </w:p>
          <w:p w:rsidR="00B475A1" w:rsidP="63CBD5A3" w:rsidRDefault="00B475A1" w14:paraId="00B40BD2" w14:textId="07A89C94">
            <w:pPr>
              <w:pBdr>
                <w:top w:val="nil" w:color="000000" w:sz="0" w:space="0"/>
                <w:left w:val="nil" w:color="000000" w:sz="0" w:space="0"/>
                <w:bottom w:val="nil" w:color="000000" w:sz="0" w:space="0"/>
                <w:right w:val="nil" w:color="000000" w:sz="0" w:space="0"/>
                <w:between w:val="nil" w:color="000000" w:sz="0" w:space="0"/>
              </w:pBdr>
              <w:rPr>
                <w:b w:val="0"/>
                <w:bCs w:val="0"/>
              </w:rPr>
            </w:pPr>
            <w:r w:rsidRPr="63CBD5A3" w:rsidR="2C1803E2">
              <w:rPr>
                <w:b w:val="1"/>
                <w:bCs w:val="1"/>
              </w:rPr>
              <w:t xml:space="preserve">Principle 10 – Adopt a Secure coding Standard: </w:t>
            </w:r>
            <w:r w:rsidR="54585E5B">
              <w:rPr>
                <w:b w:val="0"/>
                <w:bCs w:val="0"/>
              </w:rPr>
              <w:t xml:space="preserve">This principle applies because STD-007-CPP is based on SEI CERT C++ rule DCL57-CPP, which requires exceptions to be prevented from escaping destructors and deallocation functions. Following this can give developers a good </w:t>
            </w:r>
            <w:r w:rsidR="08AA05A8">
              <w:rPr>
                <w:b w:val="0"/>
                <w:bCs w:val="0"/>
              </w:rPr>
              <w:t>practice</w:t>
            </w:r>
            <w:r w:rsidR="54585E5B">
              <w:rPr>
                <w:b w:val="0"/>
                <w:bCs w:val="0"/>
              </w:rPr>
              <w:t xml:space="preserve"> for handling </w:t>
            </w:r>
            <w:r w:rsidR="1E4909AB">
              <w:rPr>
                <w:b w:val="0"/>
                <w:bCs w:val="0"/>
              </w:rPr>
              <w:t>exceptions safely during cleanup.</w:t>
            </w:r>
          </w:p>
        </w:tc>
      </w:tr>
    </w:tbl>
    <w:p w:rsidR="00B475A1" w:rsidP="00B475A1" w:rsidRDefault="00B475A1" w14:paraId="37CB6A9A" w14:textId="77777777">
      <w:pPr>
        <w:rPr>
          <w:b/>
        </w:rPr>
      </w:pPr>
    </w:p>
    <w:p w:rsidR="00B475A1" w:rsidP="00B475A1" w:rsidRDefault="00B475A1" w14:paraId="11C55946"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3799BE28" w14:paraId="193FA9B3" w14:textId="77777777">
        <w:trPr>
          <w:trHeight w:val="460"/>
          <w:tblHeader/>
        </w:trPr>
        <w:tc>
          <w:tcPr>
            <w:tcW w:w="1806" w:type="dxa"/>
            <w:shd w:val="clear" w:color="auto" w:fill="D9D9D9" w:themeFill="background1" w:themeFillShade="D9"/>
            <w:tcMar/>
            <w:vAlign w:val="center"/>
          </w:tcPr>
          <w:p w:rsidR="00B475A1" w:rsidP="00F51FA8" w:rsidRDefault="00B475A1" w14:paraId="5AFE7A97"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6FB1DA7B"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517828B"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1F7CAAA"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5A26B020" w14:textId="77777777">
            <w:pPr>
              <w:jc w:val="center"/>
              <w:rPr>
                <w:b/>
                <w:sz w:val="24"/>
                <w:szCs w:val="24"/>
              </w:rPr>
            </w:pPr>
            <w:r>
              <w:rPr>
                <w:b/>
                <w:sz w:val="24"/>
                <w:szCs w:val="24"/>
              </w:rPr>
              <w:t>Level</w:t>
            </w:r>
          </w:p>
        </w:tc>
      </w:tr>
      <w:tr w:rsidR="00B475A1" w:rsidTr="3799BE28" w14:paraId="172EFA93" w14:textId="77777777">
        <w:trPr>
          <w:trHeight w:val="460"/>
        </w:trPr>
        <w:tc>
          <w:tcPr>
            <w:tcW w:w="1806" w:type="dxa"/>
            <w:shd w:val="clear" w:color="auto" w:fill="auto"/>
            <w:tcMar/>
          </w:tcPr>
          <w:p w:rsidR="00B475A1" w:rsidP="0F7CE0C8" w:rsidRDefault="00B475A1" w14:paraId="3A5DE4FC" w14:textId="51DFC9AC">
            <w:pPr>
              <w:pStyle w:val="Normal"/>
              <w:suppressLineNumbers w:val="0"/>
              <w:bidi w:val="0"/>
              <w:spacing w:before="0" w:beforeAutospacing="off" w:after="0" w:afterAutospacing="off" w:line="259" w:lineRule="auto"/>
              <w:ind w:left="0" w:right="0"/>
              <w:jc w:val="center"/>
            </w:pPr>
            <w:r w:rsidR="1C2964A9">
              <w:rPr/>
              <w:t>Low</w:t>
            </w:r>
          </w:p>
        </w:tc>
        <w:tc>
          <w:tcPr>
            <w:tcW w:w="1341" w:type="dxa"/>
            <w:shd w:val="clear" w:color="auto" w:fill="auto"/>
            <w:tcMar/>
          </w:tcPr>
          <w:p w:rsidR="00B475A1" w:rsidP="0F7CE0C8" w:rsidRDefault="00B475A1" w14:paraId="3F2670C9" w14:textId="40AB9721">
            <w:pPr>
              <w:pStyle w:val="Normal"/>
              <w:suppressLineNumbers w:val="0"/>
              <w:bidi w:val="0"/>
              <w:spacing w:before="0" w:beforeAutospacing="off" w:after="0" w:afterAutospacing="off" w:line="259" w:lineRule="auto"/>
              <w:ind w:left="0" w:right="0"/>
              <w:jc w:val="center"/>
            </w:pPr>
            <w:r w:rsidR="1C2964A9">
              <w:rPr/>
              <w:t>Likely</w:t>
            </w:r>
          </w:p>
        </w:tc>
        <w:tc>
          <w:tcPr>
            <w:tcW w:w="4021" w:type="dxa"/>
            <w:shd w:val="clear" w:color="auto" w:fill="auto"/>
            <w:tcMar/>
          </w:tcPr>
          <w:p w:rsidR="00B475A1" w:rsidP="43A36E2D" w:rsidRDefault="00B475A1" w14:paraId="40C1B5AC" w14:textId="09643EB9">
            <w:pPr>
              <w:pStyle w:val="Normal"/>
              <w:suppressLineNumbers w:val="0"/>
              <w:bidi w:val="0"/>
              <w:spacing w:before="0" w:beforeAutospacing="off" w:after="0" w:afterAutospacing="off" w:line="259" w:lineRule="auto"/>
              <w:ind w:left="0" w:right="0"/>
              <w:jc w:val="center"/>
            </w:pPr>
            <w:r w:rsidR="1187C800">
              <w:rPr/>
              <w:t>High</w:t>
            </w:r>
          </w:p>
        </w:tc>
        <w:tc>
          <w:tcPr>
            <w:tcW w:w="1807" w:type="dxa"/>
            <w:shd w:val="clear" w:color="auto" w:fill="auto"/>
            <w:tcMar/>
          </w:tcPr>
          <w:p w:rsidR="00B475A1" w:rsidP="0F7CE0C8" w:rsidRDefault="00B475A1" w14:paraId="62635B7A" w14:textId="10B2B66B">
            <w:pPr>
              <w:pStyle w:val="Normal"/>
              <w:suppressLineNumbers w:val="0"/>
              <w:bidi w:val="0"/>
              <w:spacing w:before="0" w:beforeAutospacing="off" w:after="0" w:afterAutospacing="off" w:line="259" w:lineRule="auto"/>
              <w:ind w:left="0" w:right="0"/>
              <w:jc w:val="center"/>
            </w:pPr>
            <w:r w:rsidR="12BCC889">
              <w:rPr/>
              <w:t>Medium</w:t>
            </w:r>
          </w:p>
        </w:tc>
        <w:tc>
          <w:tcPr>
            <w:tcW w:w="1805" w:type="dxa"/>
            <w:shd w:val="clear" w:color="auto" w:fill="auto"/>
            <w:tcMar/>
          </w:tcPr>
          <w:p w:rsidR="00B475A1" w:rsidP="0F7CE0C8" w:rsidRDefault="00B475A1" w14:paraId="18B948EA" w14:textId="442E0F3A">
            <w:pPr>
              <w:pStyle w:val="Normal"/>
              <w:suppressLineNumbers w:val="0"/>
              <w:bidi w:val="0"/>
              <w:spacing w:before="0" w:beforeAutospacing="off" w:after="0" w:afterAutospacing="off" w:line="259" w:lineRule="auto"/>
              <w:ind w:left="0" w:right="0"/>
              <w:jc w:val="center"/>
            </w:pPr>
            <w:r w:rsidR="61244CCE">
              <w:rPr/>
              <w:t>3</w:t>
            </w:r>
          </w:p>
        </w:tc>
      </w:tr>
    </w:tbl>
    <w:p w:rsidR="00B475A1" w:rsidP="00B475A1" w:rsidRDefault="00B475A1" w14:paraId="004F8A69" w14:textId="77777777">
      <w:pPr>
        <w:rPr>
          <w:b/>
        </w:rPr>
      </w:pPr>
    </w:p>
    <w:p w:rsidR="00B475A1" w:rsidP="00B475A1" w:rsidRDefault="00B475A1" w14:paraId="067D89AF"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43A36E2D" w14:paraId="2F01B655" w14:textId="77777777">
        <w:trPr>
          <w:trHeight w:val="460"/>
          <w:tblHeader/>
        </w:trPr>
        <w:tc>
          <w:tcPr>
            <w:tcW w:w="1807" w:type="dxa"/>
            <w:shd w:val="clear" w:color="auto" w:fill="D9D9D9" w:themeFill="background1" w:themeFillShade="D9"/>
            <w:tcMar/>
            <w:vAlign w:val="center"/>
          </w:tcPr>
          <w:p w:rsidR="00B475A1" w:rsidP="00F51FA8" w:rsidRDefault="00B475A1" w14:paraId="1917A025"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A677BAD"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2F007367"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F580697" w14:textId="77777777">
            <w:pPr>
              <w:jc w:val="center"/>
              <w:rPr>
                <w:b/>
                <w:sz w:val="24"/>
                <w:szCs w:val="24"/>
              </w:rPr>
            </w:pPr>
            <w:r>
              <w:rPr>
                <w:b/>
                <w:sz w:val="24"/>
                <w:szCs w:val="24"/>
              </w:rPr>
              <w:t>Description Tool</w:t>
            </w:r>
          </w:p>
        </w:tc>
      </w:tr>
      <w:tr w:rsidR="00B475A1" w:rsidTr="43A36E2D" w14:paraId="5BBDD4A8" w14:textId="77777777">
        <w:trPr>
          <w:trHeight w:val="460"/>
        </w:trPr>
        <w:tc>
          <w:tcPr>
            <w:tcW w:w="1807" w:type="dxa"/>
            <w:shd w:val="clear" w:color="auto" w:fill="auto"/>
            <w:tcMar/>
          </w:tcPr>
          <w:p w:rsidR="00B475A1" w:rsidP="43A36E2D" w:rsidRDefault="00B475A1" w14:paraId="6FBCAECC" w14:textId="57FD6815">
            <w:pPr>
              <w:pStyle w:val="Normal"/>
              <w:suppressLineNumbers w:val="0"/>
              <w:bidi w:val="0"/>
              <w:spacing w:before="0" w:beforeAutospacing="off" w:after="0" w:afterAutospacing="off" w:line="259" w:lineRule="auto"/>
              <w:ind w:left="0" w:right="0"/>
              <w:jc w:val="center"/>
            </w:pPr>
            <w:r w:rsidR="787FF697">
              <w:rPr/>
              <w:t>Klocwork</w:t>
            </w:r>
          </w:p>
        </w:tc>
        <w:tc>
          <w:tcPr>
            <w:tcW w:w="1341" w:type="dxa"/>
            <w:shd w:val="clear" w:color="auto" w:fill="auto"/>
            <w:tcMar/>
          </w:tcPr>
          <w:p w:rsidR="00B475A1" w:rsidP="43A36E2D" w:rsidRDefault="00B475A1" w14:paraId="348AB2BC" w14:textId="7FCC5A66">
            <w:pPr>
              <w:pStyle w:val="Normal"/>
              <w:suppressLineNumbers w:val="0"/>
              <w:bidi w:val="0"/>
              <w:spacing w:before="0" w:beforeAutospacing="off" w:after="0" w:afterAutospacing="off" w:line="259" w:lineRule="auto"/>
              <w:ind w:left="0" w:right="0"/>
              <w:jc w:val="center"/>
            </w:pPr>
            <w:r w:rsidR="5FC67A5F">
              <w:rPr/>
              <w:t>2025.2</w:t>
            </w:r>
          </w:p>
        </w:tc>
        <w:tc>
          <w:tcPr>
            <w:tcW w:w="4021" w:type="dxa"/>
            <w:shd w:val="clear" w:color="auto" w:fill="auto"/>
            <w:tcMar/>
          </w:tcPr>
          <w:p w:rsidR="00B475A1" w:rsidP="43A36E2D" w:rsidRDefault="00B475A1" w14:paraId="47F79C0E" w14:textId="2E5BECD4">
            <w:pPr>
              <w:pStyle w:val="Normal"/>
              <w:suppressLineNumbers w:val="0"/>
              <w:bidi w:val="0"/>
              <w:spacing w:before="0" w:beforeAutospacing="off" w:after="0" w:afterAutospacing="off" w:line="259" w:lineRule="auto"/>
              <w:ind w:left="0" w:right="0"/>
              <w:jc w:val="center"/>
            </w:pPr>
            <w:r w:rsidR="4153FA56">
              <w:rPr/>
              <w:t>MISRA.DTOR.THROW</w:t>
            </w:r>
          </w:p>
        </w:tc>
        <w:tc>
          <w:tcPr>
            <w:tcW w:w="3611" w:type="dxa"/>
            <w:shd w:val="clear" w:color="auto" w:fill="auto"/>
            <w:tcMar/>
          </w:tcPr>
          <w:p w:rsidR="00B475A1" w:rsidP="43A36E2D" w:rsidRDefault="00B475A1" w14:paraId="012AA30D" w14:textId="50AC6138">
            <w:pPr>
              <w:pStyle w:val="Normal"/>
              <w:suppressLineNumbers w:val="0"/>
              <w:bidi w:val="0"/>
              <w:spacing w:before="0" w:beforeAutospacing="off" w:after="0" w:afterAutospacing="off" w:line="259" w:lineRule="auto"/>
              <w:ind w:left="0" w:right="0"/>
              <w:jc w:val="center"/>
            </w:pPr>
            <w:r w:rsidR="6433FB5E">
              <w:rPr/>
              <w:t>Detects when destructors throw exceptions</w:t>
            </w:r>
          </w:p>
        </w:tc>
      </w:tr>
      <w:tr w:rsidR="00B475A1" w:rsidTr="43A36E2D" w14:paraId="415234C8" w14:textId="77777777">
        <w:trPr>
          <w:trHeight w:val="460"/>
        </w:trPr>
        <w:tc>
          <w:tcPr>
            <w:tcW w:w="1807" w:type="dxa"/>
            <w:shd w:val="clear" w:color="auto" w:fill="auto"/>
            <w:tcMar/>
          </w:tcPr>
          <w:p w:rsidR="00B475A1" w:rsidP="43A36E2D" w:rsidRDefault="00B475A1" w14:paraId="1C940DF2" w14:textId="165C39D2">
            <w:pPr>
              <w:pStyle w:val="Normal"/>
              <w:suppressLineNumbers w:val="0"/>
              <w:bidi w:val="0"/>
              <w:spacing w:before="0" w:beforeAutospacing="off" w:after="0" w:afterAutospacing="off" w:line="259" w:lineRule="auto"/>
              <w:ind w:left="0" w:right="0"/>
              <w:jc w:val="center"/>
            </w:pPr>
            <w:r w:rsidR="1BDB86C8">
              <w:rPr/>
              <w:t>Parasoft</w:t>
            </w:r>
            <w:r w:rsidR="1BDB86C8">
              <w:rPr/>
              <w:t xml:space="preserve"> C/C++ test</w:t>
            </w:r>
          </w:p>
        </w:tc>
        <w:tc>
          <w:tcPr>
            <w:tcW w:w="1341" w:type="dxa"/>
            <w:shd w:val="clear" w:color="auto" w:fill="auto"/>
            <w:tcMar/>
          </w:tcPr>
          <w:p w:rsidR="00B475A1" w:rsidP="43A36E2D" w:rsidRDefault="00B475A1" w14:paraId="76E7C4D8" w14:textId="1D2CDF4E">
            <w:pPr>
              <w:pStyle w:val="Normal"/>
              <w:suppressLineNumbers w:val="0"/>
              <w:bidi w:val="0"/>
              <w:spacing w:before="0" w:beforeAutospacing="off" w:after="0" w:afterAutospacing="off" w:line="259" w:lineRule="auto"/>
              <w:ind w:left="0" w:right="0"/>
              <w:jc w:val="center"/>
            </w:pPr>
            <w:r w:rsidR="2BD2EE4E">
              <w:rPr/>
              <w:t>2026.1</w:t>
            </w:r>
          </w:p>
        </w:tc>
        <w:tc>
          <w:tcPr>
            <w:tcW w:w="4021" w:type="dxa"/>
            <w:shd w:val="clear" w:color="auto" w:fill="auto"/>
            <w:tcMar/>
          </w:tcPr>
          <w:p w:rsidR="00B475A1" w:rsidP="43A36E2D" w:rsidRDefault="00B475A1" w14:paraId="0CFA39D2" w14:textId="2915F93C">
            <w:pPr>
              <w:pStyle w:val="Normal"/>
              <w:suppressLineNumbers w:val="0"/>
              <w:bidi w:val="0"/>
              <w:spacing w:before="0" w:beforeAutospacing="off" w:after="0" w:afterAutospacing="off" w:line="259" w:lineRule="auto"/>
              <w:ind w:left="0" w:right="0"/>
              <w:jc w:val="center"/>
            </w:pPr>
            <w:r w:rsidR="3E622F47">
              <w:rPr/>
              <w:t>CERT_CPP-DCL57-a</w:t>
            </w:r>
          </w:p>
          <w:p w:rsidR="00B475A1" w:rsidP="43A36E2D" w:rsidRDefault="00B475A1" w14:paraId="34777AB2" w14:textId="4378570F">
            <w:pPr>
              <w:pStyle w:val="Normal"/>
              <w:suppressLineNumbers w:val="0"/>
              <w:bidi w:val="0"/>
              <w:spacing w:before="0" w:beforeAutospacing="off" w:after="0" w:afterAutospacing="off" w:line="259" w:lineRule="auto"/>
              <w:ind w:left="0" w:right="0"/>
              <w:jc w:val="center"/>
            </w:pPr>
            <w:r w:rsidR="3E622F47">
              <w:rPr/>
              <w:t>CERT_CPP-DCL57-b</w:t>
            </w:r>
          </w:p>
        </w:tc>
        <w:tc>
          <w:tcPr>
            <w:tcW w:w="3611" w:type="dxa"/>
            <w:shd w:val="clear" w:color="auto" w:fill="auto"/>
            <w:tcMar/>
          </w:tcPr>
          <w:p w:rsidR="00B475A1" w:rsidP="43A36E2D" w:rsidRDefault="00B475A1" w14:paraId="66AACB9D" w14:textId="6BB82C9F">
            <w:pPr>
              <w:pStyle w:val="Normal"/>
              <w:suppressLineNumbers w:val="0"/>
              <w:bidi w:val="0"/>
              <w:spacing w:before="0" w:beforeAutospacing="off" w:after="0" w:afterAutospacing="off" w:line="259" w:lineRule="auto"/>
              <w:ind w:left="0" w:right="0"/>
              <w:jc w:val="center"/>
            </w:pPr>
            <w:r w:rsidR="1FC24BF3">
              <w:rPr/>
              <w:t>Ensures exceptions are never thrown from a destructor, deallocation, or swap, and that exceptions are always caught</w:t>
            </w:r>
          </w:p>
        </w:tc>
      </w:tr>
      <w:tr w:rsidR="00B475A1" w:rsidTr="43A36E2D" w14:paraId="177EE248" w14:textId="77777777">
        <w:trPr>
          <w:trHeight w:val="460"/>
        </w:trPr>
        <w:tc>
          <w:tcPr>
            <w:tcW w:w="1807" w:type="dxa"/>
            <w:shd w:val="clear" w:color="auto" w:fill="auto"/>
            <w:tcMar/>
          </w:tcPr>
          <w:p w:rsidR="00B475A1" w:rsidP="43A36E2D" w:rsidRDefault="00B475A1" w14:paraId="09BFA1F8" w14:textId="049BCB62">
            <w:pPr>
              <w:pStyle w:val="Normal"/>
              <w:suppressLineNumbers w:val="0"/>
              <w:bidi w:val="0"/>
              <w:spacing w:before="0" w:beforeAutospacing="off" w:after="0" w:afterAutospacing="off" w:line="259" w:lineRule="auto"/>
              <w:ind w:left="0" w:right="0"/>
              <w:jc w:val="center"/>
            </w:pPr>
            <w:r w:rsidR="71D957DC">
              <w:rPr/>
              <w:t>Polyspace Bug Finder</w:t>
            </w:r>
          </w:p>
        </w:tc>
        <w:tc>
          <w:tcPr>
            <w:tcW w:w="1341" w:type="dxa"/>
            <w:shd w:val="clear" w:color="auto" w:fill="auto"/>
            <w:tcMar/>
          </w:tcPr>
          <w:p w:rsidR="00B475A1" w:rsidP="43A36E2D" w:rsidRDefault="00B475A1" w14:paraId="17B55B3F" w14:textId="64191E79">
            <w:pPr>
              <w:pStyle w:val="Normal"/>
              <w:suppressLineNumbers w:val="0"/>
              <w:bidi w:val="0"/>
              <w:spacing w:before="0" w:beforeAutospacing="off" w:after="0" w:afterAutospacing="off" w:line="259" w:lineRule="auto"/>
              <w:ind w:left="0" w:right="0"/>
              <w:jc w:val="center"/>
            </w:pPr>
            <w:r w:rsidR="71D957DC">
              <w:rPr/>
              <w:t>R2025b</w:t>
            </w:r>
          </w:p>
        </w:tc>
        <w:tc>
          <w:tcPr>
            <w:tcW w:w="4021" w:type="dxa"/>
            <w:shd w:val="clear" w:color="auto" w:fill="auto"/>
            <w:tcMar/>
          </w:tcPr>
          <w:p w:rsidR="00B475A1" w:rsidP="43A36E2D" w:rsidRDefault="00B475A1" w14:paraId="237A438D" w14:textId="1B9CEF14">
            <w:pPr>
              <w:pStyle w:val="Normal"/>
              <w:suppressLineNumbers w:val="0"/>
              <w:bidi w:val="0"/>
              <w:spacing w:before="0" w:beforeAutospacing="off" w:after="0" w:afterAutospacing="off" w:line="259" w:lineRule="auto"/>
              <w:ind w:left="0" w:right="0"/>
              <w:jc w:val="center"/>
            </w:pPr>
            <w:r w:rsidR="02F2893E">
              <w:rPr/>
              <w:t>CERT C++: DCL57-CPP</w:t>
            </w:r>
          </w:p>
        </w:tc>
        <w:tc>
          <w:tcPr>
            <w:tcW w:w="3611" w:type="dxa"/>
            <w:shd w:val="clear" w:color="auto" w:fill="auto"/>
            <w:tcMar/>
          </w:tcPr>
          <w:p w:rsidR="00B475A1" w:rsidP="43A36E2D" w:rsidRDefault="00B475A1" w14:paraId="247E2C86" w14:textId="7422F1B0">
            <w:pPr>
              <w:pStyle w:val="Normal"/>
              <w:suppressLineNumbers w:val="0"/>
              <w:bidi w:val="0"/>
              <w:spacing w:before="0" w:beforeAutospacing="off" w:after="0" w:afterAutospacing="off" w:line="259" w:lineRule="auto"/>
              <w:ind w:left="0" w:right="0"/>
              <w:jc w:val="center"/>
            </w:pPr>
            <w:r w:rsidR="521ABF1C">
              <w:rPr/>
              <w:t>Checks for class destructors exiting with an exception</w:t>
            </w:r>
          </w:p>
        </w:tc>
      </w:tr>
    </w:tbl>
    <w:p w:rsidR="00381847" w:rsidP="0059536C" w:rsidRDefault="00E769D9" w14:paraId="093EBE73" w14:textId="77777777">
      <w:pPr>
        <w:pStyle w:val="Heading4"/>
        <w:rPr>
          <w:sz w:val="27"/>
          <w:szCs w:val="27"/>
        </w:rPr>
      </w:pPr>
      <w:r>
        <w:br w:type="page"/>
      </w:r>
    </w:p>
    <w:p w:rsidR="00381847" w:rsidP="0059536C" w:rsidRDefault="00E769D9" w14:paraId="471CFF25" w14:textId="77777777">
      <w:pPr>
        <w:pStyle w:val="Heading4"/>
      </w:pPr>
      <w:bookmarkStart w:name="_Toc773647578" w:id="397434140"/>
      <w:r w:rsidR="00E769D9">
        <w:rPr/>
        <w:t>Coding Standard 8</w:t>
      </w:r>
      <w:bookmarkEnd w:id="397434140"/>
    </w:p>
    <w:p w:rsidR="705997B5" w:rsidP="705997B5" w:rsidRDefault="705997B5" w14:paraId="4BD0F50D" w14:textId="7C241DD1">
      <w:pPr>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800"/>
        <w:gridCol w:w="1335"/>
        <w:gridCol w:w="7620"/>
      </w:tblGrid>
      <w:tr xmlns:wp14="http://schemas.microsoft.com/office/word/2010/wordml" w:rsidR="705997B5" w:rsidTr="705997B5" w14:paraId="3D9F808E" wp14:textId="77777777">
        <w:trPr>
          <w:trHeight w:val="30"/>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32383F98" w14:textId="7CD16E67">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Coding Standard</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3DA54855" w14:textId="29D2E85D">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Label</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3B68DBAB" w14:textId="54341FCA">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Name of Standard</w:t>
            </w:r>
          </w:p>
        </w:tc>
      </w:tr>
      <w:tr xmlns:wp14="http://schemas.microsoft.com/office/word/2010/wordml" w:rsidR="705997B5" w:rsidTr="705997B5" w14:paraId="58738260" wp14:textId="77777777">
        <w:trPr>
          <w:trHeight w:val="315"/>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F3F3F3"/>
            <w:tcMar>
              <w:top w:w="90" w:type="dxa"/>
              <w:left w:w="90" w:type="dxa"/>
              <w:bottom w:w="90" w:type="dxa"/>
              <w:right w:w="90" w:type="dxa"/>
            </w:tcMar>
            <w:vAlign w:val="top"/>
          </w:tcPr>
          <w:p w:rsidR="705997B5" w:rsidP="705997B5" w:rsidRDefault="705997B5" w14:paraId="671F09D6" w14:textId="530BD428">
            <w:pPr>
              <w:spacing w:before="0" w:beforeAutospacing="off" w:after="0" w:afterAutospacing="off" w:line="259" w:lineRule="auto"/>
              <w:ind w:left="0" w:right="0"/>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Initialization Safety</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2F19DCBC" w14:textId="32BA9F7D">
            <w:pPr>
              <w:spacing w:before="0" w:beforeAutospacing="off" w:after="0" w:afterAutospacing="off" w:line="259" w:lineRule="auto"/>
              <w:ind w:left="0" w:right="0"/>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STD-008-CPP</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1B06595B" w14:textId="6367B4A2">
            <w:pP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Do Not Read Uninitialized Memory:</w:t>
            </w:r>
          </w:p>
          <w:p w:rsidR="705997B5" w:rsidP="705997B5" w:rsidRDefault="705997B5" w14:paraId="61FB766C" w14:textId="4B6DE4C8">
            <w:pP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Variables should be initialized before their values are read or used. Using an uninitialized variable can result in an unexpected value and may cause the program to behave incorrectly or create security problems. The SEI CERT C++ coding standard addresses this issue with EXP53-CPP, which says that programs should not read uninitialized memory.</w:t>
            </w:r>
          </w:p>
        </w:tc>
      </w:tr>
    </w:tbl>
    <w:p w:rsidR="705997B5" w:rsidP="705997B5" w:rsidRDefault="705997B5" w14:paraId="13E3DA11" w14:textId="2230026D">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705997B5" w14:paraId="19C25FCB" wp14:textId="77777777">
        <w:trPr>
          <w:trHeight w:val="25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705997B5" w:rsidRDefault="705997B5" w14:paraId="4D8389D9" w14:textId="29DEA78F">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Noncompliant Code</w:t>
            </w:r>
          </w:p>
        </w:tc>
      </w:tr>
      <w:tr xmlns:wp14="http://schemas.microsoft.com/office/word/2010/wordml" w:rsidR="705997B5" w:rsidTr="705997B5" w14:paraId="30F2E06B"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705997B5" w:rsidRDefault="705997B5" w14:paraId="178CDAE2" w14:textId="6C0EE223">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The code declares the integer x without giving it a value and then tries to use it. Since x has not been initialized, using its value can cause undefined behavior</w:t>
            </w:r>
          </w:p>
        </w:tc>
      </w:tr>
      <w:tr xmlns:wp14="http://schemas.microsoft.com/office/word/2010/wordml" w:rsidR="705997B5" w:rsidTr="705997B5" w14:paraId="11ADD8DC"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72F80D10" w14:textId="38D086E4">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&lt;iostream&gt;</w:t>
            </w:r>
          </w:p>
          <w:p w:rsidR="705997B5" w:rsidP="705997B5" w:rsidRDefault="705997B5" w14:paraId="7EF40FBD" w14:textId="4013A7F7">
            <w:pPr>
              <w:bidi w:val="0"/>
              <w:rPr>
                <w:rFonts w:ascii="Calibri" w:hAnsi="Calibri" w:eastAsia="Calibri" w:cs="Calibri"/>
                <w:b w:val="0"/>
                <w:bCs w:val="0"/>
                <w:i w:val="0"/>
                <w:iCs w:val="0"/>
                <w:sz w:val="24"/>
                <w:szCs w:val="24"/>
                <w:lang w:val="en-US"/>
              </w:rPr>
            </w:pPr>
          </w:p>
          <w:p w:rsidR="705997B5" w:rsidP="705997B5" w:rsidRDefault="705997B5" w14:paraId="36F29B62" w14:textId="116D2179">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int main() {</w:t>
            </w:r>
          </w:p>
          <w:p w:rsidR="705997B5" w:rsidP="705997B5" w:rsidRDefault="705997B5" w14:paraId="251DD175" w14:textId="79F42BD8">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int x;</w:t>
            </w:r>
          </w:p>
          <w:p w:rsidR="705997B5" w:rsidP="705997B5" w:rsidRDefault="705997B5" w14:paraId="4D7FBBF7" w14:textId="2EF6BF6A">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std::cout &lt;&lt; x &lt;&lt; std::endl;</w:t>
            </w:r>
          </w:p>
          <w:p w:rsidR="705997B5" w:rsidP="705997B5" w:rsidRDefault="705997B5" w14:paraId="6C4422A2" w14:textId="3E3E77E0">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w:t>
            </w:r>
          </w:p>
        </w:tc>
      </w:tr>
    </w:tbl>
    <w:p w:rsidR="705997B5" w:rsidP="705997B5" w:rsidRDefault="705997B5" w14:paraId="1C136337" w14:textId="5E9B6C68">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705997B5" w14:paraId="5FD20DF2" wp14:textId="77777777">
        <w:trPr>
          <w:trHeight w:val="7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705997B5" w:rsidRDefault="705997B5" w14:paraId="2DE57D8A" w14:textId="3591B29B">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Compliant Code</w:t>
            </w:r>
          </w:p>
        </w:tc>
      </w:tr>
      <w:tr xmlns:wp14="http://schemas.microsoft.com/office/word/2010/wordml" w:rsidR="705997B5" w:rsidTr="705997B5" w14:paraId="0D2DB45E"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705997B5" w:rsidRDefault="705997B5" w14:paraId="0E8DC903" w14:textId="03F71DE9">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The code initializes the integer x to 0 before its value is read. This ensures that the variable has a defined value when it is used. </w:t>
            </w:r>
          </w:p>
        </w:tc>
      </w:tr>
      <w:tr xmlns:wp14="http://schemas.microsoft.com/office/word/2010/wordml" w:rsidR="705997B5" w:rsidTr="705997B5" w14:paraId="264DB6A4"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31B9E073" w14:textId="4187554B">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#include &lt;iostream&gt; </w:t>
            </w:r>
          </w:p>
          <w:p w:rsidR="705997B5" w:rsidP="705997B5" w:rsidRDefault="705997B5" w14:paraId="6D8C928F" w14:textId="1073E200">
            <w:pPr>
              <w:bidi w:val="0"/>
              <w:rPr>
                <w:rFonts w:ascii="Calibri" w:hAnsi="Calibri" w:eastAsia="Calibri" w:cs="Calibri"/>
                <w:b w:val="0"/>
                <w:bCs w:val="0"/>
                <w:i w:val="0"/>
                <w:iCs w:val="0"/>
                <w:sz w:val="24"/>
                <w:szCs w:val="24"/>
                <w:lang w:val="en-US"/>
              </w:rPr>
            </w:pPr>
          </w:p>
          <w:p w:rsidR="705997B5" w:rsidP="705997B5" w:rsidRDefault="705997B5" w14:paraId="79C2A1BE" w14:textId="24651FE2">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int main() {</w:t>
            </w:r>
          </w:p>
          <w:p w:rsidR="705997B5" w:rsidP="705997B5" w:rsidRDefault="705997B5" w14:paraId="6DA3190D" w14:textId="51DB1A11">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int x = 0;</w:t>
            </w:r>
          </w:p>
          <w:p w:rsidR="705997B5" w:rsidP="705997B5" w:rsidRDefault="705997B5" w14:paraId="2FE0165F" w14:textId="04AA04D6">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std::cout &lt;&lt; x &lt;&lt; std::endl;</w:t>
            </w:r>
          </w:p>
          <w:p w:rsidR="705997B5" w:rsidP="705997B5" w:rsidRDefault="705997B5" w14:paraId="30A8340B" w14:textId="5C463C6A">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w:t>
            </w:r>
          </w:p>
        </w:tc>
      </w:tr>
    </w:tbl>
    <w:p w:rsidR="00B475A1" w:rsidP="00B475A1" w:rsidRDefault="00B475A1" w14:paraId="4D273B38" w14:textId="77777777">
      <w:pPr>
        <w:rPr>
          <w:b/>
        </w:rPr>
      </w:pPr>
    </w:p>
    <w:p w:rsidR="00B475A1" w:rsidP="00B475A1" w:rsidRDefault="00B475A1" w14:paraId="7517B5D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3CBD5A3" w14:paraId="5940353E" w14:textId="77777777">
        <w:trPr>
          <w:tblHeader/>
        </w:trPr>
        <w:tc>
          <w:tcPr>
            <w:tcW w:w="10780" w:type="dxa"/>
            <w:shd w:val="clear" w:color="auto" w:fill="auto"/>
            <w:tcMar>
              <w:top w:w="100" w:type="dxa"/>
              <w:left w:w="100" w:type="dxa"/>
              <w:bottom w:w="100" w:type="dxa"/>
              <w:right w:w="100" w:type="dxa"/>
            </w:tcMar>
          </w:tcPr>
          <w:p w:rsidR="00B475A1" w:rsidP="43A36E2D" w:rsidRDefault="00B475A1" w14:paraId="2CF0DD63" w14:textId="5D144D3E">
            <w:pPr>
              <w:pBdr>
                <w:top w:val="nil" w:color="FF000000" w:sz="0" w:space="0"/>
                <w:left w:val="nil" w:color="FF000000" w:sz="0" w:space="0"/>
                <w:bottom w:val="nil" w:color="FF000000" w:sz="0" w:space="0"/>
                <w:right w:val="nil" w:color="FF000000" w:sz="0" w:space="0"/>
                <w:between w:val="nil" w:color="FF000000" w:sz="0" w:space="0"/>
              </w:pBdr>
            </w:pPr>
            <w:r w:rsidRPr="43A36E2D" w:rsidR="00B475A1">
              <w:rPr>
                <w:b w:val="1"/>
                <w:bCs w:val="1"/>
              </w:rPr>
              <w:t>Principles(s):</w:t>
            </w:r>
            <w:r w:rsidR="00B475A1">
              <w:rPr/>
              <w:t xml:space="preserve"> </w:t>
            </w:r>
          </w:p>
          <w:p w:rsidR="00B475A1" w:rsidP="63CBD5A3" w:rsidRDefault="00B475A1" w14:paraId="3BE326CB" w14:textId="78C3951A">
            <w:pPr>
              <w:pBdr>
                <w:top w:val="nil" w:color="000000" w:sz="0" w:space="0"/>
                <w:left w:val="nil" w:color="000000" w:sz="0" w:space="0"/>
                <w:bottom w:val="nil" w:color="000000" w:sz="0" w:space="0"/>
                <w:right w:val="nil" w:color="000000" w:sz="0" w:space="0"/>
                <w:between w:val="nil" w:color="000000" w:sz="0" w:space="0"/>
              </w:pBdr>
            </w:pPr>
            <w:r w:rsidRPr="63CBD5A3" w:rsidR="45C658C2">
              <w:rPr>
                <w:b w:val="1"/>
                <w:bCs w:val="1"/>
              </w:rPr>
              <w:t>Principle 2 – Heed Comp</w:t>
            </w:r>
            <w:r w:rsidRPr="63CBD5A3" w:rsidR="306772DF">
              <w:rPr>
                <w:b w:val="1"/>
                <w:bCs w:val="1"/>
              </w:rPr>
              <w:t>il</w:t>
            </w:r>
            <w:r w:rsidRPr="63CBD5A3" w:rsidR="45C658C2">
              <w:rPr>
                <w:b w:val="1"/>
                <w:bCs w:val="1"/>
              </w:rPr>
              <w:t xml:space="preserve">er Warnings: </w:t>
            </w:r>
            <w:r w:rsidR="45C658C2">
              <w:rPr>
                <w:b w:val="0"/>
                <w:bCs w:val="0"/>
              </w:rPr>
              <w:t xml:space="preserve">This standard connects to this principle because compilers </w:t>
            </w:r>
            <w:r w:rsidR="14018149">
              <w:rPr>
                <w:b w:val="0"/>
                <w:bCs w:val="0"/>
              </w:rPr>
              <w:t>and</w:t>
            </w:r>
            <w:r w:rsidR="45C658C2">
              <w:rPr>
                <w:b w:val="0"/>
                <w:bCs w:val="0"/>
              </w:rPr>
              <w:t xml:space="preserve"> static analysis tools ca</w:t>
            </w:r>
            <w:r w:rsidR="7D2C956F">
              <w:rPr>
                <w:b w:val="0"/>
                <w:bCs w:val="0"/>
              </w:rPr>
              <w:t xml:space="preserve">n warn developers when a variable may be used before it has been initialized. </w:t>
            </w:r>
            <w:r w:rsidR="4510EAC2">
              <w:rPr>
                <w:b w:val="0"/>
                <w:bCs w:val="0"/>
              </w:rPr>
              <w:t xml:space="preserve">Paying attention to these warnings can help to find and correct uninitialized variables before they cause unexpected behavior or security problems. </w:t>
            </w:r>
          </w:p>
          <w:p w:rsidR="00B475A1" w:rsidP="43A36E2D" w:rsidRDefault="00B475A1" w14:paraId="4A6F6BB8" w14:textId="5AECC5F6">
            <w:pPr>
              <w:pBdr>
                <w:top w:val="nil" w:color="FF000000" w:sz="0" w:space="0"/>
                <w:left w:val="nil" w:color="FF000000" w:sz="0" w:space="0"/>
                <w:bottom w:val="nil" w:color="FF000000" w:sz="0" w:space="0"/>
                <w:right w:val="nil" w:color="FF000000" w:sz="0" w:space="0"/>
                <w:between w:val="nil" w:color="FF000000" w:sz="0" w:space="0"/>
              </w:pBdr>
              <w:rPr>
                <w:b w:val="0"/>
                <w:bCs w:val="0"/>
              </w:rPr>
            </w:pPr>
            <w:r w:rsidRPr="43A36E2D" w:rsidR="52AABF8C">
              <w:rPr>
                <w:b w:val="1"/>
                <w:bCs w:val="1"/>
              </w:rPr>
              <w:t>Principle 9 – Use Effective Quality Assurance Techniques:</w:t>
            </w:r>
            <w:r w:rsidRPr="43A36E2D" w:rsidR="23615787">
              <w:rPr>
                <w:b w:val="1"/>
                <w:bCs w:val="1"/>
              </w:rPr>
              <w:t xml:space="preserve"> </w:t>
            </w:r>
            <w:r w:rsidR="23615787">
              <w:rPr>
                <w:b w:val="0"/>
                <w:bCs w:val="0"/>
              </w:rPr>
              <w:t xml:space="preserve">This principle applies because code reviews and static analysis can help to </w:t>
            </w:r>
            <w:r w:rsidR="23615787">
              <w:rPr>
                <w:b w:val="0"/>
                <w:bCs w:val="0"/>
              </w:rPr>
              <w:t>identify</w:t>
            </w:r>
            <w:r w:rsidR="23615787">
              <w:rPr>
                <w:b w:val="0"/>
                <w:bCs w:val="0"/>
              </w:rPr>
              <w:t xml:space="preserve"> variables that are being used before they are initialized. Checking for these problems during development gives</w:t>
            </w:r>
            <w:r w:rsidR="37832F5E">
              <w:rPr>
                <w:b w:val="0"/>
                <w:bCs w:val="0"/>
              </w:rPr>
              <w:t xml:space="preserve"> developers a chance to correct them before </w:t>
            </w:r>
            <w:r w:rsidR="37832F5E">
              <w:rPr>
                <w:b w:val="0"/>
                <w:bCs w:val="0"/>
              </w:rPr>
              <w:t>the</w:t>
            </w:r>
            <w:r w:rsidR="37832F5E">
              <w:rPr>
                <w:b w:val="0"/>
                <w:bCs w:val="0"/>
              </w:rPr>
              <w:t xml:space="preserve"> software is released. </w:t>
            </w:r>
          </w:p>
          <w:p w:rsidR="00B475A1" w:rsidP="43A36E2D" w:rsidRDefault="00B475A1" w14:paraId="29A926BF" w14:textId="49ECBED1">
            <w:pPr>
              <w:pBdr>
                <w:top w:val="nil" w:color="FF000000" w:sz="0" w:space="0"/>
                <w:left w:val="nil" w:color="FF000000" w:sz="0" w:space="0"/>
                <w:bottom w:val="nil" w:color="FF000000" w:sz="0" w:space="0"/>
                <w:right w:val="nil" w:color="FF000000" w:sz="0" w:space="0"/>
                <w:between w:val="nil" w:color="FF000000" w:sz="0" w:space="0"/>
              </w:pBdr>
              <w:rPr>
                <w:b w:val="0"/>
                <w:bCs w:val="0"/>
              </w:rPr>
            </w:pPr>
            <w:r w:rsidRPr="43A36E2D" w:rsidR="52AABF8C">
              <w:rPr>
                <w:b w:val="1"/>
                <w:bCs w:val="1"/>
              </w:rPr>
              <w:t xml:space="preserve">Principle 10 – Adopt a Secure Coding Standard: </w:t>
            </w:r>
            <w:r w:rsidR="46651102">
              <w:rPr>
                <w:b w:val="0"/>
                <w:bCs w:val="0"/>
              </w:rPr>
              <w:t xml:space="preserve">This standard supports the use of secure coding practices by giving developers a specific rule to follow. </w:t>
            </w:r>
            <w:r w:rsidR="0CBBA673">
              <w:rPr>
                <w:b w:val="0"/>
                <w:bCs w:val="0"/>
              </w:rPr>
              <w:t>Variables should be initialized before their values are read or used.</w:t>
            </w:r>
            <w:r w:rsidR="0CBBA673">
              <w:rPr>
                <w:b w:val="0"/>
                <w:bCs w:val="0"/>
              </w:rPr>
              <w:t xml:space="preserve"> Following SEI CERT C++ standards can help to make this practice more consistent across the development process and </w:t>
            </w:r>
            <w:r w:rsidR="6FB03623">
              <w:rPr>
                <w:b w:val="0"/>
                <w:bCs w:val="0"/>
              </w:rPr>
              <w:t>reduce</w:t>
            </w:r>
            <w:r w:rsidR="0CBBA673">
              <w:rPr>
                <w:b w:val="0"/>
                <w:bCs w:val="0"/>
              </w:rPr>
              <w:t xml:space="preserve"> the risk of undefined behavior. </w:t>
            </w:r>
          </w:p>
        </w:tc>
      </w:tr>
    </w:tbl>
    <w:p w:rsidR="00B475A1" w:rsidP="00B475A1" w:rsidRDefault="00B475A1" w14:paraId="0F476CC9" w14:textId="77777777">
      <w:pPr>
        <w:rPr>
          <w:b/>
        </w:rPr>
      </w:pPr>
    </w:p>
    <w:p w:rsidR="00B475A1" w:rsidP="00B475A1" w:rsidRDefault="00B475A1" w14:paraId="422505A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B768657" w14:paraId="3DA5F05E" w14:textId="77777777">
        <w:trPr>
          <w:trHeight w:val="460"/>
          <w:tblHeader/>
        </w:trPr>
        <w:tc>
          <w:tcPr>
            <w:tcW w:w="1806" w:type="dxa"/>
            <w:shd w:val="clear" w:color="auto" w:fill="D9D9D9" w:themeFill="background1" w:themeFillShade="D9"/>
            <w:tcMar/>
            <w:vAlign w:val="center"/>
          </w:tcPr>
          <w:p w:rsidR="00B475A1" w:rsidP="0F7CE0C8" w:rsidRDefault="00B475A1" w14:paraId="2156BF12" w14:textId="77777777">
            <w:pPr>
              <w:jc w:val="center"/>
              <w:rPr>
                <w:b w:val="1"/>
                <w:bCs w:val="1"/>
                <w:sz w:val="24"/>
                <w:szCs w:val="24"/>
              </w:rPr>
            </w:pPr>
            <w:r w:rsidRPr="0F7CE0C8" w:rsidR="00B475A1">
              <w:rPr>
                <w:b w:val="1"/>
                <w:bCs w:val="1"/>
                <w:sz w:val="24"/>
                <w:szCs w:val="24"/>
              </w:rPr>
              <w:t>Severity</w:t>
            </w:r>
          </w:p>
        </w:tc>
        <w:tc>
          <w:tcPr>
            <w:tcW w:w="1341" w:type="dxa"/>
            <w:shd w:val="clear" w:color="auto" w:fill="D9D9D9" w:themeFill="background1" w:themeFillShade="D9"/>
            <w:tcMar/>
            <w:vAlign w:val="center"/>
          </w:tcPr>
          <w:p w:rsidR="00B475A1" w:rsidP="0F7CE0C8" w:rsidRDefault="00B475A1" w14:paraId="17ECE27E" w14:textId="77777777">
            <w:pPr>
              <w:jc w:val="center"/>
              <w:rPr>
                <w:b w:val="1"/>
                <w:bCs w:val="1"/>
                <w:sz w:val="24"/>
                <w:szCs w:val="24"/>
              </w:rPr>
            </w:pPr>
            <w:r w:rsidRPr="0F7CE0C8" w:rsidR="00B475A1">
              <w:rPr>
                <w:b w:val="1"/>
                <w:bCs w:val="1"/>
                <w:sz w:val="24"/>
                <w:szCs w:val="24"/>
              </w:rPr>
              <w:t>Likelihood</w:t>
            </w:r>
          </w:p>
        </w:tc>
        <w:tc>
          <w:tcPr>
            <w:tcW w:w="4021" w:type="dxa"/>
            <w:shd w:val="clear" w:color="auto" w:fill="D9D9D9" w:themeFill="background1" w:themeFillShade="D9"/>
            <w:tcMar/>
            <w:vAlign w:val="center"/>
          </w:tcPr>
          <w:p w:rsidR="00B475A1" w:rsidP="0F7CE0C8" w:rsidRDefault="00B475A1" w14:paraId="75B9C427" w14:textId="77777777">
            <w:pPr>
              <w:jc w:val="center"/>
              <w:rPr>
                <w:b w:val="1"/>
                <w:bCs w:val="1"/>
                <w:sz w:val="24"/>
                <w:szCs w:val="24"/>
              </w:rPr>
            </w:pPr>
            <w:r w:rsidRPr="0F7CE0C8" w:rsidR="00B475A1">
              <w:rPr>
                <w:b w:val="1"/>
                <w:bCs w:val="1"/>
                <w:sz w:val="24"/>
                <w:szCs w:val="24"/>
              </w:rPr>
              <w:t>Remediation Cost</w:t>
            </w:r>
          </w:p>
        </w:tc>
        <w:tc>
          <w:tcPr>
            <w:tcW w:w="1807" w:type="dxa"/>
            <w:shd w:val="clear" w:color="auto" w:fill="D9D9D9" w:themeFill="background1" w:themeFillShade="D9"/>
            <w:tcMar/>
            <w:vAlign w:val="center"/>
          </w:tcPr>
          <w:p w:rsidR="00B475A1" w:rsidP="0F7CE0C8" w:rsidRDefault="00B475A1" w14:paraId="72A6F7D6" w14:textId="77777777">
            <w:pPr>
              <w:jc w:val="center"/>
              <w:rPr>
                <w:b w:val="1"/>
                <w:bCs w:val="1"/>
                <w:sz w:val="24"/>
                <w:szCs w:val="24"/>
              </w:rPr>
            </w:pPr>
            <w:r w:rsidRPr="0F7CE0C8" w:rsidR="00B475A1">
              <w:rPr>
                <w:b w:val="1"/>
                <w:bCs w:val="1"/>
                <w:sz w:val="24"/>
                <w:szCs w:val="24"/>
              </w:rPr>
              <w:t>Priority</w:t>
            </w:r>
          </w:p>
        </w:tc>
        <w:tc>
          <w:tcPr>
            <w:tcW w:w="1805" w:type="dxa"/>
            <w:shd w:val="clear" w:color="auto" w:fill="D9D9D9" w:themeFill="background1" w:themeFillShade="D9"/>
            <w:tcMar/>
            <w:vAlign w:val="center"/>
          </w:tcPr>
          <w:p w:rsidR="00B475A1" w:rsidP="0F7CE0C8" w:rsidRDefault="00B475A1" w14:paraId="0A7ECDB3" w14:textId="77777777">
            <w:pPr>
              <w:jc w:val="center"/>
              <w:rPr>
                <w:b w:val="1"/>
                <w:bCs w:val="1"/>
                <w:sz w:val="24"/>
                <w:szCs w:val="24"/>
              </w:rPr>
            </w:pPr>
            <w:r w:rsidRPr="0F7CE0C8" w:rsidR="00B475A1">
              <w:rPr>
                <w:b w:val="1"/>
                <w:bCs w:val="1"/>
                <w:sz w:val="24"/>
                <w:szCs w:val="24"/>
              </w:rPr>
              <w:t>Level</w:t>
            </w:r>
          </w:p>
        </w:tc>
      </w:tr>
      <w:tr w:rsidR="00B475A1" w:rsidTr="7B768657" w14:paraId="58D4006C" w14:textId="77777777">
        <w:trPr>
          <w:trHeight w:val="460"/>
        </w:trPr>
        <w:tc>
          <w:tcPr>
            <w:tcW w:w="1806" w:type="dxa"/>
            <w:shd w:val="clear" w:color="auto" w:fill="auto"/>
            <w:tcMar/>
          </w:tcPr>
          <w:p w:rsidR="00B475A1" w:rsidP="0F7CE0C8" w:rsidRDefault="00B475A1" w14:paraId="220323A9" w14:textId="68E2215D">
            <w:pPr>
              <w:pStyle w:val="Normal"/>
              <w:suppressLineNumbers w:val="0"/>
              <w:bidi w:val="0"/>
              <w:spacing w:before="0" w:beforeAutospacing="off" w:after="0" w:afterAutospacing="off" w:line="259" w:lineRule="auto"/>
              <w:ind w:left="0" w:right="0"/>
              <w:jc w:val="center"/>
            </w:pPr>
            <w:r w:rsidR="4FFC1F49">
              <w:rPr/>
              <w:t>High</w:t>
            </w:r>
          </w:p>
        </w:tc>
        <w:tc>
          <w:tcPr>
            <w:tcW w:w="1341" w:type="dxa"/>
            <w:shd w:val="clear" w:color="auto" w:fill="auto"/>
            <w:tcMar/>
          </w:tcPr>
          <w:p w:rsidR="00B475A1" w:rsidP="0F7CE0C8" w:rsidRDefault="00B475A1" w14:paraId="6D7BD83E" w14:textId="1C7369D9">
            <w:pPr>
              <w:pStyle w:val="Normal"/>
              <w:suppressLineNumbers w:val="0"/>
              <w:bidi w:val="0"/>
              <w:spacing w:before="0" w:beforeAutospacing="off" w:after="0" w:afterAutospacing="off" w:line="259" w:lineRule="auto"/>
              <w:ind w:left="0" w:right="0"/>
              <w:jc w:val="center"/>
            </w:pPr>
            <w:r w:rsidR="4FFC1F49">
              <w:rPr/>
              <w:t>Probable</w:t>
            </w:r>
          </w:p>
        </w:tc>
        <w:tc>
          <w:tcPr>
            <w:tcW w:w="4021" w:type="dxa"/>
            <w:shd w:val="clear" w:color="auto" w:fill="auto"/>
            <w:tcMar/>
          </w:tcPr>
          <w:p w:rsidR="00B475A1" w:rsidP="0F7CE0C8" w:rsidRDefault="00B475A1" w14:paraId="4323B829" w14:textId="06E5E275">
            <w:pPr>
              <w:pStyle w:val="Normal"/>
              <w:suppressLineNumbers w:val="0"/>
              <w:bidi w:val="0"/>
              <w:spacing w:before="0" w:beforeAutospacing="off" w:after="0" w:afterAutospacing="off" w:line="259" w:lineRule="auto"/>
              <w:ind w:left="0" w:right="0"/>
              <w:jc w:val="center"/>
            </w:pPr>
            <w:r w:rsidR="7FB417CD">
              <w:rPr/>
              <w:t>Medium</w:t>
            </w:r>
          </w:p>
        </w:tc>
        <w:tc>
          <w:tcPr>
            <w:tcW w:w="1807" w:type="dxa"/>
            <w:shd w:val="clear" w:color="auto" w:fill="auto"/>
            <w:tcMar/>
          </w:tcPr>
          <w:p w:rsidR="00B475A1" w:rsidP="0F7CE0C8" w:rsidRDefault="00B475A1" w14:paraId="4C5CDDA0" w14:textId="300602C2">
            <w:pPr>
              <w:pStyle w:val="Normal"/>
              <w:suppressLineNumbers w:val="0"/>
              <w:bidi w:val="0"/>
              <w:spacing w:before="0" w:beforeAutospacing="off" w:after="0" w:afterAutospacing="off" w:line="259" w:lineRule="auto"/>
              <w:ind w:left="0" w:right="0"/>
              <w:jc w:val="center"/>
            </w:pPr>
            <w:r w:rsidR="7FB417CD">
              <w:rPr/>
              <w:t>High</w:t>
            </w:r>
          </w:p>
        </w:tc>
        <w:tc>
          <w:tcPr>
            <w:tcW w:w="1805" w:type="dxa"/>
            <w:shd w:val="clear" w:color="auto" w:fill="auto"/>
            <w:tcMar/>
          </w:tcPr>
          <w:p w:rsidR="00B475A1" w:rsidP="0F7CE0C8" w:rsidRDefault="00B475A1" w14:paraId="21AF3013" w14:textId="2E144E57">
            <w:pPr>
              <w:pStyle w:val="Normal"/>
              <w:suppressLineNumbers w:val="0"/>
              <w:bidi w:val="0"/>
              <w:spacing w:before="0" w:beforeAutospacing="off" w:after="0" w:afterAutospacing="off" w:line="259" w:lineRule="auto"/>
              <w:ind w:left="0" w:right="0"/>
              <w:jc w:val="center"/>
            </w:pPr>
            <w:r w:rsidR="317D7148">
              <w:rPr/>
              <w:t>5</w:t>
            </w:r>
          </w:p>
        </w:tc>
      </w:tr>
    </w:tbl>
    <w:p w:rsidR="00B475A1" w:rsidP="00B475A1" w:rsidRDefault="00B475A1" w14:paraId="58211FED" w14:textId="77777777">
      <w:pPr>
        <w:rPr>
          <w:b/>
        </w:rPr>
      </w:pPr>
    </w:p>
    <w:p w:rsidR="00B475A1" w:rsidP="00B475A1" w:rsidRDefault="00B475A1" w14:paraId="09D2A822"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7B768657" w14:paraId="0B4AB41B" w14:textId="77777777">
        <w:trPr>
          <w:trHeight w:val="460"/>
          <w:tblHeader/>
        </w:trPr>
        <w:tc>
          <w:tcPr>
            <w:tcW w:w="1807" w:type="dxa"/>
            <w:shd w:val="clear" w:color="auto" w:fill="D9D9D9" w:themeFill="background1" w:themeFillShade="D9"/>
            <w:tcMar/>
            <w:vAlign w:val="center"/>
          </w:tcPr>
          <w:p w:rsidR="00B475A1" w:rsidP="00F51FA8" w:rsidRDefault="00B475A1" w14:paraId="7188DC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A7DCED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3773F3D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5DE5ED" w14:textId="77777777">
            <w:pPr>
              <w:jc w:val="center"/>
              <w:rPr>
                <w:b/>
                <w:sz w:val="24"/>
                <w:szCs w:val="24"/>
              </w:rPr>
            </w:pPr>
            <w:r>
              <w:rPr>
                <w:b/>
                <w:sz w:val="24"/>
                <w:szCs w:val="24"/>
              </w:rPr>
              <w:t>Description Tool</w:t>
            </w:r>
          </w:p>
        </w:tc>
      </w:tr>
      <w:tr w:rsidR="00B475A1" w:rsidTr="7B768657" w14:paraId="763D0227" w14:textId="77777777">
        <w:trPr>
          <w:trHeight w:val="460"/>
        </w:trPr>
        <w:tc>
          <w:tcPr>
            <w:tcW w:w="1807" w:type="dxa"/>
            <w:shd w:val="clear" w:color="auto" w:fill="auto"/>
            <w:tcMar/>
          </w:tcPr>
          <w:p w:rsidR="00B475A1" w:rsidP="43A36E2D" w:rsidRDefault="00B475A1" w14:paraId="4BEC1ECA" w14:textId="70DAB338">
            <w:pPr>
              <w:pStyle w:val="Normal"/>
              <w:suppressLineNumbers w:val="0"/>
              <w:bidi w:val="0"/>
              <w:spacing w:before="0" w:beforeAutospacing="off" w:after="0" w:afterAutospacing="off" w:line="259" w:lineRule="auto"/>
              <w:ind w:left="0" w:right="0"/>
              <w:jc w:val="center"/>
            </w:pPr>
            <w:r w:rsidR="0AA0861D">
              <w:rPr/>
              <w:t>CodeSonar</w:t>
            </w:r>
          </w:p>
        </w:tc>
        <w:tc>
          <w:tcPr>
            <w:tcW w:w="1341" w:type="dxa"/>
            <w:shd w:val="clear" w:color="auto" w:fill="auto"/>
            <w:tcMar/>
          </w:tcPr>
          <w:p w:rsidR="00B475A1" w:rsidP="43A36E2D" w:rsidRDefault="00B475A1" w14:paraId="3C6600F4" w14:textId="3A080708">
            <w:pPr>
              <w:pStyle w:val="Normal"/>
              <w:suppressLineNumbers w:val="0"/>
              <w:bidi w:val="0"/>
              <w:spacing w:before="0" w:beforeAutospacing="off" w:after="0" w:afterAutospacing="off" w:line="259" w:lineRule="auto"/>
              <w:ind w:left="0" w:right="0"/>
              <w:jc w:val="center"/>
            </w:pPr>
            <w:r w:rsidR="48C6133A">
              <w:rPr/>
              <w:t>27.0</w:t>
            </w:r>
          </w:p>
        </w:tc>
        <w:tc>
          <w:tcPr>
            <w:tcW w:w="4021" w:type="dxa"/>
            <w:shd w:val="clear" w:color="auto" w:fill="auto"/>
            <w:tcMar/>
          </w:tcPr>
          <w:p w:rsidR="00B475A1" w:rsidP="00F51FA8" w:rsidRDefault="00B475A1" w14:paraId="303F54C0" w14:textId="04EE5157">
            <w:pPr>
              <w:jc w:val="center"/>
            </w:pPr>
            <w:r w:rsidR="76DF74C1">
              <w:rPr/>
              <w:t>LANG.MEM.UVAR</w:t>
            </w:r>
          </w:p>
        </w:tc>
        <w:tc>
          <w:tcPr>
            <w:tcW w:w="3611" w:type="dxa"/>
            <w:shd w:val="clear" w:color="auto" w:fill="auto"/>
            <w:tcMar/>
          </w:tcPr>
          <w:p w:rsidR="00B475A1" w:rsidP="7B768657" w:rsidRDefault="00B475A1" w14:paraId="08A327DD" w14:textId="7CCC00CE">
            <w:pPr>
              <w:pStyle w:val="Normal"/>
              <w:suppressLineNumbers w:val="0"/>
              <w:spacing w:before="0" w:beforeAutospacing="off" w:after="0" w:afterAutospacing="off" w:line="259" w:lineRule="auto"/>
              <w:ind w:left="0" w:right="0"/>
              <w:jc w:val="center"/>
            </w:pPr>
            <w:r w:rsidR="23383659">
              <w:rPr/>
              <w:t xml:space="preserve">Detects </w:t>
            </w:r>
            <w:r w:rsidR="3E62C7D6">
              <w:rPr/>
              <w:t xml:space="preserve">uses of </w:t>
            </w:r>
            <w:r w:rsidR="23383659">
              <w:rPr/>
              <w:t>uninitialized variables</w:t>
            </w:r>
          </w:p>
        </w:tc>
      </w:tr>
      <w:tr w:rsidR="00B475A1" w:rsidTr="7B768657" w14:paraId="50569B33" w14:textId="77777777">
        <w:trPr>
          <w:trHeight w:val="460"/>
        </w:trPr>
        <w:tc>
          <w:tcPr>
            <w:tcW w:w="1807" w:type="dxa"/>
            <w:shd w:val="clear" w:color="auto" w:fill="auto"/>
            <w:tcMar/>
          </w:tcPr>
          <w:p w:rsidR="00B475A1" w:rsidP="43A36E2D" w:rsidRDefault="00B475A1" w14:paraId="1D888D34" w14:textId="693E4C1F">
            <w:pPr>
              <w:pStyle w:val="Normal"/>
              <w:suppressLineNumbers w:val="0"/>
              <w:bidi w:val="0"/>
              <w:spacing w:before="0" w:beforeAutospacing="off" w:after="0" w:afterAutospacing="off" w:line="259" w:lineRule="auto"/>
              <w:ind w:left="0" w:right="0"/>
              <w:jc w:val="center"/>
            </w:pPr>
            <w:r w:rsidR="45C3929B">
              <w:rPr/>
              <w:t>Klocwork</w:t>
            </w:r>
          </w:p>
        </w:tc>
        <w:tc>
          <w:tcPr>
            <w:tcW w:w="1341" w:type="dxa"/>
            <w:shd w:val="clear" w:color="auto" w:fill="auto"/>
            <w:tcMar/>
          </w:tcPr>
          <w:p w:rsidR="00B475A1" w:rsidP="43A36E2D" w:rsidRDefault="00B475A1" w14:paraId="1A9DC142" w14:textId="62CF58C3">
            <w:pPr>
              <w:pStyle w:val="Normal"/>
              <w:suppressLineNumbers w:val="0"/>
              <w:bidi w:val="0"/>
              <w:spacing w:before="0" w:beforeAutospacing="off" w:after="0" w:afterAutospacing="off" w:line="259" w:lineRule="auto"/>
              <w:ind w:left="0" w:right="0"/>
              <w:jc w:val="center"/>
            </w:pPr>
            <w:r w:rsidR="49171BE4">
              <w:rPr/>
              <w:t>2025.2</w:t>
            </w:r>
          </w:p>
        </w:tc>
        <w:tc>
          <w:tcPr>
            <w:tcW w:w="4021" w:type="dxa"/>
            <w:shd w:val="clear" w:color="auto" w:fill="auto"/>
            <w:tcMar/>
          </w:tcPr>
          <w:p w:rsidR="00B475A1" w:rsidP="00F51FA8" w:rsidRDefault="00B475A1" w14:paraId="7F892613" w14:textId="2AC31A7A">
            <w:pPr>
              <w:jc w:val="center"/>
            </w:pPr>
            <w:r w:rsidR="3F567557">
              <w:rPr/>
              <w:t>UNINIT.CTOR.MIGHT</w:t>
            </w:r>
          </w:p>
          <w:p w:rsidR="00B475A1" w:rsidP="00F51FA8" w:rsidRDefault="00B475A1" w14:paraId="3E67220F" w14:textId="36C9424F">
            <w:pPr>
              <w:jc w:val="center"/>
            </w:pPr>
            <w:r w:rsidR="3F567557">
              <w:rPr/>
              <w:t>UNINIT.CTOR.MUST</w:t>
            </w:r>
          </w:p>
          <w:p w:rsidR="00B475A1" w:rsidP="00F51FA8" w:rsidRDefault="00B475A1" w14:paraId="117A5F64" w14:textId="07F10DD0">
            <w:pPr>
              <w:jc w:val="center"/>
            </w:pPr>
            <w:r w:rsidR="3F567557">
              <w:rPr/>
              <w:t>UNINIT.HEAP.MIGHT</w:t>
            </w:r>
          </w:p>
          <w:p w:rsidR="00B475A1" w:rsidP="00F51FA8" w:rsidRDefault="00B475A1" w14:paraId="5A0949C7" w14:textId="256A0294">
            <w:pPr>
              <w:jc w:val="center"/>
            </w:pPr>
            <w:r w:rsidR="3F567557">
              <w:rPr/>
              <w:t>UNINIT.HEAP.MUST</w:t>
            </w:r>
          </w:p>
          <w:p w:rsidR="00B475A1" w:rsidP="00F51FA8" w:rsidRDefault="00B475A1" w14:paraId="09ECA7C1" w14:textId="4CDEDA68">
            <w:pPr>
              <w:jc w:val="center"/>
            </w:pPr>
            <w:r w:rsidR="3F567557">
              <w:rPr/>
              <w:t>UNINIT.STACK.MIGHT</w:t>
            </w:r>
          </w:p>
          <w:p w:rsidR="00B475A1" w:rsidP="00F51FA8" w:rsidRDefault="00B475A1" w14:paraId="310BD1C0" w14:textId="16E5ABB5">
            <w:pPr>
              <w:jc w:val="center"/>
            </w:pPr>
            <w:r w:rsidR="3F567557">
              <w:rPr/>
              <w:t>UNINIT.STACK.MUST</w:t>
            </w:r>
          </w:p>
        </w:tc>
        <w:tc>
          <w:tcPr>
            <w:tcW w:w="3611" w:type="dxa"/>
            <w:shd w:val="clear" w:color="auto" w:fill="auto"/>
            <w:tcMar/>
          </w:tcPr>
          <w:p w:rsidR="00B475A1" w:rsidP="43A36E2D" w:rsidRDefault="00B475A1" w14:paraId="2D7A853F" w14:textId="0652010C">
            <w:pPr>
              <w:pStyle w:val="Normal"/>
              <w:suppressLineNumbers w:val="0"/>
              <w:bidi w:val="0"/>
              <w:spacing w:before="0" w:beforeAutospacing="off" w:after="0" w:afterAutospacing="off" w:line="259" w:lineRule="auto"/>
              <w:ind w:left="0" w:right="0"/>
              <w:jc w:val="center"/>
            </w:pPr>
            <w:r w:rsidR="5AEFADA5">
              <w:rPr/>
              <w:t>Detects potential or mandatory uninitialized variables in constructors, heap allocations, and stack frames</w:t>
            </w:r>
          </w:p>
        </w:tc>
      </w:tr>
    </w:tbl>
    <w:p w:rsidRPr="00F72634" w:rsidR="00381847" w:rsidP="00F72634" w:rsidRDefault="00B475A1" w14:paraId="065938C1" w14:textId="77777777">
      <w:r>
        <w:br w:type="page"/>
      </w:r>
    </w:p>
    <w:p w:rsidR="00381847" w:rsidP="0059536C" w:rsidRDefault="00E769D9" w14:paraId="27E2FD83" w14:textId="77777777">
      <w:pPr>
        <w:pStyle w:val="Heading4"/>
      </w:pPr>
      <w:bookmarkStart w:name="_Toc2093748803" w:id="1320564894"/>
      <w:r w:rsidR="00E769D9">
        <w:rPr/>
        <w:t>Coding Standard 9</w:t>
      </w:r>
      <w:bookmarkEnd w:id="1320564894"/>
      <w:r w:rsidR="00E769D9">
        <w:rPr/>
        <w:t xml:space="preserve"> </w:t>
      </w:r>
    </w:p>
    <w:p w:rsidR="705997B5" w:rsidP="705997B5" w:rsidRDefault="705997B5" w14:paraId="57F16013" w14:textId="6AEEFCF9">
      <w:pPr>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800"/>
        <w:gridCol w:w="1335"/>
        <w:gridCol w:w="7620"/>
      </w:tblGrid>
      <w:tr xmlns:wp14="http://schemas.microsoft.com/office/word/2010/wordml" w:rsidR="705997B5" w:rsidTr="705997B5" w14:paraId="0AAB1506" wp14:textId="77777777">
        <w:trPr>
          <w:trHeight w:val="30"/>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21C65DEB" w14:textId="7A235605">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Coding Standard</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0C82FF54" w14:textId="7BE8351A">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Label</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3C98930D" w14:textId="6CC0B7A5">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Name of Standard</w:t>
            </w:r>
          </w:p>
        </w:tc>
      </w:tr>
      <w:tr xmlns:wp14="http://schemas.microsoft.com/office/word/2010/wordml" w:rsidR="705997B5" w:rsidTr="705997B5" w14:paraId="1C3B04EF" wp14:textId="77777777">
        <w:trPr>
          <w:trHeight w:val="315"/>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F3F3F3"/>
            <w:tcMar>
              <w:top w:w="90" w:type="dxa"/>
              <w:left w:w="90" w:type="dxa"/>
              <w:bottom w:w="90" w:type="dxa"/>
              <w:right w:w="90" w:type="dxa"/>
            </w:tcMar>
            <w:vAlign w:val="top"/>
          </w:tcPr>
          <w:p w:rsidR="705997B5" w:rsidP="705997B5" w:rsidRDefault="705997B5" w14:paraId="13434045" w14:textId="5D3A3606">
            <w:pPr>
              <w:spacing w:before="0" w:beforeAutospacing="off" w:after="0" w:afterAutospacing="off" w:line="259" w:lineRule="auto"/>
              <w:ind w:left="0" w:right="0"/>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Input/Output</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2F086A4C" w14:textId="70CEB3CE">
            <w:pPr>
              <w:spacing w:before="0" w:beforeAutospacing="off" w:after="0" w:afterAutospacing="off" w:line="259" w:lineRule="auto"/>
              <w:ind w:left="0" w:right="0"/>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STD-009-CPP</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4868F0F1" w14:textId="26E22858">
            <w:pP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Properly Manage File Streams and Close Files When They Are No Longer Needed:</w:t>
            </w:r>
          </w:p>
          <w:p w:rsidR="705997B5" w:rsidP="705997B5" w:rsidRDefault="705997B5" w14:paraId="4B3800C3" w14:textId="7F6FB6E7">
            <w:pPr>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Files and other system resources should be properly managed after they are opened. If a file is not closed, it can leave resources in use and may prevent buffered data from being written correctly. CERT addresses this with FIO51-CPP, which requires files to be closed when they are no longer needed. </w:t>
            </w:r>
          </w:p>
        </w:tc>
      </w:tr>
    </w:tbl>
    <w:p w:rsidR="705997B5" w:rsidP="705997B5" w:rsidRDefault="705997B5" w14:paraId="6E4A6FA1" w14:textId="483E5AFA">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705997B5" w14:paraId="6A0CBAAF" wp14:textId="77777777">
        <w:trPr>
          <w:trHeight w:val="25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705997B5" w:rsidRDefault="705997B5" w14:paraId="0B4308C8" w14:textId="37602C27">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Noncompliant Code</w:t>
            </w:r>
          </w:p>
        </w:tc>
      </w:tr>
      <w:tr xmlns:wp14="http://schemas.microsoft.com/office/word/2010/wordml" w:rsidR="705997B5" w:rsidTr="705997B5" w14:paraId="349D4463"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705997B5" w:rsidRDefault="705997B5" w14:paraId="6ED779B4" w14:textId="161D32A0">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The code creates a file stream but never releases the allocated stream. If this happens repeatedly, file and memory resources can remain in use and eventually cause problems for the program.</w:t>
            </w:r>
          </w:p>
        </w:tc>
      </w:tr>
      <w:tr xmlns:wp14="http://schemas.microsoft.com/office/word/2010/wordml" w:rsidR="705997B5" w:rsidTr="705997B5" w14:paraId="21F7421D"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099798C0" w14:textId="5C26AA81">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&lt;fstream&gt;</w:t>
            </w:r>
          </w:p>
          <w:p w:rsidR="705997B5" w:rsidP="705997B5" w:rsidRDefault="705997B5" w14:paraId="781ECB67" w14:textId="2ACD023B">
            <w:pPr>
              <w:bidi w:val="0"/>
              <w:rPr>
                <w:rFonts w:ascii="Calibri" w:hAnsi="Calibri" w:eastAsia="Calibri" w:cs="Calibri"/>
                <w:b w:val="0"/>
                <w:bCs w:val="0"/>
                <w:i w:val="0"/>
                <w:iCs w:val="0"/>
                <w:sz w:val="24"/>
                <w:szCs w:val="24"/>
                <w:lang w:val="en-US"/>
              </w:rPr>
            </w:pPr>
          </w:p>
          <w:p w:rsidR="705997B5" w:rsidP="705997B5" w:rsidRDefault="705997B5" w14:paraId="674FF084" w14:textId="3F765F62">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void writeFile() {</w:t>
            </w:r>
          </w:p>
          <w:p w:rsidR="705997B5" w:rsidP="705997B5" w:rsidRDefault="705997B5" w14:paraId="3C16BE28" w14:textId="03299D28">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std::ofstream* file = new std::ofstream("data.txt");</w:t>
            </w:r>
          </w:p>
          <w:p w:rsidR="705997B5" w:rsidP="705997B5" w:rsidRDefault="705997B5" w14:paraId="4BB31C90" w14:textId="30FA39D7">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*file &lt;&lt; "Example data";</w:t>
            </w:r>
          </w:p>
          <w:p w:rsidR="705997B5" w:rsidP="705997B5" w:rsidRDefault="705997B5" w14:paraId="0D222556" w14:textId="60C14C84">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w:t>
            </w:r>
          </w:p>
        </w:tc>
      </w:tr>
    </w:tbl>
    <w:p w:rsidR="705997B5" w:rsidP="705997B5" w:rsidRDefault="705997B5" w14:paraId="72216AB0" w14:textId="446CC3C0">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705997B5" w14:paraId="6A7CC7CA" wp14:textId="77777777">
        <w:trPr>
          <w:trHeight w:val="7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705997B5" w:rsidRDefault="705997B5" w14:paraId="692596D1" w14:textId="45284A20">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Compliant Code</w:t>
            </w:r>
          </w:p>
        </w:tc>
      </w:tr>
      <w:tr xmlns:wp14="http://schemas.microsoft.com/office/word/2010/wordml" w:rsidR="705997B5" w:rsidTr="705997B5" w14:paraId="06D1DB61"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705997B5" w:rsidRDefault="705997B5" w14:paraId="2BC88343" w14:textId="7E056149">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The code uses an 'std::ofstream' object that is automatically cleaned up when it leaves its scope. This helps ensure that the file resource is properly released without requiring manual cleanup. </w:t>
            </w:r>
          </w:p>
        </w:tc>
      </w:tr>
      <w:tr xmlns:wp14="http://schemas.microsoft.com/office/word/2010/wordml" w:rsidR="705997B5" w:rsidTr="705997B5" w14:paraId="33535BC9"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362FCFBF" w14:textId="466AAAFC">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&lt;fstream&gt;</w:t>
            </w:r>
          </w:p>
          <w:p w:rsidR="705997B5" w:rsidP="705997B5" w:rsidRDefault="705997B5" w14:paraId="17739635" w14:textId="0D2CDEAB">
            <w:pPr>
              <w:bidi w:val="0"/>
              <w:rPr>
                <w:rFonts w:ascii="Calibri" w:hAnsi="Calibri" w:eastAsia="Calibri" w:cs="Calibri"/>
                <w:b w:val="0"/>
                <w:bCs w:val="0"/>
                <w:i w:val="0"/>
                <w:iCs w:val="0"/>
                <w:sz w:val="24"/>
                <w:szCs w:val="24"/>
                <w:lang w:val="en-US"/>
              </w:rPr>
            </w:pPr>
          </w:p>
          <w:p w:rsidR="705997B5" w:rsidP="705997B5" w:rsidRDefault="705997B5" w14:paraId="792AD95A" w14:textId="62B06E76">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void writeFile() {</w:t>
            </w:r>
          </w:p>
          <w:p w:rsidR="705997B5" w:rsidP="705997B5" w:rsidRDefault="705997B5" w14:paraId="32028824" w14:textId="1BED8748">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std::ofstream file ("data.txt");</w:t>
            </w:r>
          </w:p>
          <w:p w:rsidR="705997B5" w:rsidP="705997B5" w:rsidRDefault="705997B5" w14:paraId="353BB035" w14:textId="2243EBF0">
            <w:pPr>
              <w:bidi w:val="0"/>
              <w:rPr>
                <w:rFonts w:ascii="Calibri" w:hAnsi="Calibri" w:eastAsia="Calibri" w:cs="Calibri"/>
                <w:b w:val="0"/>
                <w:bCs w:val="0"/>
                <w:i w:val="0"/>
                <w:iCs w:val="0"/>
                <w:sz w:val="24"/>
                <w:szCs w:val="24"/>
                <w:lang w:val="en-US"/>
              </w:rPr>
            </w:pPr>
          </w:p>
          <w:p w:rsidR="705997B5" w:rsidP="705997B5" w:rsidRDefault="705997B5" w14:paraId="32EA6DAB" w14:textId="704A7783">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if (!file.is_open()) {</w:t>
            </w:r>
          </w:p>
          <w:p w:rsidR="705997B5" w:rsidP="705997B5" w:rsidRDefault="705997B5" w14:paraId="024E650D" w14:textId="573844C7">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return;</w:t>
            </w:r>
          </w:p>
          <w:p w:rsidR="705997B5" w:rsidP="705997B5" w:rsidRDefault="705997B5" w14:paraId="7F6C986F" w14:textId="0DC274E2">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w:t>
            </w:r>
          </w:p>
          <w:p w:rsidR="705997B5" w:rsidP="705997B5" w:rsidRDefault="705997B5" w14:paraId="5A39234F" w14:textId="5F842B7F">
            <w:pPr>
              <w:bidi w:val="0"/>
              <w:rPr>
                <w:rFonts w:ascii="Calibri" w:hAnsi="Calibri" w:eastAsia="Calibri" w:cs="Calibri"/>
                <w:b w:val="0"/>
                <w:bCs w:val="0"/>
                <w:i w:val="0"/>
                <w:iCs w:val="0"/>
                <w:sz w:val="24"/>
                <w:szCs w:val="24"/>
                <w:lang w:val="en-US"/>
              </w:rPr>
            </w:pPr>
          </w:p>
          <w:p w:rsidR="705997B5" w:rsidP="705997B5" w:rsidRDefault="705997B5" w14:paraId="655EBBE3" w14:textId="2B691AC8">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file &lt;&lt; "Example data";</w:t>
            </w:r>
          </w:p>
          <w:p w:rsidR="705997B5" w:rsidP="705997B5" w:rsidRDefault="705997B5" w14:paraId="38627689" w14:textId="0DF3E1A6">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w:t>
            </w:r>
          </w:p>
        </w:tc>
      </w:tr>
    </w:tbl>
    <w:p w:rsidR="00B475A1" w:rsidP="00B475A1" w:rsidRDefault="00B475A1" w14:paraId="06061C9A" w14:textId="77777777">
      <w:pPr>
        <w:rPr>
          <w:b/>
        </w:rPr>
      </w:pPr>
    </w:p>
    <w:p w:rsidR="00B475A1" w:rsidP="00B475A1" w:rsidRDefault="00B475A1" w14:paraId="3383FF4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3A36E2D" w14:paraId="7C2EC364" w14:textId="77777777">
        <w:trPr>
          <w:tblHeader/>
        </w:trPr>
        <w:tc>
          <w:tcPr>
            <w:tcW w:w="10780" w:type="dxa"/>
            <w:shd w:val="clear" w:color="auto" w:fill="auto"/>
            <w:tcMar>
              <w:top w:w="100" w:type="dxa"/>
              <w:left w:w="100" w:type="dxa"/>
              <w:bottom w:w="100" w:type="dxa"/>
              <w:right w:w="100" w:type="dxa"/>
            </w:tcMar>
          </w:tcPr>
          <w:p w:rsidR="00B475A1" w:rsidP="43A36E2D" w:rsidRDefault="00B475A1" w14:paraId="38027DD4" w14:textId="1FEBE09E">
            <w:pPr>
              <w:pBdr>
                <w:top w:val="nil" w:color="FF000000" w:sz="0" w:space="0"/>
                <w:left w:val="nil" w:color="FF000000" w:sz="0" w:space="0"/>
                <w:bottom w:val="nil" w:color="FF000000" w:sz="0" w:space="0"/>
                <w:right w:val="nil" w:color="FF000000" w:sz="0" w:space="0"/>
                <w:between w:val="nil" w:color="FF000000" w:sz="0" w:space="0"/>
              </w:pBdr>
            </w:pPr>
            <w:r w:rsidRPr="43A36E2D" w:rsidR="00B475A1">
              <w:rPr>
                <w:b w:val="1"/>
                <w:bCs w:val="1"/>
              </w:rPr>
              <w:t>Principles(s):</w:t>
            </w:r>
            <w:r w:rsidR="00B475A1">
              <w:rPr/>
              <w:t xml:space="preserve"> </w:t>
            </w:r>
          </w:p>
          <w:p w:rsidR="00B475A1" w:rsidP="43A36E2D" w:rsidRDefault="00B475A1" w14:paraId="3CAB4487" w14:textId="32596C99">
            <w:pPr>
              <w:pBdr>
                <w:top w:val="nil" w:color="FF000000" w:sz="0" w:space="0"/>
                <w:left w:val="nil" w:color="FF000000" w:sz="0" w:space="0"/>
                <w:bottom w:val="nil" w:color="FF000000" w:sz="0" w:space="0"/>
                <w:right w:val="nil" w:color="FF000000" w:sz="0" w:space="0"/>
                <w:between w:val="nil" w:color="FF000000" w:sz="0" w:space="0"/>
              </w:pBdr>
              <w:rPr>
                <w:b w:val="0"/>
                <w:bCs w:val="0"/>
              </w:rPr>
            </w:pPr>
            <w:r w:rsidRPr="43A36E2D" w:rsidR="641CB6DD">
              <w:rPr>
                <w:b w:val="1"/>
                <w:bCs w:val="1"/>
              </w:rPr>
              <w:t>Principle 4 – Keep it Simple:</w:t>
            </w:r>
            <w:r w:rsidRPr="43A36E2D" w:rsidR="1BA9CC05">
              <w:rPr>
                <w:b w:val="1"/>
                <w:bCs w:val="1"/>
              </w:rPr>
              <w:t xml:space="preserve"> </w:t>
            </w:r>
            <w:r w:rsidR="1BA9CC05">
              <w:rPr>
                <w:b w:val="0"/>
                <w:bCs w:val="0"/>
              </w:rPr>
              <w:t>This principle applies because simpler resource management reduces the chance of mistakes.</w:t>
            </w:r>
            <w:r w:rsidR="1BA9CC05">
              <w:rPr>
                <w:b w:val="0"/>
                <w:bCs w:val="0"/>
              </w:rPr>
              <w:t xml:space="preserve"> In the compliant example,</w:t>
            </w:r>
            <w:r w:rsidR="4B4AA8B6">
              <w:rPr>
                <w:b w:val="0"/>
                <w:bCs w:val="0"/>
              </w:rPr>
              <w:t xml:space="preserve"> the file stream is created as a local object instead of being dynamically </w:t>
            </w:r>
            <w:r w:rsidR="4B4AA8B6">
              <w:rPr>
                <w:b w:val="0"/>
                <w:bCs w:val="0"/>
              </w:rPr>
              <w:t>allocated</w:t>
            </w:r>
            <w:r w:rsidR="4B4AA8B6">
              <w:rPr>
                <w:b w:val="0"/>
                <w:bCs w:val="0"/>
              </w:rPr>
              <w:t xml:space="preserve"> with ‘new</w:t>
            </w:r>
            <w:r w:rsidR="4B4AA8B6">
              <w:rPr>
                <w:b w:val="0"/>
                <w:bCs w:val="0"/>
              </w:rPr>
              <w:t>’,</w:t>
            </w:r>
            <w:r w:rsidR="4B4AA8B6">
              <w:rPr>
                <w:b w:val="0"/>
                <w:bCs w:val="0"/>
              </w:rPr>
              <w:t xml:space="preserve"> so C++ can automatically clean it up when it goes out of scope. This makes the code easier to m</w:t>
            </w:r>
            <w:r w:rsidR="77DCDF1F">
              <w:rPr>
                <w:b w:val="0"/>
                <w:bCs w:val="0"/>
              </w:rPr>
              <w:t xml:space="preserve">anage and reduces the chance of leaving file resources open </w:t>
            </w:r>
          </w:p>
          <w:p w:rsidR="00B475A1" w:rsidP="43A36E2D" w:rsidRDefault="00B475A1" w14:paraId="6F3201FF" w14:textId="7DF5888B">
            <w:pPr>
              <w:pBdr>
                <w:top w:val="nil" w:color="FF000000" w:sz="0" w:space="0"/>
                <w:left w:val="nil" w:color="FF000000" w:sz="0" w:space="0"/>
                <w:bottom w:val="nil" w:color="FF000000" w:sz="0" w:space="0"/>
                <w:right w:val="nil" w:color="FF000000" w:sz="0" w:space="0"/>
                <w:between w:val="nil" w:color="FF000000" w:sz="0" w:space="0"/>
              </w:pBdr>
              <w:rPr>
                <w:b w:val="0"/>
                <w:bCs w:val="0"/>
              </w:rPr>
            </w:pPr>
            <w:r w:rsidRPr="43A36E2D" w:rsidR="641CB6DD">
              <w:rPr>
                <w:b w:val="1"/>
                <w:bCs w:val="1"/>
              </w:rPr>
              <w:t>Principle 9 – Use Effective Quality Assurance Techniques</w:t>
            </w:r>
            <w:r w:rsidRPr="43A36E2D" w:rsidR="3E74F39F">
              <w:rPr>
                <w:b w:val="1"/>
                <w:bCs w:val="1"/>
              </w:rPr>
              <w:t xml:space="preserve">: </w:t>
            </w:r>
            <w:r w:rsidR="377B8326">
              <w:rPr>
                <w:b w:val="0"/>
                <w:bCs w:val="0"/>
              </w:rPr>
              <w:t xml:space="preserve">This principle maps to the standard because code reviews and static analysis can help to </w:t>
            </w:r>
            <w:r w:rsidR="377B8326">
              <w:rPr>
                <w:b w:val="0"/>
                <w:bCs w:val="0"/>
              </w:rPr>
              <w:t>identify</w:t>
            </w:r>
            <w:r w:rsidR="377B8326">
              <w:rPr>
                <w:b w:val="0"/>
                <w:bCs w:val="0"/>
              </w:rPr>
              <w:t xml:space="preserve"> file and resource leaks before they cause problems. </w:t>
            </w:r>
            <w:r w:rsidR="377B8326">
              <w:rPr>
                <w:b w:val="0"/>
                <w:bCs w:val="0"/>
              </w:rPr>
              <w:t>Checking for</w:t>
            </w:r>
            <w:r w:rsidR="377B8326">
              <w:rPr>
                <w:b w:val="0"/>
                <w:bCs w:val="0"/>
              </w:rPr>
              <w:t xml:space="preserve"> these issues during development can help prev</w:t>
            </w:r>
            <w:r w:rsidR="3EE341BF">
              <w:rPr>
                <w:b w:val="0"/>
                <w:bCs w:val="0"/>
              </w:rPr>
              <w:t xml:space="preserve">ent unexpected behavior caused by files that are not properly closed. </w:t>
            </w:r>
          </w:p>
          <w:p w:rsidR="00B475A1" w:rsidP="43A36E2D" w:rsidRDefault="00B475A1" w14:paraId="69E47378" w14:textId="2359D1DF">
            <w:pPr>
              <w:pBdr>
                <w:top w:val="nil" w:color="FF000000" w:sz="0" w:space="0"/>
                <w:left w:val="nil" w:color="FF000000" w:sz="0" w:space="0"/>
                <w:bottom w:val="nil" w:color="FF000000" w:sz="0" w:space="0"/>
                <w:right w:val="nil" w:color="FF000000" w:sz="0" w:space="0"/>
                <w:between w:val="nil" w:color="FF000000" w:sz="0" w:space="0"/>
              </w:pBdr>
              <w:rPr>
                <w:b w:val="0"/>
                <w:bCs w:val="0"/>
              </w:rPr>
            </w:pPr>
            <w:r w:rsidRPr="43A36E2D" w:rsidR="641CB6DD">
              <w:rPr>
                <w:b w:val="1"/>
                <w:bCs w:val="1"/>
              </w:rPr>
              <w:t xml:space="preserve">Principle 10 – Adopt a Secure </w:t>
            </w:r>
            <w:r w:rsidRPr="43A36E2D" w:rsidR="5DC8C778">
              <w:rPr>
                <w:b w:val="1"/>
                <w:bCs w:val="1"/>
              </w:rPr>
              <w:t xml:space="preserve">Coding Standard: </w:t>
            </w:r>
            <w:r w:rsidR="1D011CF2">
              <w:rPr>
                <w:b w:val="0"/>
                <w:bCs w:val="0"/>
              </w:rPr>
              <w:t xml:space="preserve">This principle relates to the standard because STD-009-CPP establishes a rule for </w:t>
            </w:r>
            <w:r w:rsidR="77AFEFA5">
              <w:rPr>
                <w:b w:val="0"/>
                <w:bCs w:val="0"/>
              </w:rPr>
              <w:t xml:space="preserve">safely managing file resources. Following secure coding standards such as the SEI CERT </w:t>
            </w:r>
            <w:r w:rsidR="0041B31A">
              <w:rPr>
                <w:b w:val="0"/>
                <w:bCs w:val="0"/>
              </w:rPr>
              <w:t xml:space="preserve">C++ guidelines gives developers practices </w:t>
            </w:r>
            <w:r w:rsidR="0041B31A">
              <w:rPr>
                <w:b w:val="0"/>
                <w:bCs w:val="0"/>
              </w:rPr>
              <w:t>to follow</w:t>
            </w:r>
            <w:r w:rsidR="0041B31A">
              <w:rPr>
                <w:b w:val="0"/>
                <w:bCs w:val="0"/>
              </w:rPr>
              <w:t xml:space="preserve">, such as making sure files are properly closed when they are no longer needed. </w:t>
            </w:r>
          </w:p>
        </w:tc>
      </w:tr>
    </w:tbl>
    <w:p w:rsidR="00B475A1" w:rsidP="00B475A1" w:rsidRDefault="00B475A1" w14:paraId="290ADCC0" w14:textId="77777777">
      <w:pPr>
        <w:rPr>
          <w:b/>
        </w:rPr>
      </w:pPr>
    </w:p>
    <w:p w:rsidR="00B475A1" w:rsidP="00B475A1" w:rsidRDefault="00B475A1" w14:paraId="20C36A5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B768657" w14:paraId="21CC1591" w14:textId="77777777">
        <w:trPr>
          <w:trHeight w:val="460"/>
          <w:tblHeader/>
        </w:trPr>
        <w:tc>
          <w:tcPr>
            <w:tcW w:w="1806" w:type="dxa"/>
            <w:shd w:val="clear" w:color="auto" w:fill="D9D9D9" w:themeFill="background1" w:themeFillShade="D9"/>
            <w:tcMar/>
            <w:vAlign w:val="center"/>
          </w:tcPr>
          <w:p w:rsidR="00B475A1" w:rsidP="00F51FA8" w:rsidRDefault="00B475A1" w14:paraId="03D2AAF4"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3F4F9FA"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826D38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48D7E23"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32D0956" w14:textId="77777777">
            <w:pPr>
              <w:jc w:val="center"/>
              <w:rPr>
                <w:b/>
                <w:sz w:val="24"/>
                <w:szCs w:val="24"/>
              </w:rPr>
            </w:pPr>
            <w:r>
              <w:rPr>
                <w:b/>
                <w:sz w:val="24"/>
                <w:szCs w:val="24"/>
              </w:rPr>
              <w:t>Level</w:t>
            </w:r>
          </w:p>
        </w:tc>
      </w:tr>
      <w:tr w:rsidR="00B475A1" w:rsidTr="7B768657" w14:paraId="43192141" w14:textId="77777777">
        <w:trPr>
          <w:trHeight w:val="460"/>
        </w:trPr>
        <w:tc>
          <w:tcPr>
            <w:tcW w:w="1806" w:type="dxa"/>
            <w:shd w:val="clear" w:color="auto" w:fill="auto"/>
            <w:tcMar/>
          </w:tcPr>
          <w:p w:rsidR="00B475A1" w:rsidP="0F7CE0C8" w:rsidRDefault="00B475A1" w14:paraId="2D640FC1" w14:textId="611EDD23">
            <w:pPr>
              <w:pStyle w:val="Normal"/>
              <w:suppressLineNumbers w:val="0"/>
              <w:bidi w:val="0"/>
              <w:spacing w:before="0" w:beforeAutospacing="off" w:after="0" w:afterAutospacing="off" w:line="259" w:lineRule="auto"/>
              <w:ind w:left="0" w:right="0"/>
              <w:jc w:val="center"/>
            </w:pPr>
            <w:r w:rsidR="737C575D">
              <w:rPr/>
              <w:t>Medium</w:t>
            </w:r>
          </w:p>
        </w:tc>
        <w:tc>
          <w:tcPr>
            <w:tcW w:w="1341" w:type="dxa"/>
            <w:shd w:val="clear" w:color="auto" w:fill="auto"/>
            <w:tcMar/>
          </w:tcPr>
          <w:p w:rsidR="00B475A1" w:rsidP="0F7CE0C8" w:rsidRDefault="00B475A1" w14:paraId="72BD1BCD" w14:textId="7063904E">
            <w:pPr>
              <w:pStyle w:val="Normal"/>
              <w:suppressLineNumbers w:val="0"/>
              <w:bidi w:val="0"/>
              <w:spacing w:before="0" w:beforeAutospacing="off" w:after="0" w:afterAutospacing="off" w:line="259" w:lineRule="auto"/>
              <w:ind w:left="0" w:right="0"/>
              <w:jc w:val="center"/>
            </w:pPr>
            <w:r w:rsidR="680795A4">
              <w:rPr/>
              <w:t>Unlikely</w:t>
            </w:r>
          </w:p>
        </w:tc>
        <w:tc>
          <w:tcPr>
            <w:tcW w:w="4021" w:type="dxa"/>
            <w:shd w:val="clear" w:color="auto" w:fill="auto"/>
            <w:tcMar/>
          </w:tcPr>
          <w:p w:rsidR="00B475A1" w:rsidP="43A36E2D" w:rsidRDefault="00B475A1" w14:paraId="5BE08C9E" w14:textId="0D63F0C6">
            <w:pPr>
              <w:pStyle w:val="Normal"/>
              <w:suppressLineNumbers w:val="0"/>
              <w:bidi w:val="0"/>
              <w:spacing w:before="0" w:beforeAutospacing="off" w:after="0" w:afterAutospacing="off" w:line="259" w:lineRule="auto"/>
              <w:ind w:left="0" w:right="0"/>
              <w:jc w:val="center"/>
            </w:pPr>
            <w:r w:rsidR="0008ABEC">
              <w:rPr/>
              <w:t>Low</w:t>
            </w:r>
          </w:p>
        </w:tc>
        <w:tc>
          <w:tcPr>
            <w:tcW w:w="1807" w:type="dxa"/>
            <w:shd w:val="clear" w:color="auto" w:fill="auto"/>
            <w:tcMar/>
          </w:tcPr>
          <w:p w:rsidR="00B475A1" w:rsidP="0F7CE0C8" w:rsidRDefault="00B475A1" w14:paraId="507F810F" w14:textId="7A0C8A21">
            <w:pPr>
              <w:pStyle w:val="Normal"/>
              <w:suppressLineNumbers w:val="0"/>
              <w:bidi w:val="0"/>
              <w:spacing w:before="0" w:beforeAutospacing="off" w:after="0" w:afterAutospacing="off" w:line="259" w:lineRule="auto"/>
              <w:ind w:left="0" w:right="0"/>
              <w:jc w:val="center"/>
            </w:pPr>
            <w:r w:rsidR="424F9F43">
              <w:rPr/>
              <w:t>Low</w:t>
            </w:r>
          </w:p>
        </w:tc>
        <w:tc>
          <w:tcPr>
            <w:tcW w:w="1805" w:type="dxa"/>
            <w:shd w:val="clear" w:color="auto" w:fill="auto"/>
            <w:tcMar/>
          </w:tcPr>
          <w:p w:rsidR="00B475A1" w:rsidP="0F7CE0C8" w:rsidRDefault="00B475A1" w14:paraId="4686F95C" w14:textId="06EA1C89">
            <w:pPr>
              <w:pStyle w:val="Normal"/>
              <w:suppressLineNumbers w:val="0"/>
              <w:bidi w:val="0"/>
              <w:spacing w:before="0" w:beforeAutospacing="off" w:after="0" w:afterAutospacing="off" w:line="259" w:lineRule="auto"/>
              <w:ind w:left="0" w:right="0"/>
              <w:jc w:val="center"/>
            </w:pPr>
            <w:r w:rsidR="64DDD811">
              <w:rPr/>
              <w:t>2</w:t>
            </w:r>
          </w:p>
        </w:tc>
      </w:tr>
    </w:tbl>
    <w:p w:rsidR="00B475A1" w:rsidP="00B475A1" w:rsidRDefault="00B475A1" w14:paraId="361D847E" w14:textId="77777777">
      <w:pPr>
        <w:rPr>
          <w:b/>
        </w:rPr>
      </w:pPr>
    </w:p>
    <w:p w:rsidR="00B475A1" w:rsidP="00B475A1" w:rsidRDefault="00B475A1" w14:paraId="2570B35C"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43A36E2D" w14:paraId="139B5091" w14:textId="77777777">
        <w:trPr>
          <w:trHeight w:val="460"/>
          <w:tblHeader/>
        </w:trPr>
        <w:tc>
          <w:tcPr>
            <w:tcW w:w="1807" w:type="dxa"/>
            <w:shd w:val="clear" w:color="auto" w:fill="D9D9D9" w:themeFill="background1" w:themeFillShade="D9"/>
            <w:tcMar/>
            <w:vAlign w:val="center"/>
          </w:tcPr>
          <w:p w:rsidR="00B475A1" w:rsidP="00F51FA8" w:rsidRDefault="00B475A1" w14:paraId="6F9DA53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0DD906A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59E1FBE1"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4D88C932" w14:textId="77777777">
            <w:pPr>
              <w:jc w:val="center"/>
              <w:rPr>
                <w:b/>
                <w:sz w:val="24"/>
                <w:szCs w:val="24"/>
              </w:rPr>
            </w:pPr>
            <w:r>
              <w:rPr>
                <w:b/>
                <w:sz w:val="24"/>
                <w:szCs w:val="24"/>
              </w:rPr>
              <w:t>Description Tool</w:t>
            </w:r>
          </w:p>
        </w:tc>
      </w:tr>
      <w:tr w:rsidR="00B475A1" w:rsidTr="43A36E2D" w14:paraId="21DC6877" w14:textId="77777777">
        <w:trPr>
          <w:trHeight w:val="460"/>
        </w:trPr>
        <w:tc>
          <w:tcPr>
            <w:tcW w:w="1807" w:type="dxa"/>
            <w:shd w:val="clear" w:color="auto" w:fill="auto"/>
            <w:tcMar/>
          </w:tcPr>
          <w:p w:rsidR="00B475A1" w:rsidP="43A36E2D" w:rsidRDefault="00B475A1" w14:paraId="486E9681" w14:textId="71D7A366">
            <w:pPr>
              <w:pStyle w:val="Normal"/>
              <w:suppressLineNumbers w:val="0"/>
              <w:bidi w:val="0"/>
              <w:spacing w:before="0" w:beforeAutospacing="off" w:after="0" w:afterAutospacing="off" w:line="259" w:lineRule="auto"/>
              <w:ind w:left="0" w:right="0"/>
              <w:jc w:val="center"/>
            </w:pPr>
            <w:r w:rsidR="4DE31CBC">
              <w:rPr/>
              <w:t>Parasoft C/C++ test</w:t>
            </w:r>
          </w:p>
        </w:tc>
        <w:tc>
          <w:tcPr>
            <w:tcW w:w="1341" w:type="dxa"/>
            <w:shd w:val="clear" w:color="auto" w:fill="auto"/>
            <w:tcMar/>
          </w:tcPr>
          <w:p w:rsidR="00B475A1" w:rsidP="43A36E2D" w:rsidRDefault="00B475A1" w14:paraId="5590A5CF" w14:textId="383B2A82">
            <w:pPr>
              <w:pStyle w:val="Normal"/>
              <w:suppressLineNumbers w:val="0"/>
              <w:bidi w:val="0"/>
              <w:spacing w:before="0" w:beforeAutospacing="off" w:after="0" w:afterAutospacing="off" w:line="259" w:lineRule="auto"/>
              <w:ind w:left="0" w:right="0"/>
              <w:jc w:val="center"/>
            </w:pPr>
            <w:r w:rsidR="4DE31CBC">
              <w:rPr/>
              <w:t>2026.1</w:t>
            </w:r>
          </w:p>
        </w:tc>
        <w:tc>
          <w:tcPr>
            <w:tcW w:w="4021" w:type="dxa"/>
            <w:shd w:val="clear" w:color="auto" w:fill="auto"/>
            <w:tcMar/>
          </w:tcPr>
          <w:p w:rsidR="00B475A1" w:rsidP="00F51FA8" w:rsidRDefault="00B475A1" w14:paraId="2935D2F6" w14:textId="7DDFB3C0">
            <w:pPr>
              <w:jc w:val="center"/>
            </w:pPr>
            <w:r w:rsidR="583035C3">
              <w:rPr/>
              <w:t>CERT_CPP-FIO51-a</w:t>
            </w:r>
          </w:p>
        </w:tc>
        <w:tc>
          <w:tcPr>
            <w:tcW w:w="3611" w:type="dxa"/>
            <w:shd w:val="clear" w:color="auto" w:fill="auto"/>
            <w:tcMar/>
          </w:tcPr>
          <w:p w:rsidR="00B475A1" w:rsidP="00F51FA8" w:rsidRDefault="00B475A1" w14:paraId="10EAFC44" w14:textId="0AD05229">
            <w:pPr>
              <w:jc w:val="center"/>
            </w:pPr>
            <w:r w:rsidR="0A024FA3">
              <w:rPr/>
              <w:t>Ensures resources are properly freed and closed</w:t>
            </w:r>
          </w:p>
        </w:tc>
      </w:tr>
      <w:tr w:rsidR="00B475A1" w:rsidTr="43A36E2D" w14:paraId="64F0AC3A" w14:textId="77777777">
        <w:trPr>
          <w:trHeight w:val="460"/>
        </w:trPr>
        <w:tc>
          <w:tcPr>
            <w:tcW w:w="1807" w:type="dxa"/>
            <w:shd w:val="clear" w:color="auto" w:fill="auto"/>
            <w:tcMar/>
          </w:tcPr>
          <w:p w:rsidR="00B475A1" w:rsidP="43A36E2D" w:rsidRDefault="00B475A1" w14:paraId="1FA053B5" w14:textId="1B852877">
            <w:pPr>
              <w:pStyle w:val="Normal"/>
              <w:suppressLineNumbers w:val="0"/>
              <w:bidi w:val="0"/>
              <w:spacing w:before="0" w:beforeAutospacing="off" w:after="0" w:afterAutospacing="off" w:line="259" w:lineRule="auto"/>
              <w:ind w:left="0" w:right="0"/>
              <w:jc w:val="center"/>
            </w:pPr>
            <w:r w:rsidR="0A2F51A9">
              <w:rPr/>
              <w:t>Klocwork</w:t>
            </w:r>
          </w:p>
        </w:tc>
        <w:tc>
          <w:tcPr>
            <w:tcW w:w="1341" w:type="dxa"/>
            <w:shd w:val="clear" w:color="auto" w:fill="auto"/>
            <w:tcMar/>
          </w:tcPr>
          <w:p w:rsidR="00B475A1" w:rsidP="43A36E2D" w:rsidRDefault="00B475A1" w14:paraId="64B7FC40" w14:textId="0B0527E0">
            <w:pPr>
              <w:pStyle w:val="Normal"/>
              <w:suppressLineNumbers w:val="0"/>
              <w:bidi w:val="0"/>
              <w:spacing w:before="0" w:beforeAutospacing="off" w:after="0" w:afterAutospacing="off" w:line="259" w:lineRule="auto"/>
              <w:ind w:left="0" w:right="0"/>
              <w:jc w:val="center"/>
            </w:pPr>
            <w:r w:rsidR="177CE71D">
              <w:rPr/>
              <w:t>2025.2</w:t>
            </w:r>
          </w:p>
        </w:tc>
        <w:tc>
          <w:tcPr>
            <w:tcW w:w="4021" w:type="dxa"/>
            <w:shd w:val="clear" w:color="auto" w:fill="auto"/>
            <w:tcMar/>
          </w:tcPr>
          <w:p w:rsidR="00B475A1" w:rsidP="43A36E2D" w:rsidRDefault="00B475A1" w14:paraId="0155179E" w14:textId="4A1578B8">
            <w:pPr>
              <w:pStyle w:val="Normal"/>
              <w:suppressLineNumbers w:val="0"/>
              <w:bidi w:val="0"/>
              <w:spacing w:before="0" w:beforeAutospacing="off" w:after="0" w:afterAutospacing="off" w:line="259" w:lineRule="auto"/>
              <w:ind w:left="0" w:right="0"/>
              <w:jc w:val="center"/>
            </w:pPr>
            <w:r w:rsidR="3BB3BE98">
              <w:rPr/>
              <w:t>RH.LEAK</w:t>
            </w:r>
          </w:p>
        </w:tc>
        <w:tc>
          <w:tcPr>
            <w:tcW w:w="3611" w:type="dxa"/>
            <w:shd w:val="clear" w:color="auto" w:fill="auto"/>
            <w:tcMar/>
          </w:tcPr>
          <w:p w:rsidR="00B475A1" w:rsidP="00F51FA8" w:rsidRDefault="00B475A1" w14:paraId="3877BF3F" w14:textId="2C1257FD">
            <w:pPr>
              <w:jc w:val="center"/>
            </w:pPr>
            <w:r w:rsidR="54478B7A">
              <w:rPr/>
              <w:t>Detects resource leaks</w:t>
            </w:r>
          </w:p>
        </w:tc>
      </w:tr>
      <w:tr w:rsidR="00B475A1" w:rsidTr="43A36E2D" w14:paraId="2E5EE7DD" w14:textId="77777777">
        <w:trPr>
          <w:trHeight w:val="460"/>
        </w:trPr>
        <w:tc>
          <w:tcPr>
            <w:tcW w:w="1807" w:type="dxa"/>
            <w:shd w:val="clear" w:color="auto" w:fill="auto"/>
            <w:tcMar/>
          </w:tcPr>
          <w:p w:rsidR="00B475A1" w:rsidP="43A36E2D" w:rsidRDefault="00B475A1" w14:paraId="000C184C" w14:textId="0B5FF91E">
            <w:pPr>
              <w:pStyle w:val="Normal"/>
              <w:suppressLineNumbers w:val="0"/>
              <w:bidi w:val="0"/>
              <w:spacing w:before="0" w:beforeAutospacing="off" w:after="0" w:afterAutospacing="off" w:line="259" w:lineRule="auto"/>
              <w:ind w:left="0" w:right="0"/>
              <w:jc w:val="center"/>
            </w:pPr>
            <w:r w:rsidR="43615B30">
              <w:rPr/>
              <w:t>Polyspace</w:t>
            </w:r>
            <w:r w:rsidR="43615B30">
              <w:rPr/>
              <w:t xml:space="preserve"> Bug Finder</w:t>
            </w:r>
          </w:p>
        </w:tc>
        <w:tc>
          <w:tcPr>
            <w:tcW w:w="1341" w:type="dxa"/>
            <w:shd w:val="clear" w:color="auto" w:fill="auto"/>
            <w:tcMar/>
          </w:tcPr>
          <w:p w:rsidR="00B475A1" w:rsidP="43A36E2D" w:rsidRDefault="00B475A1" w14:paraId="6B0CCC4F" w14:textId="1A20CAE2">
            <w:pPr>
              <w:pStyle w:val="Normal"/>
              <w:suppressLineNumbers w:val="0"/>
              <w:bidi w:val="0"/>
              <w:spacing w:before="0" w:beforeAutospacing="off" w:after="0" w:afterAutospacing="off" w:line="259" w:lineRule="auto"/>
              <w:ind w:left="0" w:right="0"/>
              <w:jc w:val="center"/>
            </w:pPr>
            <w:r w:rsidR="42742991">
              <w:rPr/>
              <w:t>R2025b</w:t>
            </w:r>
          </w:p>
        </w:tc>
        <w:tc>
          <w:tcPr>
            <w:tcW w:w="4021" w:type="dxa"/>
            <w:shd w:val="clear" w:color="auto" w:fill="auto"/>
            <w:tcMar/>
          </w:tcPr>
          <w:p w:rsidR="00B475A1" w:rsidP="43A36E2D" w:rsidRDefault="00B475A1" w14:paraId="6506F573" w14:textId="19575D79">
            <w:pPr>
              <w:pStyle w:val="Normal"/>
              <w:suppressLineNumbers w:val="0"/>
              <w:bidi w:val="0"/>
              <w:spacing w:before="0" w:beforeAutospacing="off" w:after="0" w:afterAutospacing="off" w:line="259" w:lineRule="auto"/>
              <w:ind w:left="0" w:right="0"/>
              <w:jc w:val="center"/>
            </w:pPr>
            <w:r w:rsidR="090AB340">
              <w:rPr/>
              <w:t xml:space="preserve">CERT </w:t>
            </w:r>
            <w:r w:rsidR="090AB340">
              <w:rPr/>
              <w:t>C++:FIO</w:t>
            </w:r>
            <w:r w:rsidR="090AB340">
              <w:rPr/>
              <w:t>51-CPP</w:t>
            </w:r>
          </w:p>
        </w:tc>
        <w:tc>
          <w:tcPr>
            <w:tcW w:w="3611" w:type="dxa"/>
            <w:shd w:val="clear" w:color="auto" w:fill="auto"/>
            <w:tcMar/>
          </w:tcPr>
          <w:p w:rsidR="00B475A1" w:rsidP="00F51FA8" w:rsidRDefault="00B475A1" w14:paraId="570322E7" w14:textId="6F853C85">
            <w:pPr>
              <w:jc w:val="center"/>
            </w:pPr>
            <w:r w:rsidR="27898894">
              <w:rPr/>
              <w:t>Checks for resource leaks</w:t>
            </w:r>
          </w:p>
        </w:tc>
      </w:tr>
    </w:tbl>
    <w:p w:rsidR="00B475A1" w:rsidP="00B475A1" w:rsidRDefault="00B475A1" w14:paraId="243691C2" w14:textId="77777777">
      <w:r>
        <w:br w:type="page"/>
      </w:r>
    </w:p>
    <w:p w:rsidR="00381847" w:rsidP="0059536C" w:rsidRDefault="00E769D9" w14:paraId="5C8284A2" w14:textId="77777777">
      <w:pPr>
        <w:pStyle w:val="Heading4"/>
      </w:pPr>
      <w:bookmarkStart w:name="_Toc866025172" w:id="904695002"/>
      <w:r w:rsidR="00E769D9">
        <w:rPr/>
        <w:t>Coding Standard 10</w:t>
      </w:r>
      <w:bookmarkEnd w:id="904695002"/>
    </w:p>
    <w:p w:rsidR="705997B5" w:rsidP="705997B5" w:rsidRDefault="705997B5" w14:paraId="63D3E3DF" w14:textId="3BBCED65">
      <w:pPr>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800"/>
        <w:gridCol w:w="1335"/>
        <w:gridCol w:w="7620"/>
      </w:tblGrid>
      <w:tr xmlns:wp14="http://schemas.microsoft.com/office/word/2010/wordml" w:rsidR="705997B5" w:rsidTr="705997B5" w14:paraId="10427E5D" wp14:textId="77777777">
        <w:trPr>
          <w:trHeight w:val="30"/>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3CFDCD44" w14:textId="15A9A7BA">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Coding Standard</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46B1C0A0" w14:textId="538FCA61">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Label</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05997B5" w:rsidP="705997B5" w:rsidRDefault="705997B5" w14:paraId="5BD0FCE4" w14:textId="51347FC1">
            <w:pPr>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Name of Standard</w:t>
            </w:r>
          </w:p>
        </w:tc>
      </w:tr>
      <w:tr xmlns:wp14="http://schemas.microsoft.com/office/word/2010/wordml" w:rsidR="705997B5" w:rsidTr="705997B5" w14:paraId="00C47D47" wp14:textId="77777777">
        <w:trPr>
          <w:trHeight w:val="315"/>
        </w:trPr>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F3F3F3"/>
            <w:tcMar>
              <w:top w:w="90" w:type="dxa"/>
              <w:left w:w="90" w:type="dxa"/>
              <w:bottom w:w="90" w:type="dxa"/>
              <w:right w:w="90" w:type="dxa"/>
            </w:tcMar>
            <w:vAlign w:val="top"/>
          </w:tcPr>
          <w:p w:rsidR="705997B5" w:rsidP="705997B5" w:rsidRDefault="705997B5" w14:paraId="2F4D2247" w14:textId="172E6762">
            <w:pPr>
              <w:spacing w:before="0" w:beforeAutospacing="off" w:after="0" w:afterAutospacing="off" w:line="259" w:lineRule="auto"/>
              <w:ind w:left="0" w:right="0"/>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Concurrency</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52C39926" w14:textId="0B3C28DA">
            <w:pPr>
              <w:spacing w:before="0" w:beforeAutospacing="off" w:after="0" w:afterAutospacing="off" w:line="259" w:lineRule="auto"/>
              <w:ind w:left="0" w:right="0"/>
              <w:jc w:val="center"/>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STD-010-CPP</w:t>
            </w:r>
          </w:p>
        </w:tc>
        <w:tc>
          <w:tcPr>
            <w:tcW w:w="762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69424528" w14:textId="56680D68">
            <w:pPr>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 xml:space="preserve">Lock Shared Resources in a Consistent Order: </w:t>
            </w:r>
          </w:p>
          <w:p w:rsidR="705997B5" w:rsidP="705997B5" w:rsidRDefault="705997B5" w14:paraId="5CA125C9" w14:textId="109B0536">
            <w:pPr>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When multiple threads use the same locks in different orders, they can end up waiting on each other and cause a deadlock. This can make the program stop responding and may lead to a denial-of-service condition. CERT addresses this issue with CON53-CPP, which recommends using a consistent order when acquiring multiple mutexes. </w:t>
            </w:r>
          </w:p>
        </w:tc>
      </w:tr>
    </w:tbl>
    <w:p w:rsidR="705997B5" w:rsidP="705997B5" w:rsidRDefault="705997B5" w14:paraId="13D89DF4" w14:textId="3933823A">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705997B5" w14:paraId="3C792F48" wp14:textId="77777777">
        <w:trPr>
          <w:trHeight w:val="25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705997B5" w:rsidRDefault="705997B5" w14:paraId="338DD771" w14:textId="543CF50E">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Noncompliant Code</w:t>
            </w:r>
          </w:p>
        </w:tc>
      </w:tr>
      <w:tr xmlns:wp14="http://schemas.microsoft.com/office/word/2010/wordml" w:rsidR="705997B5" w:rsidTr="705997B5" w14:paraId="668A00B9"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705997B5" w:rsidRDefault="705997B5" w14:paraId="57F3BA53" w14:textId="2FC71284">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The two threads acquire the same two mutexes in different orders. One thread can hold one mutex while waiting for the other, while the second thread does the same, causing both to wait and create a deadlock.</w:t>
            </w:r>
          </w:p>
        </w:tc>
      </w:tr>
      <w:tr xmlns:wp14="http://schemas.microsoft.com/office/word/2010/wordml" w:rsidR="705997B5" w:rsidTr="705997B5" w14:paraId="4E6C6019"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1B558EAE" w14:textId="3FDD6E56">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&lt;mutex&gt;</w:t>
            </w:r>
          </w:p>
          <w:p w:rsidR="705997B5" w:rsidP="705997B5" w:rsidRDefault="705997B5" w14:paraId="564E8599" w14:textId="309BE6A0">
            <w:pPr>
              <w:bidi w:val="0"/>
              <w:rPr>
                <w:rFonts w:ascii="Calibri" w:hAnsi="Calibri" w:eastAsia="Calibri" w:cs="Calibri"/>
                <w:b w:val="0"/>
                <w:bCs w:val="0"/>
                <w:i w:val="0"/>
                <w:iCs w:val="0"/>
                <w:sz w:val="24"/>
                <w:szCs w:val="24"/>
                <w:lang w:val="en-US"/>
              </w:rPr>
            </w:pPr>
          </w:p>
          <w:p w:rsidR="705997B5" w:rsidP="705997B5" w:rsidRDefault="705997B5" w14:paraId="295AB503" w14:textId="75DE4EEA">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std::mutex first;</w:t>
            </w:r>
          </w:p>
          <w:p w:rsidR="705997B5" w:rsidP="705997B5" w:rsidRDefault="705997B5" w14:paraId="67B4DF4D" w14:textId="02536F57">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std::mutex second;</w:t>
            </w:r>
          </w:p>
          <w:p w:rsidR="705997B5" w:rsidP="705997B5" w:rsidRDefault="705997B5" w14:paraId="7CC2E981" w14:textId="49FC9ECC">
            <w:pPr>
              <w:bidi w:val="0"/>
              <w:rPr>
                <w:rFonts w:ascii="Calibri" w:hAnsi="Calibri" w:eastAsia="Calibri" w:cs="Calibri"/>
                <w:b w:val="0"/>
                <w:bCs w:val="0"/>
                <w:i w:val="0"/>
                <w:iCs w:val="0"/>
                <w:sz w:val="24"/>
                <w:szCs w:val="24"/>
                <w:lang w:val="en-US"/>
              </w:rPr>
            </w:pPr>
          </w:p>
          <w:p w:rsidR="705997B5" w:rsidP="705997B5" w:rsidRDefault="705997B5" w14:paraId="28409A7F" w14:textId="140A2924">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void functionA() {</w:t>
            </w:r>
          </w:p>
          <w:p w:rsidR="705997B5" w:rsidP="705997B5" w:rsidRDefault="705997B5" w14:paraId="5FD948DB" w14:textId="5AF71B06">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std::lock_guard&lt;std::mutex&gt; lock1(first);</w:t>
            </w:r>
          </w:p>
          <w:p w:rsidR="705997B5" w:rsidP="705997B5" w:rsidRDefault="705997B5" w14:paraId="143AF04B" w14:textId="1414E8B8">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std::lock_guard&lt;std::mutex&gt; lock2 (second);</w:t>
            </w:r>
          </w:p>
          <w:p w:rsidR="705997B5" w:rsidP="705997B5" w:rsidRDefault="705997B5" w14:paraId="15DF1CEF" w14:textId="0E2163B8">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w:t>
            </w:r>
          </w:p>
          <w:p w:rsidR="705997B5" w:rsidP="705997B5" w:rsidRDefault="705997B5" w14:paraId="69393411" w14:textId="0379E8C8">
            <w:pPr>
              <w:bidi w:val="0"/>
              <w:rPr>
                <w:rFonts w:ascii="Calibri" w:hAnsi="Calibri" w:eastAsia="Calibri" w:cs="Calibri"/>
                <w:b w:val="0"/>
                <w:bCs w:val="0"/>
                <w:i w:val="0"/>
                <w:iCs w:val="0"/>
                <w:sz w:val="24"/>
                <w:szCs w:val="24"/>
                <w:lang w:val="en-US"/>
              </w:rPr>
            </w:pPr>
          </w:p>
          <w:p w:rsidR="705997B5" w:rsidP="705997B5" w:rsidRDefault="705997B5" w14:paraId="281B4261" w14:textId="77CCB426">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void functionB() {</w:t>
            </w:r>
          </w:p>
          <w:p w:rsidR="705997B5" w:rsidP="705997B5" w:rsidRDefault="705997B5" w14:paraId="2D3D328B" w14:textId="11B1DAE0">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std::lock_guard&lt;std::mutex&gt; lock1(second);</w:t>
            </w:r>
          </w:p>
          <w:p w:rsidR="705997B5" w:rsidP="705997B5" w:rsidRDefault="705997B5" w14:paraId="25FEE549" w14:textId="13C6E733">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std::lock_guard&lt;std::mutex&gt; lock2(first);</w:t>
            </w:r>
          </w:p>
          <w:p w:rsidR="705997B5" w:rsidP="705997B5" w:rsidRDefault="705997B5" w14:paraId="6F817A71" w14:textId="2614A72A">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w:t>
            </w:r>
          </w:p>
        </w:tc>
      </w:tr>
    </w:tbl>
    <w:p w:rsidR="705997B5" w:rsidP="705997B5" w:rsidRDefault="705997B5" w14:paraId="6C101550" w14:textId="7DDE541B">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800"/>
      </w:tblGrid>
      <w:tr xmlns:wp14="http://schemas.microsoft.com/office/word/2010/wordml" w:rsidR="705997B5" w:rsidTr="705997B5" w14:paraId="6057183E" wp14:textId="77777777">
        <w:trPr>
          <w:trHeight w:val="75"/>
        </w:trPr>
        <w:tc>
          <w:tcPr>
            <w:tcW w:w="10800" w:type="dxa"/>
            <w:tcBorders>
              <w:top w:val="nil"/>
              <w:left w:val="nil"/>
              <w:bottom w:val="single" w:color="000000" w:themeColor="text1" w:sz="6"/>
              <w:right w:val="nil"/>
            </w:tcBorders>
            <w:shd w:val="clear" w:color="auto" w:fill="FFFFFF" w:themeFill="background1"/>
            <w:tcMar>
              <w:top w:w="90" w:type="dxa"/>
              <w:left w:w="90" w:type="dxa"/>
              <w:bottom w:w="90" w:type="dxa"/>
              <w:right w:w="90" w:type="dxa"/>
            </w:tcMar>
            <w:vAlign w:val="top"/>
          </w:tcPr>
          <w:p w:rsidR="705997B5" w:rsidP="705997B5" w:rsidRDefault="705997B5" w14:paraId="74729BBC" w14:textId="187E30C3">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1"/>
                <w:bCs w:val="1"/>
                <w:i w:val="0"/>
                <w:iCs w:val="0"/>
                <w:sz w:val="24"/>
                <w:szCs w:val="24"/>
                <w:lang w:val="en-US"/>
              </w:rPr>
              <w:t>Compliant Code</w:t>
            </w:r>
          </w:p>
        </w:tc>
      </w:tr>
      <w:tr xmlns:wp14="http://schemas.microsoft.com/office/word/2010/wordml" w:rsidR="705997B5" w:rsidTr="705997B5" w14:paraId="546DE07C" wp14:textId="77777777">
        <w:trPr>
          <w:trHeight w:val="4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705997B5" w:rsidP="705997B5" w:rsidRDefault="705997B5" w14:paraId="1CE20D45" w14:textId="378B8031">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Both functions lock 'first' before 'second', so they always use the same order when both mutexes are needed. Keeping the locks in the same order helps prevent the circular waiting that can cause a deadlock</w:t>
            </w:r>
          </w:p>
        </w:tc>
      </w:tr>
      <w:tr xmlns:wp14="http://schemas.microsoft.com/office/word/2010/wordml" w:rsidR="705997B5" w:rsidTr="705997B5" w14:paraId="155001EE" wp14:textId="77777777">
        <w:trPr>
          <w:trHeight w:val="750"/>
        </w:trPr>
        <w:tc>
          <w:tcPr>
            <w:tcW w:w="10800" w:type="dxa"/>
            <w:tcBorders>
              <w:top w:val="single" w:color="000000" w:themeColor="text1" w:sz="6"/>
              <w:left w:val="single" w:color="000000" w:themeColor="text1" w:sz="6"/>
              <w:bottom w:val="single" w:color="000000" w:themeColor="text1" w:sz="6"/>
              <w:right w:val="single" w:color="000000" w:themeColor="text1" w:sz="6"/>
            </w:tcBorders>
            <w:shd w:val="clear" w:color="auto" w:fill="EDEDED"/>
            <w:tcMar>
              <w:top w:w="90" w:type="dxa"/>
              <w:left w:w="90" w:type="dxa"/>
              <w:bottom w:w="90" w:type="dxa"/>
              <w:right w:w="90" w:type="dxa"/>
            </w:tcMar>
            <w:vAlign w:val="top"/>
          </w:tcPr>
          <w:p w:rsidR="705997B5" w:rsidP="705997B5" w:rsidRDefault="705997B5" w14:paraId="2E48147A" w14:textId="16DC2ED8">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#include &lt;mutex&gt;</w:t>
            </w:r>
          </w:p>
          <w:p w:rsidR="705997B5" w:rsidP="705997B5" w:rsidRDefault="705997B5" w14:paraId="393EF16F" w14:textId="0416081B">
            <w:pPr>
              <w:bidi w:val="0"/>
              <w:rPr>
                <w:rFonts w:ascii="Calibri" w:hAnsi="Calibri" w:eastAsia="Calibri" w:cs="Calibri"/>
                <w:b w:val="0"/>
                <w:bCs w:val="0"/>
                <w:i w:val="0"/>
                <w:iCs w:val="0"/>
                <w:sz w:val="24"/>
                <w:szCs w:val="24"/>
                <w:lang w:val="en-US"/>
              </w:rPr>
            </w:pPr>
          </w:p>
          <w:p w:rsidR="705997B5" w:rsidP="705997B5" w:rsidRDefault="705997B5" w14:paraId="0D727584" w14:textId="49225BA3">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std::mutex first;</w:t>
            </w:r>
          </w:p>
          <w:p w:rsidR="705997B5" w:rsidP="705997B5" w:rsidRDefault="705997B5" w14:paraId="18B2FA9A" w14:textId="640092B4">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std::mutex second;</w:t>
            </w:r>
          </w:p>
          <w:p w:rsidR="705997B5" w:rsidP="705997B5" w:rsidRDefault="705997B5" w14:paraId="33C706F9" w14:textId="3FA1846A">
            <w:pPr>
              <w:bidi w:val="0"/>
              <w:rPr>
                <w:rFonts w:ascii="Calibri" w:hAnsi="Calibri" w:eastAsia="Calibri" w:cs="Calibri"/>
                <w:b w:val="0"/>
                <w:bCs w:val="0"/>
                <w:i w:val="0"/>
                <w:iCs w:val="0"/>
                <w:sz w:val="24"/>
                <w:szCs w:val="24"/>
                <w:lang w:val="en-US"/>
              </w:rPr>
            </w:pPr>
          </w:p>
          <w:p w:rsidR="705997B5" w:rsidP="705997B5" w:rsidRDefault="705997B5" w14:paraId="6176A53A" w14:textId="31879289">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void functionA() {</w:t>
            </w:r>
          </w:p>
          <w:p w:rsidR="705997B5" w:rsidP="705997B5" w:rsidRDefault="705997B5" w14:paraId="45780393" w14:textId="29DE569E">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std::lock_guard&lt;std::mutex&gt; lock1(first);</w:t>
            </w:r>
          </w:p>
          <w:p w:rsidR="705997B5" w:rsidP="705997B5" w:rsidRDefault="705997B5" w14:paraId="7A45D5A5" w14:textId="26C3C780">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std::lock_guard&lt;std::mutex&gt; lock2(second);</w:t>
            </w:r>
          </w:p>
          <w:p w:rsidR="705997B5" w:rsidP="705997B5" w:rsidRDefault="705997B5" w14:paraId="79D6C4B3" w14:textId="208E5D55">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w:t>
            </w:r>
          </w:p>
          <w:p w:rsidR="705997B5" w:rsidP="705997B5" w:rsidRDefault="705997B5" w14:paraId="64ACE28B" w14:textId="511BD896">
            <w:pPr>
              <w:bidi w:val="0"/>
              <w:rPr>
                <w:rFonts w:ascii="Calibri" w:hAnsi="Calibri" w:eastAsia="Calibri" w:cs="Calibri"/>
                <w:b w:val="0"/>
                <w:bCs w:val="0"/>
                <w:i w:val="0"/>
                <w:iCs w:val="0"/>
                <w:sz w:val="24"/>
                <w:szCs w:val="24"/>
                <w:lang w:val="en-US"/>
              </w:rPr>
            </w:pPr>
          </w:p>
          <w:p w:rsidR="705997B5" w:rsidP="705997B5" w:rsidRDefault="705997B5" w14:paraId="3A8E119A" w14:textId="1C9F40EF">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void functionB() {</w:t>
            </w:r>
          </w:p>
          <w:p w:rsidR="705997B5" w:rsidP="705997B5" w:rsidRDefault="705997B5" w14:paraId="21FD5039" w14:textId="7D9F60EB">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std::lock_guard&lt;std::mutex&gt; lock1(first);</w:t>
            </w:r>
          </w:p>
          <w:p w:rsidR="705997B5" w:rsidP="705997B5" w:rsidRDefault="705997B5" w14:paraId="5BFB5EBA" w14:textId="72B384BA">
            <w:pPr>
              <w:bidi w:val="0"/>
              <w:spacing w:before="0" w:beforeAutospacing="off" w:after="0" w:afterAutospacing="off" w:line="259" w:lineRule="auto"/>
              <w:ind w:left="0" w:right="0"/>
              <w:jc w:val="left"/>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 xml:space="preserve">        std::lock_guard&lt;std::mutex&gt; lock2(second);</w:t>
            </w:r>
          </w:p>
          <w:p w:rsidR="705997B5" w:rsidP="705997B5" w:rsidRDefault="705997B5" w14:paraId="2CA0148F" w14:textId="7C8F4C17">
            <w:pPr>
              <w:bidi w:val="0"/>
              <w:rPr>
                <w:rFonts w:ascii="Calibri" w:hAnsi="Calibri" w:eastAsia="Calibri" w:cs="Calibri"/>
                <w:b w:val="0"/>
                <w:bCs w:val="0"/>
                <w:i w:val="0"/>
                <w:iCs w:val="0"/>
                <w:sz w:val="24"/>
                <w:szCs w:val="24"/>
                <w:lang w:val="en-US"/>
              </w:rPr>
            </w:pPr>
            <w:r w:rsidRPr="705997B5" w:rsidR="705997B5">
              <w:rPr>
                <w:rFonts w:ascii="Calibri" w:hAnsi="Calibri" w:eastAsia="Calibri" w:cs="Calibri"/>
                <w:b w:val="0"/>
                <w:bCs w:val="0"/>
                <w:i w:val="0"/>
                <w:iCs w:val="0"/>
                <w:sz w:val="24"/>
                <w:szCs w:val="24"/>
                <w:lang w:val="en-US"/>
              </w:rPr>
              <w:t>}</w:t>
            </w:r>
          </w:p>
        </w:tc>
      </w:tr>
    </w:tbl>
    <w:p w:rsidR="00381847" w:rsidRDefault="00381847" w14:paraId="67786E73" w14:textId="77777777">
      <w:pPr>
        <w:rPr>
          <w:b/>
        </w:rPr>
      </w:pPr>
    </w:p>
    <w:p w:rsidR="00381847" w:rsidRDefault="00E769D9" w14:paraId="123223B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381847" w:rsidTr="43A36E2D" w14:paraId="072682BA" w14:textId="77777777">
        <w:trPr>
          <w:tblHeader/>
        </w:trPr>
        <w:tc>
          <w:tcPr>
            <w:tcW w:w="10780" w:type="dxa"/>
            <w:shd w:val="clear" w:color="auto" w:fill="auto"/>
            <w:tcMar>
              <w:top w:w="100" w:type="dxa"/>
              <w:left w:w="100" w:type="dxa"/>
              <w:bottom w:w="100" w:type="dxa"/>
              <w:right w:w="100" w:type="dxa"/>
            </w:tcMar>
          </w:tcPr>
          <w:p w:rsidR="00381847" w:rsidP="43A36E2D" w:rsidRDefault="00E769D9" w14:paraId="7FCA579A" w14:textId="7D216421">
            <w:pPr>
              <w:pBdr>
                <w:top w:val="nil" w:color="FF000000" w:sz="0" w:space="0"/>
                <w:left w:val="nil" w:color="FF000000" w:sz="0" w:space="0"/>
                <w:bottom w:val="nil" w:color="FF000000" w:sz="0" w:space="0"/>
                <w:right w:val="nil" w:color="FF000000" w:sz="0" w:space="0"/>
                <w:between w:val="nil" w:color="FF000000" w:sz="0" w:space="0"/>
              </w:pBdr>
              <w:rPr>
                <w:b w:val="1"/>
                <w:bCs w:val="1"/>
              </w:rPr>
            </w:pPr>
            <w:r w:rsidRPr="43A36E2D" w:rsidR="00E769D9">
              <w:rPr>
                <w:b w:val="1"/>
                <w:bCs w:val="1"/>
              </w:rPr>
              <w:t>P</w:t>
            </w:r>
            <w:r w:rsidRPr="43A36E2D" w:rsidR="00E769D9">
              <w:rPr>
                <w:b w:val="1"/>
                <w:bCs w:val="1"/>
              </w:rPr>
              <w:t>rinciples(s):</w:t>
            </w:r>
            <w:r w:rsidRPr="43A36E2D" w:rsidR="00E769D9">
              <w:rPr>
                <w:b w:val="1"/>
                <w:bCs w:val="1"/>
              </w:rPr>
              <w:t xml:space="preserve"> </w:t>
            </w:r>
          </w:p>
          <w:p w:rsidR="00381847" w:rsidP="43A36E2D" w:rsidRDefault="00E769D9" w14:paraId="067B4020" w14:textId="5BBB3470">
            <w:pPr>
              <w:pBdr>
                <w:top w:val="nil" w:color="FF000000" w:sz="0" w:space="0"/>
                <w:left w:val="nil" w:color="FF000000" w:sz="0" w:space="0"/>
                <w:bottom w:val="nil" w:color="FF000000" w:sz="0" w:space="0"/>
                <w:right w:val="nil" w:color="FF000000" w:sz="0" w:space="0"/>
                <w:between w:val="nil" w:color="FF000000" w:sz="0" w:space="0"/>
              </w:pBdr>
            </w:pPr>
            <w:r w:rsidRPr="43A36E2D" w:rsidR="3A35AC04">
              <w:rPr>
                <w:b w:val="1"/>
                <w:bCs w:val="1"/>
              </w:rPr>
              <w:t xml:space="preserve">Principle 3 – Architect and Design for Security Policies: </w:t>
            </w:r>
            <w:r w:rsidR="2FA9D343">
              <w:rPr>
                <w:b w:val="0"/>
                <w:bCs w:val="0"/>
              </w:rPr>
              <w:t xml:space="preserve">This principle applies because a consistent lock-ordering policy should be considered when designing a multithreaded system, rather than trying to fix concurrency problems after they occur. For STD-010-CPP, the design should </w:t>
            </w:r>
            <w:r w:rsidR="2FA9D343">
              <w:rPr>
                <w:b w:val="0"/>
                <w:bCs w:val="0"/>
              </w:rPr>
              <w:t>establish</w:t>
            </w:r>
            <w:r w:rsidR="2FA9D343">
              <w:rPr>
                <w:b w:val="0"/>
                <w:bCs w:val="0"/>
              </w:rPr>
              <w:t xml:space="preserve"> a rul</w:t>
            </w:r>
            <w:r w:rsidR="60E063B8">
              <w:rPr>
                <w:b w:val="0"/>
                <w:bCs w:val="0"/>
              </w:rPr>
              <w:t xml:space="preserve">e that shared mutexes are always </w:t>
            </w:r>
            <w:r w:rsidR="60E063B8">
              <w:rPr>
                <w:b w:val="0"/>
                <w:bCs w:val="0"/>
              </w:rPr>
              <w:t>acquired</w:t>
            </w:r>
            <w:r w:rsidR="60E063B8">
              <w:rPr>
                <w:b w:val="0"/>
                <w:bCs w:val="0"/>
              </w:rPr>
              <w:t xml:space="preserve"> in the same order. In the compliant example, both functions lock ‘first’ before ‘second</w:t>
            </w:r>
            <w:r w:rsidR="60E063B8">
              <w:rPr>
                <w:b w:val="0"/>
                <w:bCs w:val="0"/>
              </w:rPr>
              <w:t>’,</w:t>
            </w:r>
            <w:r w:rsidR="60E063B8">
              <w:rPr>
                <w:b w:val="0"/>
                <w:bCs w:val="0"/>
              </w:rPr>
              <w:t xml:space="preserve"> which prevents the circular waiting that can lead to a deadlock. Building this rule into the </w:t>
            </w:r>
            <w:r w:rsidR="540166BB">
              <w:rPr>
                <w:b w:val="0"/>
                <w:bCs w:val="0"/>
              </w:rPr>
              <w:t xml:space="preserve">design helps reduce the risk of a program becoming unresponsive. </w:t>
            </w:r>
          </w:p>
          <w:p w:rsidR="00381847" w:rsidP="43A36E2D" w:rsidRDefault="00E769D9" w14:paraId="504F935C" w14:textId="0BC92CDE">
            <w:pPr>
              <w:pBdr>
                <w:top w:val="nil" w:color="FF000000" w:sz="0" w:space="0"/>
                <w:left w:val="nil" w:color="FF000000" w:sz="0" w:space="0"/>
                <w:bottom w:val="nil" w:color="FF000000" w:sz="0" w:space="0"/>
                <w:right w:val="nil" w:color="FF000000" w:sz="0" w:space="0"/>
                <w:between w:val="nil" w:color="FF000000" w:sz="0" w:space="0"/>
              </w:pBdr>
              <w:rPr>
                <w:b w:val="0"/>
                <w:bCs w:val="0"/>
              </w:rPr>
            </w:pPr>
            <w:r w:rsidRPr="43A36E2D" w:rsidR="3A35AC04">
              <w:rPr>
                <w:b w:val="1"/>
                <w:bCs w:val="1"/>
              </w:rPr>
              <w:t xml:space="preserve">Principle 4 – Keep it Simple: </w:t>
            </w:r>
            <w:r w:rsidR="3A35AC04">
              <w:rPr>
                <w:b w:val="0"/>
                <w:bCs w:val="0"/>
              </w:rPr>
              <w:t>This principle applies because using a con</w:t>
            </w:r>
            <w:r w:rsidR="650169B8">
              <w:rPr>
                <w:b w:val="0"/>
                <w:bCs w:val="0"/>
              </w:rPr>
              <w:t>sistent lock order makes concurrent code easier to understand and reduces the chance of creating a deadlock. In the compliant example, both functions always lock ‘first’ before ‘second</w:t>
            </w:r>
            <w:r w:rsidR="650169B8">
              <w:rPr>
                <w:b w:val="0"/>
                <w:bCs w:val="0"/>
              </w:rPr>
              <w:t>’,</w:t>
            </w:r>
            <w:r w:rsidR="650169B8">
              <w:rPr>
                <w:b w:val="0"/>
                <w:bCs w:val="0"/>
              </w:rPr>
              <w:t xml:space="preserve"> so developers do not have to remember different l</w:t>
            </w:r>
            <w:r w:rsidR="654EA4BF">
              <w:rPr>
                <w:b w:val="0"/>
                <w:bCs w:val="0"/>
              </w:rPr>
              <w:t>oc</w:t>
            </w:r>
            <w:r w:rsidR="650169B8">
              <w:rPr>
                <w:b w:val="0"/>
                <w:bCs w:val="0"/>
              </w:rPr>
              <w:t xml:space="preserve">king patterns </w:t>
            </w:r>
            <w:r w:rsidR="4ED40A84">
              <w:rPr>
                <w:b w:val="0"/>
                <w:bCs w:val="0"/>
              </w:rPr>
              <w:t xml:space="preserve">in </w:t>
            </w:r>
            <w:r w:rsidR="4ED40A84">
              <w:rPr>
                <w:b w:val="0"/>
                <w:bCs w:val="0"/>
              </w:rPr>
              <w:t>different parts</w:t>
            </w:r>
            <w:r w:rsidR="4ED40A84">
              <w:rPr>
                <w:b w:val="0"/>
                <w:bCs w:val="0"/>
              </w:rPr>
              <w:t xml:space="preserve"> of the program. Keeping the locking process consistent make</w:t>
            </w:r>
            <w:r w:rsidR="4ED40A84">
              <w:rPr>
                <w:b w:val="0"/>
                <w:bCs w:val="0"/>
              </w:rPr>
              <w:t>s</w:t>
            </w:r>
            <w:r w:rsidR="751D7330">
              <w:rPr>
                <w:b w:val="0"/>
                <w:bCs w:val="0"/>
              </w:rPr>
              <w:t xml:space="preserve"> </w:t>
            </w:r>
            <w:r w:rsidR="4ED40A84">
              <w:rPr>
                <w:b w:val="0"/>
                <w:bCs w:val="0"/>
              </w:rPr>
              <w:t>the</w:t>
            </w:r>
            <w:r w:rsidR="47AB6BD5">
              <w:rPr>
                <w:b w:val="0"/>
                <w:bCs w:val="0"/>
              </w:rPr>
              <w:t xml:space="preserve"> </w:t>
            </w:r>
            <w:r w:rsidR="4ED40A84">
              <w:rPr>
                <w:b w:val="0"/>
                <w:bCs w:val="0"/>
              </w:rPr>
              <w:t>behavior easier to predict and manage</w:t>
            </w:r>
          </w:p>
          <w:p w:rsidR="00381847" w:rsidP="43A36E2D" w:rsidRDefault="00E769D9" w14:paraId="31A55209" w14:textId="0D38D8A3">
            <w:pPr>
              <w:pBdr>
                <w:top w:val="nil" w:color="FF000000" w:sz="0" w:space="0"/>
                <w:left w:val="nil" w:color="FF000000" w:sz="0" w:space="0"/>
                <w:bottom w:val="nil" w:color="FF000000" w:sz="0" w:space="0"/>
                <w:right w:val="nil" w:color="FF000000" w:sz="0" w:space="0"/>
                <w:between w:val="nil" w:color="FF000000" w:sz="0" w:space="0"/>
              </w:pBdr>
              <w:rPr>
                <w:b w:val="0"/>
                <w:bCs w:val="0"/>
              </w:rPr>
            </w:pPr>
            <w:r w:rsidRPr="43A36E2D" w:rsidR="3A35AC04">
              <w:rPr>
                <w:b w:val="1"/>
                <w:bCs w:val="1"/>
              </w:rPr>
              <w:t>Principle 9 – Use Effective Quality Assurance Techniques:</w:t>
            </w:r>
            <w:r w:rsidRPr="43A36E2D" w:rsidR="0BEF6A17">
              <w:rPr>
                <w:b w:val="1"/>
                <w:bCs w:val="1"/>
              </w:rPr>
              <w:t xml:space="preserve"> </w:t>
            </w:r>
            <w:r w:rsidR="0BEF6A17">
              <w:rPr>
                <w:b w:val="0"/>
                <w:bCs w:val="0"/>
              </w:rPr>
              <w:t xml:space="preserve">This principle maps to the standard because code reviews and static analysis can help </w:t>
            </w:r>
            <w:r w:rsidR="0BEF6A17">
              <w:rPr>
                <w:b w:val="0"/>
                <w:bCs w:val="0"/>
              </w:rPr>
              <w:t>identify</w:t>
            </w:r>
            <w:r w:rsidR="0BEF6A17">
              <w:rPr>
                <w:b w:val="0"/>
                <w:bCs w:val="0"/>
              </w:rPr>
              <w:t xml:space="preserve"> conflicting lock orders that could lead to deadlocks. Concurrency problems can be difficult to reproduce because they depend on how multiple threads e</w:t>
            </w:r>
            <w:r w:rsidR="53CE50A1">
              <w:rPr>
                <w:b w:val="0"/>
                <w:bCs w:val="0"/>
              </w:rPr>
              <w:t>xecute, so using quality assurance techniques gives developers more opportunities to find and correct these problems before they affect user</w:t>
            </w:r>
            <w:r w:rsidR="78A05E11">
              <w:rPr>
                <w:b w:val="0"/>
                <w:bCs w:val="0"/>
              </w:rPr>
              <w:t xml:space="preserve">s. </w:t>
            </w:r>
          </w:p>
          <w:p w:rsidR="00381847" w:rsidP="43A36E2D" w:rsidRDefault="00E769D9" w14:paraId="2892146E" w14:textId="7A7FF5A5">
            <w:pPr>
              <w:pBdr>
                <w:top w:val="nil" w:color="FF000000" w:sz="0" w:space="0"/>
                <w:left w:val="nil" w:color="FF000000" w:sz="0" w:space="0"/>
                <w:bottom w:val="nil" w:color="FF000000" w:sz="0" w:space="0"/>
                <w:right w:val="nil" w:color="FF000000" w:sz="0" w:space="0"/>
                <w:between w:val="nil" w:color="FF000000" w:sz="0" w:space="0"/>
              </w:pBdr>
              <w:rPr>
                <w:b w:val="0"/>
                <w:bCs w:val="0"/>
              </w:rPr>
            </w:pPr>
            <w:r w:rsidRPr="43A36E2D" w:rsidR="3A35AC04">
              <w:rPr>
                <w:b w:val="1"/>
                <w:bCs w:val="1"/>
              </w:rPr>
              <w:t>Principle 10 – Adopt a Secure Coding Standard:</w:t>
            </w:r>
            <w:r w:rsidRPr="43A36E2D" w:rsidR="766922FB">
              <w:rPr>
                <w:b w:val="1"/>
                <w:bCs w:val="1"/>
              </w:rPr>
              <w:t xml:space="preserve"> </w:t>
            </w:r>
            <w:r w:rsidR="766922FB">
              <w:rPr>
                <w:b w:val="0"/>
                <w:bCs w:val="0"/>
              </w:rPr>
              <w:t xml:space="preserve">This principle relates to the standard </w:t>
            </w:r>
            <w:r w:rsidR="7D9883B3">
              <w:rPr>
                <w:b w:val="0"/>
                <w:bCs w:val="0"/>
              </w:rPr>
              <w:t>because</w:t>
            </w:r>
            <w:r w:rsidR="766922FB">
              <w:rPr>
                <w:b w:val="0"/>
                <w:bCs w:val="0"/>
              </w:rPr>
              <w:t xml:space="preserve"> STD-010-CPP provides a specific rule for managing shared resources in multithreaded programs. </w:t>
            </w:r>
            <w:r w:rsidR="305D9D64">
              <w:rPr>
                <w:b w:val="0"/>
                <w:bCs w:val="0"/>
              </w:rPr>
              <w:t>Following</w:t>
            </w:r>
            <w:r w:rsidR="766922FB">
              <w:rPr>
                <w:b w:val="0"/>
                <w:bCs w:val="0"/>
              </w:rPr>
              <w:t xml:space="preserve"> a secure coding standard such as the SEI CERT C++ guidelines gives developer</w:t>
            </w:r>
            <w:r w:rsidR="78993F82">
              <w:rPr>
                <w:b w:val="0"/>
                <w:bCs w:val="0"/>
              </w:rPr>
              <w:t xml:space="preserve">s a consistent approach to preventing common concurrency problems, including deadlocks caused by inconsistent lock ordering. </w:t>
            </w:r>
          </w:p>
        </w:tc>
      </w:tr>
    </w:tbl>
    <w:p w:rsidR="00381847" w:rsidRDefault="00381847" w14:paraId="6B71C6F9" w14:textId="77777777">
      <w:pPr>
        <w:rPr>
          <w:b/>
        </w:rPr>
      </w:pPr>
    </w:p>
    <w:p w:rsidR="00381847" w:rsidRDefault="00E769D9" w14:paraId="06EB418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381847" w:rsidTr="7B768657" w14:paraId="42FD3F9A" w14:textId="77777777">
        <w:trPr>
          <w:trHeight w:val="460"/>
          <w:tblHeader/>
        </w:trPr>
        <w:tc>
          <w:tcPr>
            <w:tcW w:w="1806" w:type="dxa"/>
            <w:shd w:val="clear" w:color="auto" w:fill="D9D9D9" w:themeFill="background1" w:themeFillShade="D9"/>
            <w:tcMar/>
            <w:vAlign w:val="center"/>
          </w:tcPr>
          <w:p w:rsidR="00381847" w:rsidRDefault="00E769D9" w14:paraId="0A3CE63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381847" w:rsidRDefault="00E769D9" w14:paraId="5D591C48"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381847" w:rsidRDefault="00E769D9" w14:paraId="3E9ECE7F"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381847" w:rsidRDefault="00E769D9" w14:paraId="6D64BDE5"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381847" w:rsidRDefault="00E769D9" w14:paraId="4CD5D946" w14:textId="77777777">
            <w:pPr>
              <w:jc w:val="center"/>
              <w:rPr>
                <w:b/>
                <w:sz w:val="24"/>
                <w:szCs w:val="24"/>
              </w:rPr>
            </w:pPr>
            <w:r>
              <w:rPr>
                <w:b/>
                <w:sz w:val="24"/>
                <w:szCs w:val="24"/>
              </w:rPr>
              <w:t>Level</w:t>
            </w:r>
          </w:p>
        </w:tc>
      </w:tr>
      <w:tr w:rsidR="00381847" w:rsidTr="7B768657" w14:paraId="7149F2C7" w14:textId="77777777">
        <w:trPr>
          <w:trHeight w:val="460"/>
        </w:trPr>
        <w:tc>
          <w:tcPr>
            <w:tcW w:w="1806" w:type="dxa"/>
            <w:shd w:val="clear" w:color="auto" w:fill="auto"/>
            <w:tcMar/>
          </w:tcPr>
          <w:p w:rsidR="00381847" w:rsidP="0F7CE0C8" w:rsidRDefault="00E769D9" w14:paraId="087DC360" w14:textId="38386236">
            <w:pPr>
              <w:pStyle w:val="Normal"/>
              <w:suppressLineNumbers w:val="0"/>
              <w:bidi w:val="0"/>
              <w:spacing w:before="0" w:beforeAutospacing="off" w:after="0" w:afterAutospacing="off" w:line="259" w:lineRule="auto"/>
              <w:ind w:left="0" w:right="0"/>
              <w:jc w:val="center"/>
            </w:pPr>
            <w:r w:rsidR="4AC501F1">
              <w:rPr/>
              <w:t>Low</w:t>
            </w:r>
          </w:p>
        </w:tc>
        <w:tc>
          <w:tcPr>
            <w:tcW w:w="1341" w:type="dxa"/>
            <w:shd w:val="clear" w:color="auto" w:fill="auto"/>
            <w:tcMar/>
          </w:tcPr>
          <w:p w:rsidR="00381847" w:rsidP="0F7CE0C8" w:rsidRDefault="00E769D9" w14:paraId="5BBCF7D7" w14:textId="34D3A25A">
            <w:pPr>
              <w:pStyle w:val="Normal"/>
              <w:suppressLineNumbers w:val="0"/>
              <w:bidi w:val="0"/>
              <w:spacing w:before="0" w:beforeAutospacing="off" w:after="0" w:afterAutospacing="off" w:line="259" w:lineRule="auto"/>
              <w:ind w:left="0" w:right="0"/>
              <w:jc w:val="center"/>
            </w:pPr>
            <w:r w:rsidR="14FEAC59">
              <w:rPr/>
              <w:t>Probable</w:t>
            </w:r>
          </w:p>
        </w:tc>
        <w:tc>
          <w:tcPr>
            <w:tcW w:w="4021" w:type="dxa"/>
            <w:shd w:val="clear" w:color="auto" w:fill="auto"/>
            <w:tcMar/>
          </w:tcPr>
          <w:p w:rsidR="00381847" w:rsidP="43A36E2D" w:rsidRDefault="00E769D9" w14:paraId="7B7CD542" w14:textId="1D446B44">
            <w:pPr>
              <w:pStyle w:val="Normal"/>
              <w:suppressLineNumbers w:val="0"/>
              <w:bidi w:val="0"/>
              <w:spacing w:before="0" w:beforeAutospacing="off" w:after="0" w:afterAutospacing="off" w:line="259" w:lineRule="auto"/>
              <w:ind w:left="0" w:right="0"/>
              <w:jc w:val="center"/>
            </w:pPr>
            <w:r w:rsidR="15926BDE">
              <w:rPr/>
              <w:t>Low</w:t>
            </w:r>
          </w:p>
        </w:tc>
        <w:tc>
          <w:tcPr>
            <w:tcW w:w="1807" w:type="dxa"/>
            <w:shd w:val="clear" w:color="auto" w:fill="auto"/>
            <w:tcMar/>
          </w:tcPr>
          <w:p w:rsidR="00381847" w:rsidP="0F7CE0C8" w:rsidRDefault="00E769D9" w14:paraId="7F0E433A" w14:textId="5568A36E">
            <w:pPr>
              <w:pStyle w:val="Normal"/>
              <w:suppressLineNumbers w:val="0"/>
              <w:bidi w:val="0"/>
              <w:spacing w:before="0" w:beforeAutospacing="off" w:after="0" w:afterAutospacing="off" w:line="259" w:lineRule="auto"/>
              <w:ind w:left="0" w:right="0"/>
              <w:jc w:val="center"/>
            </w:pPr>
            <w:r w:rsidR="14FEAC59">
              <w:rPr/>
              <w:t>Low</w:t>
            </w:r>
          </w:p>
        </w:tc>
        <w:tc>
          <w:tcPr>
            <w:tcW w:w="1805" w:type="dxa"/>
            <w:shd w:val="clear" w:color="auto" w:fill="auto"/>
            <w:tcMar/>
          </w:tcPr>
          <w:p w:rsidR="00381847" w:rsidP="0F7CE0C8" w:rsidRDefault="00E769D9" w14:paraId="61360AD2" w14:textId="4CA6AE9B">
            <w:pPr>
              <w:pStyle w:val="Normal"/>
              <w:suppressLineNumbers w:val="0"/>
              <w:bidi w:val="0"/>
              <w:spacing w:before="0" w:beforeAutospacing="off" w:after="0" w:afterAutospacing="off" w:line="259" w:lineRule="auto"/>
              <w:ind w:left="0" w:right="0"/>
              <w:jc w:val="center"/>
            </w:pPr>
            <w:r w:rsidR="5A9BA60C">
              <w:rPr/>
              <w:t>2</w:t>
            </w:r>
          </w:p>
        </w:tc>
      </w:tr>
    </w:tbl>
    <w:p w:rsidR="00381847" w:rsidRDefault="00381847" w14:paraId="3CF3A9FD" w14:textId="77777777">
      <w:pPr>
        <w:rPr>
          <w:b/>
        </w:rPr>
      </w:pPr>
    </w:p>
    <w:p w:rsidR="00381847" w:rsidRDefault="00E769D9" w14:paraId="6ACD25C0"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381847" w:rsidTr="43A36E2D" w14:paraId="1055DAE8" w14:textId="77777777">
        <w:trPr>
          <w:trHeight w:val="460"/>
          <w:tblHeader/>
        </w:trPr>
        <w:tc>
          <w:tcPr>
            <w:tcW w:w="1807" w:type="dxa"/>
            <w:shd w:val="clear" w:color="auto" w:fill="D9D9D9" w:themeFill="background1" w:themeFillShade="D9"/>
            <w:tcMar/>
            <w:vAlign w:val="center"/>
          </w:tcPr>
          <w:p w:rsidR="00381847" w:rsidRDefault="00E769D9" w14:paraId="5B2E2498"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381847" w:rsidRDefault="00E769D9" w14:paraId="143EC02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381847" w:rsidRDefault="00E769D9" w14:paraId="465E3EFB"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381847" w:rsidRDefault="00E769D9" w14:paraId="28A30079" w14:textId="77777777">
            <w:pPr>
              <w:jc w:val="center"/>
              <w:rPr>
                <w:b/>
                <w:sz w:val="24"/>
                <w:szCs w:val="24"/>
              </w:rPr>
            </w:pPr>
            <w:r>
              <w:rPr>
                <w:b/>
                <w:sz w:val="24"/>
                <w:szCs w:val="24"/>
              </w:rPr>
              <w:t>Description Tool</w:t>
            </w:r>
          </w:p>
        </w:tc>
      </w:tr>
      <w:tr w:rsidR="00381847" w:rsidTr="43A36E2D" w14:paraId="6B2B24EF" w14:textId="77777777">
        <w:trPr>
          <w:trHeight w:val="460"/>
        </w:trPr>
        <w:tc>
          <w:tcPr>
            <w:tcW w:w="1807" w:type="dxa"/>
            <w:shd w:val="clear" w:color="auto" w:fill="auto"/>
            <w:tcMar/>
          </w:tcPr>
          <w:p w:rsidR="00381847" w:rsidP="43A36E2D" w:rsidRDefault="00E769D9" w14:paraId="48BBAB8E" w14:textId="223057DC">
            <w:pPr>
              <w:pStyle w:val="Normal"/>
              <w:suppressLineNumbers w:val="0"/>
              <w:bidi w:val="0"/>
              <w:spacing w:before="0" w:beforeAutospacing="off" w:after="0" w:afterAutospacing="off" w:line="259" w:lineRule="auto"/>
              <w:ind w:left="0" w:right="0"/>
              <w:jc w:val="center"/>
            </w:pPr>
            <w:r w:rsidR="05A31D12">
              <w:rPr/>
              <w:t>CodeSonar</w:t>
            </w:r>
          </w:p>
        </w:tc>
        <w:tc>
          <w:tcPr>
            <w:tcW w:w="1341" w:type="dxa"/>
            <w:shd w:val="clear" w:color="auto" w:fill="auto"/>
            <w:tcMar/>
          </w:tcPr>
          <w:p w:rsidR="00381847" w:rsidRDefault="00E769D9" w14:paraId="62B1460B" w14:textId="4D24BDE9">
            <w:pPr>
              <w:jc w:val="center"/>
            </w:pPr>
            <w:r w:rsidR="15E31DA4">
              <w:rPr/>
              <w:t>27.0</w:t>
            </w:r>
          </w:p>
        </w:tc>
        <w:tc>
          <w:tcPr>
            <w:tcW w:w="4021" w:type="dxa"/>
            <w:shd w:val="clear" w:color="auto" w:fill="auto"/>
            <w:tcMar/>
          </w:tcPr>
          <w:p w:rsidR="00381847" w:rsidRDefault="00E769D9" w14:paraId="45D8FD92" w14:textId="43D4A2EF">
            <w:pPr>
              <w:jc w:val="center"/>
            </w:pPr>
            <w:r w:rsidR="6D976A52">
              <w:rPr/>
              <w:t>CONCURRENCY.LOCK.ORDER</w:t>
            </w:r>
          </w:p>
        </w:tc>
        <w:tc>
          <w:tcPr>
            <w:tcW w:w="3611" w:type="dxa"/>
            <w:shd w:val="clear" w:color="auto" w:fill="auto"/>
            <w:tcMar/>
          </w:tcPr>
          <w:p w:rsidR="00381847" w:rsidRDefault="00E769D9" w14:paraId="3084A142" w14:textId="0C1E0D5E">
            <w:pPr>
              <w:jc w:val="center"/>
            </w:pPr>
            <w:r w:rsidR="5CDC652C">
              <w:rPr/>
              <w:t>Detects conflicting lock order issues that can lead to deadlocks</w:t>
            </w:r>
          </w:p>
        </w:tc>
      </w:tr>
      <w:tr w:rsidR="00381847" w:rsidTr="43A36E2D" w14:paraId="3EDB9E1C" w14:textId="77777777">
        <w:trPr>
          <w:trHeight w:val="460"/>
        </w:trPr>
        <w:tc>
          <w:tcPr>
            <w:tcW w:w="1807" w:type="dxa"/>
            <w:shd w:val="clear" w:color="auto" w:fill="auto"/>
            <w:tcMar/>
          </w:tcPr>
          <w:p w:rsidR="00381847" w:rsidP="43A36E2D" w:rsidRDefault="00E769D9" w14:paraId="7134DB5C" w14:textId="1EE8822C">
            <w:pPr>
              <w:pStyle w:val="Normal"/>
              <w:suppressLineNumbers w:val="0"/>
              <w:bidi w:val="0"/>
              <w:spacing w:before="0" w:beforeAutospacing="off" w:after="0" w:afterAutospacing="off" w:line="259" w:lineRule="auto"/>
              <w:ind w:left="0" w:right="0"/>
              <w:jc w:val="center"/>
            </w:pPr>
            <w:r w:rsidR="0F5B7B6D">
              <w:rPr/>
              <w:t>Coverity</w:t>
            </w:r>
          </w:p>
        </w:tc>
        <w:tc>
          <w:tcPr>
            <w:tcW w:w="1341" w:type="dxa"/>
            <w:shd w:val="clear" w:color="auto" w:fill="auto"/>
            <w:tcMar/>
          </w:tcPr>
          <w:p w:rsidR="00381847" w:rsidRDefault="00E769D9" w14:paraId="13D0400D" w14:textId="696C1BDB">
            <w:pPr>
              <w:jc w:val="center"/>
            </w:pPr>
            <w:r w:rsidR="374EB3D6">
              <w:rPr/>
              <w:t>6.5</w:t>
            </w:r>
          </w:p>
        </w:tc>
        <w:tc>
          <w:tcPr>
            <w:tcW w:w="4021" w:type="dxa"/>
            <w:shd w:val="clear" w:color="auto" w:fill="auto"/>
            <w:tcMar/>
          </w:tcPr>
          <w:p w:rsidR="00381847" w:rsidRDefault="00E769D9" w14:paraId="3735EE4B" w14:textId="2EC68BF1">
            <w:pPr>
              <w:jc w:val="center"/>
            </w:pPr>
            <w:r w:rsidR="767D3B9F">
              <w:rPr/>
              <w:t>DEADLOCK</w:t>
            </w:r>
          </w:p>
        </w:tc>
        <w:tc>
          <w:tcPr>
            <w:tcW w:w="3611" w:type="dxa"/>
            <w:shd w:val="clear" w:color="auto" w:fill="auto"/>
            <w:tcMar/>
          </w:tcPr>
          <w:p w:rsidR="00381847" w:rsidRDefault="00E769D9" w14:paraId="2B03763C" w14:textId="6EC88866">
            <w:pPr>
              <w:jc w:val="center"/>
            </w:pPr>
            <w:r w:rsidR="2B4536EE">
              <w:rPr/>
              <w:t>Fully implemented check for potential deadlocks across threads</w:t>
            </w:r>
          </w:p>
        </w:tc>
      </w:tr>
      <w:tr w:rsidR="00381847" w:rsidTr="43A36E2D" w14:paraId="7282C048" w14:textId="77777777">
        <w:trPr>
          <w:trHeight w:val="460"/>
        </w:trPr>
        <w:tc>
          <w:tcPr>
            <w:tcW w:w="1807" w:type="dxa"/>
            <w:shd w:val="clear" w:color="auto" w:fill="auto"/>
            <w:tcMar/>
          </w:tcPr>
          <w:p w:rsidR="00381847" w:rsidP="43A36E2D" w:rsidRDefault="00E769D9" w14:paraId="0A4D6880" w14:textId="715037B7">
            <w:pPr>
              <w:pStyle w:val="Normal"/>
              <w:suppressLineNumbers w:val="0"/>
              <w:bidi w:val="0"/>
              <w:spacing w:before="0" w:beforeAutospacing="off" w:after="0" w:afterAutospacing="off" w:line="259" w:lineRule="auto"/>
              <w:ind w:left="0" w:right="0"/>
              <w:jc w:val="center"/>
            </w:pPr>
            <w:r w:rsidR="1C984DE1">
              <w:rPr/>
              <w:t>Parasoft C/C++ test</w:t>
            </w:r>
          </w:p>
        </w:tc>
        <w:tc>
          <w:tcPr>
            <w:tcW w:w="1341" w:type="dxa"/>
            <w:shd w:val="clear" w:color="auto" w:fill="auto"/>
            <w:tcMar/>
          </w:tcPr>
          <w:p w:rsidR="00381847" w:rsidRDefault="00E769D9" w14:paraId="56AE9F2F" w14:textId="204E21E6">
            <w:pPr>
              <w:jc w:val="center"/>
            </w:pPr>
            <w:r w:rsidR="6B349E6F">
              <w:rPr/>
              <w:t>2026.1</w:t>
            </w:r>
          </w:p>
        </w:tc>
        <w:tc>
          <w:tcPr>
            <w:tcW w:w="4021" w:type="dxa"/>
            <w:shd w:val="clear" w:color="auto" w:fill="auto"/>
            <w:tcMar/>
          </w:tcPr>
          <w:p w:rsidR="00381847" w:rsidRDefault="00E769D9" w14:paraId="041DC01E" w14:textId="041B1339">
            <w:pPr>
              <w:jc w:val="center"/>
            </w:pPr>
            <w:r w:rsidR="66D32516">
              <w:rPr/>
              <w:t>CERT_CPP-CON53-a</w:t>
            </w:r>
          </w:p>
        </w:tc>
        <w:tc>
          <w:tcPr>
            <w:tcW w:w="3611" w:type="dxa"/>
            <w:shd w:val="clear" w:color="auto" w:fill="auto"/>
            <w:tcMar/>
          </w:tcPr>
          <w:p w:rsidR="00381847" w:rsidRDefault="00E769D9" w14:paraId="046003E9" w14:textId="6B0DCE55">
            <w:pPr>
              <w:jc w:val="center"/>
            </w:pPr>
            <w:r w:rsidR="5803C532">
              <w:rPr/>
              <w:t xml:space="preserve">Ensures locks are not </w:t>
            </w:r>
            <w:r w:rsidR="5803C532">
              <w:rPr/>
              <w:t>acquired</w:t>
            </w:r>
            <w:r w:rsidR="5803C532">
              <w:rPr/>
              <w:t xml:space="preserve"> in a varying or inconsistent order</w:t>
            </w:r>
          </w:p>
        </w:tc>
      </w:tr>
    </w:tbl>
    <w:p w:rsidR="00381847" w:rsidRDefault="00E769D9" w14:paraId="048F96A9" w14:textId="77777777">
      <w:r>
        <w:br w:type="page"/>
      </w:r>
    </w:p>
    <w:p w:rsidR="00381847" w:rsidP="0059536C" w:rsidRDefault="00E769D9" w14:paraId="1393827A" w14:textId="77777777">
      <w:pPr>
        <w:pStyle w:val="Heading3"/>
      </w:pPr>
      <w:bookmarkStart w:name="_Toc1811867367" w:id="551248859"/>
      <w:r w:rsidR="00E769D9">
        <w:rPr/>
        <w:t>Defense-in-Depth Illustration</w:t>
      </w:r>
      <w:bookmarkEnd w:id="551248859"/>
    </w:p>
    <w:p w:rsidR="00381847" w:rsidRDefault="00E769D9" w14:paraId="1D0134D3" w14:textId="77777777">
      <w:r>
        <w:t>This illustration provides a visual representation of the defense-in-depth best practice of layered security.</w:t>
      </w:r>
    </w:p>
    <w:p w:rsidR="00381847" w:rsidRDefault="00381847" w14:paraId="52544676" w14:textId="77777777"/>
    <w:p w:rsidR="00381847" w:rsidRDefault="00E769D9" w14:paraId="06200579" w14:textId="77777777">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rsidR="00381847" w:rsidRDefault="00381847" w14:paraId="157E95F4" w14:textId="77777777"/>
    <w:p w:rsidR="00381847" w:rsidP="0059536C" w:rsidRDefault="00E769D9" w14:paraId="344B5E73" w14:textId="77777777">
      <w:pPr>
        <w:pStyle w:val="Heading2"/>
      </w:pPr>
      <w:bookmarkStart w:name="_Toc683650267" w:id="1970027013"/>
      <w:r w:rsidR="00E769D9">
        <w:rPr/>
        <w:t>Project One</w:t>
      </w:r>
      <w:bookmarkEnd w:id="1970027013"/>
    </w:p>
    <w:p w:rsidR="00381847" w:rsidRDefault="00E769D9" w14:paraId="4A732D14" w14:textId="77777777">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rsidR="00381847" w:rsidRDefault="00381847" w14:paraId="3F954729" w14:textId="77777777">
      <w:pPr>
        <w:rPr>
          <w:sz w:val="22"/>
          <w:szCs w:val="22"/>
        </w:rPr>
      </w:pPr>
    </w:p>
    <w:p w:rsidR="00381847" w:rsidP="0059536C" w:rsidRDefault="00E769D9" w14:paraId="5CD7C323" w14:textId="77777777">
      <w:pPr>
        <w:pStyle w:val="Heading3"/>
      </w:pPr>
      <w:bookmarkStart w:name="_Toc981869096" w:id="1200827311"/>
      <w:r w:rsidR="00E769D9">
        <w:rPr/>
        <w:t>Revise the C/C++ Standards</w:t>
      </w:r>
      <w:bookmarkEnd w:id="1200827311"/>
    </w:p>
    <w:p w:rsidR="00381847" w:rsidRDefault="00E769D9" w14:paraId="5C660E59" w14:textId="77777777">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381847" w:rsidRDefault="00381847" w14:paraId="5241571B" w14:textId="77777777">
      <w:pPr>
        <w:ind w:left="720"/>
        <w:rPr>
          <w:sz w:val="22"/>
          <w:szCs w:val="22"/>
        </w:rPr>
      </w:pPr>
    </w:p>
    <w:p w:rsidR="00381847" w:rsidP="0059536C" w:rsidRDefault="00E769D9" w14:paraId="2FB77A6E" w14:textId="77777777">
      <w:pPr>
        <w:pStyle w:val="Heading3"/>
      </w:pPr>
      <w:bookmarkStart w:name="_Toc150209739" w:id="2042339605"/>
      <w:r w:rsidR="00E769D9">
        <w:rPr/>
        <w:t>Risk Assessment</w:t>
      </w:r>
      <w:bookmarkEnd w:id="2042339605"/>
      <w:r w:rsidR="00E769D9">
        <w:rPr/>
        <w:t xml:space="preserve"> </w:t>
      </w:r>
    </w:p>
    <w:p w:rsidR="00381847" w:rsidRDefault="00E769D9" w14:paraId="2CE09CB6" w14:textId="77777777">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381847" w:rsidRDefault="00381847" w14:paraId="3FE8C849" w14:textId="77777777">
      <w:pPr>
        <w:ind w:left="720"/>
        <w:rPr>
          <w:sz w:val="22"/>
          <w:szCs w:val="22"/>
        </w:rPr>
      </w:pPr>
    </w:p>
    <w:p w:rsidR="00381847" w:rsidP="0059536C" w:rsidRDefault="00E769D9" w14:paraId="60586E03" w14:textId="77777777">
      <w:pPr>
        <w:pStyle w:val="Heading3"/>
      </w:pPr>
      <w:bookmarkStart w:name="_Toc1311871503" w:id="1833824859"/>
      <w:r w:rsidR="00E769D9">
        <w:rPr/>
        <w:t>Automated Detection</w:t>
      </w:r>
      <w:bookmarkEnd w:id="1833824859"/>
    </w:p>
    <w:p w:rsidR="00381847" w:rsidRDefault="00E769D9" w14:paraId="3B814C98" w14:textId="77777777">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381847" w:rsidRDefault="00381847" w14:paraId="6A644573" w14:textId="77777777">
      <w:pPr>
        <w:ind w:left="720"/>
      </w:pPr>
    </w:p>
    <w:p w:rsidR="00381847" w:rsidP="0059536C" w:rsidRDefault="00E769D9" w14:paraId="23C92BA3" w14:textId="77777777">
      <w:pPr>
        <w:pStyle w:val="Heading3"/>
      </w:pPr>
      <w:bookmarkStart w:name="_Toc888425978" w:id="1976397951"/>
      <w:r w:rsidR="00E769D9">
        <w:rPr/>
        <w:t>Automation</w:t>
      </w:r>
      <w:bookmarkEnd w:id="1976397951"/>
    </w:p>
    <w:p w:rsidRPr="009B710E" w:rsidR="00381847" w:rsidRDefault="00E769D9" w14:paraId="779BE467" w14:textId="77777777">
      <w:pPr>
        <w:ind w:left="720"/>
        <w:rPr>
          <w:sz w:val="22"/>
          <w:szCs w:val="22"/>
        </w:rPr>
      </w:pPr>
      <w:r w:rsidRPr="009B710E">
        <w:rPr>
          <w:sz w:val="22"/>
          <w:szCs w:val="22"/>
        </w:rPr>
        <w:t>Provide a written explanation using the image provided.</w:t>
      </w:r>
    </w:p>
    <w:p w:rsidR="00381847" w:rsidRDefault="00E769D9" w14:paraId="32963B9B" w14:textId="77777777">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rsidR="00381847" w:rsidRDefault="00381847" w14:paraId="48796A45" w14:textId="77777777">
      <w:pPr>
        <w:ind w:left="720"/>
      </w:pPr>
    </w:p>
    <w:p w:rsidR="00381847" w:rsidRDefault="00E769D9" w14:paraId="74EEC569" w14:textId="77777777">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381847" w:rsidRDefault="00381847" w14:paraId="07184003" w14:textId="77777777">
      <w:pPr>
        <w:ind w:left="720"/>
      </w:pPr>
    </w:p>
    <w:p w:rsidR="264AAB03" w:rsidP="63CBD5A3" w:rsidRDefault="264AAB03" w14:paraId="1E5FD4B7" w14:textId="7B48F4DF">
      <w:pPr>
        <w:pStyle w:val="Normal"/>
        <w:suppressLineNumbers w:val="0"/>
        <w:bidi w:val="0"/>
        <w:spacing w:before="0" w:beforeAutospacing="off" w:after="0" w:afterAutospacing="off" w:line="259" w:lineRule="auto"/>
        <w:ind w:left="720" w:right="0" w:firstLine="720"/>
        <w:jc w:val="left"/>
      </w:pPr>
      <w:r w:rsidRPr="7B768657" w:rsidR="264AAB03">
        <w:rPr>
          <w:color w:val="4F80BD"/>
        </w:rPr>
        <w:t>Green</w:t>
      </w:r>
      <w:r w:rsidRPr="7B768657" w:rsidR="28082B78">
        <w:rPr>
          <w:color w:val="4F80BD"/>
        </w:rPr>
        <w:t xml:space="preserve"> Pace should integrate automated security checks throughout the DevOps </w:t>
      </w:r>
      <w:r w:rsidRPr="7B768657" w:rsidR="58E67907">
        <w:rPr>
          <w:color w:val="4F80BD"/>
        </w:rPr>
        <w:t>lifecycle as a defense-in-depth control</w:t>
      </w:r>
      <w:r w:rsidRPr="7B768657" w:rsidR="6BBBA182">
        <w:rPr>
          <w:color w:val="4F80BD"/>
        </w:rPr>
        <w:t>,</w:t>
      </w:r>
      <w:r w:rsidRPr="7B768657" w:rsidR="28082B78">
        <w:rPr>
          <w:color w:val="4F80BD"/>
        </w:rPr>
        <w:t xml:space="preserve"> so security is continuously checked during development and operations. During A</w:t>
      </w:r>
      <w:r w:rsidRPr="7B768657" w:rsidR="68A425D1">
        <w:rPr>
          <w:color w:val="4F80BD"/>
        </w:rPr>
        <w:t>ss</w:t>
      </w:r>
      <w:r w:rsidRPr="7B768657" w:rsidR="28082B78">
        <w:rPr>
          <w:color w:val="4F80BD"/>
        </w:rPr>
        <w:t>ess and Plan, security requirements an</w:t>
      </w:r>
      <w:r w:rsidRPr="7B768657" w:rsidR="2BCFF0D0">
        <w:rPr>
          <w:color w:val="4F80BD"/>
        </w:rPr>
        <w:t xml:space="preserve">d coding standards shall be included in project planning and threat modeling. </w:t>
      </w:r>
      <w:r w:rsidRPr="7B768657" w:rsidR="7837D39B">
        <w:rPr>
          <w:color w:val="4F80BD"/>
        </w:rPr>
        <w:t>During Design and Build, developers shall use compiler warning</w:t>
      </w:r>
      <w:r w:rsidRPr="7B768657" w:rsidR="4C8C7E1C">
        <w:rPr>
          <w:color w:val="4F80BD"/>
        </w:rPr>
        <w:t>s</w:t>
      </w:r>
      <w:r w:rsidRPr="7B768657" w:rsidR="7837D39B">
        <w:rPr>
          <w:color w:val="4F80BD"/>
        </w:rPr>
        <w:t xml:space="preserve"> and approved static analysis tools to find violations of Green Pace C/C++ standards before code is merged. Tools like </w:t>
      </w:r>
      <w:r w:rsidRPr="7B768657" w:rsidR="7837D39B">
        <w:rPr>
          <w:color w:val="4F80BD"/>
        </w:rPr>
        <w:t>Cppcheck</w:t>
      </w:r>
      <w:r w:rsidRPr="7B768657" w:rsidR="7837D39B">
        <w:rPr>
          <w:color w:val="4F80BD"/>
        </w:rPr>
        <w:t xml:space="preserve">, SonarQube, </w:t>
      </w:r>
      <w:r w:rsidRPr="7B768657" w:rsidR="7837D39B">
        <w:rPr>
          <w:color w:val="4F80BD"/>
        </w:rPr>
        <w:t>Klocwork</w:t>
      </w:r>
      <w:r w:rsidRPr="7B768657" w:rsidR="7837D39B">
        <w:rPr>
          <w:color w:val="4F80BD"/>
        </w:rPr>
        <w:t xml:space="preserve">, </w:t>
      </w:r>
      <w:r w:rsidRPr="7B768657" w:rsidR="6FF01400">
        <w:rPr>
          <w:color w:val="4F80BD"/>
        </w:rPr>
        <w:t xml:space="preserve">or </w:t>
      </w:r>
      <w:r w:rsidRPr="7B768657" w:rsidR="6FF01400">
        <w:rPr>
          <w:color w:val="4F80BD"/>
        </w:rPr>
        <w:t>Parasoft</w:t>
      </w:r>
      <w:r w:rsidRPr="7B768657" w:rsidR="6FF01400">
        <w:rPr>
          <w:color w:val="4F80BD"/>
        </w:rPr>
        <w:t xml:space="preserve"> C/C++ test can </w:t>
      </w:r>
      <w:r w:rsidRPr="7B768657" w:rsidR="1AF3600B">
        <w:rPr>
          <w:color w:val="4F80BD"/>
        </w:rPr>
        <w:t xml:space="preserve">be </w:t>
      </w:r>
      <w:r w:rsidRPr="7B768657" w:rsidR="6FF01400">
        <w:rPr>
          <w:color w:val="4F80BD"/>
        </w:rPr>
        <w:t>configured to check the rules in this policy</w:t>
      </w:r>
      <w:r w:rsidRPr="7B768657" w:rsidR="748AD190">
        <w:rPr>
          <w:color w:val="4F80BD"/>
        </w:rPr>
        <w:t>.</w:t>
      </w:r>
    </w:p>
    <w:p w:rsidR="748AD190" w:rsidP="63CBD5A3" w:rsidRDefault="748AD190" w14:paraId="3D74ED74" w14:textId="38E4D1CE">
      <w:pPr>
        <w:pStyle w:val="Normal"/>
        <w:suppressLineNumbers w:val="0"/>
        <w:bidi w:val="0"/>
        <w:spacing w:before="0" w:beforeAutospacing="off" w:after="0" w:afterAutospacing="off" w:line="259" w:lineRule="auto"/>
        <w:ind w:left="720" w:right="0" w:firstLine="720"/>
        <w:jc w:val="left"/>
      </w:pPr>
      <w:r w:rsidRPr="7B768657" w:rsidR="748AD190">
        <w:rPr>
          <w:color w:val="4F80BD"/>
        </w:rPr>
        <w:t>During Verify and Test, the CI pipeline shall run static analysis, unit tests, integration tests, and security tests.</w:t>
      </w:r>
      <w:r w:rsidRPr="7B768657" w:rsidR="748AD190">
        <w:rPr>
          <w:color w:val="4F80BD"/>
        </w:rPr>
        <w:t xml:space="preserve"> </w:t>
      </w:r>
      <w:r w:rsidRPr="7B768657" w:rsidR="748AD190">
        <w:rPr>
          <w:color w:val="4F80BD"/>
        </w:rPr>
        <w:t>High risk</w:t>
      </w:r>
      <w:r w:rsidRPr="7B768657" w:rsidR="748AD190">
        <w:rPr>
          <w:color w:val="4F80BD"/>
        </w:rPr>
        <w:t xml:space="preserve"> findings and violations of required coding standards shall</w:t>
      </w:r>
      <w:r w:rsidRPr="7B768657" w:rsidR="5B0FE4D5">
        <w:rPr>
          <w:color w:val="4F80BD"/>
        </w:rPr>
        <w:t xml:space="preserve"> cause the quality gate to fail and</w:t>
      </w:r>
      <w:r w:rsidRPr="7B768657" w:rsidR="748AD190">
        <w:rPr>
          <w:color w:val="4F80BD"/>
        </w:rPr>
        <w:t xml:space="preserve"> </w:t>
      </w:r>
      <w:r w:rsidRPr="7B768657" w:rsidR="469D39C3">
        <w:rPr>
          <w:color w:val="4F80BD"/>
        </w:rPr>
        <w:t>prevent the code from being released until the issue is fixed, or an approved exception is documented.</w:t>
      </w:r>
      <w:r w:rsidRPr="7B768657" w:rsidR="67DAB6D2">
        <w:rPr>
          <w:color w:val="4F80BD"/>
        </w:rPr>
        <w:t xml:space="preserve"> Because automated analyzers do not detect every defect, code review and security testing shall provide </w:t>
      </w:r>
      <w:r w:rsidRPr="7B768657" w:rsidR="67DAB6D2">
        <w:rPr>
          <w:color w:val="4F80BD"/>
        </w:rPr>
        <w:t>additional</w:t>
      </w:r>
      <w:r w:rsidRPr="7B768657" w:rsidR="67DAB6D2">
        <w:rPr>
          <w:color w:val="4F80BD"/>
        </w:rPr>
        <w:t xml:space="preserve"> layers of defense.</w:t>
      </w:r>
      <w:r w:rsidRPr="7B768657" w:rsidR="469D39C3">
        <w:rPr>
          <w:color w:val="4F80BD"/>
        </w:rPr>
        <w:t xml:space="preserve"> </w:t>
      </w:r>
      <w:r w:rsidRPr="7B768657" w:rsidR="469D39C3">
        <w:rPr>
          <w:color w:val="4F80BD"/>
        </w:rPr>
        <w:t>Sonar</w:t>
      </w:r>
      <w:r w:rsidRPr="7B768657" w:rsidR="03F4177F">
        <w:rPr>
          <w:color w:val="4F80BD"/>
        </w:rPr>
        <w:t xml:space="preserve">Qube supports CI integration and quality gates, including C/C++ analysis and C++ specific rules. </w:t>
      </w:r>
    </w:p>
    <w:p w:rsidR="35E2F419" w:rsidP="7B768657" w:rsidRDefault="35E2F419" w14:paraId="0245C2E1" w14:textId="1B8A04B2">
      <w:pPr>
        <w:pStyle w:val="Normal"/>
        <w:suppressLineNumbers w:val="0"/>
        <w:bidi w:val="0"/>
        <w:spacing w:before="0" w:beforeAutospacing="off" w:after="0" w:afterAutospacing="off" w:line="259" w:lineRule="auto"/>
        <w:ind w:left="720" w:right="0" w:firstLine="720"/>
        <w:jc w:val="left"/>
        <w:rPr>
          <w:color w:val="4F80BD"/>
        </w:rPr>
      </w:pPr>
      <w:r w:rsidRPr="7B768657" w:rsidR="35E2F419">
        <w:rPr>
          <w:color w:val="4F80BD"/>
        </w:rPr>
        <w:t>During Transition and Health Check, these automated checks shall also be run on the release candidate to make sure it meets Green Pace security requirements before deployment. Once the application is in Production, security automatio</w:t>
      </w:r>
      <w:r w:rsidRPr="7B768657" w:rsidR="57D26194">
        <w:rPr>
          <w:color w:val="4F80BD"/>
        </w:rPr>
        <w:t xml:space="preserve">n shall continue through monitoring, logging, alerting, and incident response. Application events should be correlated with operating </w:t>
      </w:r>
      <w:r w:rsidRPr="7B768657" w:rsidR="57D26194">
        <w:rPr>
          <w:color w:val="4F80BD"/>
        </w:rPr>
        <w:t>system</w:t>
      </w:r>
      <w:r w:rsidRPr="7B768657" w:rsidR="12FE7892">
        <w:rPr>
          <w:color w:val="4F80BD"/>
        </w:rPr>
        <w:t xml:space="preserve">, </w:t>
      </w:r>
      <w:r w:rsidRPr="7B768657" w:rsidR="12FE7892">
        <w:rPr>
          <w:color w:val="4F80BD"/>
        </w:rPr>
        <w:t>firewall</w:t>
      </w:r>
      <w:r w:rsidRPr="7B768657" w:rsidR="12FE7892">
        <w:rPr>
          <w:color w:val="4F80BD"/>
        </w:rPr>
        <w:t>,</w:t>
      </w:r>
      <w:r w:rsidRPr="7B768657" w:rsidR="57D26194">
        <w:rPr>
          <w:color w:val="4F80BD"/>
        </w:rPr>
        <w:t xml:space="preserve"> </w:t>
      </w:r>
      <w:r w:rsidRPr="7B768657" w:rsidR="57D26194">
        <w:rPr>
          <w:color w:val="4F80BD"/>
        </w:rPr>
        <w:t xml:space="preserve">and anti-malware </w:t>
      </w:r>
      <w:r w:rsidRPr="7B768657" w:rsidR="4C38FFC7">
        <w:rPr>
          <w:color w:val="4F80BD"/>
        </w:rPr>
        <w:t>logs,</w:t>
      </w:r>
      <w:r w:rsidRPr="7B768657" w:rsidR="57D26194">
        <w:rPr>
          <w:color w:val="4F80BD"/>
        </w:rPr>
        <w:t xml:space="preserve"> so security teams can detect suspic</w:t>
      </w:r>
      <w:r w:rsidRPr="7B768657" w:rsidR="45D3D397">
        <w:rPr>
          <w:color w:val="4F80BD"/>
        </w:rPr>
        <w:t xml:space="preserve">ious activity across multiple layers. </w:t>
      </w:r>
      <w:r w:rsidRPr="7B768657" w:rsidR="6C28F49F">
        <w:rPr>
          <w:color w:val="4F80BD"/>
        </w:rPr>
        <w:t xml:space="preserve">Monitoring should </w:t>
      </w:r>
      <w:r w:rsidRPr="7B768657" w:rsidR="6C28F49F">
        <w:rPr>
          <w:color w:val="4F80BD"/>
        </w:rPr>
        <w:t>alert on</w:t>
      </w:r>
      <w:r w:rsidRPr="7B768657" w:rsidR="6C28F49F">
        <w:rPr>
          <w:color w:val="4F80BD"/>
        </w:rPr>
        <w:t xml:space="preserve"> patterns such as repeated failed logins and any unusual access to sensitive data. </w:t>
      </w:r>
      <w:r w:rsidRPr="7B768657" w:rsidR="37B0B19D">
        <w:rPr>
          <w:color w:val="4F80BD"/>
        </w:rPr>
        <w:t xml:space="preserve">Findings from production shall feed back into Assess and Plan and may lead to new requirements or updates. </w:t>
      </w:r>
    </w:p>
    <w:p w:rsidR="45D3D397" w:rsidP="7B768657" w:rsidRDefault="45D3D397" w14:paraId="4E559536" w14:textId="7D6B8572">
      <w:pPr>
        <w:pStyle w:val="Normal"/>
        <w:suppressLineNumbers w:val="0"/>
        <w:spacing w:before="0" w:beforeAutospacing="off" w:after="0" w:afterAutospacing="off" w:line="259" w:lineRule="auto"/>
        <w:ind w:left="720" w:right="0" w:firstLine="720"/>
        <w:jc w:val="left"/>
      </w:pPr>
      <w:r w:rsidRPr="29B06589" w:rsidR="45D3D397">
        <w:rPr>
          <w:color w:val="4F80BD"/>
        </w:rPr>
        <w:t>Authentication and account management should use approved centralized services</w:t>
      </w:r>
      <w:r w:rsidRPr="29B06589" w:rsidR="62EBE873">
        <w:rPr>
          <w:color w:val="4F80BD"/>
        </w:rPr>
        <w:t xml:space="preserve"> such as Active Directory. </w:t>
      </w:r>
      <w:r w:rsidRPr="29B06589" w:rsidR="67048AC0">
        <w:rPr>
          <w:color w:val="4F80BD"/>
        </w:rPr>
        <w:t xml:space="preserve">Applications that need directory integration shall use an approved directory </w:t>
      </w:r>
      <w:r w:rsidRPr="29B06589" w:rsidR="67048AC0">
        <w:rPr>
          <w:color w:val="4F80BD"/>
        </w:rPr>
        <w:t>protoc</w:t>
      </w:r>
      <w:r w:rsidRPr="29B06589" w:rsidR="6D21658E">
        <w:rPr>
          <w:color w:val="4F80BD"/>
        </w:rPr>
        <w:t>o</w:t>
      </w:r>
      <w:r w:rsidRPr="29B06589" w:rsidR="67048AC0">
        <w:rPr>
          <w:color w:val="4F80BD"/>
        </w:rPr>
        <w:t>l, like LDAPS or another approved LDAP configuration, to prote</w:t>
      </w:r>
      <w:r w:rsidRPr="29B06589" w:rsidR="713B6B80">
        <w:rPr>
          <w:color w:val="4F80BD"/>
        </w:rPr>
        <w:t>c</w:t>
      </w:r>
      <w:r w:rsidRPr="29B06589" w:rsidR="67048AC0">
        <w:rPr>
          <w:color w:val="4F80BD"/>
        </w:rPr>
        <w:t>t credentials in transit</w:t>
      </w:r>
      <w:r w:rsidRPr="29B06589" w:rsidR="7E24641D">
        <w:rPr>
          <w:color w:val="4F80BD"/>
        </w:rPr>
        <w:t>.</w:t>
      </w:r>
      <w:r w:rsidRPr="29B06589" w:rsidR="5A165742">
        <w:rPr>
          <w:color w:val="4F80BD"/>
        </w:rPr>
        <w:t xml:space="preserve"> </w:t>
      </w:r>
      <w:r w:rsidRPr="29B06589" w:rsidR="00DC6350">
        <w:rPr>
          <w:color w:val="4F80BD"/>
        </w:rPr>
        <w:t xml:space="preserve">Directory authentication does not replace application authorization, so each application shall still enforce approved roles and permissions using default-deny and least-privilege practices. </w:t>
      </w:r>
    </w:p>
    <w:p w:rsidR="00381847" w:rsidRDefault="00381847" w14:paraId="1E783C16" w14:textId="77777777">
      <w:pPr>
        <w:ind w:left="720"/>
      </w:pPr>
    </w:p>
    <w:p w:rsidR="00381847" w:rsidP="0059536C" w:rsidRDefault="00E769D9" w14:paraId="05A5EC24" w14:textId="77777777">
      <w:pPr>
        <w:pStyle w:val="Heading3"/>
      </w:pPr>
      <w:bookmarkStart w:name="_Toc1038121212" w:id="129163693"/>
      <w:r w:rsidR="00E769D9">
        <w:rPr/>
        <w:t>Summary of Risk Assessments</w:t>
      </w:r>
      <w:bookmarkEnd w:id="129163693"/>
      <w:r w:rsidR="00E769D9">
        <w:rPr/>
        <w:t xml:space="preserve"> </w:t>
      </w:r>
    </w:p>
    <w:p w:rsidR="00381847" w:rsidRDefault="00E769D9" w14:paraId="4960D3E1" w14:textId="77777777">
      <w:pPr>
        <w:ind w:left="720"/>
      </w:pPr>
      <w:r w:rsidR="00E769D9">
        <w:rPr/>
        <w:t>Consolidate all risk assessments into one table including both coding and systems standards, ordered by standard number.</w:t>
      </w:r>
    </w:p>
    <w:p w:rsidR="158CE78E" w:rsidP="158CE78E" w:rsidRDefault="158CE78E" w14:paraId="7E487F9C" w14:textId="28744E2E">
      <w:pPr>
        <w:ind w:left="720"/>
      </w:pPr>
    </w:p>
    <w:p w:rsidR="00381847" w:rsidP="158CE78E" w:rsidRDefault="00381847" w14:paraId="22AD3E6C" w14:textId="20643189">
      <w:pPr>
        <w:ind w:left="720"/>
        <w:rPr>
          <w:b w:val="0"/>
          <w:bCs w:val="0"/>
          <w:sz w:val="24"/>
          <w:szCs w:val="24"/>
          <w:highlight w:val="yellow"/>
        </w:rPr>
      </w:pPr>
      <w:r w:rsidRPr="158CE78E" w:rsidR="5CC5C692">
        <w:rPr>
          <w:b w:val="1"/>
          <w:bCs w:val="1"/>
          <w:sz w:val="24"/>
          <w:szCs w:val="24"/>
          <w:highlight w:val="yellow"/>
        </w:rPr>
        <w:t>Note on Risk Assessment Levels:</w:t>
      </w:r>
      <w:r w:rsidRPr="158CE78E" w:rsidR="5CC5C692">
        <w:rPr>
          <w:b w:val="0"/>
          <w:bCs w:val="0"/>
          <w:sz w:val="24"/>
          <w:szCs w:val="24"/>
          <w:highlight w:val="yellow"/>
        </w:rPr>
        <w:t xml:space="preserve"> I was unsure whether to use the SEI CERT risk levels (L1, L2, and L3) or the 1 to 5 scale specified in the Project One instructions, which identifies 5 as the greatest threat. I used the 1 to 5 scale for the Level column to follow the project instructions, but I wanted to acknowledge the difference between the two rating systems.</w:t>
      </w:r>
    </w:p>
    <w:tbl>
      <w:tblPr>
        <w:tblW w:w="10790" w:type="dxa"/>
        <w:jc w:val="cente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Tr="3799BE28" w14:paraId="668FD8B2" w14:textId="77777777">
        <w:trPr>
          <w:cnfStyle w:val="100000000000" w:firstRow="1" w:lastRow="0" w:firstColumn="0" w:lastColumn="0" w:oddVBand="0" w:evenVBand="0" w:oddHBand="0" w:evenHBand="0" w:firstRowFirstColumn="0" w:firstRowLastColumn="0" w:lastRowFirstColumn="0" w:lastRowLastColumn="0"/>
          <w:tblHeader/>
        </w:trPr>
        <w:tc>
          <w:tcPr>
            <w:tcW w:w="1430" w:type="dxa"/>
            <w:tcBorders>
              <w:bottom w:val="single" w:color="A5A5A5" w:sz="4" w:space="0"/>
            </w:tcBorders>
            <w:shd w:val="clear" w:color="auto" w:fill="D9D9D9" w:themeFill="background1" w:themeFillShade="D9"/>
            <w:tcMar/>
          </w:tcPr>
          <w:p w:rsidR="00381847" w:rsidRDefault="00E769D9" w14:paraId="6B408D59" w14:textId="77777777">
            <w:pPr>
              <w:jc w:val="center"/>
              <w:rPr>
                <w:color w:val="000000"/>
              </w:rPr>
            </w:pPr>
            <w:r>
              <w:rPr>
                <w:color w:val="000000"/>
              </w:rPr>
              <w:t>Rule</w:t>
            </w:r>
          </w:p>
        </w:tc>
        <w:tc>
          <w:tcPr>
            <w:tcW w:w="1434" w:type="dxa"/>
            <w:shd w:val="clear" w:color="auto" w:fill="D9D9D9" w:themeFill="background1" w:themeFillShade="D9"/>
            <w:tcMar/>
          </w:tcPr>
          <w:p w:rsidR="00381847" w:rsidRDefault="00E769D9" w14:paraId="267B808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hemeFill="background1" w:themeFillShade="D9"/>
            <w:tcMar/>
          </w:tcPr>
          <w:p w:rsidR="00381847" w:rsidRDefault="00E769D9" w14:paraId="6AFF666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hemeFill="background1" w:themeFillShade="D9"/>
            <w:tcMar/>
          </w:tcPr>
          <w:p w:rsidR="00381847" w:rsidRDefault="00E769D9" w14:paraId="63078A2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hemeFill="background1" w:themeFillShade="D9"/>
            <w:tcMar/>
          </w:tcPr>
          <w:p w:rsidR="00381847" w:rsidRDefault="00E769D9" w14:paraId="334CD2C4"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hemeFill="background1" w:themeFillShade="D9"/>
            <w:tcMar/>
          </w:tcPr>
          <w:p w:rsidR="00381847" w:rsidRDefault="00E769D9" w14:paraId="253E6AB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rsidTr="3799BE28" w14:paraId="0ECFBA0D" w14:textId="77777777">
        <w:trPr>
          <w:cnfStyle w:val="000000100000" w:firstRow="0" w:lastRow="0" w:firstColumn="0" w:lastColumn="0" w:oddVBand="0" w:evenVBand="0" w:oddHBand="1" w:evenHBand="0" w:firstRowFirstColumn="0" w:firstRowLastColumn="0" w:lastRowFirstColumn="0" w:lastRowLastColumn="0"/>
          <w:trHeight w:val="300"/>
        </w:trPr>
        <w:tc>
          <w:tcPr>
            <w:tcW w:w="1430" w:type="dxa"/>
            <w:shd w:val="clear" w:color="auto" w:fill="EDEDED"/>
            <w:tcMar/>
          </w:tcPr>
          <w:p w:rsidR="00381847" w:rsidRDefault="00E769D9" w14:paraId="3779210C" w14:textId="77777777">
            <w:r>
              <w:t>STD-001-CPP</w:t>
            </w:r>
          </w:p>
        </w:tc>
        <w:tc>
          <w:tcPr>
            <w:tcW w:w="1434" w:type="dxa"/>
            <w:tcMar/>
          </w:tcPr>
          <w:p w:rsidR="00381847" w:rsidRDefault="00E769D9" w14:paraId="3CF590EB" w14:textId="77777777">
            <w:pPr>
              <w:cnfStyle w:val="000000100000" w:firstRow="0" w:lastRow="0" w:firstColumn="0" w:lastColumn="0" w:oddVBand="0" w:evenVBand="0" w:oddHBand="1" w:evenHBand="0" w:firstRowFirstColumn="0" w:firstRowLastColumn="0" w:lastRowFirstColumn="0" w:lastRowLastColumn="0"/>
            </w:pPr>
            <w:r>
              <w:t>High</w:t>
            </w:r>
          </w:p>
        </w:tc>
        <w:tc>
          <w:tcPr>
            <w:tcW w:w="1349" w:type="dxa"/>
            <w:tcMar/>
          </w:tcPr>
          <w:p w:rsidR="00381847" w:rsidP="63CBD5A3" w:rsidRDefault="00E769D9" w14:paraId="33C54CC1" w14:textId="67878E64">
            <w:pPr>
              <w:pStyle w:val="Normal"/>
              <w:suppressLineNumbers w:val="0"/>
              <w:bidi w:val="0"/>
              <w:spacing w:before="0" w:beforeAutospacing="off" w:after="0" w:afterAutospacing="off" w:line="259" w:lineRule="auto"/>
              <w:ind w:left="0" w:right="0"/>
              <w:jc w:val="left"/>
            </w:pPr>
            <w:r w:rsidR="78AE51C8">
              <w:rPr/>
              <w:t>Probable</w:t>
            </w:r>
          </w:p>
        </w:tc>
        <w:tc>
          <w:tcPr>
            <w:tcW w:w="1856" w:type="dxa"/>
            <w:tcMar/>
          </w:tcPr>
          <w:p w:rsidR="00381847" w:rsidRDefault="00E769D9" w14:paraId="331E6999" w14:textId="77777777">
            <w:pPr>
              <w:cnfStyle w:val="000000100000" w:firstRow="0" w:lastRow="0" w:firstColumn="0" w:lastColumn="0" w:oddVBand="0" w:evenVBand="0" w:oddHBand="1" w:evenHBand="0" w:firstRowFirstColumn="0" w:firstRowLastColumn="0" w:lastRowFirstColumn="0" w:lastRowLastColumn="0"/>
            </w:pPr>
            <w:r>
              <w:t>Medium</w:t>
            </w:r>
          </w:p>
        </w:tc>
        <w:tc>
          <w:tcPr>
            <w:tcW w:w="2041" w:type="dxa"/>
            <w:tcMar/>
          </w:tcPr>
          <w:p w:rsidR="00381847" w:rsidRDefault="00E769D9" w14:paraId="30C5D21F" w14:textId="77777777">
            <w:pPr>
              <w:cnfStyle w:val="000000100000" w:firstRow="0" w:lastRow="0" w:firstColumn="0" w:lastColumn="0" w:oddVBand="0" w:evenVBand="0" w:oddHBand="1" w:evenHBand="0" w:firstRowFirstColumn="0" w:firstRowLastColumn="0" w:lastRowFirstColumn="0" w:lastRowLastColumn="0"/>
            </w:pPr>
            <w:r>
              <w:t>High</w:t>
            </w:r>
          </w:p>
        </w:tc>
        <w:tc>
          <w:tcPr>
            <w:tcW w:w="2680" w:type="dxa"/>
            <w:tcMar/>
          </w:tcPr>
          <w:p w:rsidR="00381847" w:rsidRDefault="00E769D9" w14:paraId="301ACA4D" w14:textId="3602F392">
            <w:pPr>
              <w:cnfStyle w:val="000000100000" w:firstRow="0" w:lastRow="0" w:firstColumn="0" w:lastColumn="0" w:oddVBand="0" w:evenVBand="0" w:oddHBand="1" w:evenHBand="0" w:firstRowFirstColumn="0" w:firstRowLastColumn="0" w:lastRowFirstColumn="0" w:lastRowLastColumn="0"/>
            </w:pPr>
            <w:r w:rsidR="297DAF49">
              <w:rPr/>
              <w:t>5</w:t>
            </w:r>
          </w:p>
        </w:tc>
      </w:tr>
      <w:tr w:rsidR="00381847" w:rsidTr="3799BE28" w14:paraId="5E698A8A" w14:textId="77777777">
        <w:trPr/>
        <w:tc>
          <w:tcPr>
            <w:tcW w:w="1430" w:type="dxa"/>
            <w:tcBorders>
              <w:top w:val="single" w:color="A5A5A5" w:sz="4" w:space="0"/>
              <w:bottom w:val="single" w:color="A5A5A5" w:sz="4" w:space="0"/>
            </w:tcBorders>
            <w:shd w:val="clear" w:color="auto" w:fill="EDEDED"/>
            <w:tcMar/>
          </w:tcPr>
          <w:p w:rsidR="00381847" w:rsidRDefault="00E769D9" w14:paraId="5221428A" w14:textId="14BE9ECB">
            <w:r w:rsidR="19669190">
              <w:rPr/>
              <w:t>STD-00</w:t>
            </w:r>
            <w:r w:rsidR="421C5D09">
              <w:rPr/>
              <w:t>2</w:t>
            </w:r>
            <w:r w:rsidR="19669190">
              <w:rPr/>
              <w:t>-CPP</w:t>
            </w:r>
          </w:p>
        </w:tc>
        <w:tc>
          <w:tcPr>
            <w:tcW w:w="1434" w:type="dxa"/>
            <w:tcMar/>
          </w:tcPr>
          <w:p w:rsidR="00381847" w:rsidP="63CBD5A3" w:rsidRDefault="00E769D9" w14:paraId="61027C5A" w14:textId="15C3CF38">
            <w:pPr>
              <w:pStyle w:val="Normal"/>
              <w:suppressLineNumbers w:val="0"/>
              <w:bidi w:val="0"/>
              <w:spacing w:before="0" w:beforeAutospacing="off" w:after="0" w:afterAutospacing="off" w:line="259" w:lineRule="auto"/>
              <w:ind w:left="0" w:right="0"/>
              <w:jc w:val="left"/>
            </w:pPr>
            <w:r w:rsidR="1F194218">
              <w:rPr/>
              <w:t>High</w:t>
            </w:r>
          </w:p>
        </w:tc>
        <w:tc>
          <w:tcPr>
            <w:tcW w:w="1349" w:type="dxa"/>
            <w:tcMar/>
          </w:tcPr>
          <w:p w:rsidR="00381847" w:rsidRDefault="00E769D9" w14:paraId="376968D4" w14:textId="54334B6E">
            <w:pPr>
              <w:cnfStyle w:val="000000000000" w:firstRow="0" w:lastRow="0" w:firstColumn="0" w:lastColumn="0" w:oddVBand="0" w:evenVBand="0" w:oddHBand="0" w:evenHBand="0" w:firstRowFirstColumn="0" w:firstRowLastColumn="0" w:lastRowFirstColumn="0" w:lastRowLastColumn="0"/>
            </w:pPr>
            <w:r w:rsidR="1F194218">
              <w:rPr/>
              <w:t>Likely</w:t>
            </w:r>
          </w:p>
        </w:tc>
        <w:tc>
          <w:tcPr>
            <w:tcW w:w="1856" w:type="dxa"/>
            <w:tcMar/>
          </w:tcPr>
          <w:p w:rsidR="00381847" w:rsidRDefault="00E769D9" w14:paraId="61E76894" w14:textId="5AFFC9B3">
            <w:pPr>
              <w:cnfStyle w:val="000000000000" w:firstRow="0" w:lastRow="0" w:firstColumn="0" w:lastColumn="0" w:oddVBand="0" w:evenVBand="0" w:oddHBand="0" w:evenHBand="0" w:firstRowFirstColumn="0" w:firstRowLastColumn="0" w:lastRowFirstColumn="0" w:lastRowLastColumn="0"/>
            </w:pPr>
            <w:r w:rsidR="1F194218">
              <w:rPr/>
              <w:t>Medium</w:t>
            </w:r>
          </w:p>
        </w:tc>
        <w:tc>
          <w:tcPr>
            <w:tcW w:w="2041" w:type="dxa"/>
            <w:tcMar/>
          </w:tcPr>
          <w:p w:rsidR="00381847" w:rsidRDefault="00E769D9" w14:paraId="05A3CE43" w14:textId="78A6A59F">
            <w:pPr>
              <w:cnfStyle w:val="000000000000" w:firstRow="0" w:lastRow="0" w:firstColumn="0" w:lastColumn="0" w:oddVBand="0" w:evenVBand="0" w:oddHBand="0" w:evenHBand="0" w:firstRowFirstColumn="0" w:firstRowLastColumn="0" w:lastRowFirstColumn="0" w:lastRowLastColumn="0"/>
            </w:pPr>
            <w:r w:rsidR="1F194218">
              <w:rPr/>
              <w:t>High</w:t>
            </w:r>
          </w:p>
        </w:tc>
        <w:tc>
          <w:tcPr>
            <w:tcW w:w="2680" w:type="dxa"/>
            <w:tcMar/>
          </w:tcPr>
          <w:p w:rsidR="00381847" w:rsidRDefault="00E769D9" w14:paraId="782C814E" w14:textId="2A896400">
            <w:pPr>
              <w:cnfStyle w:val="000000000000" w:firstRow="0" w:lastRow="0" w:firstColumn="0" w:lastColumn="0" w:oddVBand="0" w:evenVBand="0" w:oddHBand="0" w:evenHBand="0" w:firstRowFirstColumn="0" w:firstRowLastColumn="0" w:lastRowFirstColumn="0" w:lastRowLastColumn="0"/>
            </w:pPr>
            <w:r w:rsidR="4499A714">
              <w:rPr/>
              <w:t>5</w:t>
            </w:r>
          </w:p>
        </w:tc>
      </w:tr>
      <w:tr w:rsidR="00381847" w:rsidTr="3799BE28" w14:paraId="4E346B29" w14:textId="77777777">
        <w:trPr>
          <w:cnfStyle w:val="000000100000" w:firstRow="0" w:lastRow="0" w:firstColumn="0" w:lastColumn="0" w:oddVBand="0" w:evenVBand="0" w:oddHBand="1" w:evenHBand="0" w:firstRowFirstColumn="0" w:firstRowLastColumn="0" w:lastRowFirstColumn="0" w:lastRowLastColumn="0"/>
        </w:trPr>
        <w:tc>
          <w:tcPr>
            <w:tcW w:w="1430" w:type="dxa"/>
            <w:shd w:val="clear" w:color="auto" w:fill="EDEDED"/>
            <w:tcMar/>
          </w:tcPr>
          <w:p w:rsidR="00381847" w:rsidRDefault="00E769D9" w14:paraId="11F4BE0E" w14:textId="517CE97B">
            <w:r w:rsidR="6E2897F8">
              <w:rPr/>
              <w:t>STD-00</w:t>
            </w:r>
            <w:r w:rsidR="228A3ABF">
              <w:rPr/>
              <w:t>3</w:t>
            </w:r>
            <w:r w:rsidR="6E2897F8">
              <w:rPr/>
              <w:t>-CPP</w:t>
            </w:r>
          </w:p>
        </w:tc>
        <w:tc>
          <w:tcPr>
            <w:tcW w:w="1434" w:type="dxa"/>
            <w:tcMar/>
          </w:tcPr>
          <w:p w:rsidR="00381847" w:rsidRDefault="00E769D9" w14:paraId="752BE477" w14:textId="74AECC19">
            <w:pPr>
              <w:cnfStyle w:val="000000100000" w:firstRow="0" w:lastRow="0" w:firstColumn="0" w:lastColumn="0" w:oddVBand="0" w:evenVBand="0" w:oddHBand="1" w:evenHBand="0" w:firstRowFirstColumn="0" w:firstRowLastColumn="0" w:lastRowFirstColumn="0" w:lastRowLastColumn="0"/>
            </w:pPr>
            <w:r w:rsidR="702E09B7">
              <w:rPr/>
              <w:t>High</w:t>
            </w:r>
          </w:p>
        </w:tc>
        <w:tc>
          <w:tcPr>
            <w:tcW w:w="1349" w:type="dxa"/>
            <w:tcMar/>
          </w:tcPr>
          <w:p w:rsidR="00381847" w:rsidRDefault="00E769D9" w14:paraId="2FE8B114" w14:textId="3689F849">
            <w:pPr>
              <w:cnfStyle w:val="000000100000" w:firstRow="0" w:lastRow="0" w:firstColumn="0" w:lastColumn="0" w:oddVBand="0" w:evenVBand="0" w:oddHBand="1" w:evenHBand="0" w:firstRowFirstColumn="0" w:firstRowLastColumn="0" w:lastRowFirstColumn="0" w:lastRowLastColumn="0"/>
            </w:pPr>
            <w:r w:rsidR="702E09B7">
              <w:rPr/>
              <w:t>Likely</w:t>
            </w:r>
          </w:p>
        </w:tc>
        <w:tc>
          <w:tcPr>
            <w:tcW w:w="1856" w:type="dxa"/>
            <w:tcMar/>
          </w:tcPr>
          <w:p w:rsidR="00381847" w:rsidRDefault="00E769D9" w14:paraId="0CDE0BE2" w14:textId="38E169CF">
            <w:pPr>
              <w:cnfStyle w:val="000000100000" w:firstRow="0" w:lastRow="0" w:firstColumn="0" w:lastColumn="0" w:oddVBand="0" w:evenVBand="0" w:oddHBand="1" w:evenHBand="0" w:firstRowFirstColumn="0" w:firstRowLastColumn="0" w:lastRowFirstColumn="0" w:lastRowLastColumn="0"/>
            </w:pPr>
            <w:r w:rsidR="702E09B7">
              <w:rPr/>
              <w:t>Low</w:t>
            </w:r>
          </w:p>
        </w:tc>
        <w:tc>
          <w:tcPr>
            <w:tcW w:w="2041" w:type="dxa"/>
            <w:tcMar/>
          </w:tcPr>
          <w:p w:rsidR="00381847" w:rsidRDefault="00E769D9" w14:paraId="3D7A98BF" w14:textId="3D860C0E">
            <w:pPr>
              <w:cnfStyle w:val="000000100000" w:firstRow="0" w:lastRow="0" w:firstColumn="0" w:lastColumn="0" w:oddVBand="0" w:evenVBand="0" w:oddHBand="1" w:evenHBand="0" w:firstRowFirstColumn="0" w:firstRowLastColumn="0" w:lastRowFirstColumn="0" w:lastRowLastColumn="0"/>
            </w:pPr>
            <w:r w:rsidR="702E09B7">
              <w:rPr/>
              <w:t>High</w:t>
            </w:r>
          </w:p>
        </w:tc>
        <w:tc>
          <w:tcPr>
            <w:tcW w:w="2680" w:type="dxa"/>
            <w:tcMar/>
          </w:tcPr>
          <w:p w:rsidR="00381847" w:rsidRDefault="00E769D9" w14:paraId="2342A158" w14:textId="6C2E701F">
            <w:pPr>
              <w:cnfStyle w:val="000000100000" w:firstRow="0" w:lastRow="0" w:firstColumn="0" w:lastColumn="0" w:oddVBand="0" w:evenVBand="0" w:oddHBand="1" w:evenHBand="0" w:firstRowFirstColumn="0" w:firstRowLastColumn="0" w:lastRowFirstColumn="0" w:lastRowLastColumn="0"/>
            </w:pPr>
            <w:r w:rsidR="287F052D">
              <w:rPr/>
              <w:t>4</w:t>
            </w:r>
          </w:p>
        </w:tc>
      </w:tr>
      <w:tr w:rsidR="00381847" w:rsidTr="3799BE28" w14:paraId="334DB08B" w14:textId="77777777">
        <w:trPr/>
        <w:tc>
          <w:tcPr>
            <w:tcW w:w="1430" w:type="dxa"/>
            <w:tcBorders>
              <w:top w:val="single" w:color="A5A5A5" w:sz="4" w:space="0"/>
              <w:bottom w:val="single" w:color="A5A5A5" w:sz="4" w:space="0"/>
            </w:tcBorders>
            <w:shd w:val="clear" w:color="auto" w:fill="EDEDED"/>
            <w:tcMar/>
          </w:tcPr>
          <w:p w:rsidR="00381847" w:rsidRDefault="00E769D9" w14:paraId="4BFFD498" w14:textId="029F2EF3">
            <w:r w:rsidR="7FE27646">
              <w:rPr/>
              <w:t>STD-00</w:t>
            </w:r>
            <w:r w:rsidR="19B75220">
              <w:rPr/>
              <w:t>4</w:t>
            </w:r>
            <w:r w:rsidR="7FE27646">
              <w:rPr/>
              <w:t>-CPP</w:t>
            </w:r>
          </w:p>
        </w:tc>
        <w:tc>
          <w:tcPr>
            <w:tcW w:w="1434" w:type="dxa"/>
            <w:tcMar/>
          </w:tcPr>
          <w:p w:rsidR="00381847" w:rsidRDefault="00E769D9" w14:paraId="308B96BF" w14:textId="3705FC0D">
            <w:pPr>
              <w:cnfStyle w:val="000000000000" w:firstRow="0" w:lastRow="0" w:firstColumn="0" w:lastColumn="0" w:oddVBand="0" w:evenVBand="0" w:oddHBand="0" w:evenHBand="0" w:firstRowFirstColumn="0" w:firstRowLastColumn="0" w:lastRowFirstColumn="0" w:lastRowLastColumn="0"/>
            </w:pPr>
            <w:r w:rsidR="60AAAF45">
              <w:rPr/>
              <w:t>High</w:t>
            </w:r>
          </w:p>
        </w:tc>
        <w:tc>
          <w:tcPr>
            <w:tcW w:w="1349" w:type="dxa"/>
            <w:tcMar/>
          </w:tcPr>
          <w:p w:rsidR="00381847" w:rsidRDefault="00E769D9" w14:paraId="7622FAD2" w14:textId="4843A2E7">
            <w:pPr>
              <w:cnfStyle w:val="000000000000" w:firstRow="0" w:lastRow="0" w:firstColumn="0" w:lastColumn="0" w:oddVBand="0" w:evenVBand="0" w:oddHBand="0" w:evenHBand="0" w:firstRowFirstColumn="0" w:firstRowLastColumn="0" w:lastRowFirstColumn="0" w:lastRowLastColumn="0"/>
            </w:pPr>
            <w:r w:rsidR="60AAAF45">
              <w:rPr/>
              <w:t>Likely</w:t>
            </w:r>
          </w:p>
        </w:tc>
        <w:tc>
          <w:tcPr>
            <w:tcW w:w="1856" w:type="dxa"/>
            <w:tcMar/>
          </w:tcPr>
          <w:p w:rsidR="00381847" w:rsidRDefault="00E769D9" w14:paraId="36FD3789" w14:textId="36B04947">
            <w:pPr>
              <w:cnfStyle w:val="000000000000" w:firstRow="0" w:lastRow="0" w:firstColumn="0" w:lastColumn="0" w:oddVBand="0" w:evenVBand="0" w:oddHBand="0" w:evenHBand="0" w:firstRowFirstColumn="0" w:firstRowLastColumn="0" w:lastRowFirstColumn="0" w:lastRowLastColumn="0"/>
            </w:pPr>
            <w:r w:rsidR="60AAAF45">
              <w:rPr/>
              <w:t>Medium</w:t>
            </w:r>
          </w:p>
        </w:tc>
        <w:tc>
          <w:tcPr>
            <w:tcW w:w="2041" w:type="dxa"/>
            <w:tcMar/>
          </w:tcPr>
          <w:p w:rsidR="00381847" w:rsidRDefault="00E769D9" w14:paraId="2B485651" w14:textId="53FBB5AF">
            <w:pPr>
              <w:cnfStyle w:val="000000000000" w:firstRow="0" w:lastRow="0" w:firstColumn="0" w:lastColumn="0" w:oddVBand="0" w:evenVBand="0" w:oddHBand="0" w:evenHBand="0" w:firstRowFirstColumn="0" w:firstRowLastColumn="0" w:lastRowFirstColumn="0" w:lastRowLastColumn="0"/>
            </w:pPr>
            <w:r w:rsidR="60AAAF45">
              <w:rPr/>
              <w:t>High</w:t>
            </w:r>
          </w:p>
        </w:tc>
        <w:tc>
          <w:tcPr>
            <w:tcW w:w="2680" w:type="dxa"/>
            <w:tcMar/>
          </w:tcPr>
          <w:p w:rsidR="00381847" w:rsidRDefault="00E769D9" w14:paraId="11242936" w14:textId="16E4633D">
            <w:pPr>
              <w:cnfStyle w:val="000000000000" w:firstRow="0" w:lastRow="0" w:firstColumn="0" w:lastColumn="0" w:oddVBand="0" w:evenVBand="0" w:oddHBand="0" w:evenHBand="0" w:firstRowFirstColumn="0" w:firstRowLastColumn="0" w:lastRowFirstColumn="0" w:lastRowLastColumn="0"/>
            </w:pPr>
            <w:r w:rsidR="576EB466">
              <w:rPr/>
              <w:t>5</w:t>
            </w:r>
          </w:p>
        </w:tc>
      </w:tr>
      <w:tr w:rsidR="00381847" w:rsidTr="3799BE28" w14:paraId="2F0514EA" w14:textId="77777777">
        <w:trPr>
          <w:cnfStyle w:val="000000100000" w:firstRow="0" w:lastRow="0" w:firstColumn="0" w:lastColumn="0" w:oddVBand="0" w:evenVBand="0" w:oddHBand="1" w:evenHBand="0" w:firstRowFirstColumn="0" w:firstRowLastColumn="0" w:lastRowFirstColumn="0" w:lastRowLastColumn="0"/>
        </w:trPr>
        <w:tc>
          <w:tcPr>
            <w:tcW w:w="1430" w:type="dxa"/>
            <w:shd w:val="clear" w:color="auto" w:fill="EDEDED"/>
            <w:tcMar/>
          </w:tcPr>
          <w:p w:rsidR="00381847" w:rsidRDefault="00E769D9" w14:paraId="467A999D" w14:textId="423BE8BF">
            <w:r w:rsidR="18186C20">
              <w:rPr/>
              <w:t>STD-00</w:t>
            </w:r>
            <w:r w:rsidR="7C34CA7B">
              <w:rPr/>
              <w:t>5</w:t>
            </w:r>
            <w:r w:rsidR="18186C20">
              <w:rPr/>
              <w:t>-CPP</w:t>
            </w:r>
          </w:p>
        </w:tc>
        <w:tc>
          <w:tcPr>
            <w:tcW w:w="1434" w:type="dxa"/>
            <w:tcMar/>
          </w:tcPr>
          <w:p w:rsidR="00381847" w:rsidRDefault="00E769D9" w14:paraId="6864030F" w14:textId="06E8E1B5">
            <w:pPr>
              <w:cnfStyle w:val="000000100000" w:firstRow="0" w:lastRow="0" w:firstColumn="0" w:lastColumn="0" w:oddVBand="0" w:evenVBand="0" w:oddHBand="1" w:evenHBand="0" w:firstRowFirstColumn="0" w:firstRowLastColumn="0" w:lastRowFirstColumn="0" w:lastRowLastColumn="0"/>
            </w:pPr>
            <w:r w:rsidR="1C161CBB">
              <w:rPr/>
              <w:t>High</w:t>
            </w:r>
          </w:p>
        </w:tc>
        <w:tc>
          <w:tcPr>
            <w:tcW w:w="1349" w:type="dxa"/>
            <w:tcMar/>
          </w:tcPr>
          <w:p w:rsidR="00381847" w:rsidRDefault="00E769D9" w14:paraId="5FD64D49" w14:textId="4B393ECF">
            <w:pPr>
              <w:cnfStyle w:val="000000100000" w:firstRow="0" w:lastRow="0" w:firstColumn="0" w:lastColumn="0" w:oddVBand="0" w:evenVBand="0" w:oddHBand="1" w:evenHBand="0" w:firstRowFirstColumn="0" w:firstRowLastColumn="0" w:lastRowFirstColumn="0" w:lastRowLastColumn="0"/>
            </w:pPr>
            <w:r w:rsidR="1C161CBB">
              <w:rPr/>
              <w:t>Likely</w:t>
            </w:r>
          </w:p>
        </w:tc>
        <w:tc>
          <w:tcPr>
            <w:tcW w:w="1856" w:type="dxa"/>
            <w:tcMar/>
          </w:tcPr>
          <w:p w:rsidR="00381847" w:rsidRDefault="00E769D9" w14:paraId="3B5FC682" w14:textId="74BEED37">
            <w:pPr>
              <w:cnfStyle w:val="000000100000" w:firstRow="0" w:lastRow="0" w:firstColumn="0" w:lastColumn="0" w:oddVBand="0" w:evenVBand="0" w:oddHBand="1" w:evenHBand="0" w:firstRowFirstColumn="0" w:firstRowLastColumn="0" w:lastRowFirstColumn="0" w:lastRowLastColumn="0"/>
            </w:pPr>
            <w:r w:rsidR="1C161CBB">
              <w:rPr/>
              <w:t>Low</w:t>
            </w:r>
          </w:p>
        </w:tc>
        <w:tc>
          <w:tcPr>
            <w:tcW w:w="2041" w:type="dxa"/>
            <w:tcMar/>
          </w:tcPr>
          <w:p w:rsidR="00381847" w:rsidRDefault="00E769D9" w14:paraId="644F2CA9" w14:textId="444352E0">
            <w:pPr>
              <w:cnfStyle w:val="000000100000" w:firstRow="0" w:lastRow="0" w:firstColumn="0" w:lastColumn="0" w:oddVBand="0" w:evenVBand="0" w:oddHBand="1" w:evenHBand="0" w:firstRowFirstColumn="0" w:firstRowLastColumn="0" w:lastRowFirstColumn="0" w:lastRowLastColumn="0"/>
            </w:pPr>
            <w:r w:rsidR="1C161CBB">
              <w:rPr/>
              <w:t>High</w:t>
            </w:r>
          </w:p>
        </w:tc>
        <w:tc>
          <w:tcPr>
            <w:tcW w:w="2680" w:type="dxa"/>
            <w:tcMar/>
          </w:tcPr>
          <w:p w:rsidR="00381847" w:rsidRDefault="00E769D9" w14:paraId="4C713B84" w14:textId="28A0A878">
            <w:pPr>
              <w:cnfStyle w:val="000000100000" w:firstRow="0" w:lastRow="0" w:firstColumn="0" w:lastColumn="0" w:oddVBand="0" w:evenVBand="0" w:oddHBand="1" w:evenHBand="0" w:firstRowFirstColumn="0" w:firstRowLastColumn="0" w:lastRowFirstColumn="0" w:lastRowLastColumn="0"/>
            </w:pPr>
            <w:r w:rsidR="2F4B93F3">
              <w:rPr/>
              <w:t>4</w:t>
            </w:r>
          </w:p>
        </w:tc>
      </w:tr>
      <w:tr w:rsidR="00381847" w:rsidTr="3799BE28" w14:paraId="4E676554" w14:textId="77777777">
        <w:trPr/>
        <w:tc>
          <w:tcPr>
            <w:tcW w:w="1430" w:type="dxa"/>
            <w:tcBorders>
              <w:top w:val="single" w:color="A5A5A5" w:sz="4" w:space="0"/>
              <w:bottom w:val="single" w:color="A5A5A5" w:sz="4" w:space="0"/>
            </w:tcBorders>
            <w:shd w:val="clear" w:color="auto" w:fill="EDEDED"/>
            <w:tcMar/>
          </w:tcPr>
          <w:p w:rsidR="00381847" w:rsidRDefault="00E769D9" w14:paraId="7100264D" w14:textId="1AD52588">
            <w:r w:rsidR="053401A0">
              <w:rPr/>
              <w:t>STD-00</w:t>
            </w:r>
            <w:r w:rsidR="505C79D8">
              <w:rPr/>
              <w:t>6</w:t>
            </w:r>
            <w:r w:rsidR="053401A0">
              <w:rPr/>
              <w:t>-CPP</w:t>
            </w:r>
          </w:p>
        </w:tc>
        <w:tc>
          <w:tcPr>
            <w:tcW w:w="1434" w:type="dxa"/>
            <w:tcMar/>
          </w:tcPr>
          <w:p w:rsidR="00381847" w:rsidRDefault="00E769D9" w14:paraId="2DCA5B40" w14:textId="30298DA1">
            <w:pPr>
              <w:cnfStyle w:val="000000000000" w:firstRow="0" w:lastRow="0" w:firstColumn="0" w:lastColumn="0" w:oddVBand="0" w:evenVBand="0" w:oddHBand="0" w:evenHBand="0" w:firstRowFirstColumn="0" w:firstRowLastColumn="0" w:lastRowFirstColumn="0" w:lastRowLastColumn="0"/>
            </w:pPr>
            <w:r w:rsidR="3B63B62A">
              <w:rPr/>
              <w:t>Low</w:t>
            </w:r>
          </w:p>
        </w:tc>
        <w:tc>
          <w:tcPr>
            <w:tcW w:w="1349" w:type="dxa"/>
            <w:tcMar/>
          </w:tcPr>
          <w:p w:rsidR="00381847" w:rsidRDefault="00E769D9" w14:paraId="471B62B8" w14:textId="4B2F80A7">
            <w:pPr>
              <w:cnfStyle w:val="000000000000" w:firstRow="0" w:lastRow="0" w:firstColumn="0" w:lastColumn="0" w:oddVBand="0" w:evenVBand="0" w:oddHBand="0" w:evenHBand="0" w:firstRowFirstColumn="0" w:firstRowLastColumn="0" w:lastRowFirstColumn="0" w:lastRowLastColumn="0"/>
            </w:pPr>
            <w:r w:rsidR="3B63B62A">
              <w:rPr/>
              <w:t>Unlikely</w:t>
            </w:r>
          </w:p>
        </w:tc>
        <w:tc>
          <w:tcPr>
            <w:tcW w:w="1856" w:type="dxa"/>
            <w:tcMar/>
          </w:tcPr>
          <w:p w:rsidR="00381847" w:rsidRDefault="00E769D9" w14:paraId="00A6F6BA" w14:textId="5321CB7C">
            <w:pPr>
              <w:cnfStyle w:val="000000000000" w:firstRow="0" w:lastRow="0" w:firstColumn="0" w:lastColumn="0" w:oddVBand="0" w:evenVBand="0" w:oddHBand="0" w:evenHBand="0" w:firstRowFirstColumn="0" w:firstRowLastColumn="0" w:lastRowFirstColumn="0" w:lastRowLastColumn="0"/>
            </w:pPr>
            <w:r w:rsidR="3B63B62A">
              <w:rPr/>
              <w:t>Low</w:t>
            </w:r>
          </w:p>
        </w:tc>
        <w:tc>
          <w:tcPr>
            <w:tcW w:w="2041" w:type="dxa"/>
            <w:tcMar/>
          </w:tcPr>
          <w:p w:rsidR="00381847" w:rsidRDefault="00E769D9" w14:paraId="2053F4CB" w14:textId="6CABF31A">
            <w:pPr>
              <w:cnfStyle w:val="000000000000" w:firstRow="0" w:lastRow="0" w:firstColumn="0" w:lastColumn="0" w:oddVBand="0" w:evenVBand="0" w:oddHBand="0" w:evenHBand="0" w:firstRowFirstColumn="0" w:firstRowLastColumn="0" w:lastRowFirstColumn="0" w:lastRowLastColumn="0"/>
            </w:pPr>
            <w:r w:rsidR="3B63B62A">
              <w:rPr/>
              <w:t>Low</w:t>
            </w:r>
          </w:p>
        </w:tc>
        <w:tc>
          <w:tcPr>
            <w:tcW w:w="2680" w:type="dxa"/>
            <w:tcMar/>
          </w:tcPr>
          <w:p w:rsidR="00381847" w:rsidRDefault="00E769D9" w14:paraId="4FE2E491" w14:textId="270078A0">
            <w:pPr>
              <w:cnfStyle w:val="000000000000" w:firstRow="0" w:lastRow="0" w:firstColumn="0" w:lastColumn="0" w:oddVBand="0" w:evenVBand="0" w:oddHBand="0" w:evenHBand="0" w:firstRowFirstColumn="0" w:firstRowLastColumn="0" w:lastRowFirstColumn="0" w:lastRowLastColumn="0"/>
            </w:pPr>
            <w:r w:rsidR="4AECBBCA">
              <w:rPr/>
              <w:t>1</w:t>
            </w:r>
          </w:p>
        </w:tc>
      </w:tr>
      <w:tr w:rsidR="00381847" w:rsidTr="3799BE28" w14:paraId="2909CEA7" w14:textId="77777777">
        <w:trPr>
          <w:cnfStyle w:val="000000100000" w:firstRow="0" w:lastRow="0" w:firstColumn="0" w:lastColumn="0" w:oddVBand="0" w:evenVBand="0" w:oddHBand="1" w:evenHBand="0" w:firstRowFirstColumn="0" w:firstRowLastColumn="0" w:lastRowFirstColumn="0" w:lastRowLastColumn="0"/>
        </w:trPr>
        <w:tc>
          <w:tcPr>
            <w:tcW w:w="1430" w:type="dxa"/>
            <w:shd w:val="clear" w:color="auto" w:fill="EDEDED"/>
            <w:tcMar/>
          </w:tcPr>
          <w:p w:rsidR="00381847" w:rsidRDefault="00E769D9" w14:paraId="6FA73728" w14:textId="4E2BD22A">
            <w:r w:rsidR="0E6055B1">
              <w:rPr/>
              <w:t>STD-00</w:t>
            </w:r>
            <w:r w:rsidR="60FE5AAE">
              <w:rPr/>
              <w:t>7</w:t>
            </w:r>
            <w:r w:rsidR="0E6055B1">
              <w:rPr/>
              <w:t>-CPP</w:t>
            </w:r>
          </w:p>
        </w:tc>
        <w:tc>
          <w:tcPr>
            <w:tcW w:w="1434" w:type="dxa"/>
            <w:tcMar/>
          </w:tcPr>
          <w:p w:rsidR="00381847" w:rsidRDefault="00E769D9" w14:paraId="7CFBEC18" w14:textId="147E74A9">
            <w:pPr>
              <w:cnfStyle w:val="000000100000" w:firstRow="0" w:lastRow="0" w:firstColumn="0" w:lastColumn="0" w:oddVBand="0" w:evenVBand="0" w:oddHBand="1" w:evenHBand="0" w:firstRowFirstColumn="0" w:firstRowLastColumn="0" w:lastRowFirstColumn="0" w:lastRowLastColumn="0"/>
            </w:pPr>
            <w:r w:rsidR="79B88E29">
              <w:rPr/>
              <w:t>Low</w:t>
            </w:r>
          </w:p>
        </w:tc>
        <w:tc>
          <w:tcPr>
            <w:tcW w:w="1349" w:type="dxa"/>
            <w:tcMar/>
          </w:tcPr>
          <w:p w:rsidR="00381847" w:rsidRDefault="00E769D9" w14:paraId="679D4A94" w14:textId="45C7B52D">
            <w:pPr>
              <w:cnfStyle w:val="000000100000" w:firstRow="0" w:lastRow="0" w:firstColumn="0" w:lastColumn="0" w:oddVBand="0" w:evenVBand="0" w:oddHBand="1" w:evenHBand="0" w:firstRowFirstColumn="0" w:firstRowLastColumn="0" w:lastRowFirstColumn="0" w:lastRowLastColumn="0"/>
            </w:pPr>
            <w:r w:rsidR="79B88E29">
              <w:rPr/>
              <w:t>Likely</w:t>
            </w:r>
          </w:p>
        </w:tc>
        <w:tc>
          <w:tcPr>
            <w:tcW w:w="1856" w:type="dxa"/>
            <w:tcMar/>
          </w:tcPr>
          <w:p w:rsidR="00381847" w:rsidRDefault="00E769D9" w14:paraId="18430555" w14:textId="021E9359">
            <w:pPr>
              <w:cnfStyle w:val="000000100000" w:firstRow="0" w:lastRow="0" w:firstColumn="0" w:lastColumn="0" w:oddVBand="0" w:evenVBand="0" w:oddHBand="1" w:evenHBand="0" w:firstRowFirstColumn="0" w:firstRowLastColumn="0" w:lastRowFirstColumn="0" w:lastRowLastColumn="0"/>
            </w:pPr>
            <w:r w:rsidR="79B88E29">
              <w:rPr/>
              <w:t>High</w:t>
            </w:r>
          </w:p>
        </w:tc>
        <w:tc>
          <w:tcPr>
            <w:tcW w:w="2041" w:type="dxa"/>
            <w:tcMar/>
          </w:tcPr>
          <w:p w:rsidR="00381847" w:rsidRDefault="00E769D9" w14:paraId="5E304121" w14:textId="0AD03AB0">
            <w:pPr>
              <w:cnfStyle w:val="000000100000" w:firstRow="0" w:lastRow="0" w:firstColumn="0" w:lastColumn="0" w:oddVBand="0" w:evenVBand="0" w:oddHBand="1" w:evenHBand="0" w:firstRowFirstColumn="0" w:firstRowLastColumn="0" w:lastRowFirstColumn="0" w:lastRowLastColumn="0"/>
            </w:pPr>
            <w:r w:rsidR="79B88E29">
              <w:rPr/>
              <w:t>Medium</w:t>
            </w:r>
          </w:p>
        </w:tc>
        <w:tc>
          <w:tcPr>
            <w:tcW w:w="2680" w:type="dxa"/>
            <w:tcMar/>
          </w:tcPr>
          <w:p w:rsidR="00381847" w:rsidRDefault="00E769D9" w14:paraId="7C3F721D" w14:textId="33AE513F">
            <w:pPr>
              <w:cnfStyle w:val="000000100000" w:firstRow="0" w:lastRow="0" w:firstColumn="0" w:lastColumn="0" w:oddVBand="0" w:evenVBand="0" w:oddHBand="1" w:evenHBand="0" w:firstRowFirstColumn="0" w:firstRowLastColumn="0" w:lastRowFirstColumn="0" w:lastRowLastColumn="0"/>
            </w:pPr>
            <w:r w:rsidR="44C4E981">
              <w:rPr/>
              <w:t>3</w:t>
            </w:r>
          </w:p>
        </w:tc>
      </w:tr>
      <w:tr w:rsidR="00381847" w:rsidTr="3799BE28" w14:paraId="007D0FBC" w14:textId="77777777">
        <w:trPr/>
        <w:tc>
          <w:tcPr>
            <w:tcW w:w="1430" w:type="dxa"/>
            <w:tcBorders>
              <w:top w:val="single" w:color="A5A5A5" w:sz="4" w:space="0"/>
              <w:bottom w:val="single" w:color="A5A5A5" w:sz="4" w:space="0"/>
            </w:tcBorders>
            <w:shd w:val="clear" w:color="auto" w:fill="EDEDED"/>
            <w:tcMar/>
          </w:tcPr>
          <w:p w:rsidR="00381847" w:rsidRDefault="00E769D9" w14:paraId="7849A9EA" w14:textId="11770D3A">
            <w:r w:rsidR="6E438DE3">
              <w:rPr/>
              <w:t>STD-00</w:t>
            </w:r>
            <w:r w:rsidR="62A3283A">
              <w:rPr/>
              <w:t>8</w:t>
            </w:r>
            <w:r w:rsidR="6E438DE3">
              <w:rPr/>
              <w:t>-CPP</w:t>
            </w:r>
          </w:p>
        </w:tc>
        <w:tc>
          <w:tcPr>
            <w:tcW w:w="1434" w:type="dxa"/>
            <w:tcMar/>
          </w:tcPr>
          <w:p w:rsidR="00381847" w:rsidRDefault="00E769D9" w14:paraId="3D0880A0" w14:textId="1BBCA99A">
            <w:pPr>
              <w:cnfStyle w:val="000000000000" w:firstRow="0" w:lastRow="0" w:firstColumn="0" w:lastColumn="0" w:oddVBand="0" w:evenVBand="0" w:oddHBand="0" w:evenHBand="0" w:firstRowFirstColumn="0" w:firstRowLastColumn="0" w:lastRowFirstColumn="0" w:lastRowLastColumn="0"/>
            </w:pPr>
            <w:r w:rsidR="79A73ED5">
              <w:rPr/>
              <w:t>High</w:t>
            </w:r>
          </w:p>
        </w:tc>
        <w:tc>
          <w:tcPr>
            <w:tcW w:w="1349" w:type="dxa"/>
            <w:tcMar/>
          </w:tcPr>
          <w:p w:rsidR="00381847" w:rsidRDefault="00E769D9" w14:paraId="0A3B5577" w14:textId="77902B0B">
            <w:pPr>
              <w:cnfStyle w:val="000000000000" w:firstRow="0" w:lastRow="0" w:firstColumn="0" w:lastColumn="0" w:oddVBand="0" w:evenVBand="0" w:oddHBand="0" w:evenHBand="0" w:firstRowFirstColumn="0" w:firstRowLastColumn="0" w:lastRowFirstColumn="0" w:lastRowLastColumn="0"/>
            </w:pPr>
            <w:r w:rsidR="79A73ED5">
              <w:rPr/>
              <w:t>Probable</w:t>
            </w:r>
          </w:p>
        </w:tc>
        <w:tc>
          <w:tcPr>
            <w:tcW w:w="1856" w:type="dxa"/>
            <w:tcMar/>
          </w:tcPr>
          <w:p w:rsidR="00381847" w:rsidRDefault="00E769D9" w14:paraId="214A79D1" w14:textId="3A4C1559">
            <w:pPr>
              <w:cnfStyle w:val="000000000000" w:firstRow="0" w:lastRow="0" w:firstColumn="0" w:lastColumn="0" w:oddVBand="0" w:evenVBand="0" w:oddHBand="0" w:evenHBand="0" w:firstRowFirstColumn="0" w:firstRowLastColumn="0" w:lastRowFirstColumn="0" w:lastRowLastColumn="0"/>
            </w:pPr>
            <w:r w:rsidR="79A73ED5">
              <w:rPr/>
              <w:t>Medium</w:t>
            </w:r>
          </w:p>
        </w:tc>
        <w:tc>
          <w:tcPr>
            <w:tcW w:w="2041" w:type="dxa"/>
            <w:tcMar/>
          </w:tcPr>
          <w:p w:rsidR="00381847" w:rsidRDefault="00E769D9" w14:paraId="41301A9F" w14:textId="3BD1E588">
            <w:pPr>
              <w:cnfStyle w:val="000000000000" w:firstRow="0" w:lastRow="0" w:firstColumn="0" w:lastColumn="0" w:oddVBand="0" w:evenVBand="0" w:oddHBand="0" w:evenHBand="0" w:firstRowFirstColumn="0" w:firstRowLastColumn="0" w:lastRowFirstColumn="0" w:lastRowLastColumn="0"/>
            </w:pPr>
            <w:r w:rsidR="79A73ED5">
              <w:rPr/>
              <w:t>High</w:t>
            </w:r>
          </w:p>
        </w:tc>
        <w:tc>
          <w:tcPr>
            <w:tcW w:w="2680" w:type="dxa"/>
            <w:tcMar/>
          </w:tcPr>
          <w:p w:rsidR="00381847" w:rsidRDefault="00E769D9" w14:paraId="6D7A1B7A" w14:textId="5DE2999C">
            <w:pPr>
              <w:cnfStyle w:val="000000000000" w:firstRow="0" w:lastRow="0" w:firstColumn="0" w:lastColumn="0" w:oddVBand="0" w:evenVBand="0" w:oddHBand="0" w:evenHBand="0" w:firstRowFirstColumn="0" w:firstRowLastColumn="0" w:lastRowFirstColumn="0" w:lastRowLastColumn="0"/>
            </w:pPr>
            <w:r w:rsidR="7621C01C">
              <w:rPr/>
              <w:t>5</w:t>
            </w:r>
          </w:p>
        </w:tc>
      </w:tr>
      <w:tr w:rsidR="00381847" w:rsidTr="3799BE28" w14:paraId="30EB0D27" w14:textId="77777777">
        <w:trPr>
          <w:cnfStyle w:val="000000100000" w:firstRow="0" w:lastRow="0" w:firstColumn="0" w:lastColumn="0" w:oddVBand="0" w:evenVBand="0" w:oddHBand="1" w:evenHBand="0" w:firstRowFirstColumn="0" w:firstRowLastColumn="0" w:lastRowFirstColumn="0" w:lastRowLastColumn="0"/>
        </w:trPr>
        <w:tc>
          <w:tcPr>
            <w:tcW w:w="1430" w:type="dxa"/>
            <w:shd w:val="clear" w:color="auto" w:fill="EDEDED"/>
            <w:tcMar/>
          </w:tcPr>
          <w:p w:rsidR="00381847" w:rsidRDefault="00E769D9" w14:paraId="58D14EE0" w14:textId="09BFD124">
            <w:r w:rsidR="02B426FC">
              <w:rPr/>
              <w:t>STD-00</w:t>
            </w:r>
            <w:r w:rsidR="40C6593B">
              <w:rPr/>
              <w:t>9</w:t>
            </w:r>
            <w:r w:rsidR="02B426FC">
              <w:rPr/>
              <w:t>-CPP</w:t>
            </w:r>
          </w:p>
        </w:tc>
        <w:tc>
          <w:tcPr>
            <w:tcW w:w="1434" w:type="dxa"/>
            <w:tcMar/>
          </w:tcPr>
          <w:p w:rsidR="00381847" w:rsidRDefault="00E769D9" w14:paraId="70CBCE53" w14:textId="2A203A9E">
            <w:pPr>
              <w:cnfStyle w:val="000000100000" w:firstRow="0" w:lastRow="0" w:firstColumn="0" w:lastColumn="0" w:oddVBand="0" w:evenVBand="0" w:oddHBand="1" w:evenHBand="0" w:firstRowFirstColumn="0" w:firstRowLastColumn="0" w:lastRowFirstColumn="0" w:lastRowLastColumn="0"/>
            </w:pPr>
            <w:r w:rsidR="4D45E626">
              <w:rPr/>
              <w:t>Medium</w:t>
            </w:r>
          </w:p>
        </w:tc>
        <w:tc>
          <w:tcPr>
            <w:tcW w:w="1349" w:type="dxa"/>
            <w:tcMar/>
          </w:tcPr>
          <w:p w:rsidR="00381847" w:rsidRDefault="00E769D9" w14:paraId="55B7417C" w14:textId="4F9EFB61">
            <w:pPr>
              <w:cnfStyle w:val="000000100000" w:firstRow="0" w:lastRow="0" w:firstColumn="0" w:lastColumn="0" w:oddVBand="0" w:evenVBand="0" w:oddHBand="1" w:evenHBand="0" w:firstRowFirstColumn="0" w:firstRowLastColumn="0" w:lastRowFirstColumn="0" w:lastRowLastColumn="0"/>
            </w:pPr>
            <w:r w:rsidR="4D45E626">
              <w:rPr/>
              <w:t>Unlikely</w:t>
            </w:r>
          </w:p>
        </w:tc>
        <w:tc>
          <w:tcPr>
            <w:tcW w:w="1856" w:type="dxa"/>
            <w:tcMar/>
          </w:tcPr>
          <w:p w:rsidR="00381847" w:rsidRDefault="00E769D9" w14:paraId="72580B49" w14:textId="368C857A">
            <w:pPr>
              <w:cnfStyle w:val="000000100000" w:firstRow="0" w:lastRow="0" w:firstColumn="0" w:lastColumn="0" w:oddVBand="0" w:evenVBand="0" w:oddHBand="1" w:evenHBand="0" w:firstRowFirstColumn="0" w:firstRowLastColumn="0" w:lastRowFirstColumn="0" w:lastRowLastColumn="0"/>
            </w:pPr>
            <w:r w:rsidR="4D45E626">
              <w:rPr/>
              <w:t>Low</w:t>
            </w:r>
          </w:p>
        </w:tc>
        <w:tc>
          <w:tcPr>
            <w:tcW w:w="2041" w:type="dxa"/>
            <w:tcMar/>
          </w:tcPr>
          <w:p w:rsidR="00381847" w:rsidRDefault="00E769D9" w14:paraId="36B5D62C" w14:textId="07986310">
            <w:pPr>
              <w:cnfStyle w:val="000000100000" w:firstRow="0" w:lastRow="0" w:firstColumn="0" w:lastColumn="0" w:oddVBand="0" w:evenVBand="0" w:oddHBand="1" w:evenHBand="0" w:firstRowFirstColumn="0" w:firstRowLastColumn="0" w:lastRowFirstColumn="0" w:lastRowLastColumn="0"/>
            </w:pPr>
            <w:r w:rsidR="4D45E626">
              <w:rPr/>
              <w:t>Low</w:t>
            </w:r>
          </w:p>
        </w:tc>
        <w:tc>
          <w:tcPr>
            <w:tcW w:w="2680" w:type="dxa"/>
            <w:tcMar/>
          </w:tcPr>
          <w:p w:rsidR="00381847" w:rsidRDefault="00E769D9" w14:paraId="78E62A20" w14:textId="03C1C4BB">
            <w:pPr>
              <w:cnfStyle w:val="000000100000" w:firstRow="0" w:lastRow="0" w:firstColumn="0" w:lastColumn="0" w:oddVBand="0" w:evenVBand="0" w:oddHBand="1" w:evenHBand="0" w:firstRowFirstColumn="0" w:firstRowLastColumn="0" w:lastRowFirstColumn="0" w:lastRowLastColumn="0"/>
            </w:pPr>
            <w:r w:rsidR="298881E5">
              <w:rPr/>
              <w:t>2</w:t>
            </w:r>
          </w:p>
        </w:tc>
      </w:tr>
      <w:tr w:rsidR="00381847" w:rsidTr="3799BE28" w14:paraId="1A8BA019" w14:textId="77777777">
        <w:trPr>
          <w:trHeight w:val="300"/>
        </w:trPr>
        <w:tc>
          <w:tcPr>
            <w:tcW w:w="1430" w:type="dxa"/>
            <w:tcBorders>
              <w:top w:val="single" w:color="A5A5A5" w:sz="4" w:space="0"/>
              <w:bottom w:val="single" w:color="A5A5A5" w:sz="4" w:space="0"/>
            </w:tcBorders>
            <w:shd w:val="clear" w:color="auto" w:fill="EDEDED"/>
            <w:tcMar/>
          </w:tcPr>
          <w:p w:rsidR="00381847" w:rsidRDefault="00E769D9" w14:paraId="44647100" w14:textId="17E2E3AD">
            <w:r w:rsidR="2A482E51">
              <w:rPr/>
              <w:t>STD-0</w:t>
            </w:r>
            <w:r w:rsidR="1B3B0563">
              <w:rPr/>
              <w:t>10</w:t>
            </w:r>
            <w:r w:rsidR="2A482E51">
              <w:rPr/>
              <w:t>-CPP</w:t>
            </w:r>
          </w:p>
        </w:tc>
        <w:tc>
          <w:tcPr>
            <w:tcW w:w="1434" w:type="dxa"/>
            <w:tcMar/>
          </w:tcPr>
          <w:p w:rsidR="00381847" w:rsidRDefault="00E769D9" w14:paraId="5C4FF30D" w14:textId="2D1DE590">
            <w:pPr>
              <w:cnfStyle w:val="000000000000" w:firstRow="0" w:lastRow="0" w:firstColumn="0" w:lastColumn="0" w:oddVBand="0" w:evenVBand="0" w:oddHBand="0" w:evenHBand="0" w:firstRowFirstColumn="0" w:firstRowLastColumn="0" w:lastRowFirstColumn="0" w:lastRowLastColumn="0"/>
            </w:pPr>
            <w:r w:rsidR="6B7BC153">
              <w:rPr/>
              <w:t>Low</w:t>
            </w:r>
          </w:p>
        </w:tc>
        <w:tc>
          <w:tcPr>
            <w:tcW w:w="1349" w:type="dxa"/>
            <w:tcMar/>
          </w:tcPr>
          <w:p w:rsidR="00381847" w:rsidRDefault="00E769D9" w14:paraId="022C22B4" w14:textId="4E17F0EF">
            <w:pPr>
              <w:cnfStyle w:val="000000000000" w:firstRow="0" w:lastRow="0" w:firstColumn="0" w:lastColumn="0" w:oddVBand="0" w:evenVBand="0" w:oddHBand="0" w:evenHBand="0" w:firstRowFirstColumn="0" w:firstRowLastColumn="0" w:lastRowFirstColumn="0" w:lastRowLastColumn="0"/>
            </w:pPr>
            <w:r w:rsidR="6B7BC153">
              <w:rPr/>
              <w:t>Probable</w:t>
            </w:r>
          </w:p>
        </w:tc>
        <w:tc>
          <w:tcPr>
            <w:tcW w:w="1856" w:type="dxa"/>
            <w:tcMar/>
          </w:tcPr>
          <w:p w:rsidR="00381847" w:rsidRDefault="00E769D9" w14:paraId="723BF2DC" w14:textId="029B2A3B">
            <w:pPr>
              <w:cnfStyle w:val="000000000000" w:firstRow="0" w:lastRow="0" w:firstColumn="0" w:lastColumn="0" w:oddVBand="0" w:evenVBand="0" w:oddHBand="0" w:evenHBand="0" w:firstRowFirstColumn="0" w:firstRowLastColumn="0" w:lastRowFirstColumn="0" w:lastRowLastColumn="0"/>
            </w:pPr>
            <w:r w:rsidR="6B7BC153">
              <w:rPr/>
              <w:t>Low</w:t>
            </w:r>
          </w:p>
        </w:tc>
        <w:tc>
          <w:tcPr>
            <w:tcW w:w="2041" w:type="dxa"/>
            <w:tcMar/>
          </w:tcPr>
          <w:p w:rsidR="00381847" w:rsidRDefault="00E769D9" w14:paraId="00E0C6DB" w14:textId="66FE48CB">
            <w:pPr>
              <w:cnfStyle w:val="000000000000" w:firstRow="0" w:lastRow="0" w:firstColumn="0" w:lastColumn="0" w:oddVBand="0" w:evenVBand="0" w:oddHBand="0" w:evenHBand="0" w:firstRowFirstColumn="0" w:firstRowLastColumn="0" w:lastRowFirstColumn="0" w:lastRowLastColumn="0"/>
            </w:pPr>
            <w:r w:rsidR="6B7BC153">
              <w:rPr/>
              <w:t>Low</w:t>
            </w:r>
          </w:p>
        </w:tc>
        <w:tc>
          <w:tcPr>
            <w:tcW w:w="2680" w:type="dxa"/>
            <w:tcMar/>
          </w:tcPr>
          <w:p w:rsidR="00381847" w:rsidRDefault="00E769D9" w14:paraId="4A397D60" w14:textId="1B9F1245">
            <w:pPr>
              <w:cnfStyle w:val="000000000000" w:firstRow="0" w:lastRow="0" w:firstColumn="0" w:lastColumn="0" w:oddVBand="0" w:evenVBand="0" w:oddHBand="0" w:evenHBand="0" w:firstRowFirstColumn="0" w:firstRowLastColumn="0" w:lastRowFirstColumn="0" w:lastRowLastColumn="0"/>
            </w:pPr>
            <w:r w:rsidR="298881E5">
              <w:rPr/>
              <w:t>2</w:t>
            </w:r>
          </w:p>
        </w:tc>
      </w:tr>
    </w:tbl>
    <w:p w:rsidR="00381847" w:rsidRDefault="00381847" w14:paraId="065B3FB5" w14:textId="77777777"/>
    <w:p w:rsidR="00381847" w:rsidP="0059536C" w:rsidRDefault="00E769D9" w14:paraId="75A7A4D8" w14:textId="77777777">
      <w:pPr>
        <w:pStyle w:val="Heading3"/>
      </w:pPr>
      <w:bookmarkStart w:name="_Toc1277946065" w:id="502429682"/>
      <w:r w:rsidR="00E769D9">
        <w:rPr/>
        <w:t>Create Policies for Encryption and Triple A</w:t>
      </w:r>
      <w:bookmarkEnd w:id="502429682"/>
      <w:r w:rsidR="00E769D9">
        <w:rPr/>
        <w:t xml:space="preserve"> </w:t>
      </w:r>
    </w:p>
    <w:p w:rsidR="00381847" w:rsidRDefault="00E769D9" w14:paraId="3B6BE51C" w14:textId="3666D736">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rsidR="00381847" w:rsidP="008D5A8D" w:rsidRDefault="00E769D9" w14:paraId="354139B7" w14:textId="77777777">
      <w:pPr>
        <w:pStyle w:val="List"/>
      </w:pPr>
      <w:r>
        <w:t xml:space="preserve">Explain </w:t>
      </w:r>
      <w:r w:rsidRPr="008D5A8D">
        <w:t>each</w:t>
      </w:r>
      <w:r>
        <w:t xml:space="preserve"> type of encryption, how it is used, and why and when the policy applies.</w:t>
      </w:r>
    </w:p>
    <w:p w:rsidR="00381847" w:rsidP="008D5A8D" w:rsidRDefault="00E769D9" w14:paraId="224FF374" w14:textId="5612E759">
      <w:pPr>
        <w:pStyle w:val="List"/>
      </w:pPr>
      <w:r>
        <w:t>Explain each type of Triple-A framework strategy, how it is used, and why and when the policy applies.</w:t>
      </w:r>
    </w:p>
    <w:p w:rsidR="008C3FC6" w:rsidP="008C3FC6" w:rsidRDefault="008C3FC6" w14:paraId="2E421E78" w14:textId="77777777">
      <w:pPr>
        <w:ind w:left="1440"/>
      </w:pPr>
    </w:p>
    <w:p w:rsidR="00381847" w:rsidRDefault="00E769D9" w14:paraId="3478FBBD" w14:textId="77777777">
      <w:r>
        <w:t>Write policies for each and explain what it is, how it should be applied in practice, and why it should be used.</w:t>
      </w:r>
    </w:p>
    <w:p w:rsidR="00381847" w:rsidRDefault="00381847" w14:paraId="205E4EEA" w14:textId="77777777"/>
    <w:tbl>
      <w:tblPr>
        <w:tblStyle w:val="affffffffd"/>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905"/>
        <w:gridCol w:w="8875"/>
      </w:tblGrid>
      <w:tr w:rsidR="00381847" w:rsidTr="158CE78E" w14:paraId="6FEC6308" w14:textId="77777777">
        <w:trPr>
          <w:trHeight w:val="420"/>
          <w:tblHeader/>
        </w:trPr>
        <w:tc>
          <w:tcPr>
            <w:tcW w:w="1905" w:type="dxa"/>
            <w:shd w:val="clear" w:color="auto" w:fill="D9D9D9" w:themeFill="background1" w:themeFillShade="D9"/>
            <w:tcMar>
              <w:top w:w="100" w:type="dxa"/>
              <w:left w:w="100" w:type="dxa"/>
              <w:bottom w:w="100" w:type="dxa"/>
              <w:right w:w="100" w:type="dxa"/>
            </w:tcMar>
            <w:vAlign w:val="bottom"/>
          </w:tcPr>
          <w:p w:rsidR="00381847" w:rsidRDefault="00E769D9" w14:paraId="5D0624E6" w14:textId="77777777">
            <w:pPr>
              <w:numPr>
                <w:ilvl w:val="0"/>
                <w:numId w:val="6"/>
              </w:numPr>
              <w:rPr>
                <w:b/>
              </w:rPr>
            </w:pPr>
            <w:r>
              <w:rPr>
                <w:b/>
              </w:rPr>
              <w:t>Encryption</w:t>
            </w:r>
          </w:p>
        </w:tc>
        <w:tc>
          <w:tcPr>
            <w:tcW w:w="8875" w:type="dxa"/>
            <w:shd w:val="clear" w:color="auto" w:fill="D9D9D9" w:themeFill="background1" w:themeFillShade="D9"/>
            <w:tcMar>
              <w:top w:w="100" w:type="dxa"/>
              <w:left w:w="100" w:type="dxa"/>
              <w:bottom w:w="100" w:type="dxa"/>
              <w:right w:w="100" w:type="dxa"/>
            </w:tcMar>
            <w:vAlign w:val="bottom"/>
          </w:tcPr>
          <w:p w:rsidR="00381847" w:rsidRDefault="00E769D9" w14:paraId="4FC266BE" w14:textId="77777777">
            <w:pPr>
              <w:rPr>
                <w:b/>
              </w:rPr>
            </w:pPr>
            <w:r>
              <w:rPr>
                <w:b/>
              </w:rPr>
              <w:t>Explain what it is and how and why the policy applies.</w:t>
            </w:r>
          </w:p>
        </w:tc>
      </w:tr>
      <w:tr w:rsidR="00381847" w:rsidTr="158CE78E" w14:paraId="4346BDAB" w14:textId="77777777">
        <w:trPr>
          <w:trHeight w:val="420"/>
        </w:trPr>
        <w:tc>
          <w:tcPr>
            <w:tcW w:w="1905" w:type="dxa"/>
            <w:tcMar>
              <w:top w:w="100" w:type="dxa"/>
              <w:left w:w="100" w:type="dxa"/>
              <w:bottom w:w="100" w:type="dxa"/>
              <w:right w:w="100" w:type="dxa"/>
            </w:tcMar>
          </w:tcPr>
          <w:p w:rsidR="00381847" w:rsidRDefault="00E769D9" w14:paraId="5AA02C35" w14:textId="28B7664F">
            <w:r>
              <w:t xml:space="preserve">Encryption </w:t>
            </w:r>
            <w:r w:rsidR="00973B67">
              <w:t xml:space="preserve">at </w:t>
            </w:r>
            <w:r>
              <w:t>rest</w:t>
            </w:r>
          </w:p>
        </w:tc>
        <w:tc>
          <w:tcPr>
            <w:tcW w:w="8875" w:type="dxa"/>
            <w:tcMar>
              <w:top w:w="100" w:type="dxa"/>
              <w:left w:w="100" w:type="dxa"/>
              <w:bottom w:w="100" w:type="dxa"/>
              <w:right w:w="100" w:type="dxa"/>
            </w:tcMar>
          </w:tcPr>
          <w:p w:rsidR="00381847" w:rsidP="63CBD5A3" w:rsidRDefault="00E769D9" w14:paraId="4DCCC24C" w14:textId="130AFCAE">
            <w:pPr>
              <w:pStyle w:val="Normal"/>
              <w:suppressLineNumbers w:val="0"/>
              <w:bidi w:val="0"/>
              <w:spacing w:before="0" w:beforeAutospacing="off" w:after="0" w:afterAutospacing="off" w:line="259" w:lineRule="auto"/>
              <w:ind w:left="0" w:right="0"/>
              <w:jc w:val="left"/>
            </w:pPr>
            <w:r w:rsidR="69EB8FA8">
              <w:rPr/>
              <w:t xml:space="preserve">Encryption at rest protects sensitive information while it is stored on systems such as databases, servers, file systems, laptops, and backups. </w:t>
            </w:r>
            <w:r w:rsidR="69EB8FA8">
              <w:rPr/>
              <w:t>Green Pace shall encrypt sensitive a</w:t>
            </w:r>
            <w:r w:rsidR="6347359F">
              <w:rPr/>
              <w:t>nd confidential data whenever it is stored or backed up to help prevent unauthorized access if a device or storage system is compromised.</w:t>
            </w:r>
            <w:r w:rsidR="6347359F">
              <w:rPr/>
              <w:t xml:space="preserve"> </w:t>
            </w:r>
            <w:r w:rsidR="74DF1860">
              <w:rPr/>
              <w:t>Additionally</w:t>
            </w:r>
            <w:r w:rsidR="6347359F">
              <w:rPr/>
              <w:t xml:space="preserve">, encryption keys should be stored separately from the protected data and only be available to </w:t>
            </w:r>
            <w:r w:rsidR="7ADD165E">
              <w:rPr/>
              <w:t xml:space="preserve">authorized users and services. Furthermore, keys should be properly protected and rotated as needed. This policy </w:t>
            </w:r>
            <w:r w:rsidR="59A87E6D">
              <w:rPr/>
              <w:t>applies</w:t>
            </w:r>
            <w:r w:rsidR="7ADD165E">
              <w:rPr/>
              <w:t xml:space="preserve"> to information such </w:t>
            </w:r>
            <w:r w:rsidR="561D0F96">
              <w:rPr/>
              <w:t xml:space="preserve">as customer data, financial information, security records, confidential business information, and backups. </w:t>
            </w:r>
          </w:p>
        </w:tc>
      </w:tr>
      <w:tr w:rsidR="00381847" w:rsidTr="158CE78E" w14:paraId="0F67A9AE" w14:textId="77777777">
        <w:trPr>
          <w:trHeight w:val="420"/>
        </w:trPr>
        <w:tc>
          <w:tcPr>
            <w:tcW w:w="1905" w:type="dxa"/>
            <w:tcMar>
              <w:top w:w="100" w:type="dxa"/>
              <w:left w:w="100" w:type="dxa"/>
              <w:bottom w:w="100" w:type="dxa"/>
              <w:right w:w="100" w:type="dxa"/>
            </w:tcMar>
          </w:tcPr>
          <w:p w:rsidR="00381847" w:rsidRDefault="00E769D9" w14:paraId="0BE71DB8" w14:textId="2102DD0A">
            <w:r>
              <w:t xml:space="preserve">Encryption </w:t>
            </w:r>
            <w:r w:rsidR="00973B67">
              <w:t xml:space="preserve">in </w:t>
            </w:r>
            <w:r>
              <w:t>flight</w:t>
            </w:r>
          </w:p>
        </w:tc>
        <w:tc>
          <w:tcPr>
            <w:tcW w:w="8875" w:type="dxa"/>
            <w:tcMar>
              <w:top w:w="100" w:type="dxa"/>
              <w:left w:w="100" w:type="dxa"/>
              <w:bottom w:w="100" w:type="dxa"/>
              <w:right w:w="100" w:type="dxa"/>
            </w:tcMar>
          </w:tcPr>
          <w:p w:rsidR="00381847" w:rsidP="3799BE28" w:rsidRDefault="00E769D9" w14:paraId="3C6BD218" w14:textId="5085489D">
            <w:pPr>
              <w:pStyle w:val="Normal"/>
              <w:suppressLineNumbers w:val="0"/>
              <w:spacing w:before="0" w:beforeAutospacing="off" w:after="0" w:afterAutospacing="off" w:line="259" w:lineRule="auto"/>
              <w:ind w:left="0" w:right="0"/>
              <w:jc w:val="left"/>
            </w:pPr>
            <w:r w:rsidR="4E737458">
              <w:rPr/>
              <w:t>Encryption in flight protects sensitive information while it is being sent between users,</w:t>
            </w:r>
            <w:r w:rsidR="4E737458">
              <w:rPr/>
              <w:t xml:space="preserve"> applications, servers, databases, an</w:t>
            </w:r>
            <w:r w:rsidR="4E737458">
              <w:rPr/>
              <w:t>d other s</w:t>
            </w:r>
            <w:r w:rsidR="4E737458">
              <w:rPr/>
              <w:t>ystems. Green Pace shall use secure communication protocols, such as TLS, wh</w:t>
            </w:r>
            <w:r w:rsidR="25891589">
              <w:rPr/>
              <w:t>enever protected information is transmitted over internal or external networks. Additionally, TLS 1.3 should be preferred when supported, while TL</w:t>
            </w:r>
            <w:r w:rsidR="247802F7">
              <w:rPr/>
              <w:t>S</w:t>
            </w:r>
            <w:r w:rsidR="25891589">
              <w:rPr/>
              <w:t xml:space="preserve"> 1.2 </w:t>
            </w:r>
            <w:r w:rsidR="25891589">
              <w:rPr/>
              <w:t>may be us</w:t>
            </w:r>
            <w:r w:rsidR="25891589">
              <w:rPr/>
              <w:t>ed</w:t>
            </w:r>
            <w:r w:rsidR="1EBF9129">
              <w:rPr/>
              <w:t xml:space="preserve"> when</w:t>
            </w:r>
            <w:r w:rsidR="25891589">
              <w:rPr/>
              <w:t xml:space="preserve"> </w:t>
            </w:r>
            <w:r w:rsidR="25380C57">
              <w:rPr/>
              <w:t>compatibility requires it and only with approved secure configuration</w:t>
            </w:r>
            <w:r w:rsidR="25891589">
              <w:rPr/>
              <w:t>. Furthermore, certificates and pr</w:t>
            </w:r>
            <w:r w:rsidR="66E77480">
              <w:rPr/>
              <w:t xml:space="preserve">ivate keys must be properly </w:t>
            </w:r>
            <w:r w:rsidR="4C62EBA3">
              <w:rPr/>
              <w:t>protected,</w:t>
            </w:r>
            <w:r w:rsidR="66E77480">
              <w:rPr/>
              <w:t xml:space="preserve"> and </w:t>
            </w:r>
            <w:r w:rsidR="7BA182A9">
              <w:rPr/>
              <w:t>validated</w:t>
            </w:r>
            <w:r w:rsidR="7BA182A9">
              <w:rPr/>
              <w:t xml:space="preserve"> and</w:t>
            </w:r>
            <w:r w:rsidR="66E77480">
              <w:rPr/>
              <w:t xml:space="preserve"> outdated or insecure protocols should not be allowed. This policy applies whenever sensitive information, credentials, financial information, or other protected data is being transmitted. </w:t>
            </w:r>
            <w:r w:rsidR="483E5337">
              <w:rPr/>
              <w:t xml:space="preserve">According to NIST, TLS helps protect information by providing confidentiality and </w:t>
            </w:r>
            <w:r w:rsidR="08F0AF08">
              <w:rPr/>
              <w:t>maintaining</w:t>
            </w:r>
            <w:r w:rsidR="08F0AF08">
              <w:rPr/>
              <w:t xml:space="preserve"> data integrity </w:t>
            </w:r>
            <w:r w:rsidR="483E5337">
              <w:rPr/>
              <w:t>while information is being transmitted</w:t>
            </w:r>
            <w:r w:rsidR="075F8824">
              <w:rPr/>
              <w:t xml:space="preserve"> </w:t>
            </w:r>
            <w:r w:rsidR="483E5337">
              <w:rPr/>
              <w:t xml:space="preserve"> </w:t>
            </w:r>
            <w:hyperlink r:id="R78aee4a9d333408b">
              <w:r w:rsidRPr="158CE78E" w:rsidR="09C08C85">
                <w:rPr>
                  <w:rStyle w:val="Hyperlink"/>
                </w:rPr>
                <w:t>(NIST, 2019).</w:t>
              </w:r>
            </w:hyperlink>
          </w:p>
        </w:tc>
      </w:tr>
      <w:tr w:rsidR="00381847" w:rsidTr="158CE78E" w14:paraId="0D41AF4D" w14:textId="77777777">
        <w:trPr>
          <w:trHeight w:val="420"/>
        </w:trPr>
        <w:tc>
          <w:tcPr>
            <w:tcW w:w="1905" w:type="dxa"/>
            <w:tcMar>
              <w:top w:w="100" w:type="dxa"/>
              <w:left w:w="100" w:type="dxa"/>
              <w:bottom w:w="100" w:type="dxa"/>
              <w:right w:w="100" w:type="dxa"/>
            </w:tcMar>
          </w:tcPr>
          <w:p w:rsidR="00381847" w:rsidRDefault="00E769D9" w14:paraId="16E52C37" w14:textId="77777777">
            <w:r>
              <w:t>Encryption in use</w:t>
            </w:r>
          </w:p>
        </w:tc>
        <w:tc>
          <w:tcPr>
            <w:tcW w:w="8875" w:type="dxa"/>
            <w:tcMar>
              <w:top w:w="100" w:type="dxa"/>
              <w:left w:w="100" w:type="dxa"/>
              <w:bottom w:w="100" w:type="dxa"/>
              <w:right w:w="100" w:type="dxa"/>
            </w:tcMar>
          </w:tcPr>
          <w:p w:rsidR="00381847" w:rsidP="63CBD5A3" w:rsidRDefault="00E769D9" w14:paraId="70DDEFB4" w14:textId="74B66B3D">
            <w:pPr>
              <w:pStyle w:val="Normal"/>
              <w:suppressLineNumbers w:val="0"/>
              <w:bidi w:val="0"/>
              <w:spacing w:before="0" w:beforeAutospacing="off" w:after="0" w:afterAutospacing="off" w:line="259" w:lineRule="auto"/>
              <w:ind w:left="0" w:right="0"/>
              <w:jc w:val="left"/>
            </w:pPr>
            <w:r w:rsidR="7C6DE257">
              <w:rPr/>
              <w:t xml:space="preserve">Encryption in use helps protect sensitive information while it is being processed or used by an application or computer system. </w:t>
            </w:r>
            <w:r w:rsidR="7C6DE257">
              <w:rPr/>
              <w:t>Since information can be exposed while it is being used, Green Pace should limit how much sensitive data is kept in memory and make sure that only authorized users and processes can access it.</w:t>
            </w:r>
            <w:r w:rsidR="7C6DE257">
              <w:rPr/>
              <w:t xml:space="preserve"> Additionally, when dealing with </w:t>
            </w:r>
            <w:r w:rsidR="7C6DE257">
              <w:rPr/>
              <w:t>highly sensitive</w:t>
            </w:r>
            <w:r w:rsidR="7C6DE257">
              <w:rPr/>
              <w:t xml:space="preserve"> information or systems that face greater security risks, Green Pace should consider using technologies such as </w:t>
            </w:r>
            <w:r w:rsidR="7C6DE257">
              <w:rPr/>
              <w:t>hardware based</w:t>
            </w:r>
            <w:r w:rsidR="7C6DE257">
              <w:rPr/>
              <w:t xml:space="preserve"> memory encryption</w:t>
            </w:r>
            <w:r w:rsidR="55D4E228">
              <w:rPr/>
              <w:t xml:space="preserve"> or</w:t>
            </w:r>
            <w:r w:rsidR="7C6DE257">
              <w:rPr/>
              <w:t xml:space="preserve">  trusted execution environments. These technologies can provide an extra layer of protection and help reduce the risk of sensitive information being exposed during processing. This policy applies to systems that handle confidential business information, financial records, customer data, and other sensitive information that may need </w:t>
            </w:r>
            <w:r w:rsidR="7C6DE257">
              <w:rPr/>
              <w:t>additional</w:t>
            </w:r>
            <w:r w:rsidR="7C6DE257">
              <w:rPr/>
              <w:t xml:space="preserve"> protection.</w:t>
            </w:r>
          </w:p>
        </w:tc>
      </w:tr>
    </w:tbl>
    <w:p w:rsidR="00381847" w:rsidRDefault="00381847" w14:paraId="2BEEC775" w14:textId="77777777">
      <w:pPr>
        <w:rPr>
          <w:sz w:val="26"/>
          <w:szCs w:val="26"/>
        </w:rPr>
      </w:pPr>
    </w:p>
    <w:tbl>
      <w:tblPr>
        <w:tblStyle w:val="aff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074"/>
        <w:gridCol w:w="8706"/>
      </w:tblGrid>
      <w:tr w:rsidR="00381847" w:rsidTr="158CE78E" w14:paraId="6BB48D84" w14:textId="77777777">
        <w:trPr>
          <w:trHeight w:val="420"/>
          <w:tblHeader/>
        </w:trPr>
        <w:tc>
          <w:tcPr>
            <w:tcW w:w="2074" w:type="dxa"/>
            <w:tcMar>
              <w:top w:w="100" w:type="dxa"/>
              <w:left w:w="100" w:type="dxa"/>
              <w:bottom w:w="100" w:type="dxa"/>
              <w:right w:w="100" w:type="dxa"/>
            </w:tcMar>
          </w:tcPr>
          <w:p w:rsidR="00381847" w:rsidRDefault="00E769D9" w14:paraId="0266ACF9" w14:textId="77777777">
            <w:pPr>
              <w:numPr>
                <w:ilvl w:val="0"/>
                <w:numId w:val="6"/>
              </w:numPr>
              <w:rPr>
                <w:b/>
              </w:rPr>
            </w:pPr>
            <w:r>
              <w:rPr>
                <w:b/>
              </w:rPr>
              <w:t>Triple-A Framework*</w:t>
            </w:r>
          </w:p>
        </w:tc>
        <w:tc>
          <w:tcPr>
            <w:tcW w:w="8706" w:type="dxa"/>
            <w:tcMar>
              <w:top w:w="100" w:type="dxa"/>
              <w:left w:w="100" w:type="dxa"/>
              <w:bottom w:w="100" w:type="dxa"/>
              <w:right w:w="100" w:type="dxa"/>
            </w:tcMar>
          </w:tcPr>
          <w:p w:rsidR="00381847" w:rsidRDefault="00E769D9" w14:paraId="38067B4A" w14:textId="77777777">
            <w:r>
              <w:rPr>
                <w:b/>
              </w:rPr>
              <w:t>Explain what it is and how and why the policy applies.</w:t>
            </w:r>
          </w:p>
        </w:tc>
      </w:tr>
      <w:tr w:rsidR="00381847" w:rsidTr="158CE78E" w14:paraId="7BFE7D1D" w14:textId="77777777">
        <w:trPr>
          <w:trHeight w:val="420"/>
        </w:trPr>
        <w:tc>
          <w:tcPr>
            <w:tcW w:w="2074" w:type="dxa"/>
            <w:tcMar>
              <w:top w:w="100" w:type="dxa"/>
              <w:left w:w="100" w:type="dxa"/>
              <w:bottom w:w="100" w:type="dxa"/>
              <w:right w:w="100" w:type="dxa"/>
            </w:tcMar>
          </w:tcPr>
          <w:p w:rsidR="00381847" w:rsidRDefault="00E769D9" w14:paraId="08A5E450" w14:textId="77777777">
            <w:r>
              <w:t>Authentication</w:t>
            </w:r>
          </w:p>
        </w:tc>
        <w:tc>
          <w:tcPr>
            <w:tcW w:w="8706" w:type="dxa"/>
            <w:tcMar>
              <w:top w:w="100" w:type="dxa"/>
              <w:left w:w="100" w:type="dxa"/>
              <w:bottom w:w="100" w:type="dxa"/>
              <w:right w:w="100" w:type="dxa"/>
            </w:tcMar>
          </w:tcPr>
          <w:p w:rsidR="00381847" w:rsidP="63CBD5A3" w:rsidRDefault="00E769D9" w14:paraId="5F347F24" w14:textId="47EEADA3">
            <w:pPr>
              <w:pStyle w:val="Normal"/>
              <w:suppressLineNumbers w:val="0"/>
              <w:bidi w:val="0"/>
              <w:spacing w:before="0" w:beforeAutospacing="off" w:after="0" w:afterAutospacing="off" w:line="259" w:lineRule="auto"/>
              <w:ind w:left="0" w:right="0"/>
              <w:jc w:val="left"/>
            </w:pPr>
            <w:r w:rsidR="7960ADAB">
              <w:rPr/>
              <w:t xml:space="preserve">Authentication is the process of verifying a user's or system's identity before allowing access to protected information. </w:t>
            </w:r>
            <w:r w:rsidR="7960ADAB">
              <w:rPr/>
              <w:t xml:space="preserve">At Green Pace, users and services must properly authenticate before they can access </w:t>
            </w:r>
            <w:r w:rsidR="7960ADAB">
              <w:rPr/>
              <w:t>company</w:t>
            </w:r>
            <w:r w:rsidR="7960ADAB">
              <w:rPr/>
              <w:t xml:space="preserve"> system</w:t>
            </w:r>
            <w:r w:rsidR="6DC4175D">
              <w:rPr/>
              <w:t>s</w:t>
            </w:r>
            <w:r w:rsidR="7960ADAB">
              <w:rPr/>
              <w:t xml:space="preserve"> or data.</w:t>
            </w:r>
            <w:r w:rsidR="7960ADAB">
              <w:rPr/>
              <w:t xml:space="preserve"> This helps make sure that only authorized individuals </w:t>
            </w:r>
            <w:r w:rsidR="7960ADAB">
              <w:rPr/>
              <w:t>are able to</w:t>
            </w:r>
            <w:r w:rsidR="7960ADAB">
              <w:rPr/>
              <w:t xml:space="preserve"> enter these systems. To further protect user accounts, employees should not share their login credentials, and multifactor authentication should be used for administrative accounts and other accounts that require </w:t>
            </w:r>
            <w:r w:rsidR="7960ADAB">
              <w:rPr/>
              <w:t>additional</w:t>
            </w:r>
            <w:r w:rsidR="7960ADAB">
              <w:rPr/>
              <w:t xml:space="preserve"> security. Green Pace can also use centralized services, such as Active Directory (AD) and LDAP or LDAPS, to help manage user identities and authentication. These practices are especially important for remote access and administrative tasks because they help reduce the risk of unauthorized users gaining access to sensitive information</w:t>
            </w:r>
          </w:p>
        </w:tc>
      </w:tr>
      <w:tr w:rsidR="00381847" w:rsidTr="158CE78E" w14:paraId="648E56BD" w14:textId="77777777">
        <w:trPr>
          <w:trHeight w:val="420"/>
        </w:trPr>
        <w:tc>
          <w:tcPr>
            <w:tcW w:w="2074" w:type="dxa"/>
            <w:tcMar>
              <w:top w:w="100" w:type="dxa"/>
              <w:left w:w="100" w:type="dxa"/>
              <w:bottom w:w="100" w:type="dxa"/>
              <w:right w:w="100" w:type="dxa"/>
            </w:tcMar>
          </w:tcPr>
          <w:p w:rsidR="00381847" w:rsidRDefault="00E769D9" w14:paraId="6D12B718" w14:textId="77777777">
            <w:r>
              <w:t>Authorization</w:t>
            </w:r>
          </w:p>
        </w:tc>
        <w:tc>
          <w:tcPr>
            <w:tcW w:w="8706" w:type="dxa"/>
            <w:tcMar>
              <w:top w:w="100" w:type="dxa"/>
              <w:left w:w="100" w:type="dxa"/>
              <w:bottom w:w="100" w:type="dxa"/>
              <w:right w:w="100" w:type="dxa"/>
            </w:tcMar>
          </w:tcPr>
          <w:p w:rsidR="00381847" w:rsidRDefault="00E769D9" w14:paraId="020713C6" w14:textId="42BBC37B">
            <w:r w:rsidR="71DFBE87">
              <w:rPr/>
              <w:t>Authorization determines what an authenticated user or system is allowed to access or do. Once a user's identity has been verified, Green Pace must make sure that the user only has access to the resources needed to perform their job. One way to accomplish this is by following the principle of least privilege, which means that users</w:t>
            </w:r>
            <w:r w:rsidR="54CEA018">
              <w:rPr/>
              <w:t xml:space="preserve"> and</w:t>
            </w:r>
            <w:r w:rsidR="71DFBE87">
              <w:rPr/>
              <w:t xml:space="preserve"> services should only receive the permissions they actually need.</w:t>
            </w:r>
            <w:r w:rsidR="71DFBE87">
              <w:rPr/>
              <w:t xml:space="preserve"> </w:t>
            </w:r>
            <w:r w:rsidR="71DFBE87">
              <w:rPr/>
              <w:t>Green Pace should also follow a default deny approach, meaning access is denied unless it has been specifically approved.</w:t>
            </w:r>
            <w:r w:rsidR="71DFBE87">
              <w:rPr/>
              <w:t xml:space="preserve"> When possible, </w:t>
            </w:r>
            <w:r w:rsidR="71DFBE87">
              <w:rPr/>
              <w:t>role based</w:t>
            </w:r>
            <w:r w:rsidR="71DFBE87">
              <w:rPr/>
              <w:t xml:space="preserve"> access control should be used so that permissions can be assigned according to a user's job responsibilities or system role. This policy applies to company files, databases, applications, administrative functions, and security settings. Additionally, any changes to user permissions or privileged roles should be approved and reviewed to help prevent users from gaining access to information or functions they are not supposed to use.</w:t>
            </w:r>
          </w:p>
        </w:tc>
      </w:tr>
      <w:tr w:rsidR="00381847" w:rsidTr="158CE78E" w14:paraId="2E1CA022" w14:textId="77777777">
        <w:trPr>
          <w:trHeight w:val="420"/>
        </w:trPr>
        <w:tc>
          <w:tcPr>
            <w:tcW w:w="2074" w:type="dxa"/>
            <w:tcMar>
              <w:top w:w="100" w:type="dxa"/>
              <w:left w:w="100" w:type="dxa"/>
              <w:bottom w:w="100" w:type="dxa"/>
              <w:right w:w="100" w:type="dxa"/>
            </w:tcMar>
          </w:tcPr>
          <w:p w:rsidR="00381847" w:rsidRDefault="00E769D9" w14:paraId="43A27943" w14:textId="77777777">
            <w:r>
              <w:t>Accounting</w:t>
            </w:r>
          </w:p>
        </w:tc>
        <w:tc>
          <w:tcPr>
            <w:tcW w:w="8706" w:type="dxa"/>
            <w:tcMar>
              <w:top w:w="100" w:type="dxa"/>
              <w:left w:w="100" w:type="dxa"/>
              <w:bottom w:w="100" w:type="dxa"/>
              <w:right w:w="100" w:type="dxa"/>
            </w:tcMar>
          </w:tcPr>
          <w:p w:rsidR="00381847" w:rsidRDefault="00E769D9" w14:paraId="4B12DFB3" w14:textId="10B38F0B">
            <w:r w:rsidR="27AF1330">
              <w:rPr/>
              <w:t xml:space="preserve">Accounting involves keeping records of activities performed within Green Pace's systems so that user actions can be </w:t>
            </w:r>
            <w:r w:rsidR="27AF1330">
              <w:rPr/>
              <w:t>monitored</w:t>
            </w:r>
            <w:r w:rsidR="27AF1330">
              <w:rPr/>
              <w:t xml:space="preserve"> and reviewed when necessary. To </w:t>
            </w:r>
            <w:r w:rsidR="27AF1330">
              <w:rPr/>
              <w:t>maintain</w:t>
            </w:r>
            <w:r w:rsidR="27AF1330">
              <w:rPr/>
              <w:t xml:space="preserve"> accountability, Green Pace should record important security events, including successful and failed user logins, the creation of new user accounts, changes to user access levels and permissions, modifications to database records, and the files accessed by users. These records help the company keep track of who is accessing its systems and what actions they are performing. </w:t>
            </w:r>
            <w:r w:rsidR="27AF1330">
              <w:rPr/>
              <w:t>For example, if a user makes an unexpected change to a database or accesses a file containing confidential information, the activity should be recorded so it can be reviewed later.</w:t>
            </w:r>
            <w:r w:rsidR="27AF1330">
              <w:rPr/>
              <w:t xml:space="preserve"> Audit logs should include details such as the user or system responsible, the resource involved, the time of the event, the action performed, and whether the action was successful. Whenever possible, these records should be collected in a centralized location and protected against unauthorized changes. Green Pace's security team should also review these logs for suspicious activity, such as repeated failed login attempts, unauthorized account creation, unexpected permission changes, unusual database modifications, or access to files outside a user's normal responsibilities. By </w:t>
            </w:r>
            <w:r w:rsidR="27AF1330">
              <w:rPr/>
              <w:t>monitoring</w:t>
            </w:r>
            <w:r w:rsidR="27AF1330">
              <w:rPr/>
              <w:t xml:space="preserve"> these activities, Green Pace can </w:t>
            </w:r>
            <w:r w:rsidR="27AF1330">
              <w:rPr/>
              <w:t>identify</w:t>
            </w:r>
            <w:r w:rsidR="27AF1330">
              <w:rPr/>
              <w:t xml:space="preserve"> potential threats</w:t>
            </w:r>
            <w:r w:rsidR="08EA7D46">
              <w:rPr/>
              <w:t xml:space="preserve"> </w:t>
            </w:r>
            <w:r w:rsidR="27AF1330">
              <w:rPr/>
              <w:t>performed within its systems.</w:t>
            </w:r>
          </w:p>
        </w:tc>
      </w:tr>
    </w:tbl>
    <w:p w:rsidR="00381847" w:rsidRDefault="00381847" w14:paraId="1B38047B" w14:textId="77777777"/>
    <w:p w:rsidR="00381847" w:rsidRDefault="00E769D9" w14:paraId="4F10AB23" w14:textId="77777777">
      <w:pPr>
        <w:ind w:left="810"/>
      </w:pPr>
      <w:r>
        <w:rPr>
          <w:b/>
        </w:rPr>
        <w:t>*</w:t>
      </w:r>
      <w:r>
        <w:t>Use this checklist for the Triple A to be sure you include these elements in your policy:</w:t>
      </w:r>
    </w:p>
    <w:p w:rsidR="00381847" w:rsidRDefault="00381847" w14:paraId="4D82505B" w14:textId="77777777"/>
    <w:p w:rsidR="00381847" w:rsidP="008D5A8D" w:rsidRDefault="00E769D9" w14:paraId="1B518974" w14:textId="77777777">
      <w:pPr>
        <w:pStyle w:val="ListBullet"/>
      </w:pPr>
      <w:r>
        <w:t xml:space="preserve">User </w:t>
      </w:r>
      <w:r w:rsidRPr="008D5A8D">
        <w:t>logins</w:t>
      </w:r>
    </w:p>
    <w:p w:rsidR="00381847" w:rsidP="008D5A8D" w:rsidRDefault="00E769D9" w14:paraId="2212EB2D" w14:textId="77777777">
      <w:pPr>
        <w:pStyle w:val="ListBullet"/>
      </w:pPr>
      <w:r>
        <w:t>Changes to the database</w:t>
      </w:r>
    </w:p>
    <w:p w:rsidR="00381847" w:rsidP="008D5A8D" w:rsidRDefault="00E769D9" w14:paraId="4AD4F47D" w14:textId="77777777">
      <w:pPr>
        <w:pStyle w:val="ListBullet"/>
      </w:pPr>
      <w:r>
        <w:t>Addition of new users</w:t>
      </w:r>
    </w:p>
    <w:p w:rsidR="00381847" w:rsidP="008D5A8D" w:rsidRDefault="00E769D9" w14:paraId="66B442C3" w14:textId="77777777">
      <w:pPr>
        <w:pStyle w:val="ListBullet"/>
      </w:pPr>
      <w:r>
        <w:t>User level of access</w:t>
      </w:r>
    </w:p>
    <w:p w:rsidR="00381847" w:rsidP="008D5A8D" w:rsidRDefault="00E769D9" w14:paraId="2C722D80" w14:textId="77777777">
      <w:pPr>
        <w:pStyle w:val="ListBullet"/>
      </w:pPr>
      <w:r>
        <w:t>Files accessed by users</w:t>
      </w:r>
    </w:p>
    <w:p w:rsidR="00381847" w:rsidRDefault="00381847" w14:paraId="3348483D" w14:textId="77777777">
      <w:pPr>
        <w:pBdr>
          <w:top w:val="nil"/>
          <w:left w:val="nil"/>
          <w:bottom w:val="nil"/>
          <w:right w:val="nil"/>
          <w:between w:val="nil"/>
        </w:pBdr>
        <w:ind w:left="720"/>
        <w:rPr>
          <w:color w:val="000000"/>
        </w:rPr>
      </w:pPr>
    </w:p>
    <w:p w:rsidR="00381847" w:rsidP="0059536C" w:rsidRDefault="00E769D9" w14:paraId="77082399" w14:textId="77777777">
      <w:pPr>
        <w:pStyle w:val="Heading3"/>
      </w:pPr>
      <w:bookmarkStart w:name="_Toc424454507" w:id="1959117404"/>
      <w:r w:rsidR="00E769D9">
        <w:rPr/>
        <w:t>Map the Principles</w:t>
      </w:r>
      <w:bookmarkEnd w:id="1959117404"/>
      <w:r w:rsidRPr="158CE78E" w:rsidR="00E769D9">
        <w:rPr>
          <w:i w:val="1"/>
          <w:iCs w:val="1"/>
        </w:rPr>
        <w:t xml:space="preserve"> </w:t>
      </w:r>
    </w:p>
    <w:p w:rsidR="00381847" w:rsidP="3799BE28" w:rsidRDefault="00381847" w14:paraId="607B2685" w14:textId="5C440175">
      <w:pPr>
        <w:ind w:left="720"/>
      </w:pPr>
      <w:r w:rsidR="00E769D9">
        <w:rPr/>
        <w:t xml:space="preserve">Map the principles to each of the </w:t>
      </w:r>
      <w:r w:rsidR="00E769D9">
        <w:rPr/>
        <w:t>standards, and</w:t>
      </w:r>
      <w:r w:rsidR="00E769D9">
        <w:rPr/>
        <w:t xml:space="preserve"> provide a justification for the connection between the two. In the Module Three milestone, you added definitions for each of the 10 principles provided. Now </w:t>
      </w:r>
      <w:r w:rsidR="00E769D9">
        <w:rPr/>
        <w:t>it’s</w:t>
      </w:r>
      <w:r w:rsidR="00E769D9">
        <w:rPr/>
        <w:t xml:space="preserve">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w:t>
      </w:r>
      <w:r w:rsidR="00E769D9">
        <w:rPr/>
        <w:t>demonstrates</w:t>
      </w:r>
      <w:r w:rsidR="00E769D9">
        <w:rPr/>
        <w:t xml:space="preserve"> that you have based your security policy on widely accepted principles. Linking principles to standards is a best practice.</w:t>
      </w:r>
    </w:p>
    <w:p w:rsidR="3799BE28" w:rsidP="3799BE28" w:rsidRDefault="3799BE28" w14:paraId="608496E4" w14:textId="0626475C">
      <w:pPr>
        <w:ind w:left="720"/>
      </w:pPr>
    </w:p>
    <w:p w:rsidR="05AFF3DB" w:rsidP="3799BE28" w:rsidRDefault="05AFF3DB" w14:paraId="75A33A34" w14:textId="68A85BD5">
      <w:pPr>
        <w:pStyle w:val="ListParagraph"/>
        <w:numPr>
          <w:ilvl w:val="0"/>
          <w:numId w:val="19"/>
        </w:numPr>
        <w:rPr>
          <w:color w:val="4F81BD" w:themeColor="accent1" w:themeTint="FF" w:themeShade="FF"/>
        </w:rPr>
      </w:pPr>
      <w:r w:rsidRPr="3799BE28" w:rsidR="05AFF3DB">
        <w:rPr>
          <w:color w:val="4F81BD" w:themeColor="accent1" w:themeTint="FF" w:themeShade="FF"/>
        </w:rPr>
        <w:t>STD-001-CPP</w:t>
      </w:r>
    </w:p>
    <w:p w:rsidR="05AFF3DB" w:rsidP="3799BE28" w:rsidRDefault="05AFF3DB" w14:paraId="7E331ECD" w14:textId="3718BB85">
      <w:pPr>
        <w:pStyle w:val="ListParagraph"/>
        <w:numPr>
          <w:ilvl w:val="1"/>
          <w:numId w:val="19"/>
        </w:numPr>
        <w:rPr>
          <w:color w:val="4F81BD" w:themeColor="accent1" w:themeTint="FF" w:themeShade="FF"/>
        </w:rPr>
      </w:pPr>
      <w:r w:rsidRPr="3799BE28" w:rsidR="05AFF3DB">
        <w:rPr>
          <w:color w:val="4F81BD" w:themeColor="accent1" w:themeTint="FF" w:themeShade="FF"/>
        </w:rPr>
        <w:t>Principles: 1, 2, 9, 10</w:t>
      </w:r>
    </w:p>
    <w:p w:rsidR="05AFF3DB" w:rsidP="3799BE28" w:rsidRDefault="05AFF3DB" w14:paraId="58C5E693" w14:textId="3EAE451C">
      <w:pPr>
        <w:pStyle w:val="ListParagraph"/>
        <w:numPr>
          <w:ilvl w:val="0"/>
          <w:numId w:val="19"/>
        </w:numPr>
        <w:rPr>
          <w:color w:val="4F81BD" w:themeColor="accent1" w:themeTint="FF" w:themeShade="FF"/>
        </w:rPr>
      </w:pPr>
      <w:r w:rsidRPr="3799BE28" w:rsidR="05AFF3DB">
        <w:rPr>
          <w:color w:val="4F81BD" w:themeColor="accent1" w:themeTint="FF" w:themeShade="FF"/>
        </w:rPr>
        <w:t>STD-002-CPP</w:t>
      </w:r>
    </w:p>
    <w:p w:rsidR="05AFF3DB" w:rsidP="3799BE28" w:rsidRDefault="05AFF3DB" w14:paraId="74AA31A2" w14:textId="5102BEDE">
      <w:pPr>
        <w:pStyle w:val="ListParagraph"/>
        <w:numPr>
          <w:ilvl w:val="1"/>
          <w:numId w:val="19"/>
        </w:numPr>
        <w:rPr>
          <w:color w:val="4F81BD" w:themeColor="accent1" w:themeTint="FF" w:themeShade="FF"/>
        </w:rPr>
      </w:pPr>
      <w:r w:rsidRPr="3799BE28" w:rsidR="05AFF3DB">
        <w:rPr>
          <w:color w:val="4F81BD" w:themeColor="accent1" w:themeTint="FF" w:themeShade="FF"/>
        </w:rPr>
        <w:t>Principles: 1, 2, 9, 10</w:t>
      </w:r>
    </w:p>
    <w:p w:rsidR="05AFF3DB" w:rsidP="3799BE28" w:rsidRDefault="05AFF3DB" w14:paraId="4FF55D17" w14:textId="1C5861DD">
      <w:pPr>
        <w:pStyle w:val="ListParagraph"/>
        <w:numPr>
          <w:ilvl w:val="0"/>
          <w:numId w:val="19"/>
        </w:numPr>
        <w:rPr>
          <w:color w:val="4F81BD" w:themeColor="accent1" w:themeTint="FF" w:themeShade="FF"/>
        </w:rPr>
      </w:pPr>
      <w:r w:rsidRPr="3799BE28" w:rsidR="05AFF3DB">
        <w:rPr>
          <w:color w:val="4F81BD" w:themeColor="accent1" w:themeTint="FF" w:themeShade="FF"/>
        </w:rPr>
        <w:t>STD-003-CPP</w:t>
      </w:r>
    </w:p>
    <w:p w:rsidR="05AFF3DB" w:rsidP="3799BE28" w:rsidRDefault="05AFF3DB" w14:paraId="70F1D4BD" w14:textId="6116AB56">
      <w:pPr>
        <w:pStyle w:val="ListParagraph"/>
        <w:numPr>
          <w:ilvl w:val="1"/>
          <w:numId w:val="19"/>
        </w:numPr>
        <w:rPr>
          <w:color w:val="4F81BD" w:themeColor="accent1" w:themeTint="FF" w:themeShade="FF"/>
        </w:rPr>
      </w:pPr>
      <w:r w:rsidRPr="3799BE28" w:rsidR="05AFF3DB">
        <w:rPr>
          <w:color w:val="4F81BD" w:themeColor="accent1" w:themeTint="FF" w:themeShade="FF"/>
        </w:rPr>
        <w:t>Principles: 1, 4, 10</w:t>
      </w:r>
    </w:p>
    <w:p w:rsidR="05AFF3DB" w:rsidP="3799BE28" w:rsidRDefault="05AFF3DB" w14:paraId="5A3CE8DF" w14:textId="58691B0A">
      <w:pPr>
        <w:pStyle w:val="ListParagraph"/>
        <w:numPr>
          <w:ilvl w:val="0"/>
          <w:numId w:val="19"/>
        </w:numPr>
        <w:rPr>
          <w:color w:val="4F81BD" w:themeColor="accent1" w:themeTint="FF" w:themeShade="FF"/>
        </w:rPr>
      </w:pPr>
      <w:r w:rsidRPr="3799BE28" w:rsidR="05AFF3DB">
        <w:rPr>
          <w:color w:val="4F81BD" w:themeColor="accent1" w:themeTint="FF" w:themeShade="FF"/>
        </w:rPr>
        <w:t>STD-004-CPP</w:t>
      </w:r>
    </w:p>
    <w:p w:rsidR="05AFF3DB" w:rsidP="3799BE28" w:rsidRDefault="05AFF3DB" w14:paraId="08739E28" w14:textId="3C85609C">
      <w:pPr>
        <w:pStyle w:val="ListParagraph"/>
        <w:numPr>
          <w:ilvl w:val="1"/>
          <w:numId w:val="19"/>
        </w:numPr>
        <w:rPr>
          <w:color w:val="4F81BD" w:themeColor="accent1" w:themeTint="FF" w:themeShade="FF"/>
        </w:rPr>
      </w:pPr>
      <w:r w:rsidRPr="3799BE28" w:rsidR="05AFF3DB">
        <w:rPr>
          <w:color w:val="4F81BD" w:themeColor="accent1" w:themeTint="FF" w:themeShade="FF"/>
        </w:rPr>
        <w:t>Principles: 1, 7, 10</w:t>
      </w:r>
    </w:p>
    <w:p w:rsidR="05AFF3DB" w:rsidP="3799BE28" w:rsidRDefault="05AFF3DB" w14:paraId="3E0F5671" w14:textId="19D49FFA">
      <w:pPr>
        <w:pStyle w:val="ListParagraph"/>
        <w:numPr>
          <w:ilvl w:val="0"/>
          <w:numId w:val="19"/>
        </w:numPr>
        <w:rPr>
          <w:color w:val="4F81BD" w:themeColor="accent1" w:themeTint="FF" w:themeShade="FF"/>
        </w:rPr>
      </w:pPr>
      <w:r w:rsidRPr="3799BE28" w:rsidR="05AFF3DB">
        <w:rPr>
          <w:color w:val="4F81BD" w:themeColor="accent1" w:themeTint="FF" w:themeShade="FF"/>
        </w:rPr>
        <w:t>STD-005-CPP</w:t>
      </w:r>
    </w:p>
    <w:p w:rsidR="05AFF3DB" w:rsidP="3799BE28" w:rsidRDefault="05AFF3DB" w14:paraId="4047D0BF" w14:textId="36167AA0">
      <w:pPr>
        <w:pStyle w:val="ListParagraph"/>
        <w:numPr>
          <w:ilvl w:val="1"/>
          <w:numId w:val="19"/>
        </w:numPr>
        <w:rPr>
          <w:color w:val="4F81BD" w:themeColor="accent1" w:themeTint="FF" w:themeShade="FF"/>
        </w:rPr>
      </w:pPr>
      <w:r w:rsidRPr="3799BE28" w:rsidR="05AFF3DB">
        <w:rPr>
          <w:color w:val="4F81BD" w:themeColor="accent1" w:themeTint="FF" w:themeShade="FF"/>
        </w:rPr>
        <w:t>Principles: 4, 9, 10</w:t>
      </w:r>
    </w:p>
    <w:p w:rsidR="05AFF3DB" w:rsidP="3799BE28" w:rsidRDefault="05AFF3DB" w14:paraId="2BB047BC" w14:textId="325AE16C">
      <w:pPr>
        <w:pStyle w:val="ListParagraph"/>
        <w:numPr>
          <w:ilvl w:val="0"/>
          <w:numId w:val="19"/>
        </w:numPr>
        <w:rPr>
          <w:color w:val="4F81BD" w:themeColor="accent1" w:themeTint="FF" w:themeShade="FF"/>
        </w:rPr>
      </w:pPr>
      <w:r w:rsidRPr="3799BE28" w:rsidR="05AFF3DB">
        <w:rPr>
          <w:color w:val="4F81BD" w:themeColor="accent1" w:themeTint="FF" w:themeShade="FF"/>
        </w:rPr>
        <w:t>STD-006-CPP</w:t>
      </w:r>
    </w:p>
    <w:p w:rsidR="05AFF3DB" w:rsidP="3799BE28" w:rsidRDefault="05AFF3DB" w14:paraId="4A8C21F8" w14:textId="28E6AC49">
      <w:pPr>
        <w:pStyle w:val="ListParagraph"/>
        <w:numPr>
          <w:ilvl w:val="1"/>
          <w:numId w:val="19"/>
        </w:numPr>
        <w:rPr>
          <w:color w:val="4F81BD" w:themeColor="accent1" w:themeTint="FF" w:themeShade="FF"/>
        </w:rPr>
      </w:pPr>
      <w:r w:rsidRPr="3799BE28" w:rsidR="05AFF3DB">
        <w:rPr>
          <w:color w:val="4F81BD" w:themeColor="accent1" w:themeTint="FF" w:themeShade="FF"/>
        </w:rPr>
        <w:t>Principles: 1, 9, 10</w:t>
      </w:r>
    </w:p>
    <w:p w:rsidR="05AFF3DB" w:rsidP="3799BE28" w:rsidRDefault="05AFF3DB" w14:paraId="4463B2E7" w14:textId="7D44596E">
      <w:pPr>
        <w:pStyle w:val="ListParagraph"/>
        <w:numPr>
          <w:ilvl w:val="0"/>
          <w:numId w:val="19"/>
        </w:numPr>
        <w:rPr>
          <w:color w:val="4F81BD" w:themeColor="accent1" w:themeTint="FF" w:themeShade="FF"/>
        </w:rPr>
      </w:pPr>
      <w:r w:rsidRPr="3799BE28" w:rsidR="05AFF3DB">
        <w:rPr>
          <w:color w:val="4F81BD" w:themeColor="accent1" w:themeTint="FF" w:themeShade="FF"/>
        </w:rPr>
        <w:t>STD-007-CPP</w:t>
      </w:r>
    </w:p>
    <w:p w:rsidR="05AFF3DB" w:rsidP="3799BE28" w:rsidRDefault="05AFF3DB" w14:paraId="28A42054" w14:textId="797BD37C">
      <w:pPr>
        <w:pStyle w:val="ListParagraph"/>
        <w:numPr>
          <w:ilvl w:val="1"/>
          <w:numId w:val="19"/>
        </w:numPr>
        <w:rPr>
          <w:color w:val="4F81BD" w:themeColor="accent1" w:themeTint="FF" w:themeShade="FF"/>
        </w:rPr>
      </w:pPr>
      <w:r w:rsidRPr="3799BE28" w:rsidR="05AFF3DB">
        <w:rPr>
          <w:color w:val="4F81BD" w:themeColor="accent1" w:themeTint="FF" w:themeShade="FF"/>
        </w:rPr>
        <w:t>Principles: 3, 4, 9, 10</w:t>
      </w:r>
    </w:p>
    <w:p w:rsidR="05AFF3DB" w:rsidP="3799BE28" w:rsidRDefault="05AFF3DB" w14:paraId="4CCEF653" w14:textId="35410351">
      <w:pPr>
        <w:pStyle w:val="ListParagraph"/>
        <w:numPr>
          <w:ilvl w:val="0"/>
          <w:numId w:val="19"/>
        </w:numPr>
        <w:rPr>
          <w:color w:val="4F81BD" w:themeColor="accent1" w:themeTint="FF" w:themeShade="FF"/>
        </w:rPr>
      </w:pPr>
      <w:r w:rsidRPr="3799BE28" w:rsidR="05AFF3DB">
        <w:rPr>
          <w:color w:val="4F81BD" w:themeColor="accent1" w:themeTint="FF" w:themeShade="FF"/>
        </w:rPr>
        <w:t>STD-008-CPP</w:t>
      </w:r>
    </w:p>
    <w:p w:rsidR="05AFF3DB" w:rsidP="3799BE28" w:rsidRDefault="05AFF3DB" w14:paraId="3DFE7A9D" w14:textId="23393595">
      <w:pPr>
        <w:pStyle w:val="ListParagraph"/>
        <w:numPr>
          <w:ilvl w:val="1"/>
          <w:numId w:val="19"/>
        </w:numPr>
        <w:rPr>
          <w:color w:val="4F81BD" w:themeColor="accent1" w:themeTint="FF" w:themeShade="FF"/>
        </w:rPr>
      </w:pPr>
      <w:r w:rsidRPr="3799BE28" w:rsidR="05AFF3DB">
        <w:rPr>
          <w:color w:val="4F81BD" w:themeColor="accent1" w:themeTint="FF" w:themeShade="FF"/>
        </w:rPr>
        <w:t>Principles: 2, 9, 10</w:t>
      </w:r>
    </w:p>
    <w:p w:rsidR="05AFF3DB" w:rsidP="3799BE28" w:rsidRDefault="05AFF3DB" w14:paraId="0F3E6EB5" w14:textId="30B1F5DD">
      <w:pPr>
        <w:pStyle w:val="ListParagraph"/>
        <w:numPr>
          <w:ilvl w:val="0"/>
          <w:numId w:val="19"/>
        </w:numPr>
        <w:rPr>
          <w:color w:val="4F81BD" w:themeColor="accent1" w:themeTint="FF" w:themeShade="FF"/>
        </w:rPr>
      </w:pPr>
      <w:r w:rsidRPr="3799BE28" w:rsidR="05AFF3DB">
        <w:rPr>
          <w:color w:val="4F81BD" w:themeColor="accent1" w:themeTint="FF" w:themeShade="FF"/>
        </w:rPr>
        <w:t>STD-009-CPP</w:t>
      </w:r>
    </w:p>
    <w:p w:rsidR="05AFF3DB" w:rsidP="3799BE28" w:rsidRDefault="05AFF3DB" w14:paraId="2CA1B4CC" w14:textId="6FA97558">
      <w:pPr>
        <w:pStyle w:val="ListParagraph"/>
        <w:numPr>
          <w:ilvl w:val="1"/>
          <w:numId w:val="19"/>
        </w:numPr>
        <w:rPr>
          <w:color w:val="4F81BD" w:themeColor="accent1" w:themeTint="FF" w:themeShade="FF"/>
        </w:rPr>
      </w:pPr>
      <w:r w:rsidRPr="3799BE28" w:rsidR="05AFF3DB">
        <w:rPr>
          <w:color w:val="4F81BD" w:themeColor="accent1" w:themeTint="FF" w:themeShade="FF"/>
        </w:rPr>
        <w:t>Principles: 4, 9, 10</w:t>
      </w:r>
    </w:p>
    <w:p w:rsidR="05AFF3DB" w:rsidP="3799BE28" w:rsidRDefault="05AFF3DB" w14:paraId="54A07247" w14:textId="5AB5F8A0">
      <w:pPr>
        <w:pStyle w:val="ListParagraph"/>
        <w:numPr>
          <w:ilvl w:val="0"/>
          <w:numId w:val="19"/>
        </w:numPr>
        <w:rPr>
          <w:color w:val="4F81BD" w:themeColor="accent1" w:themeTint="FF" w:themeShade="FF"/>
        </w:rPr>
      </w:pPr>
      <w:r w:rsidRPr="3799BE28" w:rsidR="05AFF3DB">
        <w:rPr>
          <w:color w:val="4F81BD" w:themeColor="accent1" w:themeTint="FF" w:themeShade="FF"/>
        </w:rPr>
        <w:t>STD-010-CPP</w:t>
      </w:r>
    </w:p>
    <w:p w:rsidR="05AFF3DB" w:rsidP="3799BE28" w:rsidRDefault="05AFF3DB" w14:paraId="0DB162E8" w14:textId="078A9120">
      <w:pPr>
        <w:pStyle w:val="ListParagraph"/>
        <w:numPr>
          <w:ilvl w:val="1"/>
          <w:numId w:val="19"/>
        </w:numPr>
        <w:rPr>
          <w:color w:val="4F81BD" w:themeColor="accent1" w:themeTint="FF" w:themeShade="FF"/>
        </w:rPr>
      </w:pPr>
      <w:r w:rsidRPr="3799BE28" w:rsidR="05AFF3DB">
        <w:rPr>
          <w:color w:val="4F81BD" w:themeColor="accent1" w:themeTint="FF" w:themeShade="FF"/>
        </w:rPr>
        <w:t xml:space="preserve">Principles: 3, </w:t>
      </w:r>
      <w:r w:rsidRPr="3799BE28" w:rsidR="3B9AD53E">
        <w:rPr>
          <w:color w:val="4F81BD" w:themeColor="accent1" w:themeTint="FF" w:themeShade="FF"/>
        </w:rPr>
        <w:t>9, 4, 10</w:t>
      </w:r>
    </w:p>
    <w:p w:rsidR="3799BE28" w:rsidP="3799BE28" w:rsidRDefault="3799BE28" w14:paraId="3841F233" w14:textId="52F375A7">
      <w:pPr>
        <w:pStyle w:val="Normal"/>
        <w:ind w:left="720"/>
      </w:pPr>
    </w:p>
    <w:p w:rsidR="3799BE28" w:rsidP="3799BE28" w:rsidRDefault="3799BE28" w14:paraId="602ED9B4" w14:textId="2D1848C1">
      <w:pPr>
        <w:pStyle w:val="Normal"/>
        <w:ind w:left="720"/>
      </w:pPr>
    </w:p>
    <w:p w:rsidR="00381847" w:rsidRDefault="00E769D9" w14:paraId="6F81B2DA" w14:textId="0A3E05C9">
      <w:pPr>
        <w:ind w:left="810"/>
      </w:pPr>
      <w:r w:rsidRPr="3799BE28" w:rsidR="05AFF3DB">
        <w:rPr>
          <w:b w:val="1"/>
          <w:bCs w:val="1"/>
        </w:rPr>
        <w:t>N</w:t>
      </w:r>
      <w:r w:rsidRPr="3799BE28" w:rsidR="00E769D9">
        <w:rPr>
          <w:b w:val="1"/>
          <w:bCs w:val="1"/>
        </w:rPr>
        <w:t>OTE:</w:t>
      </w:r>
      <w:r w:rsidR="00E769D9">
        <w:rPr/>
        <w:t xml:space="preserve"> Green Pace has already successfully implemented the following:</w:t>
      </w:r>
    </w:p>
    <w:p w:rsidR="00381847" w:rsidRDefault="00381847" w14:paraId="5DB73CAB" w14:textId="77777777"/>
    <w:p w:rsidR="00381847" w:rsidP="008D5A8D" w:rsidRDefault="00E769D9" w14:paraId="599F667A" w14:textId="77777777">
      <w:pPr>
        <w:pStyle w:val="ListBullet"/>
      </w:pPr>
      <w:r>
        <w:t xml:space="preserve">Operating system logs </w:t>
      </w:r>
    </w:p>
    <w:p w:rsidR="00381847" w:rsidP="008D5A8D" w:rsidRDefault="00E769D9" w14:paraId="532B47E9" w14:textId="77777777">
      <w:pPr>
        <w:pStyle w:val="ListBullet"/>
      </w:pPr>
      <w:r>
        <w:t xml:space="preserve">Firewall logs </w:t>
      </w:r>
    </w:p>
    <w:p w:rsidR="00381847" w:rsidP="008D5A8D" w:rsidRDefault="00E769D9" w14:paraId="3E729D92" w14:textId="77777777">
      <w:pPr>
        <w:pStyle w:val="ListBullet"/>
      </w:pPr>
      <w:r>
        <w:t>Anti-malware logs</w:t>
      </w:r>
      <w:r>
        <w:br w:type="page"/>
      </w:r>
    </w:p>
    <w:p w:rsidR="00381847" w:rsidRDefault="00E769D9" w14:paraId="4E13C168" w14:textId="77777777">
      <w:pPr>
        <w:ind w:left="720"/>
      </w:pPr>
      <w:r>
        <w:t>The only item you must complete beyond this point is the Policy Version History table.</w:t>
      </w:r>
    </w:p>
    <w:p w:rsidR="00381847" w:rsidRDefault="00000000" w14:paraId="66EF84AD" w14:textId="77777777">
      <w:r>
        <w:pict w14:anchorId="031BE209">
          <v:rect id="_x0000_i1025" style="width:0;height:1.5pt" o:hr="t" o:hrstd="t" o:hralign="center" fillcolor="#a0a0a0" stroked="f"/>
        </w:pict>
      </w:r>
    </w:p>
    <w:p w:rsidR="00381847" w:rsidP="0059536C" w:rsidRDefault="00E769D9" w14:paraId="0DC1CF25" w14:textId="77777777">
      <w:pPr>
        <w:pStyle w:val="Heading2"/>
      </w:pPr>
      <w:bookmarkStart w:name="_Toc780042637" w:id="1335290444"/>
      <w:r w:rsidR="00E769D9">
        <w:rPr/>
        <w:t>Audit Controls and Management</w:t>
      </w:r>
      <w:bookmarkEnd w:id="1335290444"/>
    </w:p>
    <w:p w:rsidR="00381847" w:rsidRDefault="00E769D9" w14:paraId="5F34804D" w14:textId="77777777">
      <w:r>
        <w:t>Every software development effort must be able to provide evidence of compliance for each software deployed into any Green Pace managed environment.</w:t>
      </w:r>
    </w:p>
    <w:p w:rsidR="00381847" w:rsidRDefault="00381847" w14:paraId="7C2AFD36" w14:textId="77777777"/>
    <w:p w:rsidR="00381847" w:rsidRDefault="00E769D9" w14:paraId="1840E865" w14:textId="77777777">
      <w:r>
        <w:t>Evidence will include the following:</w:t>
      </w:r>
    </w:p>
    <w:p w:rsidR="00381847" w:rsidRDefault="00381847" w14:paraId="0D203433" w14:textId="77777777"/>
    <w:p w:rsidR="00381847" w:rsidP="008D5A8D" w:rsidRDefault="00E769D9" w14:paraId="277F4346" w14:textId="77777777">
      <w:pPr>
        <w:pStyle w:val="ListBullet2"/>
      </w:pPr>
      <w:r>
        <w:t xml:space="preserve">Code </w:t>
      </w:r>
      <w:r w:rsidRPr="008D5A8D">
        <w:t>compliance</w:t>
      </w:r>
      <w:r>
        <w:t xml:space="preserve"> to standards</w:t>
      </w:r>
    </w:p>
    <w:p w:rsidR="00381847" w:rsidP="008D5A8D" w:rsidRDefault="00E769D9" w14:paraId="5844977D" w14:textId="77777777">
      <w:pPr>
        <w:pStyle w:val="ListBullet2"/>
      </w:pPr>
      <w:r>
        <w:t>Well-documented access-control strategies, with sampled evidence of compliance</w:t>
      </w:r>
    </w:p>
    <w:p w:rsidR="00381847" w:rsidP="008D5A8D" w:rsidRDefault="00E769D9" w14:paraId="5A74860D" w14:textId="77777777">
      <w:pPr>
        <w:pStyle w:val="ListBullet2"/>
      </w:pPr>
      <w:r>
        <w:t>Well-documented data-control standards defining the expected security posture of data at rest, in flight, and in use</w:t>
      </w:r>
    </w:p>
    <w:p w:rsidR="00381847" w:rsidP="008D5A8D" w:rsidRDefault="00E769D9" w14:paraId="4347934A" w14:textId="77777777">
      <w:pPr>
        <w:pStyle w:val="ListBullet2"/>
      </w:pPr>
      <w:r>
        <w:t>Historical evidence of sustained practice (emails, logs, audits, meeting notes)</w:t>
      </w:r>
    </w:p>
    <w:p w:rsidR="00381847" w:rsidRDefault="00381847" w14:paraId="2BEA4D4F" w14:textId="77777777">
      <w:pPr>
        <w:pBdr>
          <w:top w:val="nil"/>
          <w:left w:val="nil"/>
          <w:bottom w:val="nil"/>
          <w:right w:val="nil"/>
          <w:between w:val="nil"/>
        </w:pBdr>
        <w:ind w:left="720"/>
      </w:pPr>
    </w:p>
    <w:p w:rsidR="00381847" w:rsidP="0059536C" w:rsidRDefault="00E769D9" w14:paraId="56A497DB" w14:textId="77777777">
      <w:pPr>
        <w:pStyle w:val="Heading2"/>
      </w:pPr>
      <w:bookmarkStart w:name="_Toc1525480699" w:id="820917297"/>
      <w:r w:rsidR="00E769D9">
        <w:rPr/>
        <w:t>Enforcement</w:t>
      </w:r>
      <w:bookmarkEnd w:id="820917297"/>
    </w:p>
    <w:p w:rsidR="00381847" w:rsidRDefault="00E769D9" w14:paraId="03628354" w14:textId="77777777">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381847" w:rsidRDefault="00381847" w14:paraId="7554EE07" w14:textId="77777777"/>
    <w:p w:rsidR="00381847" w:rsidRDefault="00E769D9" w14:paraId="563C6B71" w14:textId="77777777">
      <w:r>
        <w:t>Staff members, consultants, or employees found in violation of this policy will be subject to disciplinary action, up to and including termination.</w:t>
      </w:r>
    </w:p>
    <w:p w:rsidR="00381847" w:rsidRDefault="00381847" w14:paraId="66F2B347" w14:textId="77777777"/>
    <w:p w:rsidR="00381847" w:rsidP="0059536C" w:rsidRDefault="00E769D9" w14:paraId="07D493D9" w14:textId="77777777">
      <w:pPr>
        <w:pStyle w:val="Heading2"/>
      </w:pPr>
      <w:bookmarkStart w:name="_Toc2055439250" w:id="845044430"/>
      <w:r w:rsidR="00E769D9">
        <w:rPr/>
        <w:t>Exceptions Process</w:t>
      </w:r>
      <w:bookmarkEnd w:id="845044430"/>
    </w:p>
    <w:p w:rsidR="00381847" w:rsidRDefault="00E769D9" w14:paraId="01389246" w14:textId="77777777">
      <w:r>
        <w:t>Any exception to the standards in this policy must be requested in writing with the following information:</w:t>
      </w:r>
    </w:p>
    <w:p w:rsidR="00381847" w:rsidRDefault="00381847" w14:paraId="725041DF" w14:textId="77777777"/>
    <w:p w:rsidR="00381847" w:rsidP="008D5A8D" w:rsidRDefault="00E769D9" w14:paraId="0BFBFBEE" w14:textId="77777777">
      <w:pPr>
        <w:pStyle w:val="ListBullet2"/>
      </w:pPr>
      <w:r>
        <w:t>Business or technical rationale</w:t>
      </w:r>
    </w:p>
    <w:p w:rsidR="00381847" w:rsidP="008D5A8D" w:rsidRDefault="00E769D9" w14:paraId="5CFC9879" w14:textId="77777777">
      <w:pPr>
        <w:pStyle w:val="ListBullet2"/>
      </w:pPr>
      <w:r>
        <w:t>Risk impact analysis</w:t>
      </w:r>
    </w:p>
    <w:p w:rsidR="00381847" w:rsidP="008D5A8D" w:rsidRDefault="00E769D9" w14:paraId="617250F1" w14:textId="77777777">
      <w:pPr>
        <w:pStyle w:val="ListBullet2"/>
      </w:pPr>
      <w:r>
        <w:t>Risk mitigation analysis</w:t>
      </w:r>
    </w:p>
    <w:p w:rsidR="00381847" w:rsidP="008D5A8D" w:rsidRDefault="00E769D9" w14:paraId="79981878" w14:textId="77777777">
      <w:pPr>
        <w:pStyle w:val="ListBullet2"/>
      </w:pPr>
      <w:r>
        <w:t>Plan to come into compliance</w:t>
      </w:r>
    </w:p>
    <w:p w:rsidR="00381847" w:rsidP="008D5A8D" w:rsidRDefault="00E769D9" w14:paraId="5AEFBB83" w14:textId="77777777">
      <w:pPr>
        <w:pStyle w:val="ListBullet2"/>
      </w:pPr>
      <w:r>
        <w:t>Date for when the plan to come into compliance will be completed</w:t>
      </w:r>
    </w:p>
    <w:p w:rsidR="00381847" w:rsidRDefault="00381847" w14:paraId="39F97D9C" w14:textId="77777777"/>
    <w:p w:rsidR="00381847" w:rsidRDefault="00E769D9" w14:paraId="3354AE87" w14:textId="77777777">
      <w:r>
        <w:t>Approval for any exception must be granted by chief information officer (CIO) and the chief information security officer (CISO) or their appointed delegates of officer level.</w:t>
      </w:r>
    </w:p>
    <w:p w:rsidR="00381847" w:rsidRDefault="00381847" w14:paraId="52B83740" w14:textId="77777777"/>
    <w:p w:rsidR="00381847" w:rsidRDefault="00E769D9" w14:paraId="002C73A9" w14:textId="77777777">
      <w:r>
        <w:t>Exceptions will remain on file with the office of the CISO, which will administer and govern compliance.</w:t>
      </w:r>
      <w:r>
        <w:br w:type="page"/>
      </w:r>
    </w:p>
    <w:p w:rsidR="00381847" w:rsidP="0059536C" w:rsidRDefault="00E769D9" w14:paraId="445DD2F7" w14:textId="77777777">
      <w:pPr>
        <w:pStyle w:val="Heading2"/>
      </w:pPr>
      <w:bookmarkStart w:name="_Toc1648838227" w:id="1490948234"/>
      <w:r w:rsidR="00E769D9">
        <w:rPr/>
        <w:t>Distribution</w:t>
      </w:r>
      <w:bookmarkEnd w:id="1490948234"/>
    </w:p>
    <w:p w:rsidR="00381847" w:rsidRDefault="00E769D9" w14:paraId="5E732CE4" w14:textId="77777777">
      <w:r>
        <w:t>This policy is to be distributed to all Green Pace IT staff annually. All IT staff will need to certify acceptance and awareness of this policy annually.</w:t>
      </w:r>
    </w:p>
    <w:p w:rsidR="00381847" w:rsidRDefault="00381847" w14:paraId="038E02EB" w14:textId="77777777"/>
    <w:p w:rsidR="00381847" w:rsidP="0059536C" w:rsidRDefault="00E769D9" w14:paraId="7A12ADE9" w14:textId="77777777">
      <w:pPr>
        <w:pStyle w:val="Heading2"/>
      </w:pPr>
      <w:bookmarkStart w:name="_Toc2096811934" w:id="1227529635"/>
      <w:r w:rsidR="00E769D9">
        <w:rPr/>
        <w:t>Policy Change Control</w:t>
      </w:r>
      <w:bookmarkEnd w:id="1227529635"/>
    </w:p>
    <w:p w:rsidR="00381847" w:rsidRDefault="00E769D9" w14:paraId="39A6BADB" w14:textId="77777777">
      <w:r>
        <w:t>This policy will be automatically reviewed annually, no later than 365 days from the last revision date. Further, it will be reviewed in response to regulatory or compliance changes, and on demand as determined by the OCISO.</w:t>
      </w:r>
    </w:p>
    <w:p w:rsidR="00381847" w:rsidRDefault="00381847" w14:paraId="4C5B3D19" w14:textId="77777777"/>
    <w:p w:rsidR="00381847" w:rsidP="0059536C" w:rsidRDefault="00E769D9" w14:paraId="6343C43E" w14:textId="0280F5A0">
      <w:pPr>
        <w:pStyle w:val="Heading2"/>
      </w:pPr>
      <w:bookmarkStart w:name="_Toc523341501" w:id="112884725"/>
      <w:r w:rsidR="00E769D9">
        <w:rPr/>
        <w:t>Policy Version History</w:t>
      </w:r>
      <w:bookmarkEnd w:id="112884725"/>
    </w:p>
    <w:p w:rsidRPr="00171556" w:rsidR="00171556" w:rsidP="00171556" w:rsidRDefault="00171556" w14:paraId="285BB13A" w14:textId="77777777"/>
    <w:tbl>
      <w:tblPr>
        <w:tblStyle w:val="afffffffff"/>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345"/>
        <w:gridCol w:w="1530"/>
        <w:gridCol w:w="3510"/>
        <w:gridCol w:w="1923"/>
        <w:gridCol w:w="2077"/>
      </w:tblGrid>
      <w:tr w:rsidR="00381847" w:rsidTr="158CE78E" w14:paraId="10667DF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color="A5A5A5" w:sz="4" w:space="0"/>
            </w:tcBorders>
            <w:shd w:val="clear" w:color="auto" w:fill="D9D9D9" w:themeFill="background1" w:themeFillShade="D9"/>
            <w:tcMar/>
          </w:tcPr>
          <w:p w:rsidR="00381847" w:rsidRDefault="00E769D9" w14:paraId="39CC6866" w14:textId="77777777">
            <w:pPr>
              <w:rPr>
                <w:color w:val="000000"/>
              </w:rPr>
            </w:pPr>
            <w:r>
              <w:rPr>
                <w:color w:val="000000"/>
              </w:rPr>
              <w:t>Version</w:t>
            </w:r>
          </w:p>
        </w:tc>
        <w:tc>
          <w:tcPr>
            <w:cnfStyle w:val="000000000000" w:firstRow="0" w:lastRow="0" w:firstColumn="0" w:lastColumn="0" w:oddVBand="0" w:evenVBand="0" w:oddHBand="0" w:evenHBand="0" w:firstRowFirstColumn="0" w:firstRowLastColumn="0" w:lastRowFirstColumn="0" w:lastRowLastColumn="0"/>
            <w:tcW w:w="1530" w:type="dxa"/>
            <w:shd w:val="clear" w:color="auto" w:fill="D9D9D9" w:themeFill="background1" w:themeFillShade="D9"/>
            <w:tcMar/>
          </w:tcPr>
          <w:p w:rsidR="00381847" w:rsidRDefault="00E769D9" w14:paraId="71CDDDC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cnfStyle w:val="000000000000" w:firstRow="0" w:lastRow="0" w:firstColumn="0" w:lastColumn="0" w:oddVBand="0" w:evenVBand="0" w:oddHBand="0" w:evenHBand="0" w:firstRowFirstColumn="0" w:firstRowLastColumn="0" w:lastRowFirstColumn="0" w:lastRowLastColumn="0"/>
            <w:tcW w:w="3510" w:type="dxa"/>
            <w:shd w:val="clear" w:color="auto" w:fill="D9D9D9" w:themeFill="background1" w:themeFillShade="D9"/>
            <w:tcMar/>
          </w:tcPr>
          <w:p w:rsidR="00381847" w:rsidRDefault="00E769D9" w14:paraId="01C21B80"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cnfStyle w:val="000000000000" w:firstRow="0" w:lastRow="0" w:firstColumn="0" w:lastColumn="0" w:oddVBand="0" w:evenVBand="0" w:oddHBand="0" w:evenHBand="0" w:firstRowFirstColumn="0" w:firstRowLastColumn="0" w:lastRowFirstColumn="0" w:lastRowLastColumn="0"/>
            <w:tcW w:w="1923" w:type="dxa"/>
            <w:shd w:val="clear" w:color="auto" w:fill="D9D9D9" w:themeFill="background1" w:themeFillShade="D9"/>
            <w:tcMar/>
          </w:tcPr>
          <w:p w:rsidR="00381847" w:rsidRDefault="00E769D9" w14:paraId="0EA5A8E3"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cnfStyle w:val="000000000000" w:firstRow="0" w:lastRow="0" w:firstColumn="0" w:lastColumn="0" w:oddVBand="0" w:evenVBand="0" w:oddHBand="0" w:evenHBand="0" w:firstRowFirstColumn="0" w:firstRowLastColumn="0" w:lastRowFirstColumn="0" w:lastRowLastColumn="0"/>
            <w:tcW w:w="2077" w:type="dxa"/>
            <w:shd w:val="clear" w:color="auto" w:fill="D9D9D9" w:themeFill="background1" w:themeFillShade="D9"/>
            <w:tcMar/>
          </w:tcPr>
          <w:p w:rsidR="00381847" w:rsidRDefault="00E769D9" w14:paraId="044CC67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rsidTr="158CE78E" w14:paraId="112D7EE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6FBA2E2" w14:textId="77777777">
            <w:r>
              <w:t>1.0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3EA48162" w14:textId="77777777">
            <w:pPr>
              <w:cnfStyle w:val="000000100000" w:firstRow="0" w:lastRow="0" w:firstColumn="0" w:lastColumn="0" w:oddVBand="0" w:evenVBand="0" w:oddHBand="1" w:evenHBand="0" w:firstRowFirstColumn="0" w:firstRowLastColumn="0" w:lastRowFirstColumn="0" w:lastRowLastColumn="0"/>
            </w:pPr>
            <w:r>
              <w:t>08/05/2020</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480458CE" w14:textId="77777777">
            <w:pPr>
              <w:cnfStyle w:val="000000100000" w:firstRow="0" w:lastRow="0" w:firstColumn="0" w:lastColumn="0" w:oddVBand="0" w:evenVBand="0" w:oddHBand="1" w:evenHBand="0" w:firstRowFirstColumn="0" w:firstRowLastColumn="0" w:lastRowFirstColumn="0" w:lastRowLastColumn="0"/>
            </w:pPr>
            <w:r>
              <w:t>Initial Template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69CFA642" w14:textId="77777777">
            <w:pPr>
              <w:cnfStyle w:val="000000100000" w:firstRow="0" w:lastRow="0" w:firstColumn="0" w:lastColumn="0" w:oddVBand="0" w:evenVBand="0" w:oddHBand="1" w:evenHBand="0" w:firstRowFirstColumn="0" w:firstRowLastColumn="0" w:lastRowFirstColumn="0" w:lastRowLastColumn="0"/>
            </w:pPr>
            <w:r>
              <w:t>David Buksbaum</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381847" w14:paraId="5E2A207F" w14:textId="77777777">
            <w:pPr>
              <w:cnfStyle w:val="000000100000" w:firstRow="0" w:lastRow="0" w:firstColumn="0" w:lastColumn="0" w:oddVBand="0" w:evenVBand="0" w:oddHBand="1" w:evenHBand="0" w:firstRowFirstColumn="0" w:firstRowLastColumn="0" w:lastRowFirstColumn="0" w:lastRowLastColumn="0"/>
            </w:pPr>
          </w:p>
        </w:tc>
      </w:tr>
      <w:tr w:rsidR="00381847" w:rsidTr="158CE78E" w14:paraId="5B6F1353" w14:textId="77777777">
        <w:tc>
          <w:tcPr>
            <w:cnfStyle w:val="001000000000" w:firstRow="0" w:lastRow="0" w:firstColumn="1" w:lastColumn="0" w:oddVBand="0" w:evenVBand="0" w:oddHBand="0" w:evenHBand="0" w:firstRowFirstColumn="0" w:firstRowLastColumn="0" w:lastRowFirstColumn="0" w:lastRowLastColumn="0"/>
            <w:tcW w:w="1345" w:type="dxa"/>
            <w:tcBorders>
              <w:top w:val="single" w:color="A5A5A5" w:sz="4" w:space="0"/>
              <w:bottom w:val="single" w:color="A5A5A5" w:sz="4" w:space="0"/>
            </w:tcBorders>
            <w:shd w:val="clear" w:color="auto" w:fill="EDEDED"/>
            <w:tcMar/>
          </w:tcPr>
          <w:p w:rsidR="00381847" w:rsidP="4C32005E" w:rsidRDefault="00E769D9" w14:paraId="196A4ACC" w14:textId="7A257BA4">
            <w:pPr>
              <w:pStyle w:val="Normal"/>
              <w:suppressLineNumbers w:val="0"/>
              <w:bidi w:val="0"/>
              <w:spacing w:before="0" w:beforeAutospacing="off" w:after="0" w:afterAutospacing="off" w:line="259" w:lineRule="auto"/>
              <w:ind w:left="0" w:right="0"/>
              <w:jc w:val="left"/>
            </w:pPr>
            <w:r w:rsidR="3FB41B74">
              <w:rPr/>
              <w:t>1.1</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P="4C32005E" w:rsidRDefault="00E769D9" w14:paraId="1DC436A6" w14:textId="1184CB2E">
            <w:pPr>
              <w:pStyle w:val="Normal"/>
              <w:suppressLineNumbers w:val="0"/>
              <w:bidi w:val="0"/>
              <w:spacing w:before="0" w:beforeAutospacing="off" w:after="0" w:afterAutospacing="off" w:line="259" w:lineRule="auto"/>
              <w:ind w:left="0" w:right="0"/>
              <w:jc w:val="left"/>
            </w:pPr>
            <w:r w:rsidR="357EF42F">
              <w:rPr/>
              <w:t>9/23/2026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P="4C32005E" w:rsidRDefault="00E769D9" w14:paraId="0B713D2C" w14:textId="3DF40411">
            <w:pPr>
              <w:pStyle w:val="Normal"/>
              <w:suppressLineNumbers w:val="0"/>
              <w:bidi w:val="0"/>
              <w:spacing w:before="0" w:beforeAutospacing="off" w:after="0" w:afterAutospacing="off" w:line="259" w:lineRule="auto"/>
              <w:ind w:left="0" w:right="0"/>
              <w:jc w:val="left"/>
            </w:pPr>
            <w:r w:rsidR="357EF42F">
              <w:rPr/>
              <w:t>Module three milestone (coding standards)</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P="4C32005E" w:rsidRDefault="00E769D9" w14:paraId="124483AC" w14:textId="31B12765">
            <w:pPr>
              <w:pStyle w:val="Normal"/>
              <w:suppressLineNumbers w:val="0"/>
              <w:bidi w:val="0"/>
              <w:spacing w:before="0" w:beforeAutospacing="off" w:after="0" w:afterAutospacing="off" w:line="259" w:lineRule="auto"/>
              <w:ind w:left="0" w:right="0"/>
              <w:jc w:val="left"/>
            </w:pPr>
            <w:r w:rsidR="776B1F34">
              <w:rPr/>
              <w:t>Akemi Santos</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697C2A49" w14:textId="7AF4D096">
            <w:pPr>
              <w:cnfStyle w:val="000000000000" w:firstRow="0" w:lastRow="0" w:firstColumn="0" w:lastColumn="0" w:oddVBand="0" w:evenVBand="0" w:oddHBand="0" w:evenHBand="0" w:firstRowFirstColumn="0" w:firstRowLastColumn="0" w:lastRowFirstColumn="0" w:lastRowLastColumn="0"/>
            </w:pPr>
          </w:p>
        </w:tc>
      </w:tr>
      <w:tr w:rsidR="00381847" w:rsidTr="158CE78E" w14:paraId="460BCB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F454B11" w14:textId="1E68B90D">
            <w:r w:rsidR="5329DDB9">
              <w:rPr/>
              <w:t>1.2</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305DA4F1" w14:textId="082A5418">
            <w:pPr>
              <w:cnfStyle w:val="000000100000" w:firstRow="0" w:lastRow="0" w:firstColumn="0" w:lastColumn="0" w:oddVBand="0" w:evenVBand="0" w:oddHBand="1" w:evenHBand="0" w:firstRowFirstColumn="0" w:firstRowLastColumn="0" w:lastRowFirstColumn="0" w:lastRowLastColumn="0"/>
            </w:pPr>
            <w:r w:rsidR="47781FA4">
              <w:rPr/>
              <w:t>10/</w:t>
            </w:r>
            <w:r w:rsidR="33B16F61">
              <w:rPr/>
              <w:t>09</w:t>
            </w:r>
            <w:r w:rsidR="47781FA4">
              <w:rPr/>
              <w:t>/26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P="4C32005E" w:rsidRDefault="00E769D9" w14:paraId="138D7C42" w14:textId="7784ECE3">
            <w:pPr>
              <w:pStyle w:val="Normal"/>
              <w:suppressLineNumbers w:val="0"/>
              <w:bidi w:val="0"/>
              <w:spacing w:before="0" w:beforeAutospacing="off" w:after="0" w:afterAutospacing="off" w:line="259" w:lineRule="auto"/>
              <w:ind w:left="0" w:right="0"/>
              <w:jc w:val="left"/>
            </w:pPr>
            <w:r w:rsidR="0E39F871">
              <w:rPr/>
              <w:t>Final Project (complete)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P="4C32005E" w:rsidRDefault="00E769D9" w14:paraId="35E4A720" w14:textId="28483501">
            <w:pPr>
              <w:pStyle w:val="Normal"/>
              <w:suppressLineNumbers w:val="0"/>
              <w:bidi w:val="0"/>
              <w:spacing w:before="0" w:beforeAutospacing="off" w:after="0" w:afterAutospacing="off" w:line="259" w:lineRule="auto"/>
              <w:ind w:left="0" w:right="0"/>
              <w:jc w:val="left"/>
            </w:pPr>
            <w:r w:rsidR="51C9FA17">
              <w:rPr/>
              <w:t>Akemi Santos</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1FEC447A" w14:textId="301873F4">
            <w:pPr>
              <w:cnfStyle w:val="000000100000" w:firstRow="0" w:lastRow="0" w:firstColumn="0" w:lastColumn="0" w:oddVBand="0" w:evenVBand="0" w:oddHBand="1" w:evenHBand="0" w:firstRowFirstColumn="0" w:firstRowLastColumn="0" w:lastRowFirstColumn="0" w:lastRowLastColumn="0"/>
            </w:pPr>
          </w:p>
        </w:tc>
      </w:tr>
    </w:tbl>
    <w:p w:rsidR="00381847" w:rsidRDefault="00381847" w14:paraId="4D8E66CD" w14:textId="77777777"/>
    <w:p w:rsidR="00381847" w:rsidP="0059536C" w:rsidRDefault="00E769D9" w14:paraId="6B0AA57B" w14:textId="0EB3CA4B">
      <w:pPr>
        <w:pStyle w:val="Heading2"/>
      </w:pPr>
      <w:bookmarkStart w:name="_Toc104318557" w:id="435253156"/>
      <w:r w:rsidR="00E769D9">
        <w:rPr/>
        <w:t>Appendix A Lookups</w:t>
      </w:r>
      <w:bookmarkEnd w:id="435253156"/>
    </w:p>
    <w:p w:rsidRPr="00171556" w:rsidR="00171556" w:rsidP="00171556" w:rsidRDefault="00171556" w14:paraId="2264544C" w14:textId="77777777"/>
    <w:p w:rsidR="00381847" w:rsidP="0059536C" w:rsidRDefault="00E769D9" w14:paraId="127B45D0" w14:textId="7E02B229">
      <w:pPr>
        <w:pStyle w:val="Heading3"/>
      </w:pPr>
      <w:bookmarkStart w:name="_Toc2043708771" w:id="837190458"/>
      <w:r w:rsidR="00E769D9">
        <w:rPr/>
        <w:t>Approved C/C++ Language Acronyms</w:t>
      </w:r>
      <w:bookmarkEnd w:id="837190458"/>
    </w:p>
    <w:p w:rsidRPr="00171556" w:rsidR="00171556" w:rsidP="00171556" w:rsidRDefault="00171556" w14:paraId="4879C4D5" w14:textId="77777777"/>
    <w:tbl>
      <w:tblPr>
        <w:tblStyle w:val="afffffffff0"/>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5192"/>
        <w:gridCol w:w="5193"/>
      </w:tblGrid>
      <w:tr w:rsidR="00381847" w:rsidTr="00E54E9E" w14:paraId="3421D65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color="A5A5A5" w:sz="4" w:space="0"/>
            </w:tcBorders>
            <w:shd w:val="clear" w:color="auto" w:fill="D9D9D9"/>
          </w:tcPr>
          <w:p w:rsidR="00381847" w:rsidRDefault="00E769D9" w14:paraId="1E320638" w14:textId="77777777">
            <w:pPr>
              <w:rPr>
                <w:color w:val="000000"/>
              </w:rPr>
            </w:pPr>
            <w:r>
              <w:rPr>
                <w:color w:val="000000"/>
              </w:rPr>
              <w:t>Language</w:t>
            </w:r>
          </w:p>
        </w:tc>
        <w:tc>
          <w:tcPr>
            <w:tcW w:w="5193" w:type="dxa"/>
            <w:shd w:val="clear" w:color="auto" w:fill="D9D9D9"/>
          </w:tcPr>
          <w:p w:rsidR="00381847" w:rsidRDefault="00E769D9" w14:paraId="00255B0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rsidTr="00E54E9E" w14:paraId="670FC9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112977D2" w14:textId="77777777">
            <w:r>
              <w:t>C++</w:t>
            </w:r>
          </w:p>
        </w:tc>
        <w:tc>
          <w:tcPr>
            <w:tcW w:w="5193" w:type="dxa"/>
          </w:tcPr>
          <w:p w:rsidR="00381847" w:rsidRDefault="00E769D9" w14:paraId="7EE66078" w14:textId="77777777">
            <w:pPr>
              <w:cnfStyle w:val="000000100000" w:firstRow="0" w:lastRow="0" w:firstColumn="0" w:lastColumn="0" w:oddVBand="0" w:evenVBand="0" w:oddHBand="1" w:evenHBand="0" w:firstRowFirstColumn="0" w:firstRowLastColumn="0" w:lastRowFirstColumn="0" w:lastRowLastColumn="0"/>
            </w:pPr>
            <w:r>
              <w:t>CPP</w:t>
            </w:r>
          </w:p>
        </w:tc>
      </w:tr>
      <w:tr w:rsidR="00381847" w:rsidTr="00E54E9E" w14:paraId="380D3980" w14:textId="77777777">
        <w:tc>
          <w:tcPr>
            <w:cnfStyle w:val="001000000000" w:firstRow="0" w:lastRow="0" w:firstColumn="1" w:lastColumn="0" w:oddVBand="0" w:evenVBand="0" w:oddHBand="0" w:evenHBand="0" w:firstRowFirstColumn="0" w:firstRowLastColumn="0" w:lastRowFirstColumn="0" w:lastRowLastColumn="0"/>
            <w:tcW w:w="5192" w:type="dxa"/>
            <w:tcBorders>
              <w:top w:val="single" w:color="A5A5A5" w:sz="4" w:space="0"/>
              <w:bottom w:val="single" w:color="A5A5A5" w:sz="4" w:space="0"/>
            </w:tcBorders>
            <w:shd w:val="clear" w:color="auto" w:fill="EDEDED"/>
          </w:tcPr>
          <w:p w:rsidR="00381847" w:rsidRDefault="00E769D9" w14:paraId="63BB3219" w14:textId="77777777">
            <w:r>
              <w:t>C</w:t>
            </w:r>
          </w:p>
        </w:tc>
        <w:tc>
          <w:tcPr>
            <w:tcW w:w="5193" w:type="dxa"/>
          </w:tcPr>
          <w:p w:rsidR="00381847" w:rsidRDefault="00E769D9" w14:paraId="1F7DCC24" w14:textId="77777777">
            <w:pPr>
              <w:cnfStyle w:val="000000000000" w:firstRow="0" w:lastRow="0" w:firstColumn="0" w:lastColumn="0" w:oddVBand="0" w:evenVBand="0" w:oddHBand="0" w:evenHBand="0" w:firstRowFirstColumn="0" w:firstRowLastColumn="0" w:lastRowFirstColumn="0" w:lastRowLastColumn="0"/>
            </w:pPr>
            <w:r>
              <w:t>CLG</w:t>
            </w:r>
          </w:p>
        </w:tc>
      </w:tr>
      <w:tr w:rsidR="00381847" w:rsidTr="00E54E9E" w14:paraId="1234DF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6E63B4B8" w14:textId="77777777">
            <w:r>
              <w:t>Java</w:t>
            </w:r>
          </w:p>
        </w:tc>
        <w:tc>
          <w:tcPr>
            <w:tcW w:w="5193" w:type="dxa"/>
          </w:tcPr>
          <w:p w:rsidR="00381847" w:rsidRDefault="00E769D9" w14:paraId="0218F327" w14:textId="77777777">
            <w:pPr>
              <w:cnfStyle w:val="000000100000" w:firstRow="0" w:lastRow="0" w:firstColumn="0" w:lastColumn="0" w:oddVBand="0" w:evenVBand="0" w:oddHBand="1" w:evenHBand="0" w:firstRowFirstColumn="0" w:firstRowLastColumn="0" w:lastRowFirstColumn="0" w:lastRowLastColumn="0"/>
            </w:pPr>
            <w:r>
              <w:t>JAV</w:t>
            </w:r>
          </w:p>
        </w:tc>
      </w:tr>
    </w:tbl>
    <w:p w:rsidR="00381847" w:rsidRDefault="00381847" w14:paraId="117BBEDB" w14:textId="77777777"/>
    <w:sectPr w:rsidR="00381847">
      <w:headerReference w:type="default" r:id="rId15"/>
      <w:footerReference w:type="default" r:id="rId16"/>
      <w:pgSz w:w="12240" w:h="15840" w:orient="portrait"/>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7CCE" w:rsidRDefault="006F7CCE" w14:paraId="730FC0B4" w14:textId="77777777">
      <w:r>
        <w:separator/>
      </w:r>
    </w:p>
  </w:endnote>
  <w:endnote w:type="continuationSeparator" w:id="0">
    <w:p w:rsidR="006F7CCE" w:rsidRDefault="006F7CCE" w14:paraId="1F72115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F51FA8" w:rsidRDefault="00F51FA8" w14:paraId="1CB1592B" w14:textId="77777777">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7CCE" w:rsidRDefault="006F7CCE" w14:paraId="3002E12C" w14:textId="77777777">
      <w:r>
        <w:separator/>
      </w:r>
    </w:p>
  </w:footnote>
  <w:footnote w:type="continuationSeparator" w:id="0">
    <w:p w:rsidR="006F7CCE" w:rsidRDefault="006F7CCE" w14:paraId="0590244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1FA8" w:rsidRDefault="00F51FA8" w14:paraId="727BB785" w14:textId="01D4459E">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8">
    <w:nsid w:val="61f7f77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2ccad74"/>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84D6473"/>
    <w:multiLevelType w:val="multilevel"/>
    <w:tmpl w:val="371202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9">
    <w:abstractNumId w:val="18"/>
  </w:num>
  <w:num w:numId="18">
    <w:abstractNumId w:val="17"/>
  </w: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0000"/>
    <w:rsid w:val="00001F14"/>
    <w:rsid w:val="00071320"/>
    <w:rsid w:val="0008274A"/>
    <w:rsid w:val="0008ABEC"/>
    <w:rsid w:val="000C3348"/>
    <w:rsid w:val="001646BD"/>
    <w:rsid w:val="00171556"/>
    <w:rsid w:val="00192176"/>
    <w:rsid w:val="001D4766"/>
    <w:rsid w:val="002474B4"/>
    <w:rsid w:val="002B23D7"/>
    <w:rsid w:val="00332392"/>
    <w:rsid w:val="00381847"/>
    <w:rsid w:val="003B0A5C"/>
    <w:rsid w:val="003C2366"/>
    <w:rsid w:val="003D6F4A"/>
    <w:rsid w:val="00419CFA"/>
    <w:rsid w:val="0041B31A"/>
    <w:rsid w:val="004E12CE"/>
    <w:rsid w:val="004E4F11"/>
    <w:rsid w:val="0059536C"/>
    <w:rsid w:val="005A3503"/>
    <w:rsid w:val="005B7417"/>
    <w:rsid w:val="005C0C1A"/>
    <w:rsid w:val="0069253B"/>
    <w:rsid w:val="006D38A7"/>
    <w:rsid w:val="006F7CCE"/>
    <w:rsid w:val="008673EA"/>
    <w:rsid w:val="00895AA1"/>
    <w:rsid w:val="008C3FC6"/>
    <w:rsid w:val="008D5A8D"/>
    <w:rsid w:val="00973B67"/>
    <w:rsid w:val="009B710E"/>
    <w:rsid w:val="009F1B64"/>
    <w:rsid w:val="009F7011"/>
    <w:rsid w:val="00A04F5E"/>
    <w:rsid w:val="00A64600"/>
    <w:rsid w:val="00B21AEC"/>
    <w:rsid w:val="00B475A1"/>
    <w:rsid w:val="00B83D35"/>
    <w:rsid w:val="00B92A44"/>
    <w:rsid w:val="00BC2B54"/>
    <w:rsid w:val="00C73007"/>
    <w:rsid w:val="00CB2327"/>
    <w:rsid w:val="00CE3A73"/>
    <w:rsid w:val="00D211BA"/>
    <w:rsid w:val="00D30268"/>
    <w:rsid w:val="00DC6350"/>
    <w:rsid w:val="00E170F5"/>
    <w:rsid w:val="00E31CA4"/>
    <w:rsid w:val="00E54E9E"/>
    <w:rsid w:val="00E769D9"/>
    <w:rsid w:val="00E910C0"/>
    <w:rsid w:val="00F51FA8"/>
    <w:rsid w:val="00F72634"/>
    <w:rsid w:val="0101AAB9"/>
    <w:rsid w:val="013E7BAD"/>
    <w:rsid w:val="013F853A"/>
    <w:rsid w:val="01616184"/>
    <w:rsid w:val="0168E4F3"/>
    <w:rsid w:val="017BB84A"/>
    <w:rsid w:val="017F3F66"/>
    <w:rsid w:val="01B3ECAD"/>
    <w:rsid w:val="01BD7CCA"/>
    <w:rsid w:val="0225B0EB"/>
    <w:rsid w:val="0225F628"/>
    <w:rsid w:val="02749CE9"/>
    <w:rsid w:val="02749CE9"/>
    <w:rsid w:val="02857A48"/>
    <w:rsid w:val="029ADFB5"/>
    <w:rsid w:val="02B426FC"/>
    <w:rsid w:val="02C719DB"/>
    <w:rsid w:val="02F2893E"/>
    <w:rsid w:val="02F52F20"/>
    <w:rsid w:val="0325FFF8"/>
    <w:rsid w:val="032C9B09"/>
    <w:rsid w:val="032D3344"/>
    <w:rsid w:val="033256D3"/>
    <w:rsid w:val="037289B6"/>
    <w:rsid w:val="03770B60"/>
    <w:rsid w:val="03782F34"/>
    <w:rsid w:val="03BDC7F7"/>
    <w:rsid w:val="03D9064A"/>
    <w:rsid w:val="03D92D1B"/>
    <w:rsid w:val="03DA40AB"/>
    <w:rsid w:val="03F4177F"/>
    <w:rsid w:val="044C2187"/>
    <w:rsid w:val="04840597"/>
    <w:rsid w:val="048D6F82"/>
    <w:rsid w:val="04B20B0A"/>
    <w:rsid w:val="04B66831"/>
    <w:rsid w:val="04B85F82"/>
    <w:rsid w:val="04CC2BDC"/>
    <w:rsid w:val="04EFA31F"/>
    <w:rsid w:val="053401A0"/>
    <w:rsid w:val="0582D4E6"/>
    <w:rsid w:val="059E9418"/>
    <w:rsid w:val="05A31D12"/>
    <w:rsid w:val="05AFF3DB"/>
    <w:rsid w:val="05BAF19D"/>
    <w:rsid w:val="05BB318E"/>
    <w:rsid w:val="05BD7D38"/>
    <w:rsid w:val="05C1464C"/>
    <w:rsid w:val="05D30421"/>
    <w:rsid w:val="061E5CEA"/>
    <w:rsid w:val="066C358E"/>
    <w:rsid w:val="06BA1B20"/>
    <w:rsid w:val="06BE560C"/>
    <w:rsid w:val="06E26133"/>
    <w:rsid w:val="07164FE2"/>
    <w:rsid w:val="0727A2B2"/>
    <w:rsid w:val="075500A0"/>
    <w:rsid w:val="075B98B1"/>
    <w:rsid w:val="075F8824"/>
    <w:rsid w:val="076C6F1A"/>
    <w:rsid w:val="076F7D2D"/>
    <w:rsid w:val="07845C8B"/>
    <w:rsid w:val="078B99EB"/>
    <w:rsid w:val="07A9112F"/>
    <w:rsid w:val="07BE9FEA"/>
    <w:rsid w:val="07BFA017"/>
    <w:rsid w:val="0804535F"/>
    <w:rsid w:val="08253C62"/>
    <w:rsid w:val="08317A9F"/>
    <w:rsid w:val="08473431"/>
    <w:rsid w:val="08566FA8"/>
    <w:rsid w:val="0859F15E"/>
    <w:rsid w:val="08987B6E"/>
    <w:rsid w:val="08AA05A8"/>
    <w:rsid w:val="08EA7D46"/>
    <w:rsid w:val="08F0AF08"/>
    <w:rsid w:val="08F7C80A"/>
    <w:rsid w:val="090AB340"/>
    <w:rsid w:val="090B733D"/>
    <w:rsid w:val="0997EABB"/>
    <w:rsid w:val="09A44E73"/>
    <w:rsid w:val="09C08C85"/>
    <w:rsid w:val="0A024FA3"/>
    <w:rsid w:val="0A2F51A9"/>
    <w:rsid w:val="0A63F5C3"/>
    <w:rsid w:val="0AA0861D"/>
    <w:rsid w:val="0AEBF50C"/>
    <w:rsid w:val="0B081B80"/>
    <w:rsid w:val="0B1ED225"/>
    <w:rsid w:val="0B25D0E2"/>
    <w:rsid w:val="0B2BE513"/>
    <w:rsid w:val="0B51E064"/>
    <w:rsid w:val="0B63DB35"/>
    <w:rsid w:val="0B7E62AC"/>
    <w:rsid w:val="0B9599CF"/>
    <w:rsid w:val="0BC3B690"/>
    <w:rsid w:val="0BE7764C"/>
    <w:rsid w:val="0BEF6A17"/>
    <w:rsid w:val="0C06F54A"/>
    <w:rsid w:val="0C1EFC01"/>
    <w:rsid w:val="0C254B8A"/>
    <w:rsid w:val="0C3C0DEE"/>
    <w:rsid w:val="0C4E4DB5"/>
    <w:rsid w:val="0C6CC21F"/>
    <w:rsid w:val="0C809EC6"/>
    <w:rsid w:val="0C8530C7"/>
    <w:rsid w:val="0CBBA673"/>
    <w:rsid w:val="0D200932"/>
    <w:rsid w:val="0D63DBAD"/>
    <w:rsid w:val="0DABBCDA"/>
    <w:rsid w:val="0DE2F100"/>
    <w:rsid w:val="0E05D5EE"/>
    <w:rsid w:val="0E316DBF"/>
    <w:rsid w:val="0E39F871"/>
    <w:rsid w:val="0E6055B1"/>
    <w:rsid w:val="0EAB329D"/>
    <w:rsid w:val="0EC89F85"/>
    <w:rsid w:val="0F0A2CB1"/>
    <w:rsid w:val="0F0E52F3"/>
    <w:rsid w:val="0F129D14"/>
    <w:rsid w:val="0F14AD63"/>
    <w:rsid w:val="0F17C07B"/>
    <w:rsid w:val="0F5B7B6D"/>
    <w:rsid w:val="0F6EB674"/>
    <w:rsid w:val="0F74C336"/>
    <w:rsid w:val="0F7CE0C8"/>
    <w:rsid w:val="0FF42A7D"/>
    <w:rsid w:val="101B5AD9"/>
    <w:rsid w:val="1026DD12"/>
    <w:rsid w:val="103E4675"/>
    <w:rsid w:val="10B73916"/>
    <w:rsid w:val="11438E51"/>
    <w:rsid w:val="1187C800"/>
    <w:rsid w:val="11B01802"/>
    <w:rsid w:val="11C0C3F8"/>
    <w:rsid w:val="11D3B4DB"/>
    <w:rsid w:val="11E1036D"/>
    <w:rsid w:val="11EC749B"/>
    <w:rsid w:val="12439EB4"/>
    <w:rsid w:val="12468ED6"/>
    <w:rsid w:val="127217FC"/>
    <w:rsid w:val="127B9063"/>
    <w:rsid w:val="129EC212"/>
    <w:rsid w:val="12B7B885"/>
    <w:rsid w:val="12BCC889"/>
    <w:rsid w:val="12FE7892"/>
    <w:rsid w:val="134B5853"/>
    <w:rsid w:val="138196C7"/>
    <w:rsid w:val="13AF328D"/>
    <w:rsid w:val="13DB46A1"/>
    <w:rsid w:val="13DE10C0"/>
    <w:rsid w:val="14018149"/>
    <w:rsid w:val="142D017D"/>
    <w:rsid w:val="1441EF79"/>
    <w:rsid w:val="144810C0"/>
    <w:rsid w:val="147839A7"/>
    <w:rsid w:val="14A9C47E"/>
    <w:rsid w:val="14E0F58C"/>
    <w:rsid w:val="14FEAC59"/>
    <w:rsid w:val="15670AF8"/>
    <w:rsid w:val="158CE78E"/>
    <w:rsid w:val="15926BDE"/>
    <w:rsid w:val="15994445"/>
    <w:rsid w:val="15BDAAD0"/>
    <w:rsid w:val="15CD352F"/>
    <w:rsid w:val="15E31DA4"/>
    <w:rsid w:val="160910B2"/>
    <w:rsid w:val="1609A64A"/>
    <w:rsid w:val="161FE2EF"/>
    <w:rsid w:val="168F8101"/>
    <w:rsid w:val="1699F08A"/>
    <w:rsid w:val="16F8A1E7"/>
    <w:rsid w:val="16FB99F0"/>
    <w:rsid w:val="16FD959F"/>
    <w:rsid w:val="17037D0B"/>
    <w:rsid w:val="172E40E9"/>
    <w:rsid w:val="176D4177"/>
    <w:rsid w:val="1774EC4F"/>
    <w:rsid w:val="177CE71D"/>
    <w:rsid w:val="177F8A12"/>
    <w:rsid w:val="179EDA15"/>
    <w:rsid w:val="17C842B2"/>
    <w:rsid w:val="17E81E3E"/>
    <w:rsid w:val="17F9BA19"/>
    <w:rsid w:val="18186C20"/>
    <w:rsid w:val="18267FEC"/>
    <w:rsid w:val="183E6DE1"/>
    <w:rsid w:val="1876E391"/>
    <w:rsid w:val="189AC3E4"/>
    <w:rsid w:val="18CE92C7"/>
    <w:rsid w:val="1930621F"/>
    <w:rsid w:val="19669190"/>
    <w:rsid w:val="19B57339"/>
    <w:rsid w:val="19B75220"/>
    <w:rsid w:val="1A0EF4DA"/>
    <w:rsid w:val="1A3E761E"/>
    <w:rsid w:val="1A3EA8E9"/>
    <w:rsid w:val="1A445BAC"/>
    <w:rsid w:val="1AA166EA"/>
    <w:rsid w:val="1AEFE38B"/>
    <w:rsid w:val="1AF3600B"/>
    <w:rsid w:val="1B3B0563"/>
    <w:rsid w:val="1BA9CC05"/>
    <w:rsid w:val="1BB8A875"/>
    <w:rsid w:val="1BC9D606"/>
    <w:rsid w:val="1BDB86C8"/>
    <w:rsid w:val="1BEEC70E"/>
    <w:rsid w:val="1BF59361"/>
    <w:rsid w:val="1C054C3E"/>
    <w:rsid w:val="1C161CBB"/>
    <w:rsid w:val="1C2964A9"/>
    <w:rsid w:val="1C2DFB14"/>
    <w:rsid w:val="1C4F8963"/>
    <w:rsid w:val="1C6D6F34"/>
    <w:rsid w:val="1C7862FF"/>
    <w:rsid w:val="1C984DE1"/>
    <w:rsid w:val="1CE92503"/>
    <w:rsid w:val="1CF30935"/>
    <w:rsid w:val="1CF65CFC"/>
    <w:rsid w:val="1D011CF2"/>
    <w:rsid w:val="1D77E177"/>
    <w:rsid w:val="1D93E3E8"/>
    <w:rsid w:val="1DD22A71"/>
    <w:rsid w:val="1DDB4EBA"/>
    <w:rsid w:val="1DF065C4"/>
    <w:rsid w:val="1E417D6C"/>
    <w:rsid w:val="1E4909AB"/>
    <w:rsid w:val="1EBF9129"/>
    <w:rsid w:val="1ED28E1B"/>
    <w:rsid w:val="1F194218"/>
    <w:rsid w:val="1F6F2C4A"/>
    <w:rsid w:val="1F8428BB"/>
    <w:rsid w:val="1FC24BF3"/>
    <w:rsid w:val="1FC7F20A"/>
    <w:rsid w:val="2054BC17"/>
    <w:rsid w:val="20C31BEC"/>
    <w:rsid w:val="20C42459"/>
    <w:rsid w:val="20E38A58"/>
    <w:rsid w:val="20E5EEB4"/>
    <w:rsid w:val="2134AE2E"/>
    <w:rsid w:val="213E80E0"/>
    <w:rsid w:val="213F1D90"/>
    <w:rsid w:val="216FD2ED"/>
    <w:rsid w:val="21704BC8"/>
    <w:rsid w:val="2189E49E"/>
    <w:rsid w:val="218DCF07"/>
    <w:rsid w:val="219F57C7"/>
    <w:rsid w:val="21D11FE0"/>
    <w:rsid w:val="21D3209C"/>
    <w:rsid w:val="21D77D93"/>
    <w:rsid w:val="221CB369"/>
    <w:rsid w:val="221DE222"/>
    <w:rsid w:val="2236F3C2"/>
    <w:rsid w:val="223CB68B"/>
    <w:rsid w:val="2250D44F"/>
    <w:rsid w:val="228A3ABF"/>
    <w:rsid w:val="22BF13B1"/>
    <w:rsid w:val="22E838CD"/>
    <w:rsid w:val="23197A0F"/>
    <w:rsid w:val="2329DA27"/>
    <w:rsid w:val="23383659"/>
    <w:rsid w:val="23615787"/>
    <w:rsid w:val="23C853D7"/>
    <w:rsid w:val="23CD2A89"/>
    <w:rsid w:val="23EDC49D"/>
    <w:rsid w:val="23FD92F2"/>
    <w:rsid w:val="243C5D7D"/>
    <w:rsid w:val="247802F7"/>
    <w:rsid w:val="24796149"/>
    <w:rsid w:val="2493C7C5"/>
    <w:rsid w:val="249A5CBF"/>
    <w:rsid w:val="24A4EDE2"/>
    <w:rsid w:val="24C3FBC2"/>
    <w:rsid w:val="24FB9F9C"/>
    <w:rsid w:val="25150FE6"/>
    <w:rsid w:val="25380C57"/>
    <w:rsid w:val="25423270"/>
    <w:rsid w:val="25470653"/>
    <w:rsid w:val="254E3A79"/>
    <w:rsid w:val="25500F23"/>
    <w:rsid w:val="25556638"/>
    <w:rsid w:val="25891589"/>
    <w:rsid w:val="25CB7C38"/>
    <w:rsid w:val="25D0A6DE"/>
    <w:rsid w:val="26135356"/>
    <w:rsid w:val="26204C07"/>
    <w:rsid w:val="26291616"/>
    <w:rsid w:val="2634389B"/>
    <w:rsid w:val="264AAB03"/>
    <w:rsid w:val="2671062A"/>
    <w:rsid w:val="26AFE794"/>
    <w:rsid w:val="275E9892"/>
    <w:rsid w:val="276DB9FC"/>
    <w:rsid w:val="27898894"/>
    <w:rsid w:val="2792A33E"/>
    <w:rsid w:val="27A67DCE"/>
    <w:rsid w:val="27AF1330"/>
    <w:rsid w:val="28082B78"/>
    <w:rsid w:val="282BE9D4"/>
    <w:rsid w:val="2840F386"/>
    <w:rsid w:val="28419A2F"/>
    <w:rsid w:val="286AA263"/>
    <w:rsid w:val="287DB4B2"/>
    <w:rsid w:val="287F052D"/>
    <w:rsid w:val="28B966BB"/>
    <w:rsid w:val="28DC14B4"/>
    <w:rsid w:val="28DCCE9C"/>
    <w:rsid w:val="2922BDFA"/>
    <w:rsid w:val="29716B47"/>
    <w:rsid w:val="2974682F"/>
    <w:rsid w:val="297DAF49"/>
    <w:rsid w:val="298881E5"/>
    <w:rsid w:val="29948E75"/>
    <w:rsid w:val="2995FE2F"/>
    <w:rsid w:val="299E90D7"/>
    <w:rsid w:val="29B06589"/>
    <w:rsid w:val="29BDAAB8"/>
    <w:rsid w:val="29DF0F72"/>
    <w:rsid w:val="29FFB154"/>
    <w:rsid w:val="2A02A8C0"/>
    <w:rsid w:val="2A02AE1B"/>
    <w:rsid w:val="2A2A29B2"/>
    <w:rsid w:val="2A2D6A2C"/>
    <w:rsid w:val="2A482E51"/>
    <w:rsid w:val="2A489511"/>
    <w:rsid w:val="2A63C0B8"/>
    <w:rsid w:val="2A9A2829"/>
    <w:rsid w:val="2A9C59CA"/>
    <w:rsid w:val="2AB7D2CA"/>
    <w:rsid w:val="2AD94717"/>
    <w:rsid w:val="2AE199A4"/>
    <w:rsid w:val="2AEA4D60"/>
    <w:rsid w:val="2B052B81"/>
    <w:rsid w:val="2B4536EE"/>
    <w:rsid w:val="2B67C29D"/>
    <w:rsid w:val="2BAEAA7B"/>
    <w:rsid w:val="2BB3B796"/>
    <w:rsid w:val="2BCFF0D0"/>
    <w:rsid w:val="2BD2EE4E"/>
    <w:rsid w:val="2BEF6AEE"/>
    <w:rsid w:val="2C13175E"/>
    <w:rsid w:val="2C1803E2"/>
    <w:rsid w:val="2C2B2182"/>
    <w:rsid w:val="2CAB8546"/>
    <w:rsid w:val="2CCF06C1"/>
    <w:rsid w:val="2CD7EAF3"/>
    <w:rsid w:val="2D0A89F3"/>
    <w:rsid w:val="2D468D6B"/>
    <w:rsid w:val="2D617B20"/>
    <w:rsid w:val="2D7C807F"/>
    <w:rsid w:val="2D9F87D8"/>
    <w:rsid w:val="2DAC299C"/>
    <w:rsid w:val="2DFC0D38"/>
    <w:rsid w:val="2E1DEEA7"/>
    <w:rsid w:val="2E2E5C23"/>
    <w:rsid w:val="2E2EE405"/>
    <w:rsid w:val="2E463F89"/>
    <w:rsid w:val="2E86AB0B"/>
    <w:rsid w:val="2E97DCBC"/>
    <w:rsid w:val="2EAC3414"/>
    <w:rsid w:val="2EDFF392"/>
    <w:rsid w:val="2F4B93F3"/>
    <w:rsid w:val="2F5D2BC3"/>
    <w:rsid w:val="2F67D748"/>
    <w:rsid w:val="2F67D748"/>
    <w:rsid w:val="2F7FCC2C"/>
    <w:rsid w:val="2F830656"/>
    <w:rsid w:val="2F88BF93"/>
    <w:rsid w:val="2F896E7F"/>
    <w:rsid w:val="2F8AD371"/>
    <w:rsid w:val="2F8E4DAC"/>
    <w:rsid w:val="2F933E03"/>
    <w:rsid w:val="2F95B793"/>
    <w:rsid w:val="2F9EB9E3"/>
    <w:rsid w:val="2FA9D343"/>
    <w:rsid w:val="2FC7AF32"/>
    <w:rsid w:val="2FECAE3D"/>
    <w:rsid w:val="2FF71545"/>
    <w:rsid w:val="3027C883"/>
    <w:rsid w:val="303C6B62"/>
    <w:rsid w:val="3055C750"/>
    <w:rsid w:val="305D9D64"/>
    <w:rsid w:val="306772DF"/>
    <w:rsid w:val="306A7076"/>
    <w:rsid w:val="307518D7"/>
    <w:rsid w:val="307F9DDE"/>
    <w:rsid w:val="3086949E"/>
    <w:rsid w:val="30A18111"/>
    <w:rsid w:val="30EEF105"/>
    <w:rsid w:val="310681D4"/>
    <w:rsid w:val="312DE4CC"/>
    <w:rsid w:val="31753432"/>
    <w:rsid w:val="317D7148"/>
    <w:rsid w:val="3181578C"/>
    <w:rsid w:val="31AE7614"/>
    <w:rsid w:val="31C07E92"/>
    <w:rsid w:val="31D74814"/>
    <w:rsid w:val="31E3C325"/>
    <w:rsid w:val="31E5A3E2"/>
    <w:rsid w:val="325734BA"/>
    <w:rsid w:val="32623743"/>
    <w:rsid w:val="330C2072"/>
    <w:rsid w:val="33476D05"/>
    <w:rsid w:val="337DA7B8"/>
    <w:rsid w:val="33B16F61"/>
    <w:rsid w:val="33D46786"/>
    <w:rsid w:val="33DA769D"/>
    <w:rsid w:val="345E191B"/>
    <w:rsid w:val="346A6B04"/>
    <w:rsid w:val="349C023D"/>
    <w:rsid w:val="34B0374A"/>
    <w:rsid w:val="34D2EDDC"/>
    <w:rsid w:val="34E38C40"/>
    <w:rsid w:val="35668D4B"/>
    <w:rsid w:val="357EF42F"/>
    <w:rsid w:val="35A47909"/>
    <w:rsid w:val="35E2F419"/>
    <w:rsid w:val="35E5E6B3"/>
    <w:rsid w:val="36087262"/>
    <w:rsid w:val="36238E00"/>
    <w:rsid w:val="363E9499"/>
    <w:rsid w:val="364A909A"/>
    <w:rsid w:val="364DE536"/>
    <w:rsid w:val="3691F397"/>
    <w:rsid w:val="36CA3897"/>
    <w:rsid w:val="36DEE701"/>
    <w:rsid w:val="36E3BD25"/>
    <w:rsid w:val="36F0B0C1"/>
    <w:rsid w:val="36F6CDD9"/>
    <w:rsid w:val="3727602A"/>
    <w:rsid w:val="372C7763"/>
    <w:rsid w:val="374311BB"/>
    <w:rsid w:val="374EB3D6"/>
    <w:rsid w:val="374F0590"/>
    <w:rsid w:val="377B8326"/>
    <w:rsid w:val="37832F5E"/>
    <w:rsid w:val="3799BE28"/>
    <w:rsid w:val="37B0B19D"/>
    <w:rsid w:val="3866EB47"/>
    <w:rsid w:val="38762872"/>
    <w:rsid w:val="38951A9C"/>
    <w:rsid w:val="38AABD4C"/>
    <w:rsid w:val="38ED01E7"/>
    <w:rsid w:val="38FF1092"/>
    <w:rsid w:val="3920B930"/>
    <w:rsid w:val="392ED25B"/>
    <w:rsid w:val="39605499"/>
    <w:rsid w:val="39F9A85B"/>
    <w:rsid w:val="39FDCE36"/>
    <w:rsid w:val="3A106286"/>
    <w:rsid w:val="3A126458"/>
    <w:rsid w:val="3A35AC04"/>
    <w:rsid w:val="3A6C5AFD"/>
    <w:rsid w:val="3A74480B"/>
    <w:rsid w:val="3A971259"/>
    <w:rsid w:val="3AC266CF"/>
    <w:rsid w:val="3B014947"/>
    <w:rsid w:val="3B0BD903"/>
    <w:rsid w:val="3B5E3FE1"/>
    <w:rsid w:val="3B63B62A"/>
    <w:rsid w:val="3B8C2567"/>
    <w:rsid w:val="3B945732"/>
    <w:rsid w:val="3B9885E1"/>
    <w:rsid w:val="3B9AD53E"/>
    <w:rsid w:val="3BB3BE98"/>
    <w:rsid w:val="3BB400E4"/>
    <w:rsid w:val="3BCA50BA"/>
    <w:rsid w:val="3BD8B19A"/>
    <w:rsid w:val="3BEBF5C1"/>
    <w:rsid w:val="3C0DE2A9"/>
    <w:rsid w:val="3C60D266"/>
    <w:rsid w:val="3C7AAFEA"/>
    <w:rsid w:val="3D667106"/>
    <w:rsid w:val="3DB8E2B3"/>
    <w:rsid w:val="3DD6528B"/>
    <w:rsid w:val="3DF37C8C"/>
    <w:rsid w:val="3E26A531"/>
    <w:rsid w:val="3E5FF8B3"/>
    <w:rsid w:val="3E622F47"/>
    <w:rsid w:val="3E62C7D6"/>
    <w:rsid w:val="3E74F39F"/>
    <w:rsid w:val="3EE341BF"/>
    <w:rsid w:val="3EEC3815"/>
    <w:rsid w:val="3F264E48"/>
    <w:rsid w:val="3F49DCAC"/>
    <w:rsid w:val="3F567557"/>
    <w:rsid w:val="3F8EF694"/>
    <w:rsid w:val="3FA202CC"/>
    <w:rsid w:val="3FB41B74"/>
    <w:rsid w:val="3FB95535"/>
    <w:rsid w:val="3FC6DF94"/>
    <w:rsid w:val="3FE0939D"/>
    <w:rsid w:val="4021EA12"/>
    <w:rsid w:val="408F9303"/>
    <w:rsid w:val="40AFAFEF"/>
    <w:rsid w:val="40C6593B"/>
    <w:rsid w:val="40D07098"/>
    <w:rsid w:val="40E82B9A"/>
    <w:rsid w:val="4103283E"/>
    <w:rsid w:val="41332D8C"/>
    <w:rsid w:val="4152F9BB"/>
    <w:rsid w:val="4153FA56"/>
    <w:rsid w:val="4175930F"/>
    <w:rsid w:val="41DD203B"/>
    <w:rsid w:val="41F4A50F"/>
    <w:rsid w:val="421C5D09"/>
    <w:rsid w:val="423F5A07"/>
    <w:rsid w:val="424F9F43"/>
    <w:rsid w:val="42742991"/>
    <w:rsid w:val="4291D045"/>
    <w:rsid w:val="429E336B"/>
    <w:rsid w:val="42DB0B05"/>
    <w:rsid w:val="42F23A72"/>
    <w:rsid w:val="42F59999"/>
    <w:rsid w:val="431ED89A"/>
    <w:rsid w:val="432171B7"/>
    <w:rsid w:val="4325C08B"/>
    <w:rsid w:val="43365345"/>
    <w:rsid w:val="43428E98"/>
    <w:rsid w:val="4359B72A"/>
    <w:rsid w:val="43615B30"/>
    <w:rsid w:val="4366E274"/>
    <w:rsid w:val="43A36E2D"/>
    <w:rsid w:val="442959A3"/>
    <w:rsid w:val="446E0F88"/>
    <w:rsid w:val="446E4533"/>
    <w:rsid w:val="4491ADA9"/>
    <w:rsid w:val="4499376B"/>
    <w:rsid w:val="4499A714"/>
    <w:rsid w:val="44AE399D"/>
    <w:rsid w:val="44C4E981"/>
    <w:rsid w:val="450EF2E4"/>
    <w:rsid w:val="4510EAC2"/>
    <w:rsid w:val="453FE813"/>
    <w:rsid w:val="457CD888"/>
    <w:rsid w:val="45A36038"/>
    <w:rsid w:val="45C3929B"/>
    <w:rsid w:val="45C658C2"/>
    <w:rsid w:val="45D3D397"/>
    <w:rsid w:val="45EBDCDC"/>
    <w:rsid w:val="45F3ECD7"/>
    <w:rsid w:val="45FAD69A"/>
    <w:rsid w:val="46040F49"/>
    <w:rsid w:val="460C4AE2"/>
    <w:rsid w:val="462CAC43"/>
    <w:rsid w:val="463FCBFB"/>
    <w:rsid w:val="46651102"/>
    <w:rsid w:val="466DB860"/>
    <w:rsid w:val="468635C3"/>
    <w:rsid w:val="469D39C3"/>
    <w:rsid w:val="46FCD525"/>
    <w:rsid w:val="4711AA64"/>
    <w:rsid w:val="47240656"/>
    <w:rsid w:val="473F2B7C"/>
    <w:rsid w:val="4747B935"/>
    <w:rsid w:val="4753F9A9"/>
    <w:rsid w:val="47781FA4"/>
    <w:rsid w:val="47AB6BD5"/>
    <w:rsid w:val="47F91551"/>
    <w:rsid w:val="480FECB1"/>
    <w:rsid w:val="483E5337"/>
    <w:rsid w:val="48556B5B"/>
    <w:rsid w:val="4875F0E0"/>
    <w:rsid w:val="4876B272"/>
    <w:rsid w:val="4878BC3D"/>
    <w:rsid w:val="48C6133A"/>
    <w:rsid w:val="48E47440"/>
    <w:rsid w:val="48FD5EE4"/>
    <w:rsid w:val="49171BE4"/>
    <w:rsid w:val="494B8F0A"/>
    <w:rsid w:val="4950C5C7"/>
    <w:rsid w:val="49587F70"/>
    <w:rsid w:val="49654DFD"/>
    <w:rsid w:val="49903BFA"/>
    <w:rsid w:val="4A20DBFB"/>
    <w:rsid w:val="4A589AEE"/>
    <w:rsid w:val="4A5A200B"/>
    <w:rsid w:val="4A6445F5"/>
    <w:rsid w:val="4A7B36CA"/>
    <w:rsid w:val="4A8DD0F0"/>
    <w:rsid w:val="4A901743"/>
    <w:rsid w:val="4A96B058"/>
    <w:rsid w:val="4A9B1181"/>
    <w:rsid w:val="4AAA5422"/>
    <w:rsid w:val="4AB70415"/>
    <w:rsid w:val="4AC501F1"/>
    <w:rsid w:val="4ADEE402"/>
    <w:rsid w:val="4ADF6C44"/>
    <w:rsid w:val="4AECBBCA"/>
    <w:rsid w:val="4B08ADC9"/>
    <w:rsid w:val="4B0A1CB2"/>
    <w:rsid w:val="4B4AA8B6"/>
    <w:rsid w:val="4BA2B73D"/>
    <w:rsid w:val="4BB7A7BA"/>
    <w:rsid w:val="4BBED8E0"/>
    <w:rsid w:val="4BC3517D"/>
    <w:rsid w:val="4BC9D4AE"/>
    <w:rsid w:val="4BFCFA98"/>
    <w:rsid w:val="4C0131B3"/>
    <w:rsid w:val="4C297672"/>
    <w:rsid w:val="4C32005E"/>
    <w:rsid w:val="4C38FFC7"/>
    <w:rsid w:val="4C451C54"/>
    <w:rsid w:val="4C62EBA3"/>
    <w:rsid w:val="4C7C63E1"/>
    <w:rsid w:val="4C8C7E1C"/>
    <w:rsid w:val="4C9B43D9"/>
    <w:rsid w:val="4CA72572"/>
    <w:rsid w:val="4CE7331A"/>
    <w:rsid w:val="4CFD9E60"/>
    <w:rsid w:val="4D16FAF2"/>
    <w:rsid w:val="4D17616B"/>
    <w:rsid w:val="4D3CB396"/>
    <w:rsid w:val="4D45E626"/>
    <w:rsid w:val="4D658ADB"/>
    <w:rsid w:val="4D7C8A0F"/>
    <w:rsid w:val="4D8E1A09"/>
    <w:rsid w:val="4DDC671D"/>
    <w:rsid w:val="4DE11F86"/>
    <w:rsid w:val="4DE31CBC"/>
    <w:rsid w:val="4DE6C339"/>
    <w:rsid w:val="4DE8EA1C"/>
    <w:rsid w:val="4DE9BB33"/>
    <w:rsid w:val="4E017F5D"/>
    <w:rsid w:val="4E12FCC3"/>
    <w:rsid w:val="4E241FAB"/>
    <w:rsid w:val="4E41C64E"/>
    <w:rsid w:val="4E4FC973"/>
    <w:rsid w:val="4E6C893C"/>
    <w:rsid w:val="4E737458"/>
    <w:rsid w:val="4E85A3B6"/>
    <w:rsid w:val="4EAF38AB"/>
    <w:rsid w:val="4EBD0555"/>
    <w:rsid w:val="4ED40A84"/>
    <w:rsid w:val="4ED68FA3"/>
    <w:rsid w:val="4EFB88B8"/>
    <w:rsid w:val="4F0A4F05"/>
    <w:rsid w:val="4F13FB91"/>
    <w:rsid w:val="4F191436"/>
    <w:rsid w:val="4F4F2DB1"/>
    <w:rsid w:val="4F690AD4"/>
    <w:rsid w:val="4F6F2718"/>
    <w:rsid w:val="4F788E21"/>
    <w:rsid w:val="4FA00B35"/>
    <w:rsid w:val="4FAA2073"/>
    <w:rsid w:val="4FD5022E"/>
    <w:rsid w:val="4FDB5F2A"/>
    <w:rsid w:val="4FFC1F49"/>
    <w:rsid w:val="505C79D8"/>
    <w:rsid w:val="50747F41"/>
    <w:rsid w:val="5081A61E"/>
    <w:rsid w:val="509F6BF9"/>
    <w:rsid w:val="50A4C355"/>
    <w:rsid w:val="50CB3EB4"/>
    <w:rsid w:val="51065DAF"/>
    <w:rsid w:val="512DFD5F"/>
    <w:rsid w:val="5144F41A"/>
    <w:rsid w:val="515E1D8A"/>
    <w:rsid w:val="517473D1"/>
    <w:rsid w:val="5184AB70"/>
    <w:rsid w:val="51BF32B0"/>
    <w:rsid w:val="51C9FA17"/>
    <w:rsid w:val="51DC390D"/>
    <w:rsid w:val="5218F00E"/>
    <w:rsid w:val="52191142"/>
    <w:rsid w:val="521ABF1C"/>
    <w:rsid w:val="52273612"/>
    <w:rsid w:val="5263022F"/>
    <w:rsid w:val="5267ECB1"/>
    <w:rsid w:val="52A25992"/>
    <w:rsid w:val="52A35378"/>
    <w:rsid w:val="52AABF8C"/>
    <w:rsid w:val="52ACFE81"/>
    <w:rsid w:val="53085678"/>
    <w:rsid w:val="530F6B44"/>
    <w:rsid w:val="53213276"/>
    <w:rsid w:val="5324426A"/>
    <w:rsid w:val="5329DDB9"/>
    <w:rsid w:val="535AFC15"/>
    <w:rsid w:val="536EF874"/>
    <w:rsid w:val="5372054C"/>
    <w:rsid w:val="53789654"/>
    <w:rsid w:val="537D2875"/>
    <w:rsid w:val="53A653BE"/>
    <w:rsid w:val="53CC0B22"/>
    <w:rsid w:val="53CE50A1"/>
    <w:rsid w:val="540166BB"/>
    <w:rsid w:val="54325CF0"/>
    <w:rsid w:val="54478B7A"/>
    <w:rsid w:val="544FAF28"/>
    <w:rsid w:val="54585E5B"/>
    <w:rsid w:val="54694EF0"/>
    <w:rsid w:val="549A7B6B"/>
    <w:rsid w:val="54CEA018"/>
    <w:rsid w:val="553C7473"/>
    <w:rsid w:val="5571E293"/>
    <w:rsid w:val="5588F356"/>
    <w:rsid w:val="55ACCC30"/>
    <w:rsid w:val="55AFF9A8"/>
    <w:rsid w:val="55D4E228"/>
    <w:rsid w:val="561D0F96"/>
    <w:rsid w:val="5624B74A"/>
    <w:rsid w:val="5635B7EF"/>
    <w:rsid w:val="565091C4"/>
    <w:rsid w:val="567F47C4"/>
    <w:rsid w:val="5687134D"/>
    <w:rsid w:val="568FEF32"/>
    <w:rsid w:val="56951EF6"/>
    <w:rsid w:val="56A52282"/>
    <w:rsid w:val="56BAB0FD"/>
    <w:rsid w:val="56D78FB0"/>
    <w:rsid w:val="57666614"/>
    <w:rsid w:val="576EB466"/>
    <w:rsid w:val="578ED66A"/>
    <w:rsid w:val="57937A54"/>
    <w:rsid w:val="57A918ED"/>
    <w:rsid w:val="57D26194"/>
    <w:rsid w:val="57D4D71E"/>
    <w:rsid w:val="57E67235"/>
    <w:rsid w:val="57FAA4D6"/>
    <w:rsid w:val="5803C532"/>
    <w:rsid w:val="583035C3"/>
    <w:rsid w:val="583D35B1"/>
    <w:rsid w:val="586D7BBD"/>
    <w:rsid w:val="58D985FD"/>
    <w:rsid w:val="58E67907"/>
    <w:rsid w:val="592CCDA0"/>
    <w:rsid w:val="593598EB"/>
    <w:rsid w:val="594618EF"/>
    <w:rsid w:val="595BC07D"/>
    <w:rsid w:val="595DAF19"/>
    <w:rsid w:val="59A87E6D"/>
    <w:rsid w:val="59B2BE18"/>
    <w:rsid w:val="59E8CE28"/>
    <w:rsid w:val="5A165742"/>
    <w:rsid w:val="5A2933EC"/>
    <w:rsid w:val="5A368DB9"/>
    <w:rsid w:val="5A3B34EF"/>
    <w:rsid w:val="5A85F13A"/>
    <w:rsid w:val="5A9BA60C"/>
    <w:rsid w:val="5AEFADA5"/>
    <w:rsid w:val="5B0FE4D5"/>
    <w:rsid w:val="5B19FACD"/>
    <w:rsid w:val="5B2BDAC7"/>
    <w:rsid w:val="5B392CF3"/>
    <w:rsid w:val="5B58E4BF"/>
    <w:rsid w:val="5BB02EB2"/>
    <w:rsid w:val="5BC15D6E"/>
    <w:rsid w:val="5BD2B43D"/>
    <w:rsid w:val="5C77BF79"/>
    <w:rsid w:val="5CA67CC7"/>
    <w:rsid w:val="5CC48AA4"/>
    <w:rsid w:val="5CC5C692"/>
    <w:rsid w:val="5CD718B5"/>
    <w:rsid w:val="5CDAF3E0"/>
    <w:rsid w:val="5CDC652C"/>
    <w:rsid w:val="5D03051A"/>
    <w:rsid w:val="5D09567C"/>
    <w:rsid w:val="5DC8C778"/>
    <w:rsid w:val="5DD7664B"/>
    <w:rsid w:val="5DD847FC"/>
    <w:rsid w:val="5E207357"/>
    <w:rsid w:val="5E3B30D7"/>
    <w:rsid w:val="5E5E84DD"/>
    <w:rsid w:val="5E78D110"/>
    <w:rsid w:val="5E821D61"/>
    <w:rsid w:val="5EA5B43E"/>
    <w:rsid w:val="5EDF5AA8"/>
    <w:rsid w:val="5EF04779"/>
    <w:rsid w:val="5F0DEEAA"/>
    <w:rsid w:val="5F183E3F"/>
    <w:rsid w:val="5F2709CC"/>
    <w:rsid w:val="5F50EF3E"/>
    <w:rsid w:val="5F7335CF"/>
    <w:rsid w:val="5FC67A5F"/>
    <w:rsid w:val="5FD20EB9"/>
    <w:rsid w:val="5FE68C9A"/>
    <w:rsid w:val="5FEAB7A5"/>
    <w:rsid w:val="602CE388"/>
    <w:rsid w:val="60383723"/>
    <w:rsid w:val="60391D13"/>
    <w:rsid w:val="60644AE5"/>
    <w:rsid w:val="60AAAF45"/>
    <w:rsid w:val="60C6006E"/>
    <w:rsid w:val="60D0916A"/>
    <w:rsid w:val="60E063B8"/>
    <w:rsid w:val="60FE5AAE"/>
    <w:rsid w:val="61244CCE"/>
    <w:rsid w:val="6145B2B7"/>
    <w:rsid w:val="61782F34"/>
    <w:rsid w:val="61AE1B56"/>
    <w:rsid w:val="61DA2D4C"/>
    <w:rsid w:val="61EA96AD"/>
    <w:rsid w:val="61F1D56F"/>
    <w:rsid w:val="620C87E3"/>
    <w:rsid w:val="622C01AE"/>
    <w:rsid w:val="62651B65"/>
    <w:rsid w:val="62666E7E"/>
    <w:rsid w:val="62698A1E"/>
    <w:rsid w:val="626E6BB9"/>
    <w:rsid w:val="62A3283A"/>
    <w:rsid w:val="62A59C95"/>
    <w:rsid w:val="62B42E64"/>
    <w:rsid w:val="62BD8972"/>
    <w:rsid w:val="62CD024F"/>
    <w:rsid w:val="62CDD300"/>
    <w:rsid w:val="62EBE873"/>
    <w:rsid w:val="62FA1168"/>
    <w:rsid w:val="62FB71C4"/>
    <w:rsid w:val="633A04F3"/>
    <w:rsid w:val="6347359F"/>
    <w:rsid w:val="63759335"/>
    <w:rsid w:val="63A2F602"/>
    <w:rsid w:val="63CBD5A3"/>
    <w:rsid w:val="63CED6AA"/>
    <w:rsid w:val="641CB6DD"/>
    <w:rsid w:val="6421D250"/>
    <w:rsid w:val="6433FB5E"/>
    <w:rsid w:val="6437B2D5"/>
    <w:rsid w:val="64DDD811"/>
    <w:rsid w:val="650169B8"/>
    <w:rsid w:val="650CA0ED"/>
    <w:rsid w:val="65477D6E"/>
    <w:rsid w:val="654EA4BF"/>
    <w:rsid w:val="6561DD2A"/>
    <w:rsid w:val="658B72D4"/>
    <w:rsid w:val="65982066"/>
    <w:rsid w:val="65A11959"/>
    <w:rsid w:val="65F4CE58"/>
    <w:rsid w:val="66486A1E"/>
    <w:rsid w:val="665973B6"/>
    <w:rsid w:val="6667F901"/>
    <w:rsid w:val="669DBFA5"/>
    <w:rsid w:val="66BCBA42"/>
    <w:rsid w:val="66D32516"/>
    <w:rsid w:val="66D47E3E"/>
    <w:rsid w:val="66E77480"/>
    <w:rsid w:val="66EB2992"/>
    <w:rsid w:val="66F27F2A"/>
    <w:rsid w:val="67048AC0"/>
    <w:rsid w:val="671E5F46"/>
    <w:rsid w:val="6733A282"/>
    <w:rsid w:val="67378999"/>
    <w:rsid w:val="673C4E72"/>
    <w:rsid w:val="673EC9D2"/>
    <w:rsid w:val="6757EE56"/>
    <w:rsid w:val="67715026"/>
    <w:rsid w:val="67BA29EC"/>
    <w:rsid w:val="67C08555"/>
    <w:rsid w:val="67C5C206"/>
    <w:rsid w:val="67DAB6D2"/>
    <w:rsid w:val="67EF44E5"/>
    <w:rsid w:val="680795A4"/>
    <w:rsid w:val="681DD696"/>
    <w:rsid w:val="68585FE2"/>
    <w:rsid w:val="6890FADD"/>
    <w:rsid w:val="68A425D1"/>
    <w:rsid w:val="68BB5FBF"/>
    <w:rsid w:val="68E506F2"/>
    <w:rsid w:val="68FECEA5"/>
    <w:rsid w:val="69195EAE"/>
    <w:rsid w:val="69233979"/>
    <w:rsid w:val="698A5E27"/>
    <w:rsid w:val="69982782"/>
    <w:rsid w:val="69AD7D0E"/>
    <w:rsid w:val="69DC4E02"/>
    <w:rsid w:val="69DF0542"/>
    <w:rsid w:val="69E125C6"/>
    <w:rsid w:val="69EB8FA8"/>
    <w:rsid w:val="69F570BD"/>
    <w:rsid w:val="6A236100"/>
    <w:rsid w:val="6A8B8181"/>
    <w:rsid w:val="6A94BCAD"/>
    <w:rsid w:val="6AA9D7C9"/>
    <w:rsid w:val="6AD3D77D"/>
    <w:rsid w:val="6B18D775"/>
    <w:rsid w:val="6B349E6F"/>
    <w:rsid w:val="6B5D1F94"/>
    <w:rsid w:val="6B6ACC3F"/>
    <w:rsid w:val="6B6E3846"/>
    <w:rsid w:val="6B72A681"/>
    <w:rsid w:val="6B7B21F2"/>
    <w:rsid w:val="6B7BC153"/>
    <w:rsid w:val="6BBBA182"/>
    <w:rsid w:val="6BEED619"/>
    <w:rsid w:val="6C1F19D4"/>
    <w:rsid w:val="6C28F49F"/>
    <w:rsid w:val="6C62675E"/>
    <w:rsid w:val="6C6A2FDA"/>
    <w:rsid w:val="6C80D596"/>
    <w:rsid w:val="6C810E9E"/>
    <w:rsid w:val="6CBA4FAE"/>
    <w:rsid w:val="6CD04CBC"/>
    <w:rsid w:val="6CDCA3CD"/>
    <w:rsid w:val="6D010268"/>
    <w:rsid w:val="6D21658E"/>
    <w:rsid w:val="6D284F0A"/>
    <w:rsid w:val="6D353A10"/>
    <w:rsid w:val="6D82AFF3"/>
    <w:rsid w:val="6D976A52"/>
    <w:rsid w:val="6DB1775B"/>
    <w:rsid w:val="6DBB8AF0"/>
    <w:rsid w:val="6DC4175D"/>
    <w:rsid w:val="6DF21BF2"/>
    <w:rsid w:val="6E2897F8"/>
    <w:rsid w:val="6E438DE3"/>
    <w:rsid w:val="6E4D676F"/>
    <w:rsid w:val="6E53EED3"/>
    <w:rsid w:val="6E54FBD0"/>
    <w:rsid w:val="6E987A89"/>
    <w:rsid w:val="6E9D898A"/>
    <w:rsid w:val="6EAE7478"/>
    <w:rsid w:val="6EC7B189"/>
    <w:rsid w:val="6EFCF1BA"/>
    <w:rsid w:val="6F119AF3"/>
    <w:rsid w:val="6F2CCC36"/>
    <w:rsid w:val="6F3F0C39"/>
    <w:rsid w:val="6F44C367"/>
    <w:rsid w:val="6F6611E2"/>
    <w:rsid w:val="6F66C4D7"/>
    <w:rsid w:val="6F7AC29C"/>
    <w:rsid w:val="6F8FBE5A"/>
    <w:rsid w:val="6FAB4842"/>
    <w:rsid w:val="6FB03623"/>
    <w:rsid w:val="6FECA541"/>
    <w:rsid w:val="6FF01400"/>
    <w:rsid w:val="6FF716E3"/>
    <w:rsid w:val="7010E770"/>
    <w:rsid w:val="702C2A06"/>
    <w:rsid w:val="702E09B7"/>
    <w:rsid w:val="703871A6"/>
    <w:rsid w:val="705997B5"/>
    <w:rsid w:val="707492C5"/>
    <w:rsid w:val="707C6082"/>
    <w:rsid w:val="708532B5"/>
    <w:rsid w:val="70C46975"/>
    <w:rsid w:val="70D22525"/>
    <w:rsid w:val="712B05F6"/>
    <w:rsid w:val="713B6B80"/>
    <w:rsid w:val="716A01A5"/>
    <w:rsid w:val="71D957DC"/>
    <w:rsid w:val="71DFBE87"/>
    <w:rsid w:val="71F5552D"/>
    <w:rsid w:val="71FBE879"/>
    <w:rsid w:val="720805FD"/>
    <w:rsid w:val="7246B1E3"/>
    <w:rsid w:val="730329A1"/>
    <w:rsid w:val="737C575D"/>
    <w:rsid w:val="737EB2F1"/>
    <w:rsid w:val="73D5A1AB"/>
    <w:rsid w:val="73E4DA7B"/>
    <w:rsid w:val="74081575"/>
    <w:rsid w:val="740FA637"/>
    <w:rsid w:val="7414F192"/>
    <w:rsid w:val="741D210B"/>
    <w:rsid w:val="7449F715"/>
    <w:rsid w:val="7473CD8C"/>
    <w:rsid w:val="747D23A0"/>
    <w:rsid w:val="7483A9E2"/>
    <w:rsid w:val="748AD190"/>
    <w:rsid w:val="748F2D63"/>
    <w:rsid w:val="749552EC"/>
    <w:rsid w:val="749DB30C"/>
    <w:rsid w:val="74DA5AD4"/>
    <w:rsid w:val="74DF1860"/>
    <w:rsid w:val="75038BC1"/>
    <w:rsid w:val="751C9B68"/>
    <w:rsid w:val="751D7330"/>
    <w:rsid w:val="753783D7"/>
    <w:rsid w:val="756C7890"/>
    <w:rsid w:val="75972261"/>
    <w:rsid w:val="75A0248B"/>
    <w:rsid w:val="75C64D1D"/>
    <w:rsid w:val="75CD1775"/>
    <w:rsid w:val="75DDE5DC"/>
    <w:rsid w:val="76014106"/>
    <w:rsid w:val="7604EB35"/>
    <w:rsid w:val="7621C01C"/>
    <w:rsid w:val="764C367D"/>
    <w:rsid w:val="7651EFCF"/>
    <w:rsid w:val="76629588"/>
    <w:rsid w:val="766922FB"/>
    <w:rsid w:val="767AEFC3"/>
    <w:rsid w:val="767D3B9F"/>
    <w:rsid w:val="769C5A00"/>
    <w:rsid w:val="76DAA0D4"/>
    <w:rsid w:val="76DF74C1"/>
    <w:rsid w:val="775151CC"/>
    <w:rsid w:val="7766CBF0"/>
    <w:rsid w:val="776B1F34"/>
    <w:rsid w:val="7784C139"/>
    <w:rsid w:val="7796478D"/>
    <w:rsid w:val="779A2972"/>
    <w:rsid w:val="77AFEFA5"/>
    <w:rsid w:val="77C4BA8A"/>
    <w:rsid w:val="77D0D768"/>
    <w:rsid w:val="77DCDF1F"/>
    <w:rsid w:val="77DF1A42"/>
    <w:rsid w:val="77E24C6A"/>
    <w:rsid w:val="780642B6"/>
    <w:rsid w:val="780E9F4E"/>
    <w:rsid w:val="782D4D86"/>
    <w:rsid w:val="7837D39B"/>
    <w:rsid w:val="787209F2"/>
    <w:rsid w:val="787FF697"/>
    <w:rsid w:val="788DEB1D"/>
    <w:rsid w:val="78993F82"/>
    <w:rsid w:val="78A05E11"/>
    <w:rsid w:val="78AE51C8"/>
    <w:rsid w:val="793F5DD5"/>
    <w:rsid w:val="7960ADAB"/>
    <w:rsid w:val="79A73ED5"/>
    <w:rsid w:val="79A94F1E"/>
    <w:rsid w:val="79AC990F"/>
    <w:rsid w:val="79B88E29"/>
    <w:rsid w:val="79C98F74"/>
    <w:rsid w:val="79FFE021"/>
    <w:rsid w:val="79FFF2E3"/>
    <w:rsid w:val="7A84637C"/>
    <w:rsid w:val="7AAAF55F"/>
    <w:rsid w:val="7ADD165E"/>
    <w:rsid w:val="7AE32456"/>
    <w:rsid w:val="7B5ABEED"/>
    <w:rsid w:val="7B6C4567"/>
    <w:rsid w:val="7B768657"/>
    <w:rsid w:val="7B8541D0"/>
    <w:rsid w:val="7B8D8D86"/>
    <w:rsid w:val="7BA182A9"/>
    <w:rsid w:val="7BA330F4"/>
    <w:rsid w:val="7BE10307"/>
    <w:rsid w:val="7BE3B8C2"/>
    <w:rsid w:val="7C07A18D"/>
    <w:rsid w:val="7C34CA7B"/>
    <w:rsid w:val="7C438028"/>
    <w:rsid w:val="7C610761"/>
    <w:rsid w:val="7C6844BC"/>
    <w:rsid w:val="7C6DE257"/>
    <w:rsid w:val="7CA3CA02"/>
    <w:rsid w:val="7CAFBDAE"/>
    <w:rsid w:val="7CB4D3A5"/>
    <w:rsid w:val="7CBDCF41"/>
    <w:rsid w:val="7CD99BDA"/>
    <w:rsid w:val="7D1D7B3F"/>
    <w:rsid w:val="7D1F6F92"/>
    <w:rsid w:val="7D244209"/>
    <w:rsid w:val="7D2C956F"/>
    <w:rsid w:val="7D4A86AB"/>
    <w:rsid w:val="7D839670"/>
    <w:rsid w:val="7D9883B3"/>
    <w:rsid w:val="7DD6AD62"/>
    <w:rsid w:val="7DDA54B9"/>
    <w:rsid w:val="7DF5C15C"/>
    <w:rsid w:val="7E04C2D9"/>
    <w:rsid w:val="7E19ADC0"/>
    <w:rsid w:val="7E24641D"/>
    <w:rsid w:val="7E263718"/>
    <w:rsid w:val="7E813EE6"/>
    <w:rsid w:val="7E96CFE3"/>
    <w:rsid w:val="7F26F185"/>
    <w:rsid w:val="7F399E33"/>
    <w:rsid w:val="7F4B98FB"/>
    <w:rsid w:val="7F588C15"/>
    <w:rsid w:val="7F5D86E1"/>
    <w:rsid w:val="7F5F062B"/>
    <w:rsid w:val="7F927BAD"/>
    <w:rsid w:val="7FA1C91D"/>
    <w:rsid w:val="7FB36685"/>
    <w:rsid w:val="7FB417CD"/>
    <w:rsid w:val="7FC357F4"/>
    <w:rsid w:val="7FCF7E45"/>
    <w:rsid w:val="7FE27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b"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FC5CF4"/>
    <w:rPr>
      <w:rFonts w:ascii="Times New Roman" w:hAnsi="Times New Roman" w:cs="Times New Roman"/>
      <w:sz w:val="18"/>
      <w:szCs w:val="18"/>
    </w:rPr>
  </w:style>
  <w:style w:type="table" w:styleId="a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9"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d"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e"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Comment Subject"/>
    <w:basedOn w:val="CommentText"/>
    <w:next w:val="CommentText"/>
    <w:link w:val="CommentSubjectChar"/>
    <w:uiPriority w:val="99"/>
    <w:semiHidden/>
    <w:unhideWhenUsed/>
    <w:rsid w:val="001B38A3"/>
    <w:rPr>
      <w:b/>
      <w:bCs/>
    </w:rPr>
  </w:style>
  <w:style w:type="character" w:styleId="CommentSubjectChar" w:customStyle="1">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hAnsi="Times New Roman" w:eastAsia="Times New Roman" w:cs="Times New Roman"/>
    </w:rPr>
  </w:style>
  <w:style w:type="table" w:styleId="a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c"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f"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f0"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4">
    <w:uiPriority w:val="39"/>
    <w:name w:val="toc 4"/>
    <w:basedOn w:val="Normal"/>
    <w:next w:val="Normal"/>
    <w:unhideWhenUsed/>
    <w:rsid w:val="7B768657"/>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linkedin.com/pulse/understanding-hierarchy-principles-policies-standards-wally-beddoe/"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hyperlink" Target="https://doi.org/10.6028/NIST.SP.800-52r2" TargetMode="External" Id="R78aee4a9d333408b"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Green Pace Secure Development Policy</dc:title>
  <dc:creator>Gutschow, Molly</dc:creator>
  <lastModifiedBy>Santos, Akemi</lastModifiedBy>
  <revision>34</revision>
  <dcterms:created xsi:type="dcterms:W3CDTF">2020-11-20T18:42:00.0000000Z</dcterms:created>
  <dcterms:modified xsi:type="dcterms:W3CDTF">2026-10-09T20:46:12.5648499Z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