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56" name="image9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4d0d3eqlcwha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6 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5ijd5vwsd4tn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Working with kubeadm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1uiwvmxm87u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015038" cy="1141116"/>
                <wp:effectExtent b="0" l="0" r="0" t="0"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904600" cy="11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with kubeadm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3 Demo 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15038" cy="1141116"/>
                <wp:effectExtent b="0" l="0" r="0" t="0"/>
                <wp:docPr id="1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5038" cy="11411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Generating tokens for kubeadm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Managing kubernetes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Viewing the configuration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Generating tokens for kubeadm 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generate the token:</w:t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token generate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62475" cy="471038"/>
            <wp:effectExtent b="0" l="0" r="0" t="0"/>
            <wp:docPr id="1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32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7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 Managing Kubernetes certificates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check expiration of the certificates:</w:t>
      </w:r>
    </w:p>
    <w:p w:rsidR="00000000" w:rsidDel="00000000" w:rsidP="00000000" w:rsidRDefault="00000000" w:rsidRPr="00000000" w14:paraId="00000013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kubeadm certs check-expiration</w:t>
      </w:r>
    </w:p>
    <w:p w:rsidR="00000000" w:rsidDel="00000000" w:rsidP="00000000" w:rsidRDefault="00000000" w:rsidRPr="00000000" w14:paraId="00000014">
      <w:pPr>
        <w:spacing w:after="200" w:line="276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95950" cy="2781946"/>
            <wp:effectExtent b="0" l="0" r="0" t="0"/>
            <wp:docPr id="1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2609" l="0" r="124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81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generate a new certificate-key:</w:t>
      </w:r>
    </w:p>
    <w:p w:rsidR="00000000" w:rsidDel="00000000" w:rsidP="00000000" w:rsidRDefault="00000000" w:rsidRPr="00000000" w14:paraId="00000016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certs certificate-key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80248" cy="476250"/>
            <wp:effectExtent b="0" l="0" r="0" t="0"/>
            <wp:docPr id="1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54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248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Viewing the configuration details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view the configuration details:</w:t>
      </w:r>
    </w:p>
    <w:p w:rsidR="00000000" w:rsidDel="00000000" w:rsidP="00000000" w:rsidRDefault="00000000" w:rsidRPr="00000000" w14:paraId="0000001B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config print init-defaults</w:t>
      </w:r>
    </w:p>
    <w:p w:rsidR="00000000" w:rsidDel="00000000" w:rsidP="00000000" w:rsidRDefault="00000000" w:rsidRPr="00000000" w14:paraId="0000001C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67300" cy="1476375"/>
            <wp:effectExtent b="0" l="0" r="0" t="0"/>
            <wp:docPr id="1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33975" cy="4048125"/>
            <wp:effectExtent b="0" l="0" r="0" t="0"/>
            <wp:docPr id="16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64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54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-933431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9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5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t1tyux0EV5IzpYtnynqNArfsw==">AMUW2mVJVJseIea5QICJ05bvX64m1Dd2kFakyp29+rjJ3G3JvYYRVIEA9pKrG8SytRRg9VfawC/3MIHwrjySPxTwHbnGQNVpDoACBoG6LwT9ZSC8yjXct7ydy2RDXVRIPsglv1qfbZesBF+KYHX4pcDjDAa5ceDjmQbW1Nvw0sDm/Xoi14uzaH/IyghwkqKWnzJaZPm7rozB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2021-03-24T01:16:00Z</dcterms:created>
</cp:coreProperties>
</file>