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Dishtha Yantra DAG Framework</w:t>
      </w:r>
    </w:p>
    <w:p>
      <w:pPr>
        <w:pStyle w:val="Title"/>
      </w:pPr>
      <w:r>
        <w:t xml:space="preserve">Requirements Specification</w:t>
      </w:r>
    </w:p>
    <w:p>
      <w:pPr>
        <w:spacing w:before="480" w:after="240"/>
        <w:jc w:val="center"/>
      </w:pPr>
      <w:r>
        <w:rPr>
          <w:sz w:val="28"/>
          <w:szCs w:val="28"/>
        </w:rPr>
        <w:t xml:space="preserve">Version 1.0</w:t>
      </w:r>
    </w:p>
    <w:p>
      <w:pPr>
        <w:spacing w:before="120" w:after="360"/>
        <w:jc w:val="center"/>
      </w:pPr>
      <w:r>
        <w:rPr>
          <w:i/>
          <w:iCs/>
          <w:sz w:val="24"/>
          <w:szCs w:val="24"/>
        </w:rPr>
        <w:t xml:space="preserve">Directed Acyclic Graph Compute Framework</w:t>
      </w:r>
    </w:p>
    <w:p>
      <w:r>
        <w:br w:type="page"/>
      </w:r>
    </w:p>
    <w:p>
      <w:pPr>
        <w:pStyle w:val="Heading1"/>
      </w:pPr>
      <w:r>
        <w:t xml:space="preserve">1. System Overview</w:t>
      </w:r>
    </w:p>
    <w:p>
      <w:pPr>
        <w:pStyle w:val="Heading2"/>
      </w:pPr>
      <w:r>
        <w:t xml:space="preserve">1.1 Purpose</w:t>
      </w:r>
    </w:p>
    <w:p>
      <w:pPr>
        <w:spacing w:after="180"/>
      </w:pPr>
      <w:r>
        <w:t xml:space="preserve">The Dishtha Yantra DAG Framework is a comprehensive directed acyclic graph execution engine designed for building and managing complex data processing pipelines. The framework provides a flexible, event-driven architecture that supports real-time data transformation, calculation, and routing across distributed systems.</w:t>
      </w:r>
    </w:p>
    <w:p>
      <w:pPr>
        <w:pStyle w:val="Heading2"/>
      </w:pPr>
      <w:r>
        <w:t xml:space="preserve">1.2 Key Features</w:t>
      </w:r>
    </w:p>
    <w:p>
      <w:pPr>
        <w:pStyle w:val="ListParagraph"/>
        <w:numPr>
          <w:ilvl w:val="0"/>
          <w:numId w:val="2"/>
        </w:numPr>
      </w:pPr>
      <w:r>
        <w:t xml:space="preserve">Directed Acyclic Graph execution model with topological sorting</w:t>
      </w:r>
    </w:p>
    <w:p>
      <w:pPr>
        <w:pStyle w:val="ListParagraph"/>
        <w:numPr>
          <w:ilvl w:val="0"/>
          <w:numId w:val="2"/>
        </w:numPr>
      </w:pPr>
      <w:r>
        <w:t xml:space="preserve">Event-driven dirty flag propagation for efficient computation</w:t>
      </w:r>
    </w:p>
    <w:p>
      <w:pPr>
        <w:pStyle w:val="ListParagraph"/>
        <w:numPr>
          <w:ilvl w:val="0"/>
          <w:numId w:val="2"/>
        </w:numPr>
      </w:pPr>
      <w:r>
        <w:t xml:space="preserve">Pluggable calculators, transformers, publishers, and subscribers</w:t>
      </w:r>
    </w:p>
    <w:p>
      <w:pPr>
        <w:pStyle w:val="ListParagraph"/>
        <w:numPr>
          <w:ilvl w:val="0"/>
          <w:numId w:val="2"/>
        </w:numPr>
      </w:pPr>
      <w:r>
        <w:t xml:space="preserve">Time window-based execution control with duration support</w:t>
      </w:r>
    </w:p>
    <w:p>
      <w:pPr>
        <w:pStyle w:val="ListParagraph"/>
        <w:numPr>
          <w:ilvl w:val="0"/>
          <w:numId w:val="2"/>
        </w:numPr>
      </w:pPr>
      <w:r>
        <w:t xml:space="preserve">AutoClone feature for dynamic workload scaling</w:t>
      </w:r>
    </w:p>
    <w:p>
      <w:pPr>
        <w:pStyle w:val="ListParagraph"/>
        <w:numPr>
          <w:ilvl w:val="0"/>
          <w:numId w:val="2"/>
        </w:numPr>
      </w:pPr>
      <w:r>
        <w:t xml:space="preserve">Multi-DAG management with Zookeeper-based leader election</w:t>
      </w:r>
    </w:p>
    <w:p>
      <w:pPr>
        <w:pStyle w:val="ListParagraph"/>
        <w:numPr>
          <w:ilvl w:val="0"/>
          <w:numId w:val="2"/>
        </w:numPr>
      </w:pPr>
      <w:r>
        <w:t xml:space="preserve">Thread-safe execution with suspend/resume capabilities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Comprehensive error tracking and monitoring</w:t>
      </w:r>
    </w:p>
    <w:p>
      <w:pPr>
        <w:pStyle w:val="Heading1"/>
      </w:pPr>
      <w:r>
        <w:t xml:space="preserve">2. Core Architecture</w:t>
      </w:r>
    </w:p>
    <w:p>
      <w:pPr>
        <w:pStyle w:val="Heading2"/>
      </w:pPr>
      <w:r>
        <w:t xml:space="preserve">2.1 Graph Elements</w:t>
      </w:r>
    </w:p>
    <w:p>
      <w:pPr>
        <w:pStyle w:val="Heading3"/>
      </w:pPr>
      <w:r>
        <w:t xml:space="preserve">2.1.1 Node</w:t>
      </w:r>
    </w:p>
    <w:p>
      <w:pPr>
        <w:spacing w:after="120"/>
      </w:pPr>
      <w:r>
        <w:t xml:space="preserve">The Node is the fundamental abstract base class representing a computation unit in the DAG. Each node maintains its own state and performs transformations on data.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6240"/>
      </w:tblGrid>
      <w:tr>
        <w:trPr>
          <w:tblHeader/>
        </w:trP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Attribute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Unique identifier for the node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_input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Dictionary containing input data from incoming edges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_output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Dictionary containing computed output data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_isdirty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Boolean flag indicating if node needs recomputation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_calculator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Optional calculator instance for processing input data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_errors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Deque storing the last 10 error occurrences with timestamps</w:t>
            </w:r>
          </w:p>
        </w:tc>
      </w:tr>
    </w:tbl>
    <w:p>
      <w:pPr>
        <w:pStyle w:val="Heading3"/>
        <w:spacing w:before="240"/>
      </w:pPr>
      <w:r>
        <w:t xml:space="preserve">2.1.2 Edge</w:t>
      </w:r>
    </w:p>
    <w:p>
      <w:pPr>
        <w:spacing w:after="120"/>
      </w:pPr>
      <w:r>
        <w:t xml:space="preserve">Edges connect nodes in the DAG and control data flow between them. Each edge can optionally transform data as it passes through.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6240"/>
      </w:tblGrid>
      <w:tr>
        <w:trPr>
          <w:tblHeader/>
        </w:trP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Attribute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from_node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Source node providing data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to_node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Destination node receiving data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data_transformer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Optional transformer applied to data in transit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pname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Optional pseudoname for namespacing edge data at destination</w:t>
            </w:r>
          </w:p>
        </w:tc>
      </w:tr>
    </w:tbl>
    <w:p>
      <w:pPr>
        <w:pStyle w:val="Heading2"/>
        <w:spacing w:before="240"/>
      </w:pPr>
      <w:r>
        <w:t xml:space="preserve">2.2 Node Types</w:t>
      </w:r>
    </w:p>
    <w:p>
      <w:pPr>
        <w:pStyle w:val="Heading3"/>
      </w:pPr>
      <w:r>
        <w:t xml:space="preserve">2.2.1 CalculationNode</w:t>
      </w:r>
    </w:p>
    <w:p>
      <w:pPr>
        <w:spacing w:after="120"/>
      </w:pPr>
      <w:r>
        <w:t xml:space="preserve">Standard node that processes input through calculators and transformers. Uses the default Node compute implementation.</w:t>
      </w:r>
    </w:p>
    <w:p>
      <w:pPr>
        <w:pStyle w:val="Heading3"/>
      </w:pPr>
      <w:r>
        <w:t xml:space="preserve">2.2.2 SubscriptionNode</w:t>
      </w:r>
    </w:p>
    <w:p>
      <w:pPr>
        <w:spacing w:after="120"/>
      </w:pPr>
      <w:r>
        <w:t xml:space="preserve">Pulls data from external DataSubscriber instances. Marks itself dirty when new data is available in the subscriber queue.</w:t>
      </w:r>
    </w:p>
    <w:p>
      <w:pPr>
        <w:pStyle w:val="ListParagraph"/>
        <w:numPr>
          <w:ilvl w:val="0"/>
          <w:numId w:val="2"/>
        </w:numPr>
      </w:pPr>
      <w:r>
        <w:t xml:space="preserve">Checks subscriber queue in pre_compute phase</w:t>
      </w:r>
    </w:p>
    <w:p>
      <w:pPr>
        <w:pStyle w:val="ListParagraph"/>
        <w:numPr>
          <w:ilvl w:val="0"/>
          <w:numId w:val="2"/>
        </w:numPr>
      </w:pPr>
      <w:r>
        <w:t xml:space="preserve">Non-blocking data retrieval with configurable timeout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Automatically propagates changes to downstream nodes</w:t>
      </w:r>
    </w:p>
    <w:p>
      <w:pPr>
        <w:pStyle w:val="Heading3"/>
      </w:pPr>
      <w:r>
        <w:t xml:space="preserve">2.2.3 PublicationNode</w:t>
      </w:r>
    </w:p>
    <w:p>
      <w:pPr>
        <w:spacing w:after="120"/>
      </w:pPr>
      <w:r>
        <w:t xml:space="preserve">Publishes output to external DataPublisher instances when output changes.</w:t>
      </w:r>
    </w:p>
    <w:p>
      <w:pPr>
        <w:pStyle w:val="ListParagraph"/>
        <w:numPr>
          <w:ilvl w:val="0"/>
          <w:numId w:val="2"/>
        </w:numPr>
      </w:pPr>
      <w:r>
        <w:t xml:space="preserve">Tracks last published output to avoid redundant publications</w:t>
      </w:r>
    </w:p>
    <w:p>
      <w:pPr>
        <w:pStyle w:val="ListParagraph"/>
        <w:numPr>
          <w:ilvl w:val="0"/>
          <w:numId w:val="2"/>
        </w:numPr>
      </w:pPr>
      <w:r>
        <w:t xml:space="preserve">Supports multiple publishers per node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Error handling for individual publisher failures</w:t>
      </w:r>
    </w:p>
    <w:p>
      <w:pPr>
        <w:pStyle w:val="Heading3"/>
      </w:pPr>
      <w:r>
        <w:t xml:space="preserve">2.2.4 PublisherSinkNode</w:t>
      </w:r>
    </w:p>
    <w:p>
      <w:pPr>
        <w:spacing w:after="120"/>
      </w:pPr>
      <w:r>
        <w:t xml:space="preserve">Terminal node that publishes data from incoming edges. Tracks edge data to publish only on changes.</w:t>
      </w:r>
    </w:p>
    <w:p>
      <w:pPr>
        <w:pStyle w:val="ListParagraph"/>
        <w:numPr>
          <w:ilvl w:val="0"/>
          <w:numId w:val="2"/>
        </w:numPr>
      </w:pPr>
      <w:r>
        <w:t xml:space="preserve">Maintains per-edge data tracking</w:t>
      </w:r>
    </w:p>
    <w:p>
      <w:pPr>
        <w:pStyle w:val="ListParagraph"/>
        <w:numPr>
          <w:ilvl w:val="0"/>
          <w:numId w:val="2"/>
        </w:numPr>
      </w:pPr>
      <w:r>
        <w:t xml:space="preserve">Publishes only when edge data changes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Supports multiple publisher destinations</w:t>
      </w:r>
    </w:p>
    <w:p>
      <w:pPr>
        <w:pStyle w:val="Heading3"/>
      </w:pPr>
      <w:r>
        <w:t xml:space="preserve">2.2.5 MetronomeNode</w:t>
      </w:r>
    </w:p>
    <w:p>
      <w:pPr>
        <w:spacing w:after="120"/>
      </w:pPr>
      <w:r>
        <w:t xml:space="preserve">Time-based trigger node that executes at regular intervals using a dedicated thread.</w:t>
      </w:r>
    </w:p>
    <w:p>
      <w:pPr>
        <w:pStyle w:val="ListParagraph"/>
        <w:numPr>
          <w:ilvl w:val="0"/>
          <w:numId w:val="2"/>
        </w:numPr>
      </w:pPr>
      <w:r>
        <w:t xml:space="preserve">Configurable interval in seconds</w:t>
      </w:r>
    </w:p>
    <w:p>
      <w:pPr>
        <w:pStyle w:val="ListParagraph"/>
        <w:numPr>
          <w:ilvl w:val="0"/>
          <w:numId w:val="2"/>
        </w:numPr>
      </w:pPr>
      <w:r>
        <w:t xml:space="preserve">Daemon thread for background execution</w:t>
      </w:r>
    </w:p>
    <w:p>
      <w:pPr>
        <w:pStyle w:val="ListParagraph"/>
        <w:numPr>
          <w:ilvl w:val="0"/>
          <w:numId w:val="2"/>
        </w:numPr>
      </w:pPr>
      <w:r>
        <w:t xml:space="preserve">Optional subscriber for external data input</w:t>
      </w:r>
    </w:p>
    <w:p>
      <w:pPr>
        <w:pStyle w:val="ListParagraph"/>
        <w:numPr>
          <w:ilvl w:val="0"/>
          <w:numId w:val="2"/>
        </w:numPr>
      </w:pPr>
      <w:r>
        <w:t xml:space="preserve">Optional publishers for periodic output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Clean shutdown support with stop event</w:t>
      </w:r>
    </w:p>
    <w:p>
      <w:pPr>
        <w:pStyle w:val="Heading3"/>
      </w:pPr>
      <w:r>
        <w:t xml:space="preserve">2.2.6 SinkNode</w:t>
      </w:r>
    </w:p>
    <w:p>
      <w:pPr>
        <w:spacing w:after="240"/>
      </w:pPr>
      <w:r>
        <w:t xml:space="preserve">Passive terminal node with no compute operations. Used as a graph endpoint that performs no processing.</w:t>
      </w:r>
    </w:p>
    <w:p>
      <w:pPr>
        <w:pStyle w:val="Heading2"/>
      </w:pPr>
      <w:r>
        <w:t xml:space="preserve">2.3 Compute Graph</w:t>
      </w:r>
    </w:p>
    <w:p>
      <w:pPr>
        <w:spacing w:after="120"/>
      </w:pPr>
      <w:r>
        <w:t xml:space="preserve">The ComputeGraph class orchestrates DAG execution, managing all nodes, edges, and external components.</w:t>
      </w:r>
    </w:p>
    <w:p>
      <w:pPr>
        <w:pStyle w:val="Heading3"/>
      </w:pPr>
      <w:r>
        <w:t xml:space="preserve">2.3.1 Core Responsibilities</w:t>
      </w:r>
    </w:p>
    <w:p>
      <w:pPr>
        <w:pStyle w:val="ListParagraph"/>
        <w:numPr>
          <w:ilvl w:val="0"/>
          <w:numId w:val="2"/>
        </w:numPr>
      </w:pPr>
      <w:r>
        <w:t xml:space="preserve">Build and maintain the DAG structure from JSON configuration</w:t>
      </w:r>
    </w:p>
    <w:p>
      <w:pPr>
        <w:pStyle w:val="ListParagraph"/>
        <w:numPr>
          <w:ilvl w:val="0"/>
          <w:numId w:val="2"/>
        </w:numPr>
      </w:pPr>
      <w:r>
        <w:t xml:space="preserve">Perform topological sorting for correct execution order</w:t>
      </w:r>
    </w:p>
    <w:p>
      <w:pPr>
        <w:pStyle w:val="ListParagraph"/>
        <w:numPr>
          <w:ilvl w:val="0"/>
          <w:numId w:val="2"/>
        </w:numPr>
      </w:pPr>
      <w:r>
        <w:t xml:space="preserve">Manage lifecycle of subscribers, publishers, calculators, and transformers</w:t>
      </w:r>
    </w:p>
    <w:p>
      <w:pPr>
        <w:pStyle w:val="ListParagraph"/>
        <w:numPr>
          <w:ilvl w:val="0"/>
          <w:numId w:val="2"/>
        </w:numPr>
      </w:pPr>
      <w:r>
        <w:t xml:space="preserve">Execute compute loop in dedicated thread</w:t>
      </w:r>
    </w:p>
    <w:p>
      <w:pPr>
        <w:pStyle w:val="ListParagraph"/>
        <w:numPr>
          <w:ilvl w:val="0"/>
          <w:numId w:val="2"/>
        </w:numPr>
      </w:pPr>
      <w:r>
        <w:t xml:space="preserve">Support time window-based execution control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Provide clone functionality for dynamic scaling</w:t>
      </w:r>
    </w:p>
    <w:p>
      <w:pPr>
        <w:pStyle w:val="Heading3"/>
      </w:pPr>
      <w:r>
        <w:t xml:space="preserve">2.3.2 Execution Model</w:t>
      </w:r>
    </w:p>
    <w:p>
      <w:pPr>
        <w:spacing w:after="120"/>
      </w:pPr>
      <w:r>
        <w:t xml:space="preserve">The compute loop follows a three-phase execution model: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Pre-compute Phase:</w:t>
      </w:r>
      <w:r>
        <w:t xml:space="preserve"> Nodes check external conditions and mark themselves dirty if needed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Compute Phase:</w:t>
      </w:r>
      <w:r>
        <w:t xml:space="preserve"> Dirty nodes execute their compute logic in topological order</w:t>
      </w:r>
    </w:p>
    <w:p>
      <w:pPr>
        <w:pStyle w:val="ListParagraph"/>
        <w:numPr>
          <w:ilvl w:val="0"/>
          <w:numId w:val="3"/>
        </w:numPr>
        <w:spacing w:after="180"/>
      </w:pPr>
      <w:r>
        <w:rPr>
          <w:b/>
          <w:bCs/>
        </w:rPr>
        <w:t xml:space="preserve">Post-compute Phase:</w:t>
      </w:r>
      <w:r>
        <w:t xml:space="preserve"> Nodes perform cleanup or logging operations</w:t>
      </w:r>
    </w:p>
    <w:p>
      <w:pPr>
        <w:pStyle w:val="Heading2"/>
      </w:pPr>
      <w:r>
        <w:t xml:space="preserve">2.4 DAG Server</w:t>
      </w:r>
    </w:p>
    <w:p>
      <w:pPr>
        <w:spacing w:after="120"/>
      </w:pPr>
      <w:r>
        <w:t xml:space="preserve">The DAGComputeServer provides multi-DAG management with high availability and dynamic scaling capabilities.</w:t>
      </w:r>
    </w:p>
    <w:p>
      <w:pPr>
        <w:pStyle w:val="Heading3"/>
      </w:pPr>
      <w:r>
        <w:t xml:space="preserve">2.4.1 Server Features</w:t>
      </w:r>
    </w:p>
    <w:p>
      <w:pPr>
        <w:pStyle w:val="ListParagraph"/>
        <w:numPr>
          <w:ilvl w:val="0"/>
          <w:numId w:val="2"/>
        </w:numPr>
      </w:pPr>
      <w:r>
        <w:t xml:space="preserve">Load DAG configurations from file system</w:t>
      </w:r>
    </w:p>
    <w:p>
      <w:pPr>
        <w:pStyle w:val="ListParagraph"/>
        <w:numPr>
          <w:ilvl w:val="0"/>
          <w:numId w:val="2"/>
        </w:numPr>
      </w:pPr>
      <w:r>
        <w:t xml:space="preserve">Zookeeper-based leader election for high availability</w:t>
      </w:r>
    </w:p>
    <w:p>
      <w:pPr>
        <w:pStyle w:val="ListParagraph"/>
        <w:numPr>
          <w:ilvl w:val="0"/>
          <w:numId w:val="2"/>
        </w:numPr>
      </w:pPr>
      <w:r>
        <w:t xml:space="preserve">RESTful API for DAG management operations</w:t>
      </w:r>
    </w:p>
    <w:p>
      <w:pPr>
        <w:pStyle w:val="ListParagraph"/>
        <w:numPr>
          <w:ilvl w:val="0"/>
          <w:numId w:val="2"/>
        </w:numPr>
      </w:pPr>
      <w:r>
        <w:t xml:space="preserve">AutoClone feature for time-based workload scaling</w:t>
      </w:r>
    </w:p>
    <w:p>
      <w:pPr>
        <w:pStyle w:val="ListParagraph"/>
        <w:numPr>
          <w:ilvl w:val="0"/>
          <w:numId w:val="2"/>
        </w:numPr>
      </w:pPr>
      <w:r>
        <w:t xml:space="preserve">Thread-safe concurrent DAG operations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Comprehensive status monitoring and reporting</w:t>
      </w:r>
    </w:p>
    <w:p>
      <w:r>
        <w:br w:type="page"/>
      </w:r>
    </w:p>
    <w:p>
      <w:pPr>
        <w:pStyle w:val="Heading1"/>
      </w:pPr>
      <w:r>
        <w:t xml:space="preserve">3. Functional Requirements</w:t>
      </w:r>
    </w:p>
    <w:p>
      <w:pPr>
        <w:pStyle w:val="Heading2"/>
      </w:pPr>
      <w:r>
        <w:t xml:space="preserve">3.1 Node Computation</w:t>
      </w:r>
    </w:p>
    <w:p>
      <w:pPr>
        <w:pStyle w:val="Heading3"/>
      </w:pPr>
      <w:r>
        <w:t xml:space="preserve">3.1.1 Input Consolidation</w:t>
      </w:r>
    </w:p>
    <w:p>
      <w:pPr>
        <w:spacing w:after="120"/>
      </w:pPr>
      <w:r>
        <w:t xml:space="preserve">Nodes must consolidate data from all incoming edges before computation.</w:t>
      </w:r>
    </w:p>
    <w:p>
      <w:pPr>
        <w:pStyle w:val="ListParagraph"/>
        <w:numPr>
          <w:ilvl w:val="0"/>
          <w:numId w:val="2"/>
        </w:numPr>
      </w:pPr>
      <w:r>
        <w:t xml:space="preserve">If edge has no pseudoname, merge data directly into input dictionary</w:t>
      </w:r>
    </w:p>
    <w:p>
      <w:pPr>
        <w:pStyle w:val="ListParagraph"/>
        <w:numPr>
          <w:ilvl w:val="0"/>
          <w:numId w:val="2"/>
        </w:numPr>
      </w:pPr>
      <w:r>
        <w:t xml:space="preserve">If edge has pseudoname, create nested dictionary under that key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Support multiple edges with same pseudoname by merging their data</w:t>
      </w:r>
    </w:p>
    <w:p>
      <w:pPr>
        <w:pStyle w:val="Heading3"/>
      </w:pPr>
      <w:r>
        <w:t xml:space="preserve">3.1.2 Change Detection</w:t>
      </w:r>
    </w:p>
    <w:p>
      <w:pPr>
        <w:spacing w:after="120"/>
      </w:pPr>
      <w:r>
        <w:t xml:space="preserve">The system must implement intelligent change detection to minimize unnecessary computations.</w:t>
      </w:r>
    </w:p>
    <w:p>
      <w:pPr>
        <w:pStyle w:val="ListParagraph"/>
        <w:numPr>
          <w:ilvl w:val="0"/>
          <w:numId w:val="2"/>
        </w:numPr>
      </w:pPr>
      <w:r>
        <w:t xml:space="preserve">Compare transformed input with previous input</w:t>
      </w:r>
    </w:p>
    <w:p>
      <w:pPr>
        <w:pStyle w:val="ListParagraph"/>
        <w:numPr>
          <w:ilvl w:val="0"/>
          <w:numId w:val="2"/>
        </w:numPr>
      </w:pPr>
      <w:r>
        <w:t xml:space="preserve">Skip computation if input unchanged</w:t>
      </w:r>
    </w:p>
    <w:p>
      <w:pPr>
        <w:pStyle w:val="ListParagraph"/>
        <w:numPr>
          <w:ilvl w:val="0"/>
          <w:numId w:val="2"/>
        </w:numPr>
      </w:pPr>
      <w:r>
        <w:t xml:space="preserve">Compare output after transformations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Propagate dirty flag to children only if output changed</w:t>
      </w:r>
    </w:p>
    <w:p>
      <w:pPr>
        <w:pStyle w:val="Heading3"/>
      </w:pPr>
      <w:r>
        <w:t xml:space="preserve">3.1.3 Transformation Pipeline</w:t>
      </w:r>
    </w:p>
    <w:p>
      <w:pPr>
        <w:spacing w:after="120"/>
      </w:pPr>
      <w:r>
        <w:t xml:space="preserve">Data transformations follow a strict pipeline order:</w:t>
      </w:r>
    </w:p>
    <w:p>
      <w:pPr>
        <w:pStyle w:val="ListParagraph"/>
        <w:numPr>
          <w:ilvl w:val="0"/>
          <w:numId w:val="3"/>
        </w:numPr>
      </w:pPr>
      <w:r>
        <w:t xml:space="preserve">Apply input transformers to consolidated edge data</w:t>
      </w:r>
    </w:p>
    <w:p>
      <w:pPr>
        <w:pStyle w:val="ListParagraph"/>
        <w:numPr>
          <w:ilvl w:val="0"/>
          <w:numId w:val="3"/>
        </w:numPr>
      </w:pPr>
      <w:r>
        <w:t xml:space="preserve">Execute calculator on transformed input</w:t>
      </w:r>
    </w:p>
    <w:p>
      <w:pPr>
        <w:pStyle w:val="ListParagraph"/>
        <w:numPr>
          <w:ilvl w:val="0"/>
          <w:numId w:val="3"/>
        </w:numPr>
        <w:spacing w:after="180"/>
      </w:pPr>
      <w:r>
        <w:t xml:space="preserve">Apply output transformers to calculation result</w:t>
      </w:r>
    </w:p>
    <w:p>
      <w:pPr>
        <w:pStyle w:val="Heading3"/>
      </w:pPr>
      <w:r>
        <w:t xml:space="preserve">3.1.4 Error Handling</w:t>
      </w:r>
    </w:p>
    <w:p>
      <w:pPr>
        <w:pStyle w:val="ListParagraph"/>
        <w:numPr>
          <w:ilvl w:val="0"/>
          <w:numId w:val="2"/>
        </w:numPr>
      </w:pPr>
      <w:r>
        <w:t xml:space="preserve">Catch and log all exceptions during computation</w:t>
      </w:r>
    </w:p>
    <w:p>
      <w:pPr>
        <w:pStyle w:val="ListParagraph"/>
        <w:numPr>
          <w:ilvl w:val="0"/>
          <w:numId w:val="2"/>
        </w:numPr>
      </w:pPr>
      <w:r>
        <w:t xml:space="preserve">Store error information with timestamp in bounded deque</w:t>
      </w:r>
    </w:p>
    <w:p>
      <w:pPr>
        <w:pStyle w:val="ListParagraph"/>
        <w:numPr>
          <w:ilvl w:val="0"/>
          <w:numId w:val="2"/>
        </w:numPr>
      </w:pPr>
      <w:r>
        <w:t xml:space="preserve">Maintain last 10 errors per node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Continue graph execution even if individual nodes fail</w:t>
      </w:r>
    </w:p>
    <w:p>
      <w:pPr>
        <w:pStyle w:val="Heading2"/>
      </w:pPr>
      <w:r>
        <w:t xml:space="preserve">3.2 Graph Execution</w:t>
      </w:r>
    </w:p>
    <w:p>
      <w:pPr>
        <w:pStyle w:val="Heading3"/>
      </w:pPr>
      <w:r>
        <w:t xml:space="preserve">3.2.1 Topological Sorting</w:t>
      </w:r>
    </w:p>
    <w:p>
      <w:pPr>
        <w:spacing w:after="120"/>
      </w:pPr>
      <w:r>
        <w:t xml:space="preserve">The system must maintain correct execution order through topological sorting.</w:t>
      </w:r>
    </w:p>
    <w:p>
      <w:pPr>
        <w:pStyle w:val="ListParagraph"/>
        <w:numPr>
          <w:ilvl w:val="0"/>
          <w:numId w:val="2"/>
        </w:numPr>
      </w:pPr>
      <w:r>
        <w:t xml:space="preserve">Implement Kahn's algorithm for cycle detection</w:t>
      </w:r>
    </w:p>
    <w:p>
      <w:pPr>
        <w:pStyle w:val="ListParagraph"/>
        <w:numPr>
          <w:ilvl w:val="0"/>
          <w:numId w:val="2"/>
        </w:numPr>
      </w:pPr>
      <w:r>
        <w:t xml:space="preserve">Raise exception if cycles detected in graph</w:t>
      </w:r>
    </w:p>
    <w:p>
      <w:pPr>
        <w:pStyle w:val="ListParagraph"/>
        <w:numPr>
          <w:ilvl w:val="0"/>
          <w:numId w:val="2"/>
        </w:numPr>
      </w:pPr>
      <w:r>
        <w:t xml:space="preserve">Cache sorted order for performance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Ensure all dependencies computed before dependent nodes</w:t>
      </w:r>
    </w:p>
    <w:p>
      <w:pPr>
        <w:pStyle w:val="Heading3"/>
      </w:pPr>
      <w:r>
        <w:t xml:space="preserve">3.2.2 Lifecycle Management</w:t>
      </w:r>
    </w:p>
    <w:p>
      <w:pPr>
        <w:spacing w:after="120"/>
      </w:pPr>
      <w:r>
        <w:t xml:space="preserve">ComputeGraph must support complete lifecycle control: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start():</w:t>
      </w:r>
      <w:r>
        <w:t xml:space="preserve"> Initialize compute thread and time window monitor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stop():</w:t>
      </w:r>
      <w:r>
        <w:t xml:space="preserve"> Gracefully shutdown all threads and components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suspend():</w:t>
      </w:r>
      <w:r>
        <w:t xml:space="preserve"> Pause execution and subscriber processing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resume():</w:t>
      </w:r>
      <w:r>
        <w:t xml:space="preserve"> Resume from suspended state</w:t>
      </w:r>
    </w:p>
    <w:p>
      <w:pPr>
        <w:pStyle w:val="Heading2"/>
      </w:pPr>
      <w:r>
        <w:t xml:space="preserve">3.3 Time Window Management</w:t>
      </w:r>
    </w:p>
    <w:p>
      <w:pPr>
        <w:pStyle w:val="Heading3"/>
      </w:pPr>
      <w:r>
        <w:t xml:space="preserve">3.3.1 Duration-Based Configuration</w:t>
      </w:r>
    </w:p>
    <w:p>
      <w:pPr>
        <w:spacing w:after="120"/>
      </w:pPr>
      <w:r>
        <w:t xml:space="preserve">The system supports flexible time window specification using duration strings.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Duration Format:</w:t>
      </w:r>
      <w:r>
        <w:t xml:space="preserve"> Support hour and minute specifications</w:t>
      </w:r>
    </w:p>
    <w:p>
      <w:pPr>
        <w:pStyle w:val="ListParagraph"/>
        <w:numPr>
          <w:ilvl w:val="1"/>
          <w:numId w:val="2"/>
        </w:numPr>
      </w:pPr>
      <w:r>
        <w:t xml:space="preserve">'1h' = 1 hour</w:t>
      </w:r>
    </w:p>
    <w:p>
      <w:pPr>
        <w:pStyle w:val="ListParagraph"/>
        <w:numPr>
          <w:ilvl w:val="1"/>
          <w:numId w:val="2"/>
        </w:numPr>
      </w:pPr>
      <w:r>
        <w:t xml:space="preserve">'30m' = 30 minutes</w:t>
      </w:r>
    </w:p>
    <w:p>
      <w:pPr>
        <w:pStyle w:val="ListParagraph"/>
        <w:numPr>
          <w:ilvl w:val="1"/>
          <w:numId w:val="2"/>
        </w:numPr>
      </w:pPr>
      <w:r>
        <w:t xml:space="preserve">'1h30m' = 1 hour 30 minutes</w:t>
      </w:r>
    </w:p>
    <w:p>
      <w:pPr>
        <w:pStyle w:val="ListParagraph"/>
        <w:numPr>
          <w:ilvl w:val="1"/>
          <w:numId w:val="2"/>
        </w:numPr>
        <w:spacing w:after="120"/>
      </w:pPr>
      <w:r>
        <w:t xml:space="preserve">'2h15m' = 2 hours 15 minutes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Time Format:</w:t>
      </w:r>
      <w:r>
        <w:t xml:space="preserve"> Support HHMM or HH:MM format for start time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Default Behavior:</w:t>
      </w:r>
      <w:r>
        <w:t xml:space="preserve"> If duration not provided, default to -5 minutes from start time</w:t>
      </w:r>
    </w:p>
    <w:p>
      <w:pPr>
        <w:pStyle w:val="Heading3"/>
      </w:pPr>
      <w:r>
        <w:t xml:space="preserve">3.3.2 Window Enforcement</w:t>
      </w:r>
    </w:p>
    <w:p>
      <w:pPr>
        <w:spacing w:after="120"/>
      </w:pPr>
      <w:r>
        <w:t xml:space="preserve">Time window monitoring thread enforces execution boundaries.</w:t>
      </w:r>
    </w:p>
    <w:p>
      <w:pPr>
        <w:pStyle w:val="ListParagraph"/>
        <w:numPr>
          <w:ilvl w:val="0"/>
          <w:numId w:val="2"/>
        </w:numPr>
      </w:pPr>
      <w:r>
        <w:t xml:space="preserve">Check current time every 60 seconds</w:t>
      </w:r>
    </w:p>
    <w:p>
      <w:pPr>
        <w:pStyle w:val="ListParagraph"/>
        <w:numPr>
          <w:ilvl w:val="0"/>
          <w:numId w:val="2"/>
        </w:numPr>
      </w:pPr>
      <w:r>
        <w:t xml:space="preserve">Compare against start_time and end_time</w:t>
      </w:r>
    </w:p>
    <w:p>
      <w:pPr>
        <w:pStyle w:val="ListParagraph"/>
        <w:numPr>
          <w:ilvl w:val="0"/>
          <w:numId w:val="2"/>
        </w:numPr>
      </w:pPr>
      <w:r>
        <w:t xml:space="preserve">Automatically suspend when outside window</w:t>
      </w:r>
    </w:p>
    <w:p>
      <w:pPr>
        <w:pStyle w:val="ListParagraph"/>
        <w:numPr>
          <w:ilvl w:val="0"/>
          <w:numId w:val="2"/>
        </w:numPr>
      </w:pPr>
      <w:r>
        <w:t xml:space="preserve">Automatically resume when entering window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Support perpetual execution when no time window configured</w:t>
      </w:r>
    </w:p>
    <w:p>
      <w:pPr>
        <w:pStyle w:val="Heading3"/>
      </w:pPr>
      <w:r>
        <w:t xml:space="preserve">3.3.3 Legacy Support</w:t>
      </w:r>
    </w:p>
    <w:p>
      <w:pPr>
        <w:spacing w:after="120"/>
      </w:pPr>
      <w:r>
        <w:t xml:space="preserve">The system maintains backward compatibility with end_time configuration.</w:t>
      </w:r>
    </w:p>
    <w:p>
      <w:pPr>
        <w:pStyle w:val="ListParagraph"/>
        <w:numPr>
          <w:ilvl w:val="0"/>
          <w:numId w:val="2"/>
        </w:numPr>
      </w:pPr>
      <w:r>
        <w:t xml:space="preserve">Support deprecated end_time parameter</w:t>
      </w:r>
    </w:p>
    <w:p>
      <w:pPr>
        <w:pStyle w:val="ListParagraph"/>
        <w:numPr>
          <w:ilvl w:val="0"/>
          <w:numId w:val="2"/>
        </w:numPr>
      </w:pPr>
      <w:r>
        <w:t xml:space="preserve">Log warning message when end_time used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Recommend migration to duration-based approach</w:t>
      </w:r>
    </w:p>
    <w:p>
      <w:pPr>
        <w:pStyle w:val="Heading2"/>
      </w:pPr>
      <w:r>
        <w:t xml:space="preserve">3.4 AutoClone Feature</w:t>
      </w:r>
    </w:p>
    <w:p>
      <w:pPr>
        <w:pStyle w:val="Heading3"/>
      </w:pPr>
      <w:r>
        <w:t xml:space="preserve">3.4.1 Purpose</w:t>
      </w:r>
    </w:p>
    <w:p>
      <w:pPr>
        <w:spacing w:after="180"/>
      </w:pPr>
      <w:r>
        <w:t xml:space="preserve">AutoClone enables dynamic workload scaling by automatically creating and managing clone DAGs during high-traffic periods. Clones run perpetually without time windows to maximize processing capacity.</w:t>
      </w:r>
    </w:p>
    <w:p>
      <w:pPr>
        <w:pStyle w:val="Heading3"/>
      </w:pPr>
      <w:r>
        <w:t xml:space="preserve">3.4.2 Configuration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enabled:</w:t>
      </w:r>
      <w:r>
        <w:t xml:space="preserve"> Boolean to activate AutoClone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count:</w:t>
      </w:r>
      <w:r>
        <w:t xml:space="preserve"> Number of clones to create during ramp up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ramp_up_time:</w:t>
      </w:r>
      <w:r>
        <w:t xml:space="preserve"> Time to start creating clones (HHMM format)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ramp_down_time:</w:t>
      </w:r>
      <w:r>
        <w:t xml:space="preserve"> Time to start removing clones (HHMM format)</w:t>
      </w:r>
    </w:p>
    <w:p>
      <w:pPr>
        <w:pStyle w:val="Heading3"/>
      </w:pPr>
      <w:r>
        <w:t xml:space="preserve">3.4.3 Ramp Up Process</w:t>
      </w:r>
    </w:p>
    <w:p>
      <w:pPr>
        <w:pStyle w:val="ListParagraph"/>
        <w:numPr>
          <w:ilvl w:val="0"/>
          <w:numId w:val="3"/>
        </w:numPr>
      </w:pPr>
      <w:r>
        <w:t xml:space="preserve">Monitor current time against ramp_up_time</w:t>
      </w:r>
    </w:p>
    <w:p>
      <w:pPr>
        <w:pStyle w:val="ListParagraph"/>
        <w:numPr>
          <w:ilvl w:val="0"/>
          <w:numId w:val="3"/>
        </w:numPr>
      </w:pPr>
      <w:r>
        <w:t xml:space="preserve">Create one clone per minute until count reached</w:t>
      </w:r>
    </w:p>
    <w:p>
      <w:pPr>
        <w:pStyle w:val="ListParagraph"/>
        <w:numPr>
          <w:ilvl w:val="0"/>
          <w:numId w:val="3"/>
        </w:numPr>
      </w:pPr>
      <w:r>
        <w:t xml:space="preserve">Each clone created with no time window</w:t>
      </w:r>
    </w:p>
    <w:p>
      <w:pPr>
        <w:pStyle w:val="ListParagraph"/>
        <w:numPr>
          <w:ilvl w:val="0"/>
          <w:numId w:val="3"/>
        </w:numPr>
      </w:pPr>
      <w:r>
        <w:t xml:space="preserve">Automatically start each clone after creation</w:t>
      </w:r>
    </w:p>
    <w:p>
      <w:pPr>
        <w:pStyle w:val="ListParagraph"/>
        <w:numPr>
          <w:ilvl w:val="0"/>
          <w:numId w:val="3"/>
        </w:numPr>
        <w:spacing w:after="180"/>
      </w:pPr>
      <w:r>
        <w:t xml:space="preserve">Track clone names and status</w:t>
      </w:r>
    </w:p>
    <w:p>
      <w:pPr>
        <w:pStyle w:val="Heading3"/>
      </w:pPr>
      <w:r>
        <w:t xml:space="preserve">3.4.4 Ramp Down Process</w:t>
      </w:r>
    </w:p>
    <w:p>
      <w:pPr>
        <w:pStyle w:val="ListParagraph"/>
        <w:numPr>
          <w:ilvl w:val="0"/>
          <w:numId w:val="3"/>
        </w:numPr>
      </w:pPr>
      <w:r>
        <w:t xml:space="preserve">Monitor current time against ramp_down_time</w:t>
      </w:r>
    </w:p>
    <w:p>
      <w:pPr>
        <w:pStyle w:val="ListParagraph"/>
        <w:numPr>
          <w:ilvl w:val="0"/>
          <w:numId w:val="3"/>
        </w:numPr>
      </w:pPr>
      <w:r>
        <w:t xml:space="preserve">Remove one clone per minute</w:t>
      </w:r>
    </w:p>
    <w:p>
      <w:pPr>
        <w:pStyle w:val="ListParagraph"/>
        <w:numPr>
          <w:ilvl w:val="0"/>
          <w:numId w:val="3"/>
        </w:numPr>
      </w:pPr>
      <w:r>
        <w:t xml:space="preserve">Stop clone before deletion</w:t>
      </w:r>
    </w:p>
    <w:p>
      <w:pPr>
        <w:pStyle w:val="ListParagraph"/>
        <w:numPr>
          <w:ilvl w:val="0"/>
          <w:numId w:val="3"/>
        </w:numPr>
      </w:pPr>
      <w:r>
        <w:t xml:space="preserve">Wait 2 seconds for graceful shutdown</w:t>
      </w:r>
    </w:p>
    <w:p>
      <w:pPr>
        <w:pStyle w:val="ListParagraph"/>
        <w:numPr>
          <w:ilvl w:val="0"/>
          <w:numId w:val="3"/>
        </w:numPr>
        <w:spacing w:after="180"/>
      </w:pPr>
      <w:r>
        <w:t xml:space="preserve">Continue until all clones removed</w:t>
      </w:r>
    </w:p>
    <w:p>
      <w:pPr>
        <w:pStyle w:val="Heading3"/>
      </w:pPr>
      <w:r>
        <w:t xml:space="preserve">3.4.5 Constraints</w:t>
      </w:r>
    </w:p>
    <w:p>
      <w:pPr>
        <w:pStyle w:val="ListParagraph"/>
        <w:numPr>
          <w:ilvl w:val="0"/>
          <w:numId w:val="2"/>
        </w:numPr>
      </w:pPr>
      <w:r>
        <w:t xml:space="preserve">Only primary DAG servers can create clones</w:t>
      </w:r>
    </w:p>
    <w:p>
      <w:pPr>
        <w:pStyle w:val="ListParagraph"/>
        <w:numPr>
          <w:ilvl w:val="0"/>
          <w:numId w:val="2"/>
        </w:numPr>
      </w:pPr>
      <w:r>
        <w:t xml:space="preserve">Clones cannot have AutoClone configuration</w:t>
      </w:r>
    </w:p>
    <w:p>
      <w:pPr>
        <w:pStyle w:val="ListParagraph"/>
        <w:numPr>
          <w:ilvl w:val="0"/>
          <w:numId w:val="2"/>
        </w:numPr>
      </w:pPr>
      <w:r>
        <w:t xml:space="preserve">Clones always run perpetually without time windows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AutoClone config removed from all clones to prevent recursion</w:t>
      </w:r>
    </w:p>
    <w:p>
      <w:pPr>
        <w:pStyle w:val="Heading2"/>
      </w:pPr>
      <w:r>
        <w:t xml:space="preserve">3.5 DAG Cloning</w:t>
      </w:r>
    </w:p>
    <w:p>
      <w:pPr>
        <w:pStyle w:val="Heading3"/>
      </w:pPr>
      <w:r>
        <w:t xml:space="preserve">3.5.1 Clone Operation</w:t>
      </w:r>
    </w:p>
    <w:p>
      <w:pPr>
        <w:spacing w:after="120"/>
      </w:pPr>
      <w:r>
        <w:t xml:space="preserve">The clone method creates independent DAG instances with optional time window override.</w:t>
      </w:r>
    </w:p>
    <w:p>
      <w:pPr>
        <w:pStyle w:val="ListParagraph"/>
        <w:numPr>
          <w:ilvl w:val="0"/>
          <w:numId w:val="2"/>
        </w:numPr>
      </w:pPr>
      <w:r>
        <w:t xml:space="preserve">Generate unique name with timestamp suffix</w:t>
      </w:r>
    </w:p>
    <w:p>
      <w:pPr>
        <w:pStyle w:val="ListParagraph"/>
        <w:numPr>
          <w:ilvl w:val="0"/>
          <w:numId w:val="2"/>
        </w:numPr>
      </w:pPr>
      <w:r>
        <w:t xml:space="preserve">Deep copy configuration</w:t>
      </w:r>
    </w:p>
    <w:p>
      <w:pPr>
        <w:pStyle w:val="ListParagraph"/>
        <w:numPr>
          <w:ilvl w:val="0"/>
          <w:numId w:val="2"/>
        </w:numPr>
      </w:pPr>
      <w:r>
        <w:t xml:space="preserve">Apply new start_time and duration if provided</w:t>
      </w:r>
    </w:p>
    <w:p>
      <w:pPr>
        <w:pStyle w:val="ListParagraph"/>
        <w:numPr>
          <w:ilvl w:val="0"/>
          <w:numId w:val="2"/>
        </w:numPr>
      </w:pPr>
      <w:r>
        <w:t xml:space="preserve">Remove AutoClone configuration from clone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Initialize new ComputeGraph instance</w:t>
      </w:r>
    </w:p>
    <w:p>
      <w:pPr>
        <w:pStyle w:val="Heading3"/>
      </w:pPr>
      <w:r>
        <w:t xml:space="preserve">3.5.2 Time Window Override Rules</w:t>
      </w:r>
    </w:p>
    <w:p>
      <w:pPr>
        <w:pStyle w:val="ListParagraph"/>
        <w:numPr>
          <w:ilvl w:val="0"/>
          <w:numId w:val="2"/>
        </w:numPr>
      </w:pPr>
      <w:r>
        <w:t xml:space="preserve">If start_time is None: Remove time window completely</w:t>
      </w:r>
    </w:p>
    <w:p>
      <w:pPr>
        <w:pStyle w:val="ListParagraph"/>
        <w:numPr>
          <w:ilvl w:val="0"/>
          <w:numId w:val="2"/>
        </w:numPr>
      </w:pPr>
      <w:r>
        <w:t xml:space="preserve">If start_time provided, duration None: Use default duration (-5m)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If both provided: Calculate new end_time from start_time + duration</w:t>
      </w:r>
    </w:p>
    <w:p>
      <w:r>
        <w:br w:type="page"/>
      </w:r>
    </w:p>
    <w:p>
      <w:pPr>
        <w:pStyle w:val="Heading1"/>
      </w:pPr>
      <w:r>
        <w:t xml:space="preserve">4. Configuration Specification</w:t>
      </w:r>
    </w:p>
    <w:p>
      <w:pPr>
        <w:pStyle w:val="Heading2"/>
      </w:pPr>
      <w:r>
        <w:t xml:space="preserve">4.1 DAG Configuration Structure</w:t>
      </w:r>
    </w:p>
    <w:p>
      <w:pPr>
        <w:spacing w:after="120"/>
      </w:pPr>
      <w:r>
        <w:t xml:space="preserve">DAG configuration uses JSON format with the following top-level structure:</w:t>
      </w:r>
    </w:p>
    <w:p>
      <w:pPr>
        <w:pStyle w:val="CodeBlock"/>
      </w:pPr>
      <w:r>
        <w:t xml:space="preserve">{</w:t>
      </w:r>
    </w:p>
    <w:p>
      <w:pPr>
        <w:pStyle w:val="CodeBlock"/>
      </w:pPr>
      <w:r>
        <w:t xml:space="preserve">  "name": "string",</w:t>
      </w:r>
    </w:p>
    <w:p>
      <w:pPr>
        <w:pStyle w:val="CodeBlock"/>
      </w:pPr>
      <w:r>
        <w:t xml:space="preserve">  "start_time": "HHMM or HH:MM",</w:t>
      </w:r>
    </w:p>
    <w:p>
      <w:pPr>
        <w:pStyle w:val="CodeBlock"/>
      </w:pPr>
      <w:r>
        <w:t xml:space="preserve">  "duration": "XhYm",</w:t>
      </w:r>
    </w:p>
    <w:p>
      <w:pPr>
        <w:pStyle w:val="CodeBlock"/>
      </w:pPr>
      <w:r>
        <w:t xml:space="preserve">  "subscribers": [ ... ],</w:t>
      </w:r>
    </w:p>
    <w:p>
      <w:pPr>
        <w:pStyle w:val="CodeBlock"/>
      </w:pPr>
      <w:r>
        <w:t xml:space="preserve">  "publishers": [ ... ],</w:t>
      </w:r>
    </w:p>
    <w:p>
      <w:pPr>
        <w:pStyle w:val="CodeBlock"/>
      </w:pPr>
      <w:r>
        <w:t xml:space="preserve">  "calculators": [ ... ],</w:t>
      </w:r>
    </w:p>
    <w:p>
      <w:pPr>
        <w:pStyle w:val="CodeBlock"/>
      </w:pPr>
      <w:r>
        <w:t xml:space="preserve">  "transformers": [ ... ],</w:t>
      </w:r>
    </w:p>
    <w:p>
      <w:pPr>
        <w:pStyle w:val="CodeBlock"/>
      </w:pPr>
      <w:r>
        <w:t xml:space="preserve">  "nodes": [ ... ],</w:t>
      </w:r>
    </w:p>
    <w:p>
      <w:pPr>
        <w:pStyle w:val="CodeBlock"/>
      </w:pPr>
      <w:r>
        <w:t xml:space="preserve">  "edges": [ ... ],</w:t>
      </w:r>
    </w:p>
    <w:p>
      <w:pPr>
        <w:pStyle w:val="CodeBlock"/>
      </w:pPr>
      <w:r>
        <w:t xml:space="preserve">  "autoclone": { ... }</w:t>
      </w:r>
    </w:p>
    <w:p>
      <w:pPr>
        <w:pStyle w:val="CodeBlock"/>
        <w:spacing w:after="240"/>
      </w:pPr>
      <w:r>
        <w:t xml:space="preserve">}</w:t>
      </w:r>
    </w:p>
    <w:p>
      <w:pPr>
        <w:pStyle w:val="Heading2"/>
      </w:pPr>
      <w:r>
        <w:t xml:space="preserve">4.2 Node Configuration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name:</w:t>
      </w:r>
      <w:r>
        <w:t xml:space="preserve"> Unique identifier (required)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type:</w:t>
      </w:r>
      <w:r>
        <w:t xml:space="preserve"> Node class name or module path (default: CalculationNode)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config:</w:t>
      </w:r>
      <w:r>
        <w:t xml:space="preserve"> Node-specific configuration dictionary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subscriber:</w:t>
      </w:r>
      <w:r>
        <w:t xml:space="preserve"> Name of subscriber to attach (optional)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publishers:</w:t>
      </w:r>
      <w:r>
        <w:t xml:space="preserve"> Array of publisher names (optional)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calculator:</w:t>
      </w:r>
      <w:r>
        <w:t xml:space="preserve"> Name of calculator to use (optional)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input_transformers:</w:t>
      </w:r>
      <w:r>
        <w:t xml:space="preserve"> Array of transformer names for input (optional)</w:t>
      </w:r>
    </w:p>
    <w:p>
      <w:pPr>
        <w:pStyle w:val="ListParagraph"/>
        <w:numPr>
          <w:ilvl w:val="0"/>
          <w:numId w:val="2"/>
        </w:numPr>
        <w:spacing w:after="240"/>
      </w:pPr>
      <w:r>
        <w:rPr>
          <w:b/>
          <w:bCs/>
        </w:rPr>
        <w:t xml:space="preserve">output_transformers:</w:t>
      </w:r>
      <w:r>
        <w:t xml:space="preserve"> Array of transformer names for output (optional)</w:t>
      </w:r>
    </w:p>
    <w:p>
      <w:pPr>
        <w:pStyle w:val="Heading2"/>
      </w:pPr>
      <w:r>
        <w:t xml:space="preserve">4.3 Edge Configuration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from:</w:t>
      </w:r>
      <w:r>
        <w:t xml:space="preserve"> Source node name (required)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to:</w:t>
      </w:r>
      <w:r>
        <w:t xml:space="preserve"> Destination node name (required)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transformer:</w:t>
      </w:r>
      <w:r>
        <w:t xml:space="preserve"> Name of edge transformer (optional)</w:t>
      </w:r>
    </w:p>
    <w:p>
      <w:pPr>
        <w:pStyle w:val="ListParagraph"/>
        <w:numPr>
          <w:ilvl w:val="0"/>
          <w:numId w:val="2"/>
        </w:numPr>
        <w:spacing w:after="240"/>
      </w:pPr>
      <w:r>
        <w:rPr>
          <w:b/>
          <w:bCs/>
        </w:rPr>
        <w:t xml:space="preserve">pname:</w:t>
      </w:r>
      <w:r>
        <w:t xml:space="preserve"> Pseudoname for namespacing at destination (optional)</w:t>
      </w:r>
    </w:p>
    <w:p>
      <w:pPr>
        <w:pStyle w:val="Heading2"/>
      </w:pPr>
      <w:r>
        <w:t xml:space="preserve">4.4 Component Configuration</w:t>
      </w:r>
    </w:p>
    <w:p>
      <w:pPr>
        <w:pStyle w:val="Heading3"/>
      </w:pPr>
      <w:r>
        <w:t xml:space="preserve">4.4.1 Calculator Configuration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name:</w:t>
      </w:r>
      <w:r>
        <w:t xml:space="preserve"> Unique identifier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type:</w:t>
      </w:r>
      <w:r>
        <w:t xml:space="preserve"> Calculator class or module path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config:</w:t>
      </w:r>
      <w:r>
        <w:t xml:space="preserve"> Calculator-specific parameters</w:t>
      </w:r>
    </w:p>
    <w:p>
      <w:pPr>
        <w:pStyle w:val="Heading3"/>
      </w:pPr>
      <w:r>
        <w:t xml:space="preserve">4.4.2 Transformer Configuration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name:</w:t>
      </w:r>
      <w:r>
        <w:t xml:space="preserve"> Unique identifier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type:</w:t>
      </w:r>
      <w:r>
        <w:t xml:space="preserve"> Transformer class or module path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config:</w:t>
      </w:r>
      <w:r>
        <w:t xml:space="preserve"> Transformer-specific parameters</w:t>
      </w:r>
    </w:p>
    <w:p>
      <w:pPr>
        <w:pStyle w:val="Heading3"/>
      </w:pPr>
      <w:r>
        <w:t xml:space="preserve">4.4.3 Subscriber Configuration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name:</w:t>
      </w:r>
      <w:r>
        <w:t xml:space="preserve"> Unique identifier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config:</w:t>
      </w:r>
      <w:r>
        <w:t xml:space="preserve"> Subscriber implementation configuration</w:t>
      </w:r>
    </w:p>
    <w:p>
      <w:pPr>
        <w:pStyle w:val="Heading3"/>
      </w:pPr>
      <w:r>
        <w:t xml:space="preserve">4.4.4 Publisher Configuration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name:</w:t>
      </w:r>
      <w:r>
        <w:t xml:space="preserve"> Unique identifier</w:t>
      </w:r>
    </w:p>
    <w:p>
      <w:pPr>
        <w:pStyle w:val="ListParagraph"/>
        <w:numPr>
          <w:ilvl w:val="0"/>
          <w:numId w:val="2"/>
        </w:numPr>
        <w:spacing w:after="240"/>
      </w:pPr>
      <w:r>
        <w:rPr>
          <w:b/>
          <w:bCs/>
        </w:rPr>
        <w:t xml:space="preserve">config:</w:t>
      </w:r>
      <w:r>
        <w:t xml:space="preserve"> Publisher implementation configuration</w:t>
      </w:r>
    </w:p>
    <w:p>
      <w:pPr>
        <w:pStyle w:val="Heading2"/>
      </w:pPr>
      <w:r>
        <w:t xml:space="preserve">4.5 AutoClone Configuration</w:t>
      </w:r>
    </w:p>
    <w:p>
      <w:pPr>
        <w:pStyle w:val="CodeBlock"/>
      </w:pPr>
      <w:r>
        <w:t xml:space="preserve">"autoclone": {</w:t>
      </w:r>
    </w:p>
    <w:p>
      <w:pPr>
        <w:pStyle w:val="CodeBlock"/>
      </w:pPr>
      <w:r>
        <w:t xml:space="preserve">  "enabled": true,</w:t>
      </w:r>
    </w:p>
    <w:p>
      <w:pPr>
        <w:pStyle w:val="CodeBlock"/>
      </w:pPr>
      <w:r>
        <w:t xml:space="preserve">  "count": 5,</w:t>
      </w:r>
    </w:p>
    <w:p>
      <w:pPr>
        <w:pStyle w:val="CodeBlock"/>
      </w:pPr>
      <w:r>
        <w:t xml:space="preserve">  "ramp_up_time": "0800",</w:t>
      </w:r>
    </w:p>
    <w:p>
      <w:pPr>
        <w:pStyle w:val="CodeBlock"/>
      </w:pPr>
      <w:r>
        <w:t xml:space="preserve">  "ramp_down_time": "1700"</w:t>
      </w:r>
    </w:p>
    <w:p>
      <w:pPr>
        <w:pStyle w:val="CodeBlock"/>
        <w:spacing w:after="240"/>
      </w:pPr>
      <w:r>
        <w:t xml:space="preserve">}</w:t>
      </w:r>
    </w:p>
    <w:p>
      <w:r>
        <w:br w:type="page"/>
      </w:r>
    </w:p>
    <w:p>
      <w:pPr>
        <w:pStyle w:val="Heading1"/>
      </w:pPr>
      <w:r>
        <w:t xml:space="preserve">5. DAG Server API Specifications</w:t>
      </w:r>
    </w:p>
    <w:p>
      <w:pPr>
        <w:pStyle w:val="Heading2"/>
      </w:pPr>
      <w:r>
        <w:t xml:space="preserve">5.1 Lifecycle Management APIs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2340"/>
        <w:gridCol w:w="4680"/>
      </w:tblGrid>
      <w:tr>
        <w:trPr>
          <w:tblHeader/>
        </w:trP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Method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Parameters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start()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dag_name: str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Start a specific DAG's compute loop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start_all()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None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Start all DAGs in the server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stop()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dag_name: str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Stop a specific DAG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stop_all()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None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Stop all DAGs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suspend()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dag_name: str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Suspend DAG execution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resume()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dag_name: str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Resume suspended DAG</w:t>
            </w:r>
          </w:p>
        </w:tc>
      </w:tr>
    </w:tbl>
    <w:p>
      <w:pPr>
        <w:pStyle w:val="Heading2"/>
        <w:spacing w:before="240"/>
      </w:pPr>
      <w:r>
        <w:t xml:space="preserve">5.2 DAG Management APIs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2340"/>
        <w:gridCol w:w="4680"/>
      </w:tblGrid>
      <w:tr>
        <w:trPr>
          <w:tblHeader/>
        </w:trP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Method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Parameters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add_dag()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config_data, config_filename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Add new DAG from configuration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delete()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dag_name: str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Remove DAG from server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list_dags()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None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Return list of all DAG names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get_dag_details()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dag_name: str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Return complete DAG details including nodes, edges, status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clone_dag()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dag_name, start_time, duration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Create clone with optional time window override</w:t>
            </w:r>
          </w:p>
        </w:tc>
      </w:tr>
    </w:tbl>
    <w:p>
      <w:pPr>
        <w:pStyle w:val="Heading2"/>
        <w:spacing w:before="240"/>
      </w:pPr>
      <w:r>
        <w:t xml:space="preserve">5.3 Monitoring APIs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2340"/>
        <w:gridCol w:w="4680"/>
      </w:tblGrid>
      <w:tr>
        <w:trPr>
          <w:tblHeader/>
        </w:trP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Method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Parameters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get_status()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dag_name: str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Return runtime status (running, suspended, stopped)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get_autoclone_status()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dag_name: str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Return AutoClone status and clone list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is_primary()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None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Return whether this server instance is primary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6. Non-Functional Requirements</w:t>
      </w:r>
    </w:p>
    <w:p>
      <w:pPr>
        <w:pStyle w:val="Heading2"/>
      </w:pPr>
      <w:r>
        <w:t xml:space="preserve">6.1 Performance</w:t>
      </w:r>
    </w:p>
    <w:p>
      <w:pPr>
        <w:pStyle w:val="ListParagraph"/>
        <w:numPr>
          <w:ilvl w:val="0"/>
          <w:numId w:val="2"/>
        </w:numPr>
      </w:pPr>
      <w:r>
        <w:t xml:space="preserve">Compute loop must execute with minimal latency (target: 10ms cycle time)</w:t>
      </w:r>
    </w:p>
    <w:p>
      <w:pPr>
        <w:pStyle w:val="ListParagraph"/>
        <w:numPr>
          <w:ilvl w:val="0"/>
          <w:numId w:val="2"/>
        </w:numPr>
      </w:pPr>
      <w:r>
        <w:t xml:space="preserve">Dirty flag propagation must be instant</w:t>
      </w:r>
    </w:p>
    <w:p>
      <w:pPr>
        <w:pStyle w:val="ListParagraph"/>
        <w:numPr>
          <w:ilvl w:val="0"/>
          <w:numId w:val="2"/>
        </w:numPr>
      </w:pPr>
      <w:r>
        <w:t xml:space="preserve">Topological sort cached for repeated execution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Support hundreds of nodes per DAG</w:t>
      </w:r>
    </w:p>
    <w:p>
      <w:pPr>
        <w:pStyle w:val="Heading2"/>
      </w:pPr>
      <w:r>
        <w:t xml:space="preserve">6.2 Reliability</w:t>
      </w:r>
    </w:p>
    <w:p>
      <w:pPr>
        <w:pStyle w:val="ListParagraph"/>
        <w:numPr>
          <w:ilvl w:val="0"/>
          <w:numId w:val="2"/>
        </w:numPr>
      </w:pPr>
      <w:r>
        <w:t xml:space="preserve">Individual node failures must not crash entire DAG</w:t>
      </w:r>
    </w:p>
    <w:p>
      <w:pPr>
        <w:pStyle w:val="ListParagraph"/>
        <w:numPr>
          <w:ilvl w:val="0"/>
          <w:numId w:val="2"/>
        </w:numPr>
      </w:pPr>
      <w:r>
        <w:t xml:space="preserve">Comprehensive error logging with timestamps</w:t>
      </w:r>
    </w:p>
    <w:p>
      <w:pPr>
        <w:pStyle w:val="ListParagraph"/>
        <w:numPr>
          <w:ilvl w:val="0"/>
          <w:numId w:val="2"/>
        </w:numPr>
      </w:pPr>
      <w:r>
        <w:t xml:space="preserve">Bounded error history to prevent memory leaks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Graceful shutdown of all threads and resources</w:t>
      </w:r>
    </w:p>
    <w:p>
      <w:pPr>
        <w:pStyle w:val="Heading2"/>
      </w:pPr>
      <w:r>
        <w:t xml:space="preserve">6.3 Scalability</w:t>
      </w:r>
    </w:p>
    <w:p>
      <w:pPr>
        <w:pStyle w:val="ListParagraph"/>
        <w:numPr>
          <w:ilvl w:val="0"/>
          <w:numId w:val="2"/>
        </w:numPr>
      </w:pPr>
      <w:r>
        <w:t xml:space="preserve">Support multiple DAGs per server instance</w:t>
      </w:r>
    </w:p>
    <w:p>
      <w:pPr>
        <w:pStyle w:val="ListParagraph"/>
        <w:numPr>
          <w:ilvl w:val="0"/>
          <w:numId w:val="2"/>
        </w:numPr>
      </w:pPr>
      <w:r>
        <w:t xml:space="preserve">AutoClone feature for horizontal scaling</w:t>
      </w:r>
    </w:p>
    <w:p>
      <w:pPr>
        <w:pStyle w:val="ListParagraph"/>
        <w:numPr>
          <w:ilvl w:val="0"/>
          <w:numId w:val="2"/>
        </w:numPr>
      </w:pPr>
      <w:r>
        <w:t xml:space="preserve">Thread-safe operations with proper locking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Leader election for multi-instance deployment</w:t>
      </w:r>
    </w:p>
    <w:p>
      <w:pPr>
        <w:pStyle w:val="Heading2"/>
      </w:pPr>
      <w:r>
        <w:t xml:space="preserve">6.4 Maintainability</w:t>
      </w:r>
    </w:p>
    <w:p>
      <w:pPr>
        <w:pStyle w:val="ListParagraph"/>
        <w:numPr>
          <w:ilvl w:val="0"/>
          <w:numId w:val="2"/>
        </w:numPr>
      </w:pPr>
      <w:r>
        <w:t xml:space="preserve">Pluggable architecture for calculators, transformers, publishers, subscribers</w:t>
      </w:r>
    </w:p>
    <w:p>
      <w:pPr>
        <w:pStyle w:val="ListParagraph"/>
        <w:numPr>
          <w:ilvl w:val="0"/>
          <w:numId w:val="2"/>
        </w:numPr>
      </w:pPr>
      <w:r>
        <w:t xml:space="preserve">JSON-based configuration for easy modification</w:t>
      </w:r>
    </w:p>
    <w:p>
      <w:pPr>
        <w:pStyle w:val="ListParagraph"/>
        <w:numPr>
          <w:ilvl w:val="0"/>
          <w:numId w:val="2"/>
        </w:numPr>
      </w:pPr>
      <w:r>
        <w:t xml:space="preserve">Comprehensive logging at appropriate levels</w:t>
      </w:r>
    </w:p>
    <w:p>
      <w:pPr>
        <w:pStyle w:val="ListParagraph"/>
        <w:numPr>
          <w:ilvl w:val="0"/>
          <w:numId w:val="2"/>
        </w:numPr>
      </w:pPr>
      <w:r>
        <w:t xml:space="preserve">Clear separation of concerns between components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Support for custom node types via module loading</w:t>
      </w:r>
    </w:p>
    <w:p>
      <w:pPr>
        <w:pStyle w:val="Heading2"/>
      </w:pPr>
      <w:r>
        <w:t xml:space="preserve">6.5 High Availability</w:t>
      </w:r>
    </w:p>
    <w:p>
      <w:pPr>
        <w:pStyle w:val="ListParagraph"/>
        <w:numPr>
          <w:ilvl w:val="0"/>
          <w:numId w:val="2"/>
        </w:numPr>
      </w:pPr>
      <w:r>
        <w:t xml:space="preserve">Zookeeper integration for leader election</w:t>
      </w:r>
    </w:p>
    <w:p>
      <w:pPr>
        <w:pStyle w:val="ListParagraph"/>
        <w:numPr>
          <w:ilvl w:val="0"/>
          <w:numId w:val="2"/>
        </w:numPr>
      </w:pPr>
      <w:r>
        <w:t xml:space="preserve">Automatic primary/secondary failover</w:t>
      </w:r>
    </w:p>
    <w:p>
      <w:pPr>
        <w:pStyle w:val="ListParagraph"/>
        <w:numPr>
          <w:ilvl w:val="0"/>
          <w:numId w:val="2"/>
        </w:numPr>
      </w:pPr>
      <w:r>
        <w:t xml:space="preserve">Resume operations when elected as primary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Graceful degradation if Zookeeper unavailable</w:t>
      </w:r>
    </w:p>
    <w:p>
      <w:pPr>
        <w:pStyle w:val="Heading2"/>
      </w:pPr>
      <w:r>
        <w:t xml:space="preserve">6.6 Thread Safety</w:t>
      </w:r>
    </w:p>
    <w:p>
      <w:pPr>
        <w:pStyle w:val="ListParagraph"/>
        <w:numPr>
          <w:ilvl w:val="0"/>
          <w:numId w:val="2"/>
        </w:numPr>
      </w:pPr>
      <w:r>
        <w:t xml:space="preserve">Comprehensive locking for DAG dictionary access</w:t>
      </w:r>
    </w:p>
    <w:p>
      <w:pPr>
        <w:pStyle w:val="ListParagraph"/>
        <w:numPr>
          <w:ilvl w:val="0"/>
          <w:numId w:val="2"/>
        </w:numPr>
      </w:pPr>
      <w:r>
        <w:t xml:space="preserve">Thread-safe AutoClone management</w:t>
      </w:r>
    </w:p>
    <w:p>
      <w:pPr>
        <w:pStyle w:val="ListParagraph"/>
        <w:numPr>
          <w:ilvl w:val="0"/>
          <w:numId w:val="2"/>
        </w:numPr>
      </w:pPr>
      <w:r>
        <w:t xml:space="preserve">Proper event signaling for suspend/resume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Daemon threads for background operations</w:t>
      </w:r>
    </w:p>
    <w:p>
      <w:pPr>
        <w:pStyle w:val="Heading2"/>
      </w:pPr>
      <w:r>
        <w:t xml:space="preserve">6.7 Monitoring and Observability</w:t>
      </w:r>
    </w:p>
    <w:p>
      <w:pPr>
        <w:pStyle w:val="ListParagraph"/>
        <w:numPr>
          <w:ilvl w:val="0"/>
          <w:numId w:val="2"/>
        </w:numPr>
      </w:pPr>
      <w:r>
        <w:t xml:space="preserve">Track computation count per node</w:t>
      </w:r>
    </w:p>
    <w:p>
      <w:pPr>
        <w:pStyle w:val="ListParagraph"/>
        <w:numPr>
          <w:ilvl w:val="0"/>
          <w:numId w:val="2"/>
        </w:numPr>
      </w:pPr>
      <w:r>
        <w:t xml:space="preserve">Record last computation timestamp</w:t>
      </w:r>
    </w:p>
    <w:p>
      <w:pPr>
        <w:pStyle w:val="ListParagraph"/>
        <w:numPr>
          <w:ilvl w:val="0"/>
          <w:numId w:val="2"/>
        </w:numPr>
      </w:pPr>
      <w:r>
        <w:t xml:space="preserve">Maintain error history with timestamps</w:t>
      </w:r>
    </w:p>
    <w:p>
      <w:pPr>
        <w:pStyle w:val="ListParagraph"/>
        <w:numPr>
          <w:ilvl w:val="0"/>
          <w:numId w:val="2"/>
        </w:numPr>
      </w:pPr>
      <w:r>
        <w:t xml:space="preserve">Expose detailed status via API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Comprehensive debug-level logging</w:t>
      </w:r>
    </w:p>
    <w:p>
      <w:r>
        <w:br w:type="page"/>
      </w:r>
    </w:p>
    <w:p>
      <w:pPr>
        <w:pStyle w:val="Heading1"/>
      </w:pPr>
      <w:r>
        <w:t xml:space="preserve">7. Technical Constraints</w:t>
      </w:r>
    </w:p>
    <w:p>
      <w:pPr>
        <w:pStyle w:val="Heading2"/>
      </w:pPr>
      <w:r>
        <w:t xml:space="preserve">7.1 Platform Requirements</w:t>
      </w:r>
    </w:p>
    <w:p>
      <w:pPr>
        <w:pStyle w:val="ListParagraph"/>
        <w:numPr>
          <w:ilvl w:val="0"/>
          <w:numId w:val="2"/>
        </w:numPr>
      </w:pPr>
      <w:r>
        <w:t xml:space="preserve">Python 3.7 or higher</w:t>
      </w:r>
    </w:p>
    <w:p>
      <w:pPr>
        <w:pStyle w:val="ListParagraph"/>
        <w:numPr>
          <w:ilvl w:val="0"/>
          <w:numId w:val="2"/>
        </w:numPr>
      </w:pPr>
      <w:r>
        <w:t xml:space="preserve">Threading support required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JSON configuration file support</w:t>
      </w:r>
    </w:p>
    <w:p>
      <w:pPr>
        <w:pStyle w:val="Heading2"/>
      </w:pPr>
      <w:r>
        <w:t xml:space="preserve">7.2 External Dependencies</w:t>
      </w:r>
    </w:p>
    <w:p>
      <w:pPr>
        <w:pStyle w:val="ListParagraph"/>
        <w:numPr>
          <w:ilvl w:val="0"/>
          <w:numId w:val="2"/>
        </w:numPr>
      </w:pPr>
      <w:r>
        <w:t xml:space="preserve">Kazoo library for Zookeeper integration</w:t>
      </w:r>
    </w:p>
    <w:p>
      <w:pPr>
        <w:pStyle w:val="ListParagraph"/>
        <w:numPr>
          <w:ilvl w:val="0"/>
          <w:numId w:val="2"/>
        </w:numPr>
      </w:pPr>
      <w:r>
        <w:t xml:space="preserve">Zookeeper cluster for high availability (optional)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Custom calculator, transformer, publisher, subscriber implementations</w:t>
      </w:r>
    </w:p>
    <w:p>
      <w:pPr>
        <w:pStyle w:val="Heading2"/>
      </w:pPr>
      <w:r>
        <w:t xml:space="preserve">7.3 Graph Constraints</w:t>
      </w:r>
    </w:p>
    <w:p>
      <w:pPr>
        <w:pStyle w:val="ListParagraph"/>
        <w:numPr>
          <w:ilvl w:val="0"/>
          <w:numId w:val="2"/>
        </w:numPr>
      </w:pPr>
      <w:r>
        <w:t xml:space="preserve">Must be directed acyclic graph (no cycles allowed)</w:t>
      </w:r>
    </w:p>
    <w:p>
      <w:pPr>
        <w:pStyle w:val="ListParagraph"/>
        <w:numPr>
          <w:ilvl w:val="0"/>
          <w:numId w:val="2"/>
        </w:numPr>
      </w:pPr>
      <w:r>
        <w:t xml:space="preserve">Node names must be unique within a DAG</w:t>
      </w:r>
    </w:p>
    <w:p>
      <w:pPr>
        <w:pStyle w:val="ListParagraph"/>
        <w:numPr>
          <w:ilvl w:val="0"/>
          <w:numId w:val="2"/>
        </w:numPr>
      </w:pPr>
      <w:r>
        <w:t xml:space="preserve">Edge names auto-generated as from_to pattern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Referenced components must exist in configuration</w:t>
      </w:r>
    </w:p>
    <w:p>
      <w:pPr>
        <w:pStyle w:val="Heading1"/>
      </w:pPr>
      <w:r>
        <w:t xml:space="preserve">8. Implementation Notes</w:t>
      </w:r>
    </w:p>
    <w:p>
      <w:pPr>
        <w:pStyle w:val="Heading2"/>
      </w:pPr>
      <w:r>
        <w:t xml:space="preserve">8.1 Dirty Flag Propagation</w:t>
      </w:r>
    </w:p>
    <w:p>
      <w:pPr>
        <w:spacing w:after="120"/>
      </w:pPr>
      <w:r>
        <w:t xml:space="preserve">The dirty flag mechanism is central to the framework's efficiency. When a node's output changes, it automatically marks all downstream nodes as dirty, triggering their recomputation in the next cycle. This event-driven approach minimizes unnecessary computations.</w:t>
      </w:r>
    </w:p>
    <w:p>
      <w:pPr>
        <w:pStyle w:val="Heading2"/>
      </w:pPr>
      <w:r>
        <w:t xml:space="preserve">8.2 Deep Copy Strategy</w:t>
      </w:r>
    </w:p>
    <w:p>
      <w:pPr>
        <w:spacing w:after="120"/>
      </w:pPr>
      <w:r>
        <w:t xml:space="preserve">The framework uses deep copy for input and output data to ensure complete isolation between nodes. This prevents unintended side effects but requires careful consideration of data structures for performance.</w:t>
      </w:r>
    </w:p>
    <w:p>
      <w:pPr>
        <w:pStyle w:val="Heading2"/>
      </w:pPr>
      <w:r>
        <w:t xml:space="preserve">8.3 Module Loading</w:t>
      </w:r>
    </w:p>
    <w:p>
      <w:pPr>
        <w:spacing w:after="120"/>
      </w:pPr>
      <w:r>
        <w:t xml:space="preserve">Custom components can be specified using module.path.ClassName notation. The framework uses dynamic instantiation to load and initialize these components at runtime.</w:t>
      </w:r>
    </w:p>
    <w:p>
      <w:pPr>
        <w:pStyle w:val="Heading2"/>
      </w:pPr>
      <w:r>
        <w:t xml:space="preserve">8.4 Time Window Precision</w:t>
      </w:r>
    </w:p>
    <w:p>
      <w:pPr>
        <w:spacing w:after="120"/>
      </w:pPr>
      <w:r>
        <w:t xml:space="preserve">Time window checks occur every 60 seconds, providing minute-level precision. For applications requiring second-level precision, this interval can be adjusted with performance trade-offs.</w:t>
      </w:r>
    </w:p>
    <w:p>
      <w:pPr>
        <w:pStyle w:val="Heading2"/>
      </w:pPr>
      <w:r>
        <w:t xml:space="preserve">8.5 AutoClone Rate Limiting</w:t>
      </w:r>
    </w:p>
    <w:p>
      <w:pPr>
        <w:spacing w:after="120"/>
      </w:pPr>
      <w:r>
        <w:t xml:space="preserve">AutoClone creates and destroys one clone per minute to avoid resource spikes. This gradual scaling ensures stable system behavior during ramp up and down periods.</w:t>
      </w:r>
    </w:p>
    <w:p>
      <w:pPr>
        <w:pStyle w:val="Heading2"/>
        <w:spacing w:before="240"/>
      </w:pPr>
      <w:r>
        <w:t xml:space="preserve">8.6 Error Isolation</w:t>
      </w:r>
    </w:p>
    <w:p>
      <w:pPr>
        <w:spacing w:after="120"/>
      </w:pPr>
      <w:r>
        <w:t xml:space="preserve">Each node maintains its own error deque, preventing error propagation across the graph. The compute loop continues execution even if individual nodes fail, maximizing overall system resilience.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0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1F4788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360" w:after="240"/>
      <w:outlineLvl w:val="0"/>
    </w:pPr>
    <w:rPr>
      <w:rFonts w:ascii="Arial" w:cs="Arial" w:eastAsia="Arial" w:hAnsi="Arial"/>
      <w:b/>
      <w:bCs/>
      <w:color w:val="1F4788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80" w:after="180"/>
      <w:outlineLvl w:val="1"/>
    </w:pPr>
    <w:rPr>
      <w:rFonts w:ascii="Arial" w:cs="Arial" w:eastAsia="Arial" w:hAnsi="Arial"/>
      <w:b/>
      <w:bCs/>
      <w:color w:val="2E5090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 w:after="120"/>
      <w:outlineLvl w:val="2"/>
    </w:pPr>
    <w:rPr>
      <w:rFonts w:ascii="Arial" w:cs="Arial" w:eastAsia="Arial" w:hAnsi="Arial"/>
      <w:b/>
      <w:bCs/>
      <w:color w:val="404040"/>
      <w:sz w:val="26"/>
      <w:szCs w:val="26"/>
    </w:rPr>
  </w:style>
  <w:style w:type="paragraph" w:styleId="CodeBlock">
    <w:name w:val="Code Block"/>
    <w:basedOn w:val="Normal"/>
    <w:pPr>
      <w:spacing w:before="120" w:after="120"/>
      <w:ind w:left="360"/>
    </w:pPr>
    <w:rPr>
      <w:rFonts w:ascii="Courier New" w:cs="Courier New" w:eastAsia="Courier New" w:hAnsi="Courier New"/>
      <w:color w:val="000080"/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2025-10-27T13:13:35.604Z</dcterms:created>
  <dcterms:modified xsi:type="dcterms:W3CDTF">2025-10-27T13:13:35.605Z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