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2A39" w:rsidRDefault="00D32A39">
      <w:pPr>
        <w:rPr>
          <w:lang w:eastAsia="ko-KR"/>
        </w:rPr>
      </w:pPr>
      <w:r>
        <w:rPr>
          <w:lang w:eastAsia="ko-KR"/>
        </w:rPr>
        <w:t>REAEME</w:t>
      </w:r>
    </w:p>
    <w:p w:rsidR="00D32A39" w:rsidRDefault="00D32A39" w:rsidP="00D32A39">
      <w:pPr>
        <w:rPr>
          <w:lang w:eastAsia="ko-KR"/>
        </w:rPr>
      </w:pPr>
    </w:p>
    <w:p w:rsidR="0040525B" w:rsidRDefault="0040525B" w:rsidP="00D32A39">
      <w:pPr>
        <w:rPr>
          <w:lang w:eastAsia="ko-KR"/>
        </w:rPr>
      </w:pP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AI Hub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1</w:t>
      </w:r>
      <w:r>
        <w:rPr>
          <w:lang w:eastAsia="ko-KR"/>
        </w:rPr>
        <w:t>50,000</w:t>
      </w:r>
      <w:r>
        <w:rPr>
          <w:rFonts w:hint="eastAsia"/>
          <w:lang w:eastAsia="ko-KR"/>
        </w:rPr>
        <w:t>장의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27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대분류에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VGG16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커스텀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사용하였습니다</w:t>
      </w:r>
      <w:r>
        <w:rPr>
          <w:rFonts w:hint="eastAsia"/>
          <w:lang w:eastAsia="ko-KR"/>
        </w:rPr>
        <w:t>.</w:t>
      </w:r>
    </w:p>
    <w:p w:rsidR="0018178A" w:rsidRDefault="0018178A" w:rsidP="00D32A39">
      <w:pPr>
        <w:rPr>
          <w:lang w:eastAsia="ko-KR"/>
        </w:rPr>
      </w:pPr>
    </w:p>
    <w:p w:rsidR="0018178A" w:rsidRPr="0018178A" w:rsidRDefault="0018178A" w:rsidP="00D32A3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93%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150,000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 Dataset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 Dataset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VGG16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150</w:t>
      </w:r>
      <w:r>
        <w:rPr>
          <w:rFonts w:hint="eastAsia"/>
          <w:lang w:eastAsia="ko-KR"/>
        </w:rPr>
        <w:t>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Image Classification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예측된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예정입니다</w:t>
      </w:r>
      <w:r>
        <w:rPr>
          <w:rFonts w:hint="eastAsia"/>
          <w:lang w:eastAsia="ko-KR"/>
        </w:rPr>
        <w:t>.</w:t>
      </w:r>
    </w:p>
    <w:sectPr w:rsidR="0018178A" w:rsidRPr="001817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7558"/>
    <w:multiLevelType w:val="hybridMultilevel"/>
    <w:tmpl w:val="F8B8399E"/>
    <w:lvl w:ilvl="0" w:tplc="3EA46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99277E"/>
    <w:multiLevelType w:val="hybridMultilevel"/>
    <w:tmpl w:val="7360A0C0"/>
    <w:lvl w:ilvl="0" w:tplc="CAAA69A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39"/>
    <w:rsid w:val="0018178A"/>
    <w:rsid w:val="0040525B"/>
    <w:rsid w:val="00783E42"/>
    <w:rsid w:val="00BA2266"/>
    <w:rsid w:val="00D3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85B72"/>
  <w15:chartTrackingRefBased/>
  <w15:docId w15:val="{4A4CB35B-06C7-BB43-8E1C-0417657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상희</dc:creator>
  <cp:keywords/>
  <dc:description/>
  <cp:lastModifiedBy>박 상희</cp:lastModifiedBy>
  <cp:revision>7</cp:revision>
  <dcterms:created xsi:type="dcterms:W3CDTF">2020-06-21T09:54:00Z</dcterms:created>
  <dcterms:modified xsi:type="dcterms:W3CDTF">2020-06-21T10:00:00Z</dcterms:modified>
</cp:coreProperties>
</file>