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Website Audit</w:t>
      </w:r>
    </w:p>
    <w:p>
      <w:pPr>
        <w:pStyle w:val="Subtitle"/>
      </w:pPr>
      <w:r>
        <w:t xml:space="preserve">Prepared for Front Range Handyman Co.</w:t>
      </w:r>
    </w:p>
    <w:p>
      <w:pPr>
        <w:pStyle w:val="Date"/>
      </w:pPr>
      <w:r>
        <w:t xml:space="preserve">July 06, 2026</w:t>
      </w:r>
    </w:p>
    <w:bookmarkStart w:id="20" w:name="verdict"/>
    <w:p>
      <w:pPr>
        <w:pStyle w:val="Heading2"/>
      </w:pPr>
      <w:r>
        <w:t xml:space="preserve">Verdict</w:t>
      </w:r>
    </w:p>
    <w:p>
      <w:pPr>
        <w:pStyle w:val="FirstParagraph"/>
      </w:pPr>
      <w:r>
        <w:t xml:space="preserve">The site loads and looks presentable on desktop, but mobile performance, a handful of accessibility gaps, and missing security headers are costing trust and search visibility. All are fixable, and the top three would make the biggest difference quickly.</w:t>
      </w:r>
    </w:p>
    <w:bookmarkEnd w:id="20"/>
    <w:bookmarkStart w:id="21" w:name="priority-issues"/>
    <w:p>
      <w:pPr>
        <w:pStyle w:val="Heading2"/>
      </w:pPr>
      <w:r>
        <w:t xml:space="preserve">Priority issues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Severity</w:t>
            </w:r>
          </w:p>
        </w:tc>
        <w:tc>
          <w:tcPr/>
          <w:p>
            <w:pPr>
              <w:pStyle w:val="Compact"/>
              <w:jc w:val="left"/>
            </w:pPr>
            <w:r>
              <w:t xml:space="preserve">Finding</w:t>
            </w:r>
          </w:p>
        </w:tc>
        <w:tc>
          <w:tcPr/>
          <w:p>
            <w:pPr>
              <w:pStyle w:val="Compact"/>
              <w:jc w:val="left"/>
            </w:pPr>
            <w:r>
              <w:t xml:space="preserve">Why it matters</w:t>
            </w:r>
          </w:p>
        </w:tc>
        <w:tc>
          <w:tcPr/>
          <w:p>
            <w:pPr>
              <w:pStyle w:val="Compact"/>
              <w:jc w:val="left"/>
            </w:pPr>
            <w:r>
              <w:t xml:space="preserve">Fix</w:t>
            </w:r>
          </w:p>
        </w:tc>
      </w:tr>
      <w:tr>
        <w:tc>
          <w:tcPr/>
          <w:p>
            <w:pPr>
              <w:pStyle w:val="Compact"/>
              <w:jc w:val="left"/>
            </w:pPr>
            <w:r>
              <w:t xml:space="preserve">High</w:t>
            </w:r>
          </w:p>
        </w:tc>
        <w:tc>
          <w:tcPr/>
          <w:p>
            <w:pPr>
              <w:pStyle w:val="Compact"/>
              <w:jc w:val="left"/>
            </w:pPr>
            <w:r>
              <w:t xml:space="preserve">Largest Contentful Paint is 4.8s on mobile (good is under 2.5s)</w:t>
            </w:r>
          </w:p>
        </w:tc>
        <w:tc>
          <w:tcPr/>
          <w:p>
            <w:pPr>
              <w:pStyle w:val="Compact"/>
              <w:jc w:val="left"/>
            </w:pPr>
            <w:r>
              <w:t xml:space="preserve">Most visitors are on phones; slow first paint drives them away before the page is usable</w:t>
            </w:r>
          </w:p>
        </w:tc>
        <w:tc>
          <w:tcPr/>
          <w:p>
            <w:pPr>
              <w:pStyle w:val="Compact"/>
              <w:jc w:val="left"/>
            </w:pPr>
            <w:r>
              <w:t xml:space="preserve">Compress the hero image and serve modern formats; defer non-critical scripts</w:t>
            </w:r>
          </w:p>
        </w:tc>
      </w:tr>
      <w:tr>
        <w:tc>
          <w:tcPr/>
          <w:p>
            <w:pPr>
              <w:pStyle w:val="Compact"/>
              <w:jc w:val="left"/>
            </w:pPr>
            <w:r>
              <w:t xml:space="preserve">High</w:t>
            </w:r>
          </w:p>
        </w:tc>
        <w:tc>
          <w:tcPr/>
          <w:p>
            <w:pPr>
              <w:pStyle w:val="Compact"/>
              <w:jc w:val="left"/>
            </w:pPr>
            <w:r>
              <w:t xml:space="preserve">No HTTPS redirect: the http:// address stays on http</w:t>
            </w:r>
          </w:p>
        </w:tc>
        <w:tc>
          <w:tcPr/>
          <w:p>
            <w:pPr>
              <w:pStyle w:val="Compact"/>
              <w:jc w:val="left"/>
            </w:pPr>
            <w:r>
              <w:t xml:space="preserve">Browsers flag the site as "Not secure," which erodes trust for a service business</w:t>
            </w:r>
          </w:p>
        </w:tc>
        <w:tc>
          <w:tcPr/>
          <w:p>
            <w:pPr>
              <w:pStyle w:val="Compact"/>
              <w:jc w:val="left"/>
            </w:pPr>
            <w:r>
              <w:t xml:space="preserve">Add a permanent redirect from http to https at the host</w:t>
            </w:r>
          </w:p>
        </w:tc>
      </w:tr>
      <w:tr>
        <w:tc>
          <w:tcPr/>
          <w:p>
            <w:pPr>
              <w:pStyle w:val="Compact"/>
              <w:jc w:val="left"/>
            </w:pPr>
            <w:r>
              <w:t xml:space="preserve">High</w:t>
            </w:r>
          </w:p>
        </w:tc>
        <w:tc>
          <w:tcPr/>
          <w:p>
            <w:pPr>
              <w:pStyle w:val="Compact"/>
              <w:jc w:val="left"/>
            </w:pPr>
            <w:r>
              <w:t xml:space="preserve">Contact form has no visible labels and no success message</w:t>
            </w:r>
          </w:p>
        </w:tc>
        <w:tc>
          <w:tcPr/>
          <w:p>
            <w:pPr>
              <w:pStyle w:val="Compact"/>
              <w:jc w:val="left"/>
            </w:pPr>
            <w:r>
              <w:t xml:space="preserve">Visitors can't tell fields apart with assistive tech, and don't know if a submission worked</w:t>
            </w:r>
          </w:p>
        </w:tc>
        <w:tc>
          <w:tcPr/>
          <w:p>
            <w:pPr>
              <w:pStyle w:val="Compact"/>
              <w:jc w:val="left"/>
            </w:pPr>
            <w:r>
              <w:t xml:space="preserve">Add labels tied to inputs and a confirmation state</w:t>
            </w:r>
          </w:p>
        </w:tc>
      </w:tr>
      <w:tr>
        <w:tc>
          <w:tcPr/>
          <w:p>
            <w:pPr>
              <w:pStyle w:val="Compact"/>
              <w:jc w:val="left"/>
            </w:pPr>
            <w:r>
              <w:t xml:space="preserve">Medium</w:t>
            </w:r>
          </w:p>
        </w:tc>
        <w:tc>
          <w:tcPr/>
          <w:p>
            <w:pPr>
              <w:pStyle w:val="Compact"/>
              <w:jc w:val="left"/>
            </w:pPr>
            <w:r>
              <w:t xml:space="preserve">Six images are missing alt text</w:t>
            </w:r>
          </w:p>
        </w:tc>
        <w:tc>
          <w:tcPr/>
          <w:p>
            <w:pPr>
              <w:pStyle w:val="Compact"/>
              <w:jc w:val="left"/>
            </w:pPr>
            <w:r>
              <w:t xml:space="preserve">Screen-reader users and search engines can't interpret them</w:t>
            </w:r>
          </w:p>
        </w:tc>
        <w:tc>
          <w:tcPr/>
          <w:p>
            <w:pPr>
              <w:pStyle w:val="Compact"/>
              <w:jc w:val="left"/>
            </w:pPr>
            <w:r>
              <w:t xml:space="preserve">Add short, descriptive alt attributes</w:t>
            </w:r>
          </w:p>
        </w:tc>
      </w:tr>
      <w:tr>
        <w:tc>
          <w:tcPr/>
          <w:p>
            <w:pPr>
              <w:pStyle w:val="Compact"/>
              <w:jc w:val="left"/>
            </w:pPr>
            <w:r>
              <w:t xml:space="preserve">Medium</w:t>
            </w:r>
          </w:p>
        </w:tc>
        <w:tc>
          <w:tcPr/>
          <w:p>
            <w:pPr>
              <w:pStyle w:val="Compact"/>
              <w:jc w:val="left"/>
            </w:pPr>
            <w:r>
              <w:t xml:space="preserve">No security headers present (CSP, HSTS, nosniff, Referrer-Policy)</w:t>
            </w:r>
          </w:p>
        </w:tc>
        <w:tc>
          <w:tcPr/>
          <w:p>
            <w:pPr>
              <w:pStyle w:val="Compact"/>
              <w:jc w:val="left"/>
            </w:pPr>
            <w:r>
              <w:t xml:space="preserve">Leaves the site more exposed and lowers best-practice scores</w:t>
            </w:r>
          </w:p>
        </w:tc>
        <w:tc>
          <w:tcPr/>
          <w:p>
            <w:pPr>
              <w:pStyle w:val="Compact"/>
              <w:jc w:val="left"/>
            </w:pPr>
            <w:r>
              <w:t xml:space="preserve">Set the standard header set at the host or CDN</w:t>
            </w:r>
          </w:p>
        </w:tc>
      </w:tr>
      <w:tr>
        <w:tc>
          <w:tcPr/>
          <w:p>
            <w:pPr>
              <w:pStyle w:val="Compact"/>
              <w:jc w:val="left"/>
            </w:pPr>
            <w:r>
              <w:t xml:space="preserve">Medium</w:t>
            </w:r>
          </w:p>
        </w:tc>
        <w:tc>
          <w:tcPr/>
          <w:p>
            <w:pPr>
              <w:pStyle w:val="Compact"/>
              <w:jc w:val="left"/>
            </w:pPr>
            <w:r>
              <w:t xml:space="preserve">Title tag and meta description are generic ("Home")</w:t>
            </w:r>
          </w:p>
        </w:tc>
        <w:tc>
          <w:tcPr/>
          <w:p>
            <w:pPr>
              <w:pStyle w:val="Compact"/>
              <w:jc w:val="left"/>
            </w:pPr>
            <w:r>
              <w:t xml:space="preserve">Weak search snippet; lower click-through from results</w:t>
            </w:r>
          </w:p>
        </w:tc>
        <w:tc>
          <w:tcPr/>
          <w:p>
            <w:pPr>
              <w:pStyle w:val="Compact"/>
              <w:jc w:val="left"/>
            </w:pPr>
            <w:r>
              <w:t xml:space="preserve">Write a specific title and 150-character description per page</w:t>
            </w:r>
          </w:p>
        </w:tc>
      </w:tr>
      <w:tr>
        <w:tc>
          <w:tcPr/>
          <w:p>
            <w:pPr>
              <w:pStyle w:val="Compact"/>
              <w:jc w:val="left"/>
            </w:pPr>
            <w:r>
              <w:t xml:space="preserve">Low</w:t>
            </w:r>
          </w:p>
        </w:tc>
        <w:tc>
          <w:tcPr/>
          <w:p>
            <w:pPr>
              <w:pStyle w:val="Compact"/>
              <w:jc w:val="left"/>
            </w:pPr>
            <w:r>
              <w:t xml:space="preserve">No structured data (JSON-LD) for the business</w:t>
            </w:r>
          </w:p>
        </w:tc>
        <w:tc>
          <w:tcPr/>
          <w:p>
            <w:pPr>
              <w:pStyle w:val="Compact"/>
              <w:jc w:val="left"/>
            </w:pPr>
            <w:r>
              <w:t xml:space="preserve">Misses rich local-business results in search</w:t>
            </w:r>
          </w:p>
        </w:tc>
        <w:tc>
          <w:tcPr/>
          <w:p>
            <w:pPr>
              <w:pStyle w:val="Compact"/>
              <w:jc w:val="left"/>
            </w:pPr>
            <w:r>
              <w:t xml:space="preserve">Add LocalBusiness structured data with hours and service area</w:t>
            </w:r>
          </w:p>
        </w:tc>
      </w:tr>
      <w:tr>
        <w:tc>
          <w:tcPr/>
          <w:p>
            <w:pPr>
              <w:pStyle w:val="Compact"/>
              <w:jc w:val="left"/>
            </w:pPr>
            <w:r>
              <w:t xml:space="preserve">Low</w:t>
            </w:r>
          </w:p>
        </w:tc>
        <w:tc>
          <w:tcPr/>
          <w:p>
            <w:pPr>
              <w:pStyle w:val="Compact"/>
              <w:jc w:val="left"/>
            </w:pPr>
            <w:r>
              <w:t xml:space="preserve">Two footer links return 404</w:t>
            </w:r>
          </w:p>
        </w:tc>
        <w:tc>
          <w:tcPr/>
          <w:p>
            <w:pPr>
              <w:pStyle w:val="Compact"/>
              <w:jc w:val="left"/>
            </w:pPr>
            <w:r>
              <w:t xml:space="preserve">Small credibility hit and wasted crawl budget</w:t>
            </w:r>
          </w:p>
        </w:tc>
        <w:tc>
          <w:tcPr/>
          <w:p>
            <w:pPr>
              <w:pStyle w:val="Compact"/>
              <w:jc w:val="left"/>
            </w:pPr>
            <w:r>
              <w:t xml:space="preserve">Repair or remove the broken links</w:t>
            </w:r>
          </w:p>
        </w:tc>
      </w:tr>
    </w:tbl>
    <w:bookmarkEnd w:id="21"/>
    <w:bookmarkStart w:id="27" w:name="detail-by-category"/>
    <w:p>
      <w:pPr>
        <w:pStyle w:val="Heading2"/>
      </w:pPr>
      <w:r>
        <w:t xml:space="preserve">Detail by category</w:t>
      </w:r>
    </w:p>
    <w:bookmarkStart w:id="22" w:name="performance"/>
    <w:p>
      <w:pPr>
        <w:pStyle w:val="Heading3"/>
      </w:pPr>
      <w:r>
        <w:t xml:space="preserve">Performance</w:t>
      </w:r>
    </w:p>
    <w:p>
      <w:pPr>
        <w:pStyle w:val="FirstParagraph"/>
      </w:pPr>
      <w:r>
        <w:t xml:space="preserve">Mobile Lighthouse performance scored 41/100; desktop scored 79/100. Core Web Vitals on mobile: LCP 4.8s, INP 190ms, CLS 0.02. The layout is stable and interaction is acceptable; the single biggest drag is the unoptimized hero image loading before anything else.</w:t>
      </w:r>
    </w:p>
    <w:bookmarkEnd w:id="22"/>
    <w:bookmarkStart w:id="23" w:name="accessibility"/>
    <w:p>
      <w:pPr>
        <w:pStyle w:val="Heading3"/>
      </w:pPr>
      <w:r>
        <w:t xml:space="preserve">Accessibility</w:t>
      </w:r>
    </w:p>
    <w:p>
      <w:pPr>
        <w:pStyle w:val="FirstParagraph"/>
      </w:pPr>
      <w:r>
        <w:t xml:space="preserve">Lighthouse accessibility scored 82/100. The recurring themes are unlabeled form inputs, missing alt text on six images, and one heading-order jump (an h3 following an h1 with no h2). Color contrast passed. None of these require a redesign.</w:t>
      </w:r>
    </w:p>
    <w:bookmarkEnd w:id="23"/>
    <w:bookmarkStart w:id="24" w:name="seo"/>
    <w:p>
      <w:pPr>
        <w:pStyle w:val="Heading3"/>
      </w:pPr>
      <w:r>
        <w:t xml:space="preserve">SEO</w:t>
      </w:r>
    </w:p>
    <w:p>
      <w:pPr>
        <w:pStyle w:val="FirstParagraph"/>
      </w:pPr>
      <w:r>
        <w:t xml:space="preserve">Title and meta description are placeholder text on the home page. A single H1 is present. No canonical tag, no sitemap.xml, and robots.txt is absent. Open Graph tags are missing, so shared links render without a preview image.</w:t>
      </w:r>
    </w:p>
    <w:bookmarkEnd w:id="24"/>
    <w:bookmarkStart w:id="25" w:name="security-and-delivery"/>
    <w:p>
      <w:pPr>
        <w:pStyle w:val="Heading3"/>
      </w:pPr>
      <w:r>
        <w:t xml:space="preserve">Security and delivery</w:t>
      </w:r>
    </w:p>
    <w:p>
      <w:pPr>
        <w:pStyle w:val="FirstParagraph"/>
      </w:pPr>
      <w:r>
        <w:t xml:space="preserve">The site serves over HTTPS with a valid certificate (expires in 214 days), but http:// requests are not redirected to https. None of the current recommended security headers are set. No mixed content was found.</w:t>
      </w:r>
    </w:p>
    <w:bookmarkEnd w:id="25"/>
    <w:bookmarkStart w:id="26" w:name="trust-signals"/>
    <w:p>
      <w:pPr>
        <w:pStyle w:val="Heading3"/>
      </w:pPr>
      <w:r>
        <w:t xml:space="preserve">Trust signals</w:t>
      </w:r>
    </w:p>
    <w:p>
      <w:pPr>
        <w:pStyle w:val="FirstParagraph"/>
      </w:pPr>
      <w:r>
        <w:t xml:space="preserve">Phone number and service area are present and clear. There are no customer reviews or testimonials on the site, and the primary call to action ("Contact us") competes with three other buttons above the fold. Confirm with client: the site states "licensed and insured," which should be verified before it appears in any materials.</w:t>
      </w:r>
    </w:p>
    <w:bookmarkEnd w:id="26"/>
    <w:bookmarkEnd w:id="27"/>
    <w:bookmarkStart w:id="28" w:name="what-wed-do-first"/>
    <w:p>
      <w:pPr>
        <w:pStyle w:val="Heading2"/>
      </w:pPr>
      <w:r>
        <w:t xml:space="preserve">What we'd do first</w:t>
      </w:r>
    </w:p>
    <w:p>
      <w:pPr>
        <w:pStyle w:val="FirstParagraph"/>
      </w:pPr>
      <w:r>
        <w:t xml:space="preserve">Three changes, roughly a day of work, would move the needle most: optimize the hero image and defer scripts to pull mobile LCP under 2.5s, add the http-to-https redirect and the standard security headers, and fix the contact form's labels and confirmation. From there, the SEO and trust-signal items are quick wins that compound over time.</w:t>
      </w:r>
    </w:p>
    <w:p>
      <w:pPr>
        <w:pStyle w:val="BodyText"/>
      </w:pPr>
      <w:r>
        <w:t xml:space="preserve">About this report: This is a preliminary assessment of the public-facing website as of the date shown, combining automated checks with a manual review. It is provided for informational purposes and does not guarantee any specific search ranking, traffic, or business result. Findings should be validated before implementation. Any statement about the business (licensing, insurance, service area) is repeated from the site and should be confirmed. Prepared by Schillwerk LLC.</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2294A"/>
      <w:sz w:val="52"/>
      <w:szCs w:val="36"/>
    </w:rPr>
  </w:style>
  <w:style w:styleId="Subtitle" w:type="paragraph">
    <w:name w:val="Subtitle"/>
    <w:basedOn w:val="Title"/>
    <w:next w:val="BodyText"/>
    <w:qFormat/>
    <w:pPr>
      <w:keepNext/>
      <w:keepLines/>
      <w:spacing w:after="240" w:before="240"/>
      <w:jc w:val="center"/>
    </w:pPr>
    <w:rPr>
      <w:rFonts w:ascii="Calibri" w:hAnsi="Calibri"/>
      <w:color w:val="C6A15B"/>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Audit</dc:title>
  <dc:creator/>
  <cp:keywords/>
  <dcterms:created xsi:type="dcterms:W3CDTF">2026-07-06T01:38:05Z</dcterms:created>
  <dcterms:modified xsi:type="dcterms:W3CDTF">2026-07-06T01:38:05Z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06, 2026</vt:lpwstr>
  </property>
  <property fmtid="{D5CDD505-2E9C-101B-9397-08002B2CF9AE}" pid="3" name="subtitle">
    <vt:lpwstr>Prepared for Front Range Handyman Co.</vt:lpwstr>
  </property>
</Properties>
</file>