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sz w:val="48"/>
          <w:szCs w:val="48"/>
        </w:rPr>
        <w:t xml:space="preserve">AI-Driven Water Quality Project</w:t>
      </w:r>
    </w:p>
    <w:p>
      <w:pPr>
        <w:spacing w:after="400" w:before="200"/>
        <w:jc w:val="center"/>
      </w:pPr>
      <w:r>
        <w:rPr>
          <w:b/>
          <w:bCs/>
          <w:color w:val="2F5496"/>
          <w:sz w:val="32"/>
          <w:szCs w:val="32"/>
        </w:rPr>
        <w:t xml:space="preserve">Phase-Wise Development Playbook</w:t>
      </w:r>
    </w:p>
    <w:p>
      <w:pPr>
        <w:jc w:val="center"/>
      </w:pPr>
      <w:r>
        <w:rPr>
          <w:i/>
          <w:iCs/>
          <w:sz w:val="22"/>
          <w:szCs w:val="22"/>
        </w:rPr>
        <w:t xml:space="preserve">Timeline: 3-week crunch  |  Team: 4 people  |  Scope: Classification only (WQI regression deferred)</w:t>
      </w:r>
    </w:p>
    <w:p>
      <w:r>
        <w:br w:type="page"/>
      </w:r>
    </w:p>
    <w:p>
      <w:pPr>
        <w:pStyle w:val="Heading1"/>
        <w:spacing w:after="100" w:before="200"/>
      </w:pPr>
      <w:r>
        <w:t xml:space="preserve">How to Use This Playbook</w:t>
      </w:r>
    </w:p>
    <w:p>
      <w:pPr>
        <w:spacing w:after="120"/>
      </w:pPr>
      <w:r>
        <w:rPr>
          <w:b w:val="false"/>
          <w:bCs w:val="false"/>
          <w:i w:val="false"/>
          <w:iCs w:val="false"/>
          <w:sz w:val="22"/>
          <w:szCs w:val="22"/>
        </w:rPr>
        <w:t xml:space="preserve">This playbook assumes the team and timeline constraints already agreed: a 3-week crunch, 4 people working in parallel tracks (Data, ML, Explainability &amp; Decision Support, Dashboard &amp; Integration), and classification-only scope with WQI regression deferred as future work.</w:t>
      </w:r>
    </w:p>
    <w:p>
      <w:pPr>
        <w:spacing w:after="120"/>
      </w:pPr>
      <w:r>
        <w:rPr>
          <w:b/>
          <w:bCs/>
          <w:i w:val="false"/>
          <w:iCs w:val="false"/>
          <w:sz w:val="22"/>
          <w:szCs w:val="22"/>
        </w:rPr>
        <w:t xml:space="preserve">Dataset decision: CPCB Surface Water Quality data (Physical, Chemical, Biological - Manual) via the National Water Data Portal, not a pre-labeled Kaggle CSV. This is real government monitoring data with no existing target column, so Phase 1 now includes researching a cited WQI formula (M1.1), joining three mismatched-granularity source files (M1.2), and computing the WQI score and class label from that formula (M1.3) before anything resembling a normal ML pipeline can start. This adds real work in Week 1 that a pre-labeled dataset would not have required - budget for it accordingly, and do not let M1.1-M1.3 slip just because they look like "just data prep."</w:t>
      </w:r>
    </w:p>
    <w:p>
      <w:pPr>
        <w:spacing w:after="120"/>
      </w:pPr>
      <w:r>
        <w:rPr>
          <w:b/>
          <w:bCs/>
          <w:i w:val="false"/>
          <w:iCs w:val="false"/>
          <w:sz w:val="22"/>
          <w:szCs w:val="22"/>
        </w:rPr>
        <w:t xml:space="preserve">Because the target class is computed, not given, the single most important leakage guard in this entire plan is excluding the intermediate wqi_score column from the feature set (enforced starting M1.4 and tested through M1.5, M4.2, and M6.3). A model that can see wqi_score would trivially predict wqi_class and give a false sense of success - treat any slip here as a stop-the-line issue, not a style note.</w:t>
      </w:r>
    </w:p>
    <w:p>
      <w:pPr>
        <w:spacing w:after="120"/>
      </w:pPr>
      <w:r>
        <w:rPr>
          <w:b w:val="false"/>
          <w:bCs w:val="false"/>
          <w:i w:val="false"/>
          <w:iCs w:val="false"/>
          <w:sz w:val="22"/>
          <w:szCs w:val="22"/>
        </w:rPr>
        <w:t xml:space="preserve">Three milestones are load-bearing for the whole plan and are marked CONTRACT FREEZE or research-critical-path: Milestone 1.1 (cited WQI standard, Day 1 - also feeds Phase 8's rule thresholds directly, so it is researched once, not twice), Milestone 1.4 (data schema freeze, Day 3), and Milestone 6.3 (final model artifact freeze, around Day 11). Everything the Dashboard and Explainability tracks build before those freezes deliberately uses mock data so no one sits idle waiting on another track - each later milestone swaps one mock for a real integration as its dependency lands.</w:t>
      </w:r>
    </w:p>
    <w:p>
      <w:pPr>
        <w:spacing w:after="120"/>
      </w:pPr>
      <w:r>
        <w:rPr>
          <w:b w:val="false"/>
          <w:bCs w:val="false"/>
          <w:i w:val="false"/>
          <w:iCs w:val="false"/>
          <w:sz w:val="22"/>
          <w:szCs w:val="22"/>
        </w:rPr>
        <w:t xml:space="preserve">Do not skip a milestone's Test Cases or Verification Checklist to save time under pressure. A milestone whose tests were skipped is not actually a stable checkpoint, and every later milestone in this plan assumes the ones before it are genuinely done, not just committed.</w:t>
      </w:r>
    </w:p>
    <w:p>
      <w:pPr>
        <w:spacing w:after="120"/>
      </w:pPr>
      <w:r>
        <w:rPr>
          <w:b w:val="false"/>
          <w:bCs w:val="false"/>
          <w:i w:val="false"/>
          <w:iCs w:val="false"/>
          <w:sz w:val="22"/>
          <w:szCs w:val="22"/>
        </w:rPr>
        <w:t xml:space="preserve">Model scope note: the original project specification listed 6 candidate models (Logistic Regression, Decision Tree, Random Forest, SVM, XGBoost, KNN). This playbook trims to 4 (dropping SVM and KNN) to fit the 3-week timeline - see Phase 5's introduction and docs/limitations.md for the reasoning. If your team finishes Phase 6 with time to spare, adding SVM back in is the first thing to reinstate, not a new dashboard feature.</w:t>
      </w:r>
    </w:p>
    <w:p>
      <w:r>
        <w:br w:type="page"/>
      </w:r>
    </w:p>
    <w:p>
      <w:pPr>
        <w:pStyle w:val="Heading1"/>
        <w:spacing w:after="100" w:before="20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00" w:before="200"/>
      </w:pPr>
      <w:r>
        <w:t xml:space="preserve">Phase &amp; Timeline Overview</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300"/>
        <w:gridCol w:w="3200"/>
        <w:gridCol w:w="2200"/>
        <w:gridCol w:w="2600"/>
        <w:gridCol w:w="1500"/>
      </w:tblGrid>
      <w:tr>
        <w:trPr>
          <w:tblHeader/>
        </w:trPr>
        <w:tc>
          <w:tcPr>
            <w:tcW w:type="dxa" w:w="1300"/>
            <w:shd w:fill="D9E2F3" w:val="clear"/>
          </w:tcPr>
          <w:p>
            <w:r>
              <w:rPr>
                <w:b/>
                <w:bCs/>
                <w:sz w:val="20"/>
                <w:szCs w:val="20"/>
              </w:rPr>
              <w:t xml:space="preserve">Phase</w:t>
            </w:r>
          </w:p>
        </w:tc>
        <w:tc>
          <w:tcPr>
            <w:tcW w:type="dxa" w:w="3200"/>
            <w:shd w:fill="D9E2F3" w:val="clear"/>
          </w:tcPr>
          <w:p>
            <w:r>
              <w:rPr>
                <w:b/>
                <w:bCs/>
                <w:sz w:val="20"/>
                <w:szCs w:val="20"/>
              </w:rPr>
              <w:t xml:space="preserve">Title</w:t>
            </w:r>
          </w:p>
        </w:tc>
        <w:tc>
          <w:tcPr>
            <w:tcW w:type="dxa" w:w="2200"/>
            <w:shd w:fill="D9E2F3" w:val="clear"/>
          </w:tcPr>
          <w:p>
            <w:r>
              <w:rPr>
                <w:b/>
                <w:bCs/>
                <w:sz w:val="20"/>
                <w:szCs w:val="20"/>
              </w:rPr>
              <w:t xml:space="preserve">Window</w:t>
            </w:r>
          </w:p>
        </w:tc>
        <w:tc>
          <w:tcPr>
            <w:tcW w:type="dxa" w:w="2600"/>
            <w:shd w:fill="D9E2F3" w:val="clear"/>
          </w:tcPr>
          <w:p>
            <w:r>
              <w:rPr>
                <w:b/>
                <w:bCs/>
                <w:sz w:val="20"/>
                <w:szCs w:val="20"/>
              </w:rPr>
              <w:t xml:space="preserve">Primary Owner</w:t>
            </w:r>
          </w:p>
        </w:tc>
        <w:tc>
          <w:tcPr>
            <w:tcW w:type="dxa" w:w="1500"/>
            <w:shd w:fill="D9E2F3" w:val="clear"/>
          </w:tcPr>
          <w:p>
            <w:r>
              <w:rPr>
                <w:b/>
                <w:bCs/>
                <w:sz w:val="20"/>
                <w:szCs w:val="20"/>
              </w:rPr>
              <w:t xml:space="preserve">Milestones</w:t>
            </w:r>
          </w:p>
        </w:tc>
      </w:tr>
      <w:tr>
        <w:tc>
          <w:tcPr>
            <w:tcW w:type="dxa" w:w="1300"/>
          </w:tcPr>
          <w:p>
            <w:r>
              <w:rPr>
                <w:sz w:val="18"/>
                <w:szCs w:val="18"/>
              </w:rPr>
              <w:t xml:space="preserve">Phase 0</w:t>
            </w:r>
          </w:p>
        </w:tc>
        <w:tc>
          <w:tcPr>
            <w:tcW w:type="dxa" w:w="3200"/>
          </w:tcPr>
          <w:p>
            <w:r>
              <w:rPr>
                <w:sz w:val="18"/>
                <w:szCs w:val="18"/>
              </w:rPr>
              <w:t xml:space="preserve">Project Setup &amp; Baseline</w:t>
            </w:r>
          </w:p>
        </w:tc>
        <w:tc>
          <w:tcPr>
            <w:tcW w:type="dxa" w:w="2200"/>
          </w:tcPr>
          <w:p>
            <w:r>
              <w:rPr>
                <w:sz w:val="18"/>
                <w:szCs w:val="18"/>
              </w:rPr>
              <w:t xml:space="preserve">Day 1</w:t>
            </w:r>
          </w:p>
        </w:tc>
        <w:tc>
          <w:tcPr>
            <w:tcW w:type="dxa" w:w="2600"/>
          </w:tcPr>
          <w:p>
            <w:r>
              <w:rPr>
                <w:sz w:val="18"/>
                <w:szCs w:val="18"/>
              </w:rPr>
              <w:t xml:space="preserve">Whole team</w:t>
            </w:r>
          </w:p>
        </w:tc>
        <w:tc>
          <w:tcPr>
            <w:tcW w:type="dxa" w:w="1500"/>
          </w:tcPr>
          <w:p>
            <w:r>
              <w:rPr>
                <w:sz w:val="18"/>
                <w:szCs w:val="18"/>
              </w:rPr>
              <w:t xml:space="preserve">0.1, 0.2, 0.3</w:t>
            </w:r>
          </w:p>
        </w:tc>
      </w:tr>
      <w:tr>
        <w:tc>
          <w:tcPr>
            <w:tcW w:type="dxa" w:w="1300"/>
          </w:tcPr>
          <w:p>
            <w:r>
              <w:rPr>
                <w:sz w:val="18"/>
                <w:szCs w:val="18"/>
              </w:rPr>
              <w:t xml:space="preserve">Phase 1</w:t>
            </w:r>
          </w:p>
        </w:tc>
        <w:tc>
          <w:tcPr>
            <w:tcW w:type="dxa" w:w="3200"/>
          </w:tcPr>
          <w:p>
            <w:r>
              <w:rPr>
                <w:sz w:val="18"/>
                <w:szCs w:val="18"/>
              </w:rPr>
              <w:t xml:space="preserve">Dataset Finalization (CPCB Source + WQI Labeling)</w:t>
            </w:r>
          </w:p>
        </w:tc>
        <w:tc>
          <w:tcPr>
            <w:tcW w:type="dxa" w:w="2200"/>
          </w:tcPr>
          <w:p>
            <w:r>
              <w:rPr>
                <w:sz w:val="18"/>
                <w:szCs w:val="18"/>
              </w:rPr>
              <w:t xml:space="preserve">Day 1-3</w:t>
            </w:r>
          </w:p>
        </w:tc>
        <w:tc>
          <w:tcPr>
            <w:tcW w:type="dxa" w:w="2600"/>
          </w:tcPr>
          <w:p>
            <w:r>
              <w:rPr>
                <w:sz w:val="18"/>
                <w:szCs w:val="18"/>
              </w:rPr>
              <w:t xml:space="preserve">Data Lead (Person A)</w:t>
            </w:r>
          </w:p>
        </w:tc>
        <w:tc>
          <w:tcPr>
            <w:tcW w:type="dxa" w:w="1500"/>
          </w:tcPr>
          <w:p>
            <w:r>
              <w:rPr>
                <w:sz w:val="18"/>
                <w:szCs w:val="18"/>
              </w:rPr>
              <w:t xml:space="preserve">1.1, 1.2, 1.3, 1.4, 1.5</w:t>
            </w:r>
          </w:p>
        </w:tc>
      </w:tr>
      <w:tr>
        <w:tc>
          <w:tcPr>
            <w:tcW w:type="dxa" w:w="1300"/>
          </w:tcPr>
          <w:p>
            <w:r>
              <w:rPr>
                <w:sz w:val="18"/>
                <w:szCs w:val="18"/>
              </w:rPr>
              <w:t xml:space="preserve">Phase 2</w:t>
            </w:r>
          </w:p>
        </w:tc>
        <w:tc>
          <w:tcPr>
            <w:tcW w:type="dxa" w:w="3200"/>
          </w:tcPr>
          <w:p>
            <w:r>
              <w:rPr>
                <w:sz w:val="18"/>
                <w:szCs w:val="18"/>
              </w:rPr>
              <w:t xml:space="preserve">Data Cleaning &amp; Preprocessing</w:t>
            </w:r>
          </w:p>
        </w:tc>
        <w:tc>
          <w:tcPr>
            <w:tcW w:type="dxa" w:w="2200"/>
          </w:tcPr>
          <w:p>
            <w:r>
              <w:rPr>
                <w:sz w:val="18"/>
                <w:szCs w:val="18"/>
              </w:rPr>
              <w:t xml:space="preserve">Day 3-5</w:t>
            </w:r>
          </w:p>
        </w:tc>
        <w:tc>
          <w:tcPr>
            <w:tcW w:type="dxa" w:w="2600"/>
          </w:tcPr>
          <w:p>
            <w:r>
              <w:rPr>
                <w:sz w:val="18"/>
                <w:szCs w:val="18"/>
              </w:rPr>
              <w:t xml:space="preserve">Data Lead (Person A)</w:t>
            </w:r>
          </w:p>
        </w:tc>
        <w:tc>
          <w:tcPr>
            <w:tcW w:type="dxa" w:w="1500"/>
          </w:tcPr>
          <w:p>
            <w:r>
              <w:rPr>
                <w:sz w:val="18"/>
                <w:szCs w:val="18"/>
              </w:rPr>
              <w:t xml:space="preserve">2.1, 2.2, 2.3</w:t>
            </w:r>
          </w:p>
        </w:tc>
      </w:tr>
      <w:tr>
        <w:tc>
          <w:tcPr>
            <w:tcW w:type="dxa" w:w="1300"/>
          </w:tcPr>
          <w:p>
            <w:r>
              <w:rPr>
                <w:sz w:val="18"/>
                <w:szCs w:val="18"/>
              </w:rPr>
              <w:t xml:space="preserve">Phase 3</w:t>
            </w:r>
          </w:p>
        </w:tc>
        <w:tc>
          <w:tcPr>
            <w:tcW w:type="dxa" w:w="3200"/>
          </w:tcPr>
          <w:p>
            <w:r>
              <w:rPr>
                <w:sz w:val="18"/>
                <w:szCs w:val="18"/>
              </w:rPr>
              <w:t xml:space="preserve">Exploratory Data Analysis</w:t>
            </w:r>
          </w:p>
        </w:tc>
        <w:tc>
          <w:tcPr>
            <w:tcW w:type="dxa" w:w="2200"/>
          </w:tcPr>
          <w:p>
            <w:r>
              <w:rPr>
                <w:sz w:val="18"/>
                <w:szCs w:val="18"/>
              </w:rPr>
              <w:t xml:space="preserve">Day 5-6</w:t>
            </w:r>
          </w:p>
        </w:tc>
        <w:tc>
          <w:tcPr>
            <w:tcW w:type="dxa" w:w="2600"/>
          </w:tcPr>
          <w:p>
            <w:r>
              <w:rPr>
                <w:sz w:val="18"/>
                <w:szCs w:val="18"/>
              </w:rPr>
              <w:t xml:space="preserve">Data Lead (Person A)</w:t>
            </w:r>
          </w:p>
        </w:tc>
        <w:tc>
          <w:tcPr>
            <w:tcW w:type="dxa" w:w="1500"/>
          </w:tcPr>
          <w:p>
            <w:r>
              <w:rPr>
                <w:sz w:val="18"/>
                <w:szCs w:val="18"/>
              </w:rPr>
              <w:t xml:space="preserve">3.1, 3.2</w:t>
            </w:r>
          </w:p>
        </w:tc>
      </w:tr>
      <w:tr>
        <w:tc>
          <w:tcPr>
            <w:tcW w:type="dxa" w:w="1300"/>
          </w:tcPr>
          <w:p>
            <w:r>
              <w:rPr>
                <w:sz w:val="18"/>
                <w:szCs w:val="18"/>
              </w:rPr>
              <w:t xml:space="preserve">Phase 4</w:t>
            </w:r>
          </w:p>
        </w:tc>
        <w:tc>
          <w:tcPr>
            <w:tcW w:type="dxa" w:w="3200"/>
          </w:tcPr>
          <w:p>
            <w:r>
              <w:rPr>
                <w:sz w:val="18"/>
                <w:szCs w:val="18"/>
              </w:rPr>
              <w:t xml:space="preserve">Feature Engineering &amp; Data Contract Freeze</w:t>
            </w:r>
          </w:p>
        </w:tc>
        <w:tc>
          <w:tcPr>
            <w:tcW w:type="dxa" w:w="2200"/>
          </w:tcPr>
          <w:p>
            <w:r>
              <w:rPr>
                <w:sz w:val="18"/>
                <w:szCs w:val="18"/>
              </w:rPr>
              <w:t xml:space="preserve">Day 6-7</w:t>
            </w:r>
          </w:p>
        </w:tc>
        <w:tc>
          <w:tcPr>
            <w:tcW w:type="dxa" w:w="2600"/>
          </w:tcPr>
          <w:p>
            <w:r>
              <w:rPr>
                <w:sz w:val="18"/>
                <w:szCs w:val="18"/>
              </w:rPr>
              <w:t xml:space="preserve">ML Lead (Person B)</w:t>
            </w:r>
          </w:p>
        </w:tc>
        <w:tc>
          <w:tcPr>
            <w:tcW w:type="dxa" w:w="1500"/>
          </w:tcPr>
          <w:p>
            <w:r>
              <w:rPr>
                <w:sz w:val="18"/>
                <w:szCs w:val="18"/>
              </w:rPr>
              <w:t xml:space="preserve">4.1, 4.2</w:t>
            </w:r>
          </w:p>
        </w:tc>
      </w:tr>
      <w:tr>
        <w:tc>
          <w:tcPr>
            <w:tcW w:type="dxa" w:w="1300"/>
          </w:tcPr>
          <w:p>
            <w:r>
              <w:rPr>
                <w:sz w:val="18"/>
                <w:szCs w:val="18"/>
              </w:rPr>
              <w:t xml:space="preserve">Phase 5</w:t>
            </w:r>
          </w:p>
        </w:tc>
        <w:tc>
          <w:tcPr>
            <w:tcW w:type="dxa" w:w="3200"/>
          </w:tcPr>
          <w:p>
            <w:r>
              <w:rPr>
                <w:sz w:val="18"/>
                <w:szCs w:val="18"/>
              </w:rPr>
              <w:t xml:space="preserve">Baseline ML Models</w:t>
            </w:r>
          </w:p>
        </w:tc>
        <w:tc>
          <w:tcPr>
            <w:tcW w:type="dxa" w:w="2200"/>
          </w:tcPr>
          <w:p>
            <w:r>
              <w:rPr>
                <w:sz w:val="18"/>
                <w:szCs w:val="18"/>
              </w:rPr>
              <w:t xml:space="preserve">Day 7-9</w:t>
            </w:r>
          </w:p>
        </w:tc>
        <w:tc>
          <w:tcPr>
            <w:tcW w:type="dxa" w:w="2600"/>
          </w:tcPr>
          <w:p>
            <w:r>
              <w:rPr>
                <w:sz w:val="18"/>
                <w:szCs w:val="18"/>
              </w:rPr>
              <w:t xml:space="preserve">ML Lead (Person B)</w:t>
            </w:r>
          </w:p>
        </w:tc>
        <w:tc>
          <w:tcPr>
            <w:tcW w:type="dxa" w:w="1500"/>
          </w:tcPr>
          <w:p>
            <w:r>
              <w:rPr>
                <w:sz w:val="18"/>
                <w:szCs w:val="18"/>
              </w:rPr>
              <w:t xml:space="preserve">5.1, 5.2</w:t>
            </w:r>
          </w:p>
        </w:tc>
      </w:tr>
      <w:tr>
        <w:tc>
          <w:tcPr>
            <w:tcW w:type="dxa" w:w="1300"/>
          </w:tcPr>
          <w:p>
            <w:r>
              <w:rPr>
                <w:sz w:val="18"/>
                <w:szCs w:val="18"/>
              </w:rPr>
              <w:t xml:space="preserve">Phase 6</w:t>
            </w:r>
          </w:p>
        </w:tc>
        <w:tc>
          <w:tcPr>
            <w:tcW w:type="dxa" w:w="3200"/>
          </w:tcPr>
          <w:p>
            <w:r>
              <w:rPr>
                <w:sz w:val="18"/>
                <w:szCs w:val="18"/>
              </w:rPr>
              <w:t xml:space="preserve">Model Improvement &amp; Final Selection</w:t>
            </w:r>
          </w:p>
        </w:tc>
        <w:tc>
          <w:tcPr>
            <w:tcW w:type="dxa" w:w="2200"/>
          </w:tcPr>
          <w:p>
            <w:r>
              <w:rPr>
                <w:sz w:val="18"/>
                <w:szCs w:val="18"/>
              </w:rPr>
              <w:t xml:space="preserve">Day 9-11</w:t>
            </w:r>
          </w:p>
        </w:tc>
        <w:tc>
          <w:tcPr>
            <w:tcW w:type="dxa" w:w="2600"/>
          </w:tcPr>
          <w:p>
            <w:r>
              <w:rPr>
                <w:sz w:val="18"/>
                <w:szCs w:val="18"/>
              </w:rPr>
              <w:t xml:space="preserve">ML Lead (Person B)</w:t>
            </w:r>
          </w:p>
        </w:tc>
        <w:tc>
          <w:tcPr>
            <w:tcW w:type="dxa" w:w="1500"/>
          </w:tcPr>
          <w:p>
            <w:r>
              <w:rPr>
                <w:sz w:val="18"/>
                <w:szCs w:val="18"/>
              </w:rPr>
              <w:t xml:space="preserve">6.1, 6.2, 6.3</w:t>
            </w:r>
          </w:p>
        </w:tc>
      </w:tr>
      <w:tr>
        <w:tc>
          <w:tcPr>
            <w:tcW w:type="dxa" w:w="1300"/>
          </w:tcPr>
          <w:p>
            <w:r>
              <w:rPr>
                <w:sz w:val="18"/>
                <w:szCs w:val="18"/>
              </w:rPr>
              <w:t xml:space="preserve">Phase 7</w:t>
            </w:r>
          </w:p>
        </w:tc>
        <w:tc>
          <w:tcPr>
            <w:tcW w:type="dxa" w:w="3200"/>
          </w:tcPr>
          <w:p>
            <w:r>
              <w:rPr>
                <w:sz w:val="18"/>
                <w:szCs w:val="18"/>
              </w:rPr>
              <w:t xml:space="preserve">Explainability (SHAP)</w:t>
            </w:r>
          </w:p>
        </w:tc>
        <w:tc>
          <w:tcPr>
            <w:tcW w:type="dxa" w:w="2200"/>
          </w:tcPr>
          <w:p>
            <w:r>
              <w:rPr>
                <w:sz w:val="18"/>
                <w:szCs w:val="18"/>
              </w:rPr>
              <w:t xml:space="preserve">Day 10-12</w:t>
            </w:r>
          </w:p>
        </w:tc>
        <w:tc>
          <w:tcPr>
            <w:tcW w:type="dxa" w:w="2600"/>
          </w:tcPr>
          <w:p>
            <w:r>
              <w:rPr>
                <w:sz w:val="18"/>
                <w:szCs w:val="18"/>
              </w:rPr>
              <w:t xml:space="preserve">Explainability &amp; Decision Support Lead (Person C)</w:t>
            </w:r>
          </w:p>
        </w:tc>
        <w:tc>
          <w:tcPr>
            <w:tcW w:type="dxa" w:w="1500"/>
          </w:tcPr>
          <w:p>
            <w:r>
              <w:rPr>
                <w:sz w:val="18"/>
                <w:szCs w:val="18"/>
              </w:rPr>
              <w:t xml:space="preserve">7.1, 7.2</w:t>
            </w:r>
          </w:p>
        </w:tc>
      </w:tr>
      <w:tr>
        <w:tc>
          <w:tcPr>
            <w:tcW w:type="dxa" w:w="1300"/>
          </w:tcPr>
          <w:p>
            <w:r>
              <w:rPr>
                <w:sz w:val="18"/>
                <w:szCs w:val="18"/>
              </w:rPr>
              <w:t xml:space="preserve">Phase 8</w:t>
            </w:r>
          </w:p>
        </w:tc>
        <w:tc>
          <w:tcPr>
            <w:tcW w:type="dxa" w:w="3200"/>
          </w:tcPr>
          <w:p>
            <w:r>
              <w:rPr>
                <w:sz w:val="18"/>
                <w:szCs w:val="18"/>
              </w:rPr>
              <w:t xml:space="preserve">Decision-Support Rule Engine</w:t>
            </w:r>
          </w:p>
        </w:tc>
        <w:tc>
          <w:tcPr>
            <w:tcW w:type="dxa" w:w="2200"/>
          </w:tcPr>
          <w:p>
            <w:r>
              <w:rPr>
                <w:sz w:val="18"/>
                <w:szCs w:val="18"/>
              </w:rPr>
              <w:t xml:space="preserve">Day 1 (standard reused from M1.1), implementation Day 9-12</w:t>
            </w:r>
          </w:p>
        </w:tc>
        <w:tc>
          <w:tcPr>
            <w:tcW w:type="dxa" w:w="2600"/>
          </w:tcPr>
          <w:p>
            <w:r>
              <w:rPr>
                <w:sz w:val="18"/>
                <w:szCs w:val="18"/>
              </w:rPr>
              <w:t xml:space="preserve">Explainability &amp; Decision Support Lead (Person C)</w:t>
            </w:r>
          </w:p>
        </w:tc>
        <w:tc>
          <w:tcPr>
            <w:tcW w:type="dxa" w:w="1500"/>
          </w:tcPr>
          <w:p>
            <w:r>
              <w:rPr>
                <w:sz w:val="18"/>
                <w:szCs w:val="18"/>
              </w:rPr>
              <w:t xml:space="preserve">8.1, 8.2, 8.3</w:t>
            </w:r>
          </w:p>
        </w:tc>
      </w:tr>
      <w:tr>
        <w:tc>
          <w:tcPr>
            <w:tcW w:type="dxa" w:w="1300"/>
          </w:tcPr>
          <w:p>
            <w:r>
              <w:rPr>
                <w:sz w:val="18"/>
                <w:szCs w:val="18"/>
              </w:rPr>
              <w:t xml:space="preserve">Phase 9</w:t>
            </w:r>
          </w:p>
        </w:tc>
        <w:tc>
          <w:tcPr>
            <w:tcW w:type="dxa" w:w="3200"/>
          </w:tcPr>
          <w:p>
            <w:r>
              <w:rPr>
                <w:sz w:val="18"/>
                <w:szCs w:val="18"/>
              </w:rPr>
              <w:t xml:space="preserve">Streamlit Dashboard</w:t>
            </w:r>
          </w:p>
        </w:tc>
        <w:tc>
          <w:tcPr>
            <w:tcW w:type="dxa" w:w="2200"/>
          </w:tcPr>
          <w:p>
            <w:r>
              <w:rPr>
                <w:sz w:val="18"/>
                <w:szCs w:val="18"/>
              </w:rPr>
              <w:t xml:space="preserve">Day 1-2 skeleton, Day 11-14 full integration</w:t>
            </w:r>
          </w:p>
        </w:tc>
        <w:tc>
          <w:tcPr>
            <w:tcW w:type="dxa" w:w="2600"/>
          </w:tcPr>
          <w:p>
            <w:r>
              <w:rPr>
                <w:sz w:val="18"/>
                <w:szCs w:val="18"/>
              </w:rPr>
              <w:t xml:space="preserve">Dashboard &amp; Integration Lead (Person D)</w:t>
            </w:r>
          </w:p>
        </w:tc>
        <w:tc>
          <w:tcPr>
            <w:tcW w:type="dxa" w:w="1500"/>
          </w:tcPr>
          <w:p>
            <w:r>
              <w:rPr>
                <w:sz w:val="18"/>
                <w:szCs w:val="18"/>
              </w:rPr>
              <w:t xml:space="preserve">9.1, 9.2, 9.3, 9.4</w:t>
            </w:r>
          </w:p>
        </w:tc>
      </w:tr>
      <w:tr>
        <w:tc>
          <w:tcPr>
            <w:tcW w:type="dxa" w:w="1300"/>
          </w:tcPr>
          <w:p>
            <w:r>
              <w:rPr>
                <w:sz w:val="18"/>
                <w:szCs w:val="18"/>
              </w:rPr>
              <w:t xml:space="preserve">Phase 10</w:t>
            </w:r>
          </w:p>
        </w:tc>
        <w:tc>
          <w:tcPr>
            <w:tcW w:type="dxa" w:w="3200"/>
          </w:tcPr>
          <w:p>
            <w:r>
              <w:rPr>
                <w:sz w:val="18"/>
                <w:szCs w:val="18"/>
              </w:rPr>
              <w:t xml:space="preserve">Integration, Testing &amp; Validation</w:t>
            </w:r>
          </w:p>
        </w:tc>
        <w:tc>
          <w:tcPr>
            <w:tcW w:type="dxa" w:w="2200"/>
          </w:tcPr>
          <w:p>
            <w:r>
              <w:rPr>
                <w:sz w:val="18"/>
                <w:szCs w:val="18"/>
              </w:rPr>
              <w:t xml:space="preserve">Day 14-17</w:t>
            </w:r>
          </w:p>
        </w:tc>
        <w:tc>
          <w:tcPr>
            <w:tcW w:type="dxa" w:w="2600"/>
          </w:tcPr>
          <w:p>
            <w:r>
              <w:rPr>
                <w:sz w:val="18"/>
                <w:szCs w:val="18"/>
              </w:rPr>
              <w:t xml:space="preserve">Whole team</w:t>
            </w:r>
          </w:p>
        </w:tc>
        <w:tc>
          <w:tcPr>
            <w:tcW w:type="dxa" w:w="1500"/>
          </w:tcPr>
          <w:p>
            <w:r>
              <w:rPr>
                <w:sz w:val="18"/>
                <w:szCs w:val="18"/>
              </w:rPr>
              <w:t xml:space="preserve">10.1, 10.2, 10.3</w:t>
            </w:r>
          </w:p>
        </w:tc>
      </w:tr>
      <w:tr>
        <w:tc>
          <w:tcPr>
            <w:tcW w:type="dxa" w:w="1300"/>
          </w:tcPr>
          <w:p>
            <w:r>
              <w:rPr>
                <w:sz w:val="18"/>
                <w:szCs w:val="18"/>
              </w:rPr>
              <w:t xml:space="preserve">Phase 11</w:t>
            </w:r>
          </w:p>
        </w:tc>
        <w:tc>
          <w:tcPr>
            <w:tcW w:type="dxa" w:w="3200"/>
          </w:tcPr>
          <w:p>
            <w:r>
              <w:rPr>
                <w:sz w:val="18"/>
                <w:szCs w:val="18"/>
              </w:rPr>
              <w:t xml:space="preserve">Documentation &amp; Release</w:t>
            </w:r>
          </w:p>
        </w:tc>
        <w:tc>
          <w:tcPr>
            <w:tcW w:type="dxa" w:w="2200"/>
          </w:tcPr>
          <w:p>
            <w:r>
              <w:rPr>
                <w:sz w:val="18"/>
                <w:szCs w:val="18"/>
              </w:rPr>
              <w:t xml:space="preserve">Day 17-21</w:t>
            </w:r>
          </w:p>
        </w:tc>
        <w:tc>
          <w:tcPr>
            <w:tcW w:type="dxa" w:w="2600"/>
          </w:tcPr>
          <w:p>
            <w:r>
              <w:rPr>
                <w:sz w:val="18"/>
                <w:szCs w:val="18"/>
              </w:rPr>
              <w:t xml:space="preserve">Whole team</w:t>
            </w:r>
          </w:p>
        </w:tc>
        <w:tc>
          <w:tcPr>
            <w:tcW w:type="dxa" w:w="1500"/>
          </w:tcPr>
          <w:p>
            <w:r>
              <w:rPr>
                <w:sz w:val="18"/>
                <w:szCs w:val="18"/>
              </w:rPr>
              <w:t xml:space="preserve">11.1, 11.2, 11.3</w:t>
            </w:r>
          </w:p>
        </w:tc>
      </w:tr>
    </w:tbl>
    <w:p>
      <w:r>
        <w:br w:type="page"/>
      </w:r>
    </w:p>
    <w:p>
      <w:pPr>
        <w:pStyle w:val="Heading1"/>
        <w:spacing w:after="100" w:before="200"/>
      </w:pPr>
      <w:r>
        <w:t xml:space="preserve">Phase 0 - Project Setup &amp; Baseline</w:t>
      </w:r>
    </w:p>
    <w:p>
      <w:pPr>
        <w:spacing w:after="120"/>
      </w:pPr>
      <w:r>
        <w:rPr>
          <w:b/>
          <w:bCs/>
          <w:i w:val="false"/>
          <w:iCs w:val="false"/>
          <w:sz w:val="22"/>
          <w:szCs w:val="22"/>
        </w:rPr>
        <w:t xml:space="preserve">Window: Day 1    Primary owner: Whole team</w:t>
      </w:r>
    </w:p>
    <w:p>
      <w:pPr>
        <w:spacing w:after="120"/>
      </w:pPr>
      <w:r>
        <w:rPr>
          <w:b w:val="false"/>
          <w:bCs w:val="false"/>
          <w:i/>
          <w:iCs/>
          <w:sz w:val="22"/>
          <w:szCs w:val="22"/>
        </w:rPr>
        <w:t xml:space="preserve">Everything downstream depends on this phase being done correctly on Day 1. All four people are involved because the branching model, folder contract, and config format decided here are what let the four tracks (data, ML, explainability/decision-support, dashboard) work in parallel for the next three weeks without stepping on each other.</w:t>
      </w:r>
    </w:p>
    <w:p>
      <w:pPr>
        <w:pStyle w:val="Heading2"/>
        <w:spacing w:after="100" w:before="200"/>
      </w:pPr>
      <w:r>
        <w:t xml:space="preserve">Milestone 0.1: Repository, Environment &amp; Dependency Baseline</w:t>
      </w:r>
    </w:p>
    <w:p>
      <w:pPr>
        <w:spacing w:after="160"/>
      </w:pPr>
      <w:r>
        <w:rPr>
          <w:b/>
          <w:bCs/>
          <w:sz w:val="20"/>
          <w:szCs w:val="20"/>
        </w:rPr>
        <w:t xml:space="preserve">Owner: </w:t>
      </w:r>
      <w:r>
        <w:rPr>
          <w:sz w:val="20"/>
          <w:szCs w:val="20"/>
        </w:rPr>
        <w:t xml:space="preserve">Whole team    </w:t>
      </w:r>
      <w:r>
        <w:rPr>
          <w:b/>
          <w:bCs/>
          <w:sz w:val="20"/>
          <w:szCs w:val="20"/>
        </w:rPr>
        <w:t xml:space="preserve">Branch: </w:t>
      </w:r>
      <w:r>
        <w:rPr>
          <w:sz w:val="20"/>
          <w:szCs w:val="20"/>
        </w:rPr>
        <w:t xml:space="preserve">main    </w:t>
      </w:r>
      <w:r>
        <w:rPr>
          <w:b/>
          <w:bCs/>
          <w:sz w:val="20"/>
          <w:szCs w:val="20"/>
        </w:rPr>
        <w:t xml:space="preserve">Depends on: </w:t>
      </w:r>
      <w:r>
        <w:rPr>
          <w:i/>
          <w:iCs/>
          <w:sz w:val="20"/>
          <w:szCs w:val="20"/>
        </w:rPr>
        <w:t xml:space="preserve">None - first milestone.</w:t>
      </w:r>
    </w:p>
    <w:p>
      <w:pPr>
        <w:spacing w:after="80" w:before="200"/>
      </w:pPr>
      <w:r>
        <w:rPr>
          <w:b/>
          <w:bCs/>
          <w:color w:val="1F3864"/>
          <w:sz w:val="24"/>
          <w:szCs w:val="24"/>
        </w:rPr>
        <w:t xml:space="preserve">1. Milestone Name</w:t>
      </w:r>
    </w:p>
    <w:p>
      <w:pPr>
        <w:spacing w:after="120"/>
      </w:pPr>
      <w:r>
        <w:rPr>
          <w:b w:val="false"/>
          <w:bCs w:val="false"/>
          <w:i w:val="false"/>
          <w:iCs w:val="false"/>
          <w:sz w:val="22"/>
          <w:szCs w:val="22"/>
        </w:rPr>
        <w:t xml:space="preserve">Repository, Environment &amp; Dependency Baseline</w:t>
      </w:r>
    </w:p>
    <w:p>
      <w:pPr>
        <w:spacing w:after="80" w:before="200"/>
      </w:pPr>
      <w:r>
        <w:rPr>
          <w:b/>
          <w:bCs/>
          <w:color w:val="1F3864"/>
          <w:sz w:val="24"/>
          <w:szCs w:val="24"/>
        </w:rPr>
        <w:t xml:space="preserve">2. Objective</w:t>
      </w:r>
    </w:p>
    <w:p>
      <w:pPr>
        <w:spacing w:after="120"/>
      </w:pPr>
      <w:r>
        <w:rPr>
          <w:b w:val="false"/>
          <w:bCs w:val="false"/>
          <w:i w:val="false"/>
          <w:iCs w:val="false"/>
          <w:sz w:val="22"/>
          <w:szCs w:val="22"/>
        </w:rPr>
        <w:t xml:space="preserve">Establish a single shared repository, a reproducible Python environment, and a locked dependency list so all four people are building on the same foundation from hour one. Without this, "works on my machine" becomes the default failure mode of a 3-week crunch.</w:t>
      </w:r>
    </w:p>
    <w:p>
      <w:pPr>
        <w:spacing w:after="80" w:before="200"/>
      </w:pPr>
      <w:r>
        <w:rPr>
          <w:b/>
          <w:bCs/>
          <w:color w:val="1F3864"/>
          <w:sz w:val="24"/>
          <w:szCs w:val="24"/>
        </w:rPr>
        <w:t xml:space="preserve">3. Tasks to Complete</w:t>
      </w:r>
    </w:p>
    <w:p>
      <w:pPr>
        <w:pStyle w:val="ListParagraph"/>
        <w:numPr>
          <w:ilvl w:val="0"/>
          <w:numId w:val="1"/>
        </w:numPr>
        <w:spacing w:after="60"/>
      </w:pPr>
      <w:r>
        <w:t xml:space="preserve">Create the GitHub repository water-quality-ai with main as the default, protected branch (require at least 1 approving review before merge, but allow self-merge by the milestone owner if no reviewer responds within 2 hours - crunch timeline cannot wait on review SLAs).</w:t>
      </w:r>
    </w:p>
    <w:p>
      <w:pPr>
        <w:pStyle w:val="ListParagraph"/>
        <w:numPr>
          <w:ilvl w:val="0"/>
          <w:numId w:val="1"/>
        </w:numPr>
        <w:spacing w:after="60"/>
      </w:pPr>
      <w:r>
        <w:t xml:space="preserve">Add all four collaborators with write access.</w:t>
      </w:r>
    </w:p>
    <w:p>
      <w:pPr>
        <w:pStyle w:val="ListParagraph"/>
        <w:numPr>
          <w:ilvl w:val="0"/>
          <w:numId w:val="1"/>
        </w:numPr>
        <w:spacing w:after="60"/>
      </w:pPr>
      <w:r>
        <w:t xml:space="preserve">Create requirements.txt pinned to exact versions for: pandas, numpy, scikit-learn, xgboost, shap, streamlit, matplotlib, seaborn, plotly, joblib, pyyaml, imbalanced-learn, pytest.</w:t>
      </w:r>
    </w:p>
    <w:p>
      <w:pPr>
        <w:pStyle w:val="ListParagraph"/>
        <w:numPr>
          <w:ilvl w:val="0"/>
          <w:numId w:val="1"/>
        </w:numPr>
        <w:spacing w:after="60"/>
      </w:pPr>
      <w:r>
        <w:t xml:space="preserve">Create a virtual environment setup script (Makefile or setup.sh) with `python -m venv venv`, activation instructions for Windows/macOS/Linux, and `pip install -r requirements.txt`.</w:t>
      </w:r>
    </w:p>
    <w:p>
      <w:pPr>
        <w:pStyle w:val="ListParagraph"/>
        <w:numPr>
          <w:ilvl w:val="0"/>
          <w:numId w:val="1"/>
        </w:numPr>
        <w:spacing w:after="60"/>
      </w:pPr>
      <w:r>
        <w:t xml:space="preserve">Each of the 4 team members runs the setup script on their own machine and confirms `python -c "import pandas, sklearn, xgboost, shap, streamlit"` succeeds with no errors.</w:t>
      </w:r>
    </w:p>
    <w:p>
      <w:pPr>
        <w:pStyle w:val="ListParagraph"/>
        <w:numPr>
          <w:ilvl w:val="0"/>
          <w:numId w:val="1"/>
        </w:numPr>
        <w:spacing w:after="60"/>
      </w:pPr>
      <w:r>
        <w:t xml:space="preserve">Add a root .gitignore covering venv/, __pycache__/, .ipynb_checkpoints/, .env, data/raw/, data/interim/, *.pkl (except the explicitly allow-listed final model path).</w:t>
      </w:r>
    </w:p>
    <w:p>
      <w:pPr>
        <w:spacing w:after="80" w:before="200"/>
      </w:pPr>
      <w:r>
        <w:rPr>
          <w:b/>
          <w:bCs/>
          <w:color w:val="1F3864"/>
          <w:sz w:val="24"/>
          <w:szCs w:val="24"/>
        </w:rPr>
        <w:t xml:space="preserve">4. Files / Modules Affected</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7200"/>
      </w:tblGrid>
      <w:tr>
        <w:trPr>
          <w:tblHeader/>
        </w:trPr>
        <w:tc>
          <w:tcPr>
            <w:tcW w:type="dxa" w:w="3600"/>
            <w:shd w:fill="D9E2F3" w:val="clear"/>
          </w:tcPr>
          <w:p>
            <w:r>
              <w:rPr>
                <w:b/>
                <w:bCs/>
                <w:sz w:val="20"/>
                <w:szCs w:val="20"/>
              </w:rPr>
              <w:t xml:space="preserve">File / Module</w:t>
            </w:r>
          </w:p>
        </w:tc>
        <w:tc>
          <w:tcPr>
            <w:tcW w:type="dxa" w:w="7200"/>
            <w:shd w:fill="D9E2F3" w:val="clear"/>
          </w:tcPr>
          <w:p>
            <w:r>
              <w:rPr>
                <w:b/>
                <w:bCs/>
                <w:sz w:val="20"/>
                <w:szCs w:val="20"/>
              </w:rPr>
              <w:t xml:space="preserve">Created / Modified</w:t>
            </w:r>
          </w:p>
        </w:tc>
      </w:tr>
      <w:tr>
        <w:tc>
          <w:tcPr>
            <w:tcW w:type="dxa" w:w="3600"/>
          </w:tcPr>
          <w:p>
            <w:r>
              <w:rPr>
                <w:sz w:val="18"/>
                <w:szCs w:val="18"/>
              </w:rPr>
              <w:t xml:space="preserve">requirements.txt</w:t>
            </w:r>
          </w:p>
        </w:tc>
        <w:tc>
          <w:tcPr>
            <w:tcW w:type="dxa" w:w="7200"/>
          </w:tcPr>
          <w:p>
            <w:r>
              <w:rPr>
                <w:sz w:val="18"/>
                <w:szCs w:val="18"/>
              </w:rPr>
              <w:t xml:space="preserve">New - pinned dependency list</w:t>
            </w:r>
          </w:p>
        </w:tc>
      </w:tr>
      <w:tr>
        <w:tc>
          <w:tcPr>
            <w:tcW w:type="dxa" w:w="3600"/>
          </w:tcPr>
          <w:p>
            <w:r>
              <w:rPr>
                <w:sz w:val="18"/>
                <w:szCs w:val="18"/>
              </w:rPr>
              <w:t xml:space="preserve">setup.sh / Makefile</w:t>
            </w:r>
          </w:p>
        </w:tc>
        <w:tc>
          <w:tcPr>
            <w:tcW w:type="dxa" w:w="7200"/>
          </w:tcPr>
          <w:p>
            <w:r>
              <w:rPr>
                <w:sz w:val="18"/>
                <w:szCs w:val="18"/>
              </w:rPr>
              <w:t xml:space="preserve">New - environment bootstrap</w:t>
            </w:r>
          </w:p>
        </w:tc>
      </w:tr>
      <w:tr>
        <w:tc>
          <w:tcPr>
            <w:tcW w:type="dxa" w:w="3600"/>
          </w:tcPr>
          <w:p>
            <w:r>
              <w:rPr>
                <w:sz w:val="18"/>
                <w:szCs w:val="18"/>
              </w:rPr>
              <w:t xml:space="preserve">.gitignore</w:t>
            </w:r>
          </w:p>
        </w:tc>
        <w:tc>
          <w:tcPr>
            <w:tcW w:type="dxa" w:w="7200"/>
          </w:tcPr>
          <w:p>
            <w:r>
              <w:rPr>
                <w:sz w:val="18"/>
                <w:szCs w:val="18"/>
              </w:rPr>
              <w:t xml:space="preserve">New</w:t>
            </w:r>
          </w:p>
        </w:tc>
      </w:tr>
      <w:tr>
        <w:tc>
          <w:tcPr>
            <w:tcW w:type="dxa" w:w="3600"/>
          </w:tcPr>
          <w:p>
            <w:r>
              <w:rPr>
                <w:sz w:val="18"/>
                <w:szCs w:val="18"/>
              </w:rPr>
              <w:t xml:space="preserve">README.md</w:t>
            </w:r>
          </w:p>
        </w:tc>
        <w:tc>
          <w:tcPr>
            <w:tcW w:type="dxa" w:w="7200"/>
          </w:tcPr>
          <w:p>
            <w:r>
              <w:rPr>
                <w:sz w:val="18"/>
                <w:szCs w:val="18"/>
              </w:rPr>
              <w:t xml:space="preserve">New - stub, filled in fully in Phase 11</w:t>
            </w:r>
          </w:p>
        </w:tc>
      </w:tr>
      <w:tr>
        <w:tc>
          <w:tcPr>
            <w:tcW w:type="dxa" w:w="3600"/>
          </w:tcPr>
          <w:p>
            <w:r>
              <w:rPr>
                <w:sz w:val="18"/>
                <w:szCs w:val="18"/>
              </w:rPr>
              <w:t xml:space="preserve">LICENSE</w:t>
            </w:r>
          </w:p>
        </w:tc>
        <w:tc>
          <w:tcPr>
            <w:tcW w:type="dxa" w:w="7200"/>
          </w:tcPr>
          <w:p>
            <w:r>
              <w:rPr>
                <w:sz w:val="18"/>
                <w:szCs w:val="18"/>
              </w:rPr>
              <w:t xml:space="preserve">New</w:t>
            </w:r>
          </w:p>
        </w:tc>
      </w:tr>
    </w:tbl>
    <w:p>
      <w:pPr>
        <w:spacing w:after="120"/>
      </w:pPr>
    </w:p>
    <w:p>
      <w:pPr>
        <w:spacing w:after="80" w:before="200"/>
      </w:pPr>
      <w:r>
        <w:rPr>
          <w:b/>
          <w:bCs/>
          <w:color w:val="1F3864"/>
          <w:sz w:val="24"/>
          <w:szCs w:val="24"/>
        </w:rPr>
        <w:t xml:space="preserve">5. Implementation Guidance</w:t>
      </w:r>
    </w:p>
    <w:p>
      <w:pPr>
        <w:spacing w:after="120"/>
      </w:pPr>
      <w:r>
        <w:rPr>
          <w:b w:val="false"/>
          <w:bCs w:val="false"/>
          <w:i w:val="false"/>
          <w:iCs w:val="false"/>
          <w:sz w:val="22"/>
          <w:szCs w:val="22"/>
        </w:rPr>
        <w:t xml:space="preserve">Pin exact versions (== not &gt;=) for every ML/XAI library. SHAP output format has changed between versions and a silent version drift two weeks in is exactly the kind of bug that eats a day you do not have.</w:t>
      </w:r>
    </w:p>
    <w:p>
      <w:pPr>
        <w:spacing w:after="120"/>
      </w:pPr>
      <w:r>
        <w:rPr>
          <w:b w:val="false"/>
          <w:bCs w:val="false"/>
          <w:i w:val="false"/>
          <w:iCs w:val="false"/>
          <w:sz w:val="22"/>
          <w:szCs w:val="22"/>
        </w:rPr>
        <w:t xml:space="preserve">Use Python 3.10 or 3.11 - both have stable wheels for shap and xgboost at time of writing. Do not pick the newest Python release without checking wheel availability for shap first.</w:t>
      </w:r>
    </w:p>
    <w:p>
      <w:pPr>
        <w:spacing w:after="120"/>
      </w:pPr>
      <w:r>
        <w:rPr>
          <w:b w:val="false"/>
          <w:bCs w:val="false"/>
          <w:i w:val="false"/>
          <w:iCs w:val="false"/>
          <w:sz w:val="22"/>
          <w:szCs w:val="22"/>
        </w:rPr>
        <w:t xml:space="preserve">Do not add MLflow, Docker, or CI/CD pipelines at this stage. Section 40 of the project spec explicitly says not to add infrastructure unless it solves an actual need, and for a 4-person 3-week project, a shared requirements.txt and a Makefile solve the "reproducible environment" need completely.</w:t>
      </w:r>
    </w:p>
    <w:p>
      <w:pPr>
        <w:spacing w:after="120"/>
      </w:pPr>
      <w:r>
        <w:rPr>
          <w:b w:val="false"/>
          <w:bCs w:val="false"/>
          <w:i w:val="false"/>
          <w:iCs w:val="false"/>
          <w:sz w:val="22"/>
          <w:szCs w:val="22"/>
        </w:rPr>
        <w:t xml:space="preserve">Branch protection on main should require passing status checks once Phase 0 sets up the test workflow in M10.1 - until then, protection is review-only.</w:t>
      </w:r>
    </w:p>
    <w:p>
      <w:pPr>
        <w:spacing w:after="80" w:before="200"/>
      </w:pPr>
      <w:r>
        <w:rPr>
          <w:b/>
          <w:bCs/>
          <w:color w:val="1F3864"/>
          <w:sz w:val="24"/>
          <w:szCs w:val="24"/>
        </w:rPr>
        <w:t xml:space="preserve">6. Test Cases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800"/>
        <w:gridCol w:w="1750"/>
        <w:gridCol w:w="1750"/>
        <w:gridCol w:w="2500"/>
        <w:gridCol w:w="3200"/>
        <w:gridCol w:w="800"/>
      </w:tblGrid>
      <w:tr>
        <w:trPr>
          <w:tblHeader/>
        </w:trPr>
        <w:tc>
          <w:tcPr>
            <w:tcW w:type="dxa" w:w="800"/>
            <w:shd w:fill="D9E2F3" w:val="clear"/>
          </w:tcPr>
          <w:p>
            <w:r>
              <w:rPr>
                <w:b/>
                <w:bCs/>
                <w:sz w:val="20"/>
                <w:szCs w:val="20"/>
              </w:rPr>
              <w:t xml:space="preserve">Test Case ID</w:t>
            </w:r>
          </w:p>
        </w:tc>
        <w:tc>
          <w:tcPr>
            <w:tcW w:type="dxa" w:w="1750"/>
            <w:shd w:fill="D9E2F3" w:val="clear"/>
          </w:tcPr>
          <w:p>
            <w:r>
              <w:rPr>
                <w:b/>
                <w:bCs/>
                <w:sz w:val="20"/>
                <w:szCs w:val="20"/>
              </w:rPr>
              <w:t xml:space="preserve">Test Scenario</w:t>
            </w:r>
          </w:p>
        </w:tc>
        <w:tc>
          <w:tcPr>
            <w:tcW w:type="dxa" w:w="1750"/>
            <w:shd w:fill="D9E2F3" w:val="clear"/>
          </w:tcPr>
          <w:p>
            <w:r>
              <w:rPr>
                <w:b/>
                <w:bCs/>
                <w:sz w:val="20"/>
                <w:szCs w:val="20"/>
              </w:rPr>
              <w:t xml:space="preserve">Preconditions</w:t>
            </w:r>
          </w:p>
        </w:tc>
        <w:tc>
          <w:tcPr>
            <w:tcW w:type="dxa" w:w="2500"/>
            <w:shd w:fill="D9E2F3" w:val="clear"/>
          </w:tcPr>
          <w:p>
            <w:r>
              <w:rPr>
                <w:b/>
                <w:bCs/>
                <w:sz w:val="20"/>
                <w:szCs w:val="20"/>
              </w:rPr>
              <w:t xml:space="preserve">Steps</w:t>
            </w:r>
          </w:p>
        </w:tc>
        <w:tc>
          <w:tcPr>
            <w:tcW w:type="dxa" w:w="3200"/>
            <w:shd w:fill="D9E2F3" w:val="clear"/>
          </w:tcPr>
          <w:p>
            <w:r>
              <w:rPr>
                <w:b/>
                <w:bCs/>
                <w:sz w:val="20"/>
                <w:szCs w:val="20"/>
              </w:rPr>
              <w:t xml:space="preserve">Expected Result</w:t>
            </w:r>
          </w:p>
        </w:tc>
        <w:tc>
          <w:tcPr>
            <w:tcW w:type="dxa" w:w="800"/>
            <w:shd w:fill="D9E2F3" w:val="clear"/>
          </w:tcPr>
          <w:p>
            <w:r>
              <w:rPr>
                <w:b/>
                <w:bCs/>
                <w:sz w:val="20"/>
                <w:szCs w:val="20"/>
              </w:rPr>
              <w:t xml:space="preserve">Status</w:t>
            </w:r>
          </w:p>
        </w:tc>
      </w:tr>
      <w:tr>
        <w:tc>
          <w:tcPr>
            <w:tcW w:type="dxa" w:w="800"/>
          </w:tcPr>
          <w:p>
            <w:r>
              <w:rPr>
                <w:sz w:val="18"/>
                <w:szCs w:val="18"/>
              </w:rPr>
              <w:t xml:space="preserve">TC-0.1-01</w:t>
            </w:r>
          </w:p>
        </w:tc>
        <w:tc>
          <w:tcPr>
            <w:tcW w:type="dxa" w:w="1750"/>
          </w:tcPr>
          <w:p>
            <w:r>
              <w:rPr>
                <w:sz w:val="18"/>
                <w:szCs w:val="18"/>
              </w:rPr>
              <w:t xml:space="preserve">Fresh clone + setup on a clean machine</w:t>
            </w:r>
          </w:p>
        </w:tc>
        <w:tc>
          <w:tcPr>
            <w:tcW w:type="dxa" w:w="1750"/>
          </w:tcPr>
          <w:p>
            <w:r>
              <w:rPr>
                <w:sz w:val="18"/>
                <w:szCs w:val="18"/>
              </w:rPr>
              <w:t xml:space="preserve">Empty local folder, internet access</w:t>
            </w:r>
          </w:p>
        </w:tc>
        <w:tc>
          <w:tcPr>
            <w:tcW w:type="dxa" w:w="2500"/>
          </w:tcPr>
          <w:p>
            <w:r>
              <w:rPr>
                <w:sz w:val="18"/>
                <w:szCs w:val="18"/>
              </w:rPr>
              <w:t xml:space="preserve">Clone repo, run setup script, run the import check command</w:t>
            </w:r>
          </w:p>
        </w:tc>
        <w:tc>
          <w:tcPr>
            <w:tcW w:type="dxa" w:w="3200"/>
          </w:tcPr>
          <w:p>
            <w:r>
              <w:rPr>
                <w:sz w:val="18"/>
                <w:szCs w:val="18"/>
              </w:rPr>
              <w:t xml:space="preserve">All imports succeed, no version conflicts reported</w:t>
            </w:r>
          </w:p>
        </w:tc>
        <w:tc>
          <w:tcPr>
            <w:tcW w:type="dxa" w:w="800"/>
          </w:tcPr>
          <w:p>
            <w:r>
              <w:rPr>
                <w:sz w:val="18"/>
                <w:szCs w:val="18"/>
              </w:rPr>
              <w:t xml:space="preserve">Not Run</w:t>
            </w:r>
          </w:p>
        </w:tc>
      </w:tr>
      <w:tr>
        <w:tc>
          <w:tcPr>
            <w:tcW w:type="dxa" w:w="800"/>
          </w:tcPr>
          <w:p>
            <w:r>
              <w:rPr>
                <w:sz w:val="18"/>
                <w:szCs w:val="18"/>
              </w:rPr>
              <w:t xml:space="preserve">TC-0.1-02</w:t>
            </w:r>
          </w:p>
        </w:tc>
        <w:tc>
          <w:tcPr>
            <w:tcW w:type="dxa" w:w="1750"/>
          </w:tcPr>
          <w:p>
            <w:r>
              <w:rPr>
                <w:sz w:val="18"/>
                <w:szCs w:val="18"/>
              </w:rPr>
              <w:t xml:space="preserve">Setup on all 3 OS types used by the team</w:t>
            </w:r>
          </w:p>
        </w:tc>
        <w:tc>
          <w:tcPr>
            <w:tcW w:type="dxa" w:w="1750"/>
          </w:tcPr>
          <w:p>
            <w:r>
              <w:rPr>
                <w:sz w:val="18"/>
                <w:szCs w:val="18"/>
              </w:rPr>
              <w:t xml:space="preserve">venv not yet created</w:t>
            </w:r>
          </w:p>
        </w:tc>
        <w:tc>
          <w:tcPr>
            <w:tcW w:type="dxa" w:w="2500"/>
          </w:tcPr>
          <w:p>
            <w:r>
              <w:rPr>
                <w:sz w:val="18"/>
                <w:szCs w:val="18"/>
              </w:rPr>
              <w:t xml:space="preserve">Run setup.sh (or setup.ps1) on Windows, macOS, Linux as applicable to the team</w:t>
            </w:r>
          </w:p>
        </w:tc>
        <w:tc>
          <w:tcPr>
            <w:tcW w:type="dxa" w:w="3200"/>
          </w:tcPr>
          <w:p>
            <w:r>
              <w:rPr>
                <w:sz w:val="18"/>
                <w:szCs w:val="18"/>
              </w:rPr>
              <w:t xml:space="preserve">Identical package versions installed on each OS</w:t>
            </w:r>
          </w:p>
        </w:tc>
        <w:tc>
          <w:tcPr>
            <w:tcW w:type="dxa" w:w="800"/>
          </w:tcPr>
          <w:p>
            <w:r>
              <w:rPr>
                <w:sz w:val="18"/>
                <w:szCs w:val="18"/>
              </w:rPr>
              <w:t xml:space="preserve">Not Run</w:t>
            </w:r>
          </w:p>
        </w:tc>
      </w:tr>
      <w:tr>
        <w:tc>
          <w:tcPr>
            <w:tcW w:type="dxa" w:w="800"/>
          </w:tcPr>
          <w:p>
            <w:r>
              <w:rPr>
                <w:sz w:val="18"/>
                <w:szCs w:val="18"/>
              </w:rPr>
              <w:t xml:space="preserve">TC-0.1-03</w:t>
            </w:r>
          </w:p>
        </w:tc>
        <w:tc>
          <w:tcPr>
            <w:tcW w:type="dxa" w:w="1750"/>
          </w:tcPr>
          <w:p>
            <w:r>
              <w:rPr>
                <w:sz w:val="18"/>
                <w:szCs w:val="18"/>
              </w:rPr>
              <w:t xml:space="preserve">Negative: missing Python version</w:t>
            </w:r>
          </w:p>
        </w:tc>
        <w:tc>
          <w:tcPr>
            <w:tcW w:type="dxa" w:w="1750"/>
          </w:tcPr>
          <w:p>
            <w:r>
              <w:rPr>
                <w:sz w:val="18"/>
                <w:szCs w:val="18"/>
              </w:rPr>
              <w:t xml:space="preserve">Python 3.9 or older installed</w:t>
            </w:r>
          </w:p>
        </w:tc>
        <w:tc>
          <w:tcPr>
            <w:tcW w:type="dxa" w:w="2500"/>
          </w:tcPr>
          <w:p>
            <w:r>
              <w:rPr>
                <w:sz w:val="18"/>
                <w:szCs w:val="18"/>
              </w:rPr>
              <w:t xml:space="preserve">Attempt setup script</w:t>
            </w:r>
          </w:p>
        </w:tc>
        <w:tc>
          <w:tcPr>
            <w:tcW w:type="dxa" w:w="3200"/>
          </w:tcPr>
          <w:p>
            <w:r>
              <w:rPr>
                <w:sz w:val="18"/>
                <w:szCs w:val="18"/>
              </w:rPr>
              <w:t xml:space="preserve">Script detects and fails fast with a clear "Python 3.10+ required" message rather than a cryptic pip error</w:t>
            </w:r>
          </w:p>
        </w:tc>
        <w:tc>
          <w:tcPr>
            <w:tcW w:type="dxa" w:w="800"/>
          </w:tcPr>
          <w:p>
            <w:r>
              <w:rPr>
                <w:sz w:val="18"/>
                <w:szCs w:val="18"/>
              </w:rPr>
              <w:t xml:space="preserve">Not Run</w:t>
            </w:r>
          </w:p>
        </w:tc>
      </w:tr>
      <w:tr>
        <w:tc>
          <w:tcPr>
            <w:tcW w:type="dxa" w:w="800"/>
          </w:tcPr>
          <w:p>
            <w:r>
              <w:rPr>
                <w:sz w:val="18"/>
                <w:szCs w:val="18"/>
              </w:rPr>
              <w:t xml:space="preserve">TC-0.1-04</w:t>
            </w:r>
          </w:p>
        </w:tc>
        <w:tc>
          <w:tcPr>
            <w:tcW w:type="dxa" w:w="1750"/>
          </w:tcPr>
          <w:p>
            <w:r>
              <w:rPr>
                <w:sz w:val="18"/>
                <w:szCs w:val="18"/>
              </w:rPr>
              <w:t xml:space="preserve">.gitignore correctness</w:t>
            </w:r>
          </w:p>
        </w:tc>
        <w:tc>
          <w:tcPr>
            <w:tcW w:type="dxa" w:w="1750"/>
          </w:tcPr>
          <w:p>
            <w:r>
              <w:rPr>
                <w:sz w:val="18"/>
                <w:szCs w:val="18"/>
              </w:rPr>
              <w:t xml:space="preserve">A dummy file in data/raw/ and a dummy .env</w:t>
            </w:r>
          </w:p>
        </w:tc>
        <w:tc>
          <w:tcPr>
            <w:tcW w:type="dxa" w:w="2500"/>
          </w:tcPr>
          <w:p>
            <w:r>
              <w:rPr>
                <w:sz w:val="18"/>
                <w:szCs w:val="18"/>
              </w:rPr>
              <w:t xml:space="preserve">Run git status</w:t>
            </w:r>
          </w:p>
        </w:tc>
        <w:tc>
          <w:tcPr>
            <w:tcW w:type="dxa" w:w="3200"/>
          </w:tcPr>
          <w:p>
            <w:r>
              <w:rPr>
                <w:sz w:val="18"/>
                <w:szCs w:val="18"/>
              </w:rPr>
              <w:t xml:space="preserve">Neither file appears as trackable</w:t>
            </w:r>
          </w:p>
        </w:tc>
        <w:tc>
          <w:tcPr>
            <w:tcW w:type="dxa" w:w="800"/>
          </w:tcPr>
          <w:p>
            <w:r>
              <w:rPr>
                <w:sz w:val="18"/>
                <w:szCs w:val="18"/>
              </w:rPr>
              <w:t xml:space="preserve">Not Run</w:t>
            </w:r>
          </w:p>
        </w:tc>
      </w:tr>
    </w:tbl>
    <w:p>
      <w:pPr>
        <w:spacing w:after="120"/>
      </w:pPr>
    </w:p>
    <w:p>
      <w:pPr>
        <w:spacing w:after="80" w:before="200"/>
      </w:pPr>
      <w:r>
        <w:rPr>
          <w:b/>
          <w:bCs/>
          <w:color w:val="1F3864"/>
          <w:sz w:val="24"/>
          <w:szCs w:val="24"/>
        </w:rPr>
        <w:t xml:space="preserve">7. Verification Checklist</w:t>
      </w:r>
    </w:p>
    <w:p>
      <w:pPr>
        <w:pStyle w:val="ListParagraph"/>
        <w:numPr>
          <w:ilvl w:val="0"/>
          <w:numId w:val="1"/>
        </w:numPr>
        <w:spacing w:after="60"/>
      </w:pPr>
      <w:r>
        <w:t xml:space="preserve">All 4 team members have successfully run the setup script locally.</w:t>
      </w:r>
    </w:p>
    <w:p>
      <w:pPr>
        <w:pStyle w:val="ListParagraph"/>
        <w:numPr>
          <w:ilvl w:val="0"/>
          <w:numId w:val="1"/>
        </w:numPr>
        <w:spacing w:after="60"/>
      </w:pPr>
      <w:r>
        <w:t xml:space="preserve">requirements.txt contains exact pinned versions for every library listed above.</w:t>
      </w:r>
    </w:p>
    <w:p>
      <w:pPr>
        <w:pStyle w:val="ListParagraph"/>
        <w:numPr>
          <w:ilvl w:val="0"/>
          <w:numId w:val="1"/>
        </w:numPr>
        <w:spacing w:after="60"/>
      </w:pPr>
      <w:r>
        <w:t xml:space="preserve">.gitignore verified against TC-0.1-04.</w:t>
      </w:r>
    </w:p>
    <w:p>
      <w:pPr>
        <w:pStyle w:val="ListParagraph"/>
        <w:numPr>
          <w:ilvl w:val="0"/>
          <w:numId w:val="1"/>
        </w:numPr>
        <w:spacing w:after="60"/>
      </w:pPr>
      <w:r>
        <w:t xml:space="preserve">Branch protection rule on main is active and visible in GitHub settings.</w:t>
      </w:r>
    </w:p>
    <w:p>
      <w:pPr>
        <w:pStyle w:val="ListParagraph"/>
        <w:numPr>
          <w:ilvl w:val="0"/>
          <w:numId w:val="1"/>
        </w:numPr>
        <w:spacing w:after="60"/>
      </w:pPr>
      <w:r>
        <w:t xml:space="preserve">README.md stub exists with at minimum a project title and one-line description.</w:t>
      </w:r>
    </w:p>
    <w:p>
      <w:pPr>
        <w:spacing w:after="80" w:before="200"/>
      </w:pPr>
      <w:r>
        <w:rPr>
          <w:b/>
          <w:bCs/>
          <w:color w:val="1F3864"/>
          <w:sz w:val="24"/>
          <w:szCs w:val="24"/>
        </w:rPr>
        <w:t xml:space="preserve">8. Milestone Completion Criteria</w:t>
      </w:r>
    </w:p>
    <w:p>
      <w:pPr>
        <w:pStyle w:val="ListParagraph"/>
        <w:numPr>
          <w:ilvl w:val="0"/>
          <w:numId w:val="1"/>
        </w:numPr>
        <w:spacing w:after="60"/>
      </w:pPr>
      <w:r>
        <w:t xml:space="preserve">All verification checklist items pass.</w:t>
      </w:r>
    </w:p>
    <w:p>
      <w:pPr>
        <w:pStyle w:val="ListParagraph"/>
        <w:numPr>
          <w:ilvl w:val="0"/>
          <w:numId w:val="1"/>
        </w:numPr>
        <w:spacing w:after="60"/>
      </w:pPr>
      <w:r>
        <w:t xml:space="preserve">All 4 team members confirm in the team channel that their environment imports succeed.</w:t>
      </w:r>
    </w:p>
    <w:p>
      <w:pPr>
        <w:pStyle w:val="ListParagraph"/>
        <w:numPr>
          <w:ilvl w:val="0"/>
          <w:numId w:val="1"/>
        </w:numPr>
        <w:spacing w:after="60"/>
      </w:pPr>
      <w:r>
        <w:t xml:space="preserve">No open questions about which Python version or package manager to use.</w:t>
      </w:r>
    </w:p>
    <w:p>
      <w:pPr>
        <w:spacing w:after="80" w:before="200"/>
      </w:pPr>
      <w:r>
        <w:rPr>
          <w:b/>
          <w:bCs/>
          <w:color w:val="1F3864"/>
          <w:sz w:val="24"/>
          <w:szCs w:val="24"/>
        </w:rPr>
        <w:t xml:space="preserve">9. Git Checkpoint</w:t>
      </w:r>
    </w:p>
    <w:p>
      <w:pPr>
        <w:spacing w:after="120"/>
      </w:pPr>
      <w:r>
        <w:rPr>
          <w:b w:val="false"/>
          <w:bCs w:val="false"/>
          <w:i/>
          <w:iCs/>
          <w:sz w:val="22"/>
          <w:szCs w:val="22"/>
        </w:rPr>
        <w:t xml:space="preserve">Run once all tests and verification checklist items above pass:</w:t>
      </w:r>
    </w:p>
    <w:p>
      <w:pPr>
        <w:shd w:fill="F2F2F2" w:val="clear"/>
        <w:spacing w:after="20"/>
      </w:pPr>
      <w:r>
        <w:rPr>
          <w:rFonts w:ascii="Consolas" w:cs="Consolas" w:eastAsia="Consolas" w:hAnsi="Consolas"/>
          <w:sz w:val="20"/>
          <w:szCs w:val="20"/>
        </w:rPr>
        <w:t xml:space="preserve">git status</w:t>
      </w:r>
    </w:p>
    <w:p>
      <w:pPr>
        <w:shd w:fill="F2F2F2" w:val="clear"/>
        <w:spacing w:after="20"/>
      </w:pPr>
      <w:r>
        <w:rPr>
          <w:rFonts w:ascii="Consolas" w:cs="Consolas" w:eastAsia="Consolas" w:hAnsi="Consolas"/>
          <w:sz w:val="20"/>
          <w:szCs w:val="20"/>
        </w:rPr>
        <w:t xml:space="preserve">git add .</w:t>
      </w:r>
    </w:p>
    <w:p>
      <w:pPr>
        <w:shd w:fill="F2F2F2" w:val="clear"/>
        <w:spacing w:after="20"/>
      </w:pPr>
      <w:r>
        <w:rPr>
          <w:rFonts w:ascii="Consolas" w:cs="Consolas" w:eastAsia="Consolas" w:hAnsi="Consolas"/>
          <w:sz w:val="20"/>
          <w:szCs w:val="20"/>
        </w:rPr>
        <w:t xml:space="preserve">git commit -m "chore: initial repo setup, pinned dependencies, environment bootstrap"</w:t>
      </w:r>
    </w:p>
    <w:p>
      <w:pPr>
        <w:shd w:fill="F2F2F2" w:val="clear"/>
        <w:spacing w:after="20"/>
      </w:pPr>
      <w:r>
        <w:rPr>
          <w:rFonts w:ascii="Consolas" w:cs="Consolas" w:eastAsia="Consolas" w:hAnsi="Consolas"/>
          <w:sz w:val="20"/>
          <w:szCs w:val="20"/>
        </w:rPr>
        <w:t xml:space="preserve">git push origin main</w:t>
      </w:r>
    </w:p>
    <w:p>
      <w:pPr>
        <w:spacing w:after="120"/>
      </w:pPr>
      <w:r>
        <w:rPr>
          <w:b w:val="false"/>
          <w:bCs w:val="false"/>
          <w:i/>
          <w:iCs/>
          <w:sz w:val="22"/>
          <w:szCs w:val="22"/>
        </w:rPr>
        <w:t xml:space="preserve">This milestone commits directly to main (Phase 0/10/11 shared setup and integration work) - push only after the tests and verification checklist above pass, per the "every push is a stable checkpoint" rule.</w:t>
      </w:r>
    </w:p>
    <w:p>
      <w:pPr>
        <w:spacing w:after="120"/>
      </w:pPr>
      <w:r>
        <w:rPr>
          <w:b/>
          <w:bCs/>
          <w:i w:val="false"/>
          <w:iCs w:val="false"/>
          <w:sz w:val="22"/>
          <w:szCs w:val="22"/>
        </w:rPr>
        <w:t xml:space="preserve">Do NOT commit:</w:t>
      </w:r>
    </w:p>
    <w:p>
      <w:pPr>
        <w:pStyle w:val="ListParagraph"/>
        <w:numPr>
          <w:ilvl w:val="0"/>
          <w:numId w:val="1"/>
        </w:numPr>
        <w:spacing w:after="60"/>
      </w:pPr>
      <w:r>
        <w:t xml:space="preserve">.env or any file containing API keys, tokens, or credentials</w:t>
      </w:r>
    </w:p>
    <w:p>
      <w:pPr>
        <w:pStyle w:val="ListParagraph"/>
        <w:numPr>
          <w:ilvl w:val="0"/>
          <w:numId w:val="1"/>
        </w:numPr>
        <w:spacing w:after="60"/>
      </w:pPr>
      <w:r>
        <w:t xml:space="preserve">data/raw/ and data/interim/ contents (keep the folders with a .gitkeep and a data/README.md with download/regeneration instructions instead - raw water-quality data files do not belong in git history)</w:t>
      </w:r>
    </w:p>
    <w:p>
      <w:pPr>
        <w:pStyle w:val="ListParagraph"/>
        <w:numPr>
          <w:ilvl w:val="0"/>
          <w:numId w:val="1"/>
        </w:numPr>
        <w:spacing w:after="60"/>
      </w:pPr>
      <w:r>
        <w:t xml:space="preserve">venv/, .venv/, __pycache__/, .ipynb_checkpoints/</w:t>
      </w:r>
    </w:p>
    <w:p>
      <w:pPr>
        <w:pStyle w:val="ListParagraph"/>
        <w:numPr>
          <w:ilvl w:val="0"/>
          <w:numId w:val="1"/>
        </w:numPr>
        <w:spacing w:after="60"/>
      </w:pPr>
      <w:r>
        <w:t xml:space="preserve">Large trained model binaries in models/ beyond the final frozen best_model.pkl (intermediate experiment models stay local or go to reports/ artifacts folder, gitignored)</w:t>
      </w:r>
    </w:p>
    <w:p>
      <w:pPr>
        <w:pStyle w:val="ListParagraph"/>
        <w:numPr>
          <w:ilvl w:val="0"/>
          <w:numId w:val="1"/>
        </w:numPr>
        <w:spacing w:after="60"/>
      </w:pPr>
      <w:r>
        <w:t xml:space="preserve">Personal Jupyter notebook checkpoints and local scratch notebooks (prefix scratch_ and gitignore that prefix)</w:t>
      </w:r>
    </w:p>
    <w:p>
      <w:pPr>
        <w:pStyle w:val="ListParagraph"/>
        <w:numPr>
          <w:ilvl w:val="0"/>
          <w:numId w:val="1"/>
        </w:numPr>
        <w:spacing w:after="60"/>
      </w:pPr>
      <w:r>
        <w:t xml:space="preserve">node_modules/ if any front-end tooling is added later</w:t>
      </w:r>
    </w:p>
    <w:p>
      <w:pPr>
        <w:spacing w:after="80" w:before="200"/>
      </w:pPr>
      <w:r>
        <w:rPr>
          <w:b/>
          <w:bCs/>
          <w:color w:val="1F3864"/>
          <w:sz w:val="24"/>
          <w:szCs w:val="24"/>
        </w:rPr>
        <w:t xml:space="preserve">10. Rollback / Recovery</w:t>
      </w:r>
    </w:p>
    <w:p>
      <w:pPr>
        <w:spacing w:after="60"/>
      </w:pPr>
      <w:r>
        <w:t xml:space="preserve">1. Identify the last known-good commit: check the Phase Completion Checkpoint entry for the previous milestone, or run `git log --oneline -10` on main.</w:t>
      </w:r>
    </w:p>
    <w:p>
      <w:pPr>
        <w:spacing w:after="60"/>
      </w:pPr>
      <w:r>
        <w:t xml:space="preserve">2. If the milestone has NOT been merged into main yet: `git checkout main` then `git reset --hard &lt;last-good-commit&gt;` and force-push your own branch only: `git push --force-with-lease origin main`.</w:t>
      </w:r>
    </w:p>
    <w:p>
      <w:pPr>
        <w:spacing w:after="60"/>
      </w:pPr>
      <w:r>
        <w:t xml:space="preserve">3. If the milestone WAS already merged into main and is causing problems: do not reset main. Instead run `git revert &lt;merge-commit-hash&gt;` on main and push a new commit - this preserves history for the rest of the team.</w:t>
      </w:r>
    </w:p>
    <w:p>
      <w:pPr>
        <w:spacing w:after="60"/>
      </w:pPr>
      <w:r>
        <w:t xml:space="preserve">4. Re-run this milestone's full test suite locally before re-attempting the merge.</w:t>
      </w:r>
    </w:p>
    <w:p>
      <w:pPr>
        <w:spacing w:after="60"/>
      </w:pPr>
      <w:r>
        <w:t xml:space="preserve">5. Post a short note in the team channel before touching any commit other tracks may already depend on, since main output may be consumed downstream.</w:t>
      </w:r>
    </w:p>
    <w:p>
      <w:pPr>
        <w:pBdr>
          <w:bottom w:val="single" w:color="AAAAAA" w:sz="6" w:space="1"/>
        </w:pBdr>
        <w:spacing w:after="200"/>
      </w:pPr>
      <w:r>
        <w:t xml:space="preserve"/>
      </w:r>
    </w:p>
    <w:p>
      <w:pPr>
        <w:pStyle w:val="Heading2"/>
        <w:spacing w:after="100" w:before="200"/>
      </w:pPr>
      <w:r>
        <w:t xml:space="preserve">Milestone 0.2: Project Structure &amp; Config Scaffolding</w:t>
      </w:r>
    </w:p>
    <w:p>
      <w:pPr>
        <w:spacing w:after="160"/>
      </w:pPr>
      <w:r>
        <w:rPr>
          <w:b/>
          <w:bCs/>
          <w:sz w:val="20"/>
          <w:szCs w:val="20"/>
        </w:rPr>
        <w:t xml:space="preserve">Owner: </w:t>
      </w:r>
      <w:r>
        <w:rPr>
          <w:sz w:val="20"/>
          <w:szCs w:val="20"/>
        </w:rPr>
        <w:t xml:space="preserve">Whole team    </w:t>
      </w:r>
      <w:r>
        <w:rPr>
          <w:b/>
          <w:bCs/>
          <w:sz w:val="20"/>
          <w:szCs w:val="20"/>
        </w:rPr>
        <w:t xml:space="preserve">Branch: </w:t>
      </w:r>
      <w:r>
        <w:rPr>
          <w:sz w:val="20"/>
          <w:szCs w:val="20"/>
        </w:rPr>
        <w:t xml:space="preserve">main    </w:t>
      </w:r>
      <w:r>
        <w:rPr>
          <w:b/>
          <w:bCs/>
          <w:sz w:val="20"/>
          <w:szCs w:val="20"/>
        </w:rPr>
        <w:t xml:space="preserve">Depends on: </w:t>
      </w:r>
      <w:r>
        <w:rPr>
          <w:i/>
          <w:iCs/>
          <w:sz w:val="20"/>
          <w:szCs w:val="20"/>
        </w:rPr>
        <w:t xml:space="preserve">M0.1 (repository and environment must exist first).</w:t>
      </w:r>
    </w:p>
    <w:p>
      <w:pPr>
        <w:spacing w:after="80" w:before="200"/>
      </w:pPr>
      <w:r>
        <w:rPr>
          <w:b/>
          <w:bCs/>
          <w:color w:val="1F3864"/>
          <w:sz w:val="24"/>
          <w:szCs w:val="24"/>
        </w:rPr>
        <w:t xml:space="preserve">1. Milestone Name</w:t>
      </w:r>
    </w:p>
    <w:p>
      <w:pPr>
        <w:spacing w:after="120"/>
      </w:pPr>
      <w:r>
        <w:rPr>
          <w:b w:val="false"/>
          <w:bCs w:val="false"/>
          <w:i w:val="false"/>
          <w:iCs w:val="false"/>
          <w:sz w:val="22"/>
          <w:szCs w:val="22"/>
        </w:rPr>
        <w:t xml:space="preserve">Project Structure &amp; Config Scaffolding</w:t>
      </w:r>
    </w:p>
    <w:p>
      <w:pPr>
        <w:spacing w:after="80" w:before="200"/>
      </w:pPr>
      <w:r>
        <w:rPr>
          <w:b/>
          <w:bCs/>
          <w:color w:val="1F3864"/>
          <w:sz w:val="24"/>
          <w:szCs w:val="24"/>
        </w:rPr>
        <w:t xml:space="preserve">2. Objective</w:t>
      </w:r>
    </w:p>
    <w:p>
      <w:pPr>
        <w:spacing w:after="120"/>
      </w:pPr>
      <w:r>
        <w:rPr>
          <w:b w:val="false"/>
          <w:bCs w:val="false"/>
          <w:i w:val="false"/>
          <w:iCs w:val="false"/>
          <w:sz w:val="22"/>
          <w:szCs w:val="22"/>
        </w:rPr>
        <w:t xml:space="preserve">Lay down the full folder structure and a central config.yaml so that every track (data, ML, XAI, dashboard) writes its output to a predictable, agreed-upon location from day one. This is what makes 4 people able to work in parallel without merge conflicts on file paths.</w:t>
      </w:r>
    </w:p>
    <w:p>
      <w:pPr>
        <w:spacing w:after="80" w:before="200"/>
      </w:pPr>
      <w:r>
        <w:rPr>
          <w:b/>
          <w:bCs/>
          <w:color w:val="1F3864"/>
          <w:sz w:val="24"/>
          <w:szCs w:val="24"/>
        </w:rPr>
        <w:t xml:space="preserve">3. Tasks to Complete</w:t>
      </w:r>
    </w:p>
    <w:p>
      <w:pPr>
        <w:pStyle w:val="ListParagraph"/>
        <w:numPr>
          <w:ilvl w:val="0"/>
          <w:numId w:val="1"/>
        </w:numPr>
        <w:spacing w:after="60"/>
      </w:pPr>
      <w:r>
        <w:t xml:space="preserve">Create the folder tree: data/{raw,interim,processed}, notebooks/, src/{data,features,models,explainability,decision_support}, models/, reports/{figures}, app/, config/, tests/.</w:t>
      </w:r>
    </w:p>
    <w:p>
      <w:pPr>
        <w:pStyle w:val="ListParagraph"/>
        <w:numPr>
          <w:ilvl w:val="0"/>
          <w:numId w:val="1"/>
        </w:numPr>
        <w:spacing w:after="60"/>
      </w:pPr>
      <w:r>
        <w:t xml:space="preserve">Add an empty __init__.py to every src/ subpackage so imports work as a proper package (src.data.load_data, etc.).</w:t>
      </w:r>
    </w:p>
    <w:p>
      <w:pPr>
        <w:pStyle w:val="ListParagraph"/>
        <w:numPr>
          <w:ilvl w:val="0"/>
          <w:numId w:val="1"/>
        </w:numPr>
        <w:spacing w:after="60"/>
      </w:pPr>
      <w:r>
        <w:t xml:space="preserve">Create config/config.yaml with placeholder keys for: dataset_path, target_column, feature_columns (empty list - filled in Phase 1), random_seed, test_size, model_output_path, shap_output_path.</w:t>
      </w:r>
    </w:p>
    <w:p>
      <w:pPr>
        <w:pStyle w:val="ListParagraph"/>
        <w:numPr>
          <w:ilvl w:val="0"/>
          <w:numId w:val="1"/>
        </w:numPr>
        <w:spacing w:after="60"/>
      </w:pPr>
      <w:r>
        <w:t xml:space="preserve">Add data/README.md explaining that raw data is not committed and documenting exactly how to obtain/place it locally.</w:t>
      </w:r>
    </w:p>
    <w:p>
      <w:pPr>
        <w:pStyle w:val="ListParagraph"/>
        <w:numPr>
          <w:ilvl w:val="0"/>
          <w:numId w:val="1"/>
        </w:numPr>
        <w:spacing w:after="60"/>
      </w:pPr>
      <w:r>
        <w:t xml:space="preserve">Add a .gitkeep to each otherwise-empty data/ subfolder so the folder structure is tracked even though contents are gitignored.</w:t>
      </w:r>
    </w:p>
    <w:p>
      <w:pPr>
        <w:spacing w:after="80" w:before="200"/>
      </w:pPr>
      <w:r>
        <w:rPr>
          <w:b/>
          <w:bCs/>
          <w:color w:val="1F3864"/>
          <w:sz w:val="24"/>
          <w:szCs w:val="24"/>
        </w:rPr>
        <w:t xml:space="preserve">4. Files / Modules Affected</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7200"/>
      </w:tblGrid>
      <w:tr>
        <w:trPr>
          <w:tblHeader/>
        </w:trPr>
        <w:tc>
          <w:tcPr>
            <w:tcW w:type="dxa" w:w="3600"/>
            <w:shd w:fill="D9E2F3" w:val="clear"/>
          </w:tcPr>
          <w:p>
            <w:r>
              <w:rPr>
                <w:b/>
                <w:bCs/>
                <w:sz w:val="20"/>
                <w:szCs w:val="20"/>
              </w:rPr>
              <w:t xml:space="preserve">File / Module</w:t>
            </w:r>
          </w:p>
        </w:tc>
        <w:tc>
          <w:tcPr>
            <w:tcW w:type="dxa" w:w="7200"/>
            <w:shd w:fill="D9E2F3" w:val="clear"/>
          </w:tcPr>
          <w:p>
            <w:r>
              <w:rPr>
                <w:b/>
                <w:bCs/>
                <w:sz w:val="20"/>
                <w:szCs w:val="20"/>
              </w:rPr>
              <w:t xml:space="preserve">Created / Modified</w:t>
            </w:r>
          </w:p>
        </w:tc>
      </w:tr>
      <w:tr>
        <w:tc>
          <w:tcPr>
            <w:tcW w:type="dxa" w:w="3600"/>
          </w:tcPr>
          <w:p>
            <w:r>
              <w:rPr>
                <w:sz w:val="18"/>
                <w:szCs w:val="18"/>
              </w:rPr>
              <w:t xml:space="preserve">data/, notebooks/, src/, models/, reports/, app/, config/, tests/</w:t>
            </w:r>
          </w:p>
        </w:tc>
        <w:tc>
          <w:tcPr>
            <w:tcW w:type="dxa" w:w="7200"/>
          </w:tcPr>
          <w:p>
            <w:r>
              <w:rPr>
                <w:sz w:val="18"/>
                <w:szCs w:val="18"/>
              </w:rPr>
              <w:t xml:space="preserve">New - full directory tree</w:t>
            </w:r>
          </w:p>
        </w:tc>
      </w:tr>
      <w:tr>
        <w:tc>
          <w:tcPr>
            <w:tcW w:type="dxa" w:w="3600"/>
          </w:tcPr>
          <w:p>
            <w:r>
              <w:rPr>
                <w:sz w:val="18"/>
                <w:szCs w:val="18"/>
              </w:rPr>
              <w:t xml:space="preserve">config/config.yaml</w:t>
            </w:r>
          </w:p>
        </w:tc>
        <w:tc>
          <w:tcPr>
            <w:tcW w:type="dxa" w:w="7200"/>
          </w:tcPr>
          <w:p>
            <w:r>
              <w:rPr>
                <w:sz w:val="18"/>
                <w:szCs w:val="18"/>
              </w:rPr>
              <w:t xml:space="preserve">New</w:t>
            </w:r>
          </w:p>
        </w:tc>
      </w:tr>
      <w:tr>
        <w:tc>
          <w:tcPr>
            <w:tcW w:type="dxa" w:w="3600"/>
          </w:tcPr>
          <w:p>
            <w:r>
              <w:rPr>
                <w:sz w:val="18"/>
                <w:szCs w:val="18"/>
              </w:rPr>
              <w:t xml:space="preserve">data/README.md</w:t>
            </w:r>
          </w:p>
        </w:tc>
        <w:tc>
          <w:tcPr>
            <w:tcW w:type="dxa" w:w="7200"/>
          </w:tcPr>
          <w:p>
            <w:r>
              <w:rPr>
                <w:sz w:val="18"/>
                <w:szCs w:val="18"/>
              </w:rPr>
              <w:t xml:space="preserve">New</w:t>
            </w:r>
          </w:p>
        </w:tc>
      </w:tr>
      <w:tr>
        <w:tc>
          <w:tcPr>
            <w:tcW w:type="dxa" w:w="3600"/>
          </w:tcPr>
          <w:p>
            <w:r>
              <w:rPr>
                <w:sz w:val="18"/>
                <w:szCs w:val="18"/>
              </w:rPr>
              <w:t xml:space="preserve">src/**/__init__.py</w:t>
            </w:r>
          </w:p>
        </w:tc>
        <w:tc>
          <w:tcPr>
            <w:tcW w:type="dxa" w:w="7200"/>
          </w:tcPr>
          <w:p>
            <w:r>
              <w:rPr>
                <w:sz w:val="18"/>
                <w:szCs w:val="18"/>
              </w:rPr>
              <w:t xml:space="preserve">New - package markers</w:t>
            </w:r>
          </w:p>
        </w:tc>
      </w:tr>
    </w:tbl>
    <w:p>
      <w:pPr>
        <w:spacing w:after="120"/>
      </w:pPr>
    </w:p>
    <w:p>
      <w:pPr>
        <w:spacing w:after="80" w:before="200"/>
      </w:pPr>
      <w:r>
        <w:rPr>
          <w:b/>
          <w:bCs/>
          <w:color w:val="1F3864"/>
          <w:sz w:val="24"/>
          <w:szCs w:val="24"/>
        </w:rPr>
        <w:t xml:space="preserve">5. Implementation Guidance</w:t>
      </w:r>
    </w:p>
    <w:p>
      <w:pPr>
        <w:spacing w:after="120"/>
      </w:pPr>
      <w:r>
        <w:rPr>
          <w:b w:val="false"/>
          <w:bCs w:val="false"/>
          <w:i w:val="false"/>
          <w:iCs w:val="false"/>
          <w:sz w:val="22"/>
          <w:szCs w:val="22"/>
        </w:rPr>
        <w:t xml:space="preserve">Follow the structure specified in the project spec (section 41) exactly - do not improvise a different layout, since all 4 people were shown that structure and expect it.</w:t>
      </w:r>
    </w:p>
    <w:p>
      <w:pPr>
        <w:spacing w:after="120"/>
      </w:pPr>
      <w:r>
        <w:rPr>
          <w:b w:val="false"/>
          <w:bCs w:val="false"/>
          <w:i w:val="false"/>
          <w:iCs w:val="false"/>
          <w:sz w:val="22"/>
          <w:szCs w:val="22"/>
        </w:rPr>
        <w:t xml:space="preserve">random_seed in config.yaml must be set once here (e.g. 42) and referenced everywhere downstream (train/test split, model init, SHAP sampling) - do not let each person pick their own seed.</w:t>
      </w:r>
    </w:p>
    <w:p>
      <w:pPr>
        <w:spacing w:after="120"/>
      </w:pPr>
      <w:r>
        <w:rPr>
          <w:b w:val="false"/>
          <w:bCs w:val="false"/>
          <w:i w:val="false"/>
          <w:iCs w:val="false"/>
          <w:sz w:val="22"/>
          <w:szCs w:val="22"/>
        </w:rPr>
        <w:t xml:space="preserve">Keep config.yaml flat and minimal at this stage. Resist the urge to add speculative keys for features you have not built yet (e.g. WQI regression keys) - this project is classification-only.</w:t>
      </w:r>
    </w:p>
    <w:p>
      <w:pPr>
        <w:spacing w:after="80" w:before="200"/>
      </w:pPr>
      <w:r>
        <w:rPr>
          <w:b/>
          <w:bCs/>
          <w:color w:val="1F3864"/>
          <w:sz w:val="24"/>
          <w:szCs w:val="24"/>
        </w:rPr>
        <w:t xml:space="preserve">6. Test Cases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800"/>
        <w:gridCol w:w="1750"/>
        <w:gridCol w:w="1750"/>
        <w:gridCol w:w="2500"/>
        <w:gridCol w:w="3200"/>
        <w:gridCol w:w="800"/>
      </w:tblGrid>
      <w:tr>
        <w:trPr>
          <w:tblHeader/>
        </w:trPr>
        <w:tc>
          <w:tcPr>
            <w:tcW w:type="dxa" w:w="800"/>
            <w:shd w:fill="D9E2F3" w:val="clear"/>
          </w:tcPr>
          <w:p>
            <w:r>
              <w:rPr>
                <w:b/>
                <w:bCs/>
                <w:sz w:val="20"/>
                <w:szCs w:val="20"/>
              </w:rPr>
              <w:t xml:space="preserve">Test Case ID</w:t>
            </w:r>
          </w:p>
        </w:tc>
        <w:tc>
          <w:tcPr>
            <w:tcW w:type="dxa" w:w="1750"/>
            <w:shd w:fill="D9E2F3" w:val="clear"/>
          </w:tcPr>
          <w:p>
            <w:r>
              <w:rPr>
                <w:b/>
                <w:bCs/>
                <w:sz w:val="20"/>
                <w:szCs w:val="20"/>
              </w:rPr>
              <w:t xml:space="preserve">Test Scenario</w:t>
            </w:r>
          </w:p>
        </w:tc>
        <w:tc>
          <w:tcPr>
            <w:tcW w:type="dxa" w:w="1750"/>
            <w:shd w:fill="D9E2F3" w:val="clear"/>
          </w:tcPr>
          <w:p>
            <w:r>
              <w:rPr>
                <w:b/>
                <w:bCs/>
                <w:sz w:val="20"/>
                <w:szCs w:val="20"/>
              </w:rPr>
              <w:t xml:space="preserve">Preconditions</w:t>
            </w:r>
          </w:p>
        </w:tc>
        <w:tc>
          <w:tcPr>
            <w:tcW w:type="dxa" w:w="2500"/>
            <w:shd w:fill="D9E2F3" w:val="clear"/>
          </w:tcPr>
          <w:p>
            <w:r>
              <w:rPr>
                <w:b/>
                <w:bCs/>
                <w:sz w:val="20"/>
                <w:szCs w:val="20"/>
              </w:rPr>
              <w:t xml:space="preserve">Steps</w:t>
            </w:r>
          </w:p>
        </w:tc>
        <w:tc>
          <w:tcPr>
            <w:tcW w:type="dxa" w:w="3200"/>
            <w:shd w:fill="D9E2F3" w:val="clear"/>
          </w:tcPr>
          <w:p>
            <w:r>
              <w:rPr>
                <w:b/>
                <w:bCs/>
                <w:sz w:val="20"/>
                <w:szCs w:val="20"/>
              </w:rPr>
              <w:t xml:space="preserve">Expected Result</w:t>
            </w:r>
          </w:p>
        </w:tc>
        <w:tc>
          <w:tcPr>
            <w:tcW w:type="dxa" w:w="800"/>
            <w:shd w:fill="D9E2F3" w:val="clear"/>
          </w:tcPr>
          <w:p>
            <w:r>
              <w:rPr>
                <w:b/>
                <w:bCs/>
                <w:sz w:val="20"/>
                <w:szCs w:val="20"/>
              </w:rPr>
              <w:t xml:space="preserve">Status</w:t>
            </w:r>
          </w:p>
        </w:tc>
      </w:tr>
      <w:tr>
        <w:tc>
          <w:tcPr>
            <w:tcW w:type="dxa" w:w="800"/>
          </w:tcPr>
          <w:p>
            <w:r>
              <w:rPr>
                <w:sz w:val="18"/>
                <w:szCs w:val="18"/>
              </w:rPr>
              <w:t xml:space="preserve">TC-0.2-01</w:t>
            </w:r>
          </w:p>
        </w:tc>
        <w:tc>
          <w:tcPr>
            <w:tcW w:type="dxa" w:w="1750"/>
          </w:tcPr>
          <w:p>
            <w:r>
              <w:rPr>
                <w:sz w:val="18"/>
                <w:szCs w:val="18"/>
              </w:rPr>
              <w:t xml:space="preserve">Folder tree matches spec</w:t>
            </w:r>
          </w:p>
        </w:tc>
        <w:tc>
          <w:tcPr>
            <w:tcW w:type="dxa" w:w="1750"/>
          </w:tcPr>
          <w:p>
            <w:r>
              <w:rPr>
                <w:sz w:val="18"/>
                <w:szCs w:val="18"/>
              </w:rPr>
              <w:t xml:space="preserve">Repo cloned fresh</w:t>
            </w:r>
          </w:p>
        </w:tc>
        <w:tc>
          <w:tcPr>
            <w:tcW w:type="dxa" w:w="2500"/>
          </w:tcPr>
          <w:p>
            <w:r>
              <w:rPr>
                <w:sz w:val="18"/>
                <w:szCs w:val="18"/>
              </w:rPr>
              <w:t xml:space="preserve">Run `find . -type d | sort` and diff against the agreed structure</w:t>
            </w:r>
          </w:p>
        </w:tc>
        <w:tc>
          <w:tcPr>
            <w:tcW w:type="dxa" w:w="3200"/>
          </w:tcPr>
          <w:p>
            <w:r>
              <w:rPr>
                <w:sz w:val="18"/>
                <w:szCs w:val="18"/>
              </w:rPr>
              <w:t xml:space="preserve">No missing or extra top-level folders</w:t>
            </w:r>
          </w:p>
        </w:tc>
        <w:tc>
          <w:tcPr>
            <w:tcW w:type="dxa" w:w="800"/>
          </w:tcPr>
          <w:p>
            <w:r>
              <w:rPr>
                <w:sz w:val="18"/>
                <w:szCs w:val="18"/>
              </w:rPr>
              <w:t xml:space="preserve">Not Run</w:t>
            </w:r>
          </w:p>
        </w:tc>
      </w:tr>
      <w:tr>
        <w:tc>
          <w:tcPr>
            <w:tcW w:type="dxa" w:w="800"/>
          </w:tcPr>
          <w:p>
            <w:r>
              <w:rPr>
                <w:sz w:val="18"/>
                <w:szCs w:val="18"/>
              </w:rPr>
              <w:t xml:space="preserve">TC-0.2-02</w:t>
            </w:r>
          </w:p>
        </w:tc>
        <w:tc>
          <w:tcPr>
            <w:tcW w:type="dxa" w:w="1750"/>
          </w:tcPr>
          <w:p>
            <w:r>
              <w:rPr>
                <w:sz w:val="18"/>
                <w:szCs w:val="18"/>
              </w:rPr>
              <w:t xml:space="preserve">config.yaml loads</w:t>
            </w:r>
          </w:p>
        </w:tc>
        <w:tc>
          <w:tcPr>
            <w:tcW w:type="dxa" w:w="1750"/>
          </w:tcPr>
          <w:p>
            <w:r>
              <w:rPr>
                <w:sz w:val="18"/>
                <w:szCs w:val="18"/>
              </w:rPr>
              <w:t xml:space="preserve">config/config.yaml exists</w:t>
            </w:r>
          </w:p>
        </w:tc>
        <w:tc>
          <w:tcPr>
            <w:tcW w:type="dxa" w:w="2500"/>
          </w:tcPr>
          <w:p>
            <w:r>
              <w:rPr>
                <w:sz w:val="18"/>
                <w:szCs w:val="18"/>
              </w:rPr>
              <w:t xml:space="preserve">Run a one-line script: `import yaml; yaml.safe_load(open("config/config.yaml"))`</w:t>
            </w:r>
          </w:p>
        </w:tc>
        <w:tc>
          <w:tcPr>
            <w:tcW w:type="dxa" w:w="3200"/>
          </w:tcPr>
          <w:p>
            <w:r>
              <w:rPr>
                <w:sz w:val="18"/>
                <w:szCs w:val="18"/>
              </w:rPr>
              <w:t xml:space="preserve">No parse errors, all placeholder keys present</w:t>
            </w:r>
          </w:p>
        </w:tc>
        <w:tc>
          <w:tcPr>
            <w:tcW w:type="dxa" w:w="800"/>
          </w:tcPr>
          <w:p>
            <w:r>
              <w:rPr>
                <w:sz w:val="18"/>
                <w:szCs w:val="18"/>
              </w:rPr>
              <w:t xml:space="preserve">Not Run</w:t>
            </w:r>
          </w:p>
        </w:tc>
      </w:tr>
      <w:tr>
        <w:tc>
          <w:tcPr>
            <w:tcW w:type="dxa" w:w="800"/>
          </w:tcPr>
          <w:p>
            <w:r>
              <w:rPr>
                <w:sz w:val="18"/>
                <w:szCs w:val="18"/>
              </w:rPr>
              <w:t xml:space="preserve">TC-0.2-03</w:t>
            </w:r>
          </w:p>
        </w:tc>
        <w:tc>
          <w:tcPr>
            <w:tcW w:type="dxa" w:w="1750"/>
          </w:tcPr>
          <w:p>
            <w:r>
              <w:rPr>
                <w:sz w:val="18"/>
                <w:szCs w:val="18"/>
              </w:rPr>
              <w:t xml:space="preserve">Package imports resolve</w:t>
            </w:r>
          </w:p>
        </w:tc>
        <w:tc>
          <w:tcPr>
            <w:tcW w:type="dxa" w:w="1750"/>
          </w:tcPr>
          <w:p>
            <w:r>
              <w:rPr>
                <w:sz w:val="18"/>
                <w:szCs w:val="18"/>
              </w:rPr>
              <w:t xml:space="preserve">src/ __init__.py files in place</w:t>
            </w:r>
          </w:p>
        </w:tc>
        <w:tc>
          <w:tcPr>
            <w:tcW w:type="dxa" w:w="2500"/>
          </w:tcPr>
          <w:p>
            <w:r>
              <w:rPr>
                <w:sz w:val="18"/>
                <w:szCs w:val="18"/>
              </w:rPr>
              <w:t xml:space="preserve">From repo root, run `python -c "import src.data, src.features, src.models, src.explainability, src.decision_support"`</w:t>
            </w:r>
          </w:p>
        </w:tc>
        <w:tc>
          <w:tcPr>
            <w:tcW w:type="dxa" w:w="3200"/>
          </w:tcPr>
          <w:p>
            <w:r>
              <w:rPr>
                <w:sz w:val="18"/>
                <w:szCs w:val="18"/>
              </w:rPr>
              <w:t xml:space="preserve">No ImportError</w:t>
            </w:r>
          </w:p>
        </w:tc>
        <w:tc>
          <w:tcPr>
            <w:tcW w:type="dxa" w:w="800"/>
          </w:tcPr>
          <w:p>
            <w:r>
              <w:rPr>
                <w:sz w:val="18"/>
                <w:szCs w:val="18"/>
              </w:rPr>
              <w:t xml:space="preserve">Not Run</w:t>
            </w:r>
          </w:p>
        </w:tc>
      </w:tr>
    </w:tbl>
    <w:p>
      <w:pPr>
        <w:spacing w:after="120"/>
      </w:pPr>
    </w:p>
    <w:p>
      <w:pPr>
        <w:spacing w:after="80" w:before="200"/>
      </w:pPr>
      <w:r>
        <w:rPr>
          <w:b/>
          <w:bCs/>
          <w:color w:val="1F3864"/>
          <w:sz w:val="24"/>
          <w:szCs w:val="24"/>
        </w:rPr>
        <w:t xml:space="preserve">7. Verification Checklist</w:t>
      </w:r>
    </w:p>
    <w:p>
      <w:pPr>
        <w:pStyle w:val="ListParagraph"/>
        <w:numPr>
          <w:ilvl w:val="0"/>
          <w:numId w:val="1"/>
        </w:numPr>
        <w:spacing w:after="60"/>
      </w:pPr>
      <w:r>
        <w:t xml:space="preserve">Directory tree matches the agreed structure exactly.</w:t>
      </w:r>
    </w:p>
    <w:p>
      <w:pPr>
        <w:pStyle w:val="ListParagraph"/>
        <w:numPr>
          <w:ilvl w:val="0"/>
          <w:numId w:val="1"/>
        </w:numPr>
        <w:spacing w:after="60"/>
      </w:pPr>
      <w:r>
        <w:t xml:space="preserve">config.yaml parses cleanly and contains every key downstream milestones will need.</w:t>
      </w:r>
    </w:p>
    <w:p>
      <w:pPr>
        <w:pStyle w:val="ListParagraph"/>
        <w:numPr>
          <w:ilvl w:val="0"/>
          <w:numId w:val="1"/>
        </w:numPr>
        <w:spacing w:after="60"/>
      </w:pPr>
      <w:r>
        <w:t xml:space="preserve">All src/ subpackages import without error.</w:t>
      </w:r>
    </w:p>
    <w:p>
      <w:pPr>
        <w:pStyle w:val="ListParagraph"/>
        <w:numPr>
          <w:ilvl w:val="0"/>
          <w:numId w:val="1"/>
        </w:numPr>
        <w:spacing w:after="60"/>
      </w:pPr>
      <w:r>
        <w:t xml:space="preserve">data/README.md gives clear, followable instructions for placing a dataset locally.</w:t>
      </w:r>
    </w:p>
    <w:p>
      <w:pPr>
        <w:spacing w:after="80" w:before="200"/>
      </w:pPr>
      <w:r>
        <w:rPr>
          <w:b/>
          <w:bCs/>
          <w:color w:val="1F3864"/>
          <w:sz w:val="24"/>
          <w:szCs w:val="24"/>
        </w:rPr>
        <w:t xml:space="preserve">8. Milestone Completion Criteria</w:t>
      </w:r>
    </w:p>
    <w:p>
      <w:pPr>
        <w:pStyle w:val="ListParagraph"/>
        <w:numPr>
          <w:ilvl w:val="0"/>
          <w:numId w:val="1"/>
        </w:numPr>
        <w:spacing w:after="60"/>
      </w:pPr>
      <w:r>
        <w:t xml:space="preserve">TC-0.2-01 through TC-0.2-03 pass.</w:t>
      </w:r>
    </w:p>
    <w:p>
      <w:pPr>
        <w:pStyle w:val="ListParagraph"/>
        <w:numPr>
          <w:ilvl w:val="0"/>
          <w:numId w:val="1"/>
        </w:numPr>
        <w:spacing w:after="60"/>
      </w:pPr>
      <w:r>
        <w:t xml:space="preserve">All 4 team members have pulled main and confirm the structure exists on their machine.</w:t>
      </w:r>
    </w:p>
    <w:p>
      <w:pPr>
        <w:spacing w:after="80" w:before="200"/>
      </w:pPr>
      <w:r>
        <w:rPr>
          <w:b/>
          <w:bCs/>
          <w:color w:val="1F3864"/>
          <w:sz w:val="24"/>
          <w:szCs w:val="24"/>
        </w:rPr>
        <w:t xml:space="preserve">9. Git Checkpoint</w:t>
      </w:r>
    </w:p>
    <w:p>
      <w:pPr>
        <w:spacing w:after="120"/>
      </w:pPr>
      <w:r>
        <w:rPr>
          <w:b w:val="false"/>
          <w:bCs w:val="false"/>
          <w:i/>
          <w:iCs/>
          <w:sz w:val="22"/>
          <w:szCs w:val="22"/>
        </w:rPr>
        <w:t xml:space="preserve">Run once all tests and verification checklist items above pass:</w:t>
      </w:r>
    </w:p>
    <w:p>
      <w:pPr>
        <w:shd w:fill="F2F2F2" w:val="clear"/>
        <w:spacing w:after="20"/>
      </w:pPr>
      <w:r>
        <w:rPr>
          <w:rFonts w:ascii="Consolas" w:cs="Consolas" w:eastAsia="Consolas" w:hAnsi="Consolas"/>
          <w:sz w:val="20"/>
          <w:szCs w:val="20"/>
        </w:rPr>
        <w:t xml:space="preserve">git status</w:t>
      </w:r>
    </w:p>
    <w:p>
      <w:pPr>
        <w:shd w:fill="F2F2F2" w:val="clear"/>
        <w:spacing w:after="20"/>
      </w:pPr>
      <w:r>
        <w:rPr>
          <w:rFonts w:ascii="Consolas" w:cs="Consolas" w:eastAsia="Consolas" w:hAnsi="Consolas"/>
          <w:sz w:val="20"/>
          <w:szCs w:val="20"/>
        </w:rPr>
        <w:t xml:space="preserve">git add .</w:t>
      </w:r>
    </w:p>
    <w:p>
      <w:pPr>
        <w:shd w:fill="F2F2F2" w:val="clear"/>
        <w:spacing w:after="20"/>
      </w:pPr>
      <w:r>
        <w:rPr>
          <w:rFonts w:ascii="Consolas" w:cs="Consolas" w:eastAsia="Consolas" w:hAnsi="Consolas"/>
          <w:sz w:val="20"/>
          <w:szCs w:val="20"/>
        </w:rPr>
        <w:t xml:space="preserve">git commit -m "chore: scaffold project directory structure and base config"</w:t>
      </w:r>
    </w:p>
    <w:p>
      <w:pPr>
        <w:shd w:fill="F2F2F2" w:val="clear"/>
        <w:spacing w:after="20"/>
      </w:pPr>
      <w:r>
        <w:rPr>
          <w:rFonts w:ascii="Consolas" w:cs="Consolas" w:eastAsia="Consolas" w:hAnsi="Consolas"/>
          <w:sz w:val="20"/>
          <w:szCs w:val="20"/>
        </w:rPr>
        <w:t xml:space="preserve">git push origin main</w:t>
      </w:r>
    </w:p>
    <w:p>
      <w:pPr>
        <w:spacing w:after="120"/>
      </w:pPr>
      <w:r>
        <w:rPr>
          <w:b w:val="false"/>
          <w:bCs w:val="false"/>
          <w:i/>
          <w:iCs/>
          <w:sz w:val="22"/>
          <w:szCs w:val="22"/>
        </w:rPr>
        <w:t xml:space="preserve">This milestone commits directly to main (Phase 0/10/11 shared setup and integration work) - push only after the tests and verification checklist above pass, per the "every push is a stable checkpoint" rule.</w:t>
      </w:r>
    </w:p>
    <w:p>
      <w:pPr>
        <w:spacing w:after="120"/>
      </w:pPr>
      <w:r>
        <w:rPr>
          <w:b/>
          <w:bCs/>
          <w:i w:val="false"/>
          <w:iCs w:val="false"/>
          <w:sz w:val="22"/>
          <w:szCs w:val="22"/>
        </w:rPr>
        <w:t xml:space="preserve">Do NOT commit:</w:t>
      </w:r>
    </w:p>
    <w:p>
      <w:pPr>
        <w:pStyle w:val="ListParagraph"/>
        <w:numPr>
          <w:ilvl w:val="0"/>
          <w:numId w:val="1"/>
        </w:numPr>
        <w:spacing w:after="60"/>
      </w:pPr>
      <w:r>
        <w:t xml:space="preserve">.env or any file containing API keys, tokens, or credentials</w:t>
      </w:r>
    </w:p>
    <w:p>
      <w:pPr>
        <w:pStyle w:val="ListParagraph"/>
        <w:numPr>
          <w:ilvl w:val="0"/>
          <w:numId w:val="1"/>
        </w:numPr>
        <w:spacing w:after="60"/>
      </w:pPr>
      <w:r>
        <w:t xml:space="preserve">data/raw/ and data/interim/ contents (keep the folders with a .gitkeep and a data/README.md with download/regeneration instructions instead - raw water-quality data files do not belong in git history)</w:t>
      </w:r>
    </w:p>
    <w:p>
      <w:pPr>
        <w:pStyle w:val="ListParagraph"/>
        <w:numPr>
          <w:ilvl w:val="0"/>
          <w:numId w:val="1"/>
        </w:numPr>
        <w:spacing w:after="60"/>
      </w:pPr>
      <w:r>
        <w:t xml:space="preserve">venv/, .venv/, __pycache__/, .ipynb_checkpoints/</w:t>
      </w:r>
    </w:p>
    <w:p>
      <w:pPr>
        <w:pStyle w:val="ListParagraph"/>
        <w:numPr>
          <w:ilvl w:val="0"/>
          <w:numId w:val="1"/>
        </w:numPr>
        <w:spacing w:after="60"/>
      </w:pPr>
      <w:r>
        <w:t xml:space="preserve">Large trained model binaries in models/ beyond the final frozen best_model.pkl (intermediate experiment models stay local or go to reports/ artifacts folder, gitignored)</w:t>
      </w:r>
    </w:p>
    <w:p>
      <w:pPr>
        <w:pStyle w:val="ListParagraph"/>
        <w:numPr>
          <w:ilvl w:val="0"/>
          <w:numId w:val="1"/>
        </w:numPr>
        <w:spacing w:after="60"/>
      </w:pPr>
      <w:r>
        <w:t xml:space="preserve">Personal Jupyter notebook checkpoints and local scratch notebooks (prefix scratch_ and gitignore that prefix)</w:t>
      </w:r>
    </w:p>
    <w:p>
      <w:pPr>
        <w:pStyle w:val="ListParagraph"/>
        <w:numPr>
          <w:ilvl w:val="0"/>
          <w:numId w:val="1"/>
        </w:numPr>
        <w:spacing w:after="60"/>
      </w:pPr>
      <w:r>
        <w:t xml:space="preserve">node_modules/ if any front-end tooling is added later</w:t>
      </w:r>
    </w:p>
    <w:p>
      <w:pPr>
        <w:spacing w:after="80" w:before="200"/>
      </w:pPr>
      <w:r>
        <w:rPr>
          <w:b/>
          <w:bCs/>
          <w:color w:val="1F3864"/>
          <w:sz w:val="24"/>
          <w:szCs w:val="24"/>
        </w:rPr>
        <w:t xml:space="preserve">10. Rollback / Recovery</w:t>
      </w:r>
    </w:p>
    <w:p>
      <w:pPr>
        <w:spacing w:after="60"/>
      </w:pPr>
      <w:r>
        <w:t xml:space="preserve">1. Identify the last known-good commit: check the Phase Completion Checkpoint entry for the previous milestone, or run `git log --oneline -10` on main.</w:t>
      </w:r>
    </w:p>
    <w:p>
      <w:pPr>
        <w:spacing w:after="60"/>
      </w:pPr>
      <w:r>
        <w:t xml:space="preserve">2. If the milestone has NOT been merged into main yet: `git checkout main` then `git reset --hard &lt;last-good-commit&gt;` and force-push your own branch only: `git push --force-with-lease origin main`.</w:t>
      </w:r>
    </w:p>
    <w:p>
      <w:pPr>
        <w:spacing w:after="60"/>
      </w:pPr>
      <w:r>
        <w:t xml:space="preserve">3. If the milestone WAS already merged into main and is causing problems: do not reset main. Instead run `git revert &lt;merge-commit-hash&gt;` on main and push a new commit - this preserves history for the rest of the team.</w:t>
      </w:r>
    </w:p>
    <w:p>
      <w:pPr>
        <w:spacing w:after="60"/>
      </w:pPr>
      <w:r>
        <w:t xml:space="preserve">4. Re-run this milestone's full test suite locally before re-attempting the merge.</w:t>
      </w:r>
    </w:p>
    <w:p>
      <w:pPr>
        <w:spacing w:after="60"/>
      </w:pPr>
      <w:r>
        <w:t xml:space="preserve">5. Post a short note in the team channel before touching any commit other tracks may already depend on, since main output may be consumed downstream.</w:t>
      </w:r>
    </w:p>
    <w:p>
      <w:pPr>
        <w:pBdr>
          <w:bottom w:val="single" w:color="AAAAAA" w:sz="6" w:space="1"/>
        </w:pBdr>
        <w:spacing w:after="200"/>
      </w:pPr>
      <w:r>
        <w:t xml:space="preserve"/>
      </w:r>
    </w:p>
    <w:p>
      <w:pPr>
        <w:pStyle w:val="Heading2"/>
        <w:spacing w:after="100" w:before="200"/>
      </w:pPr>
      <w:r>
        <w:t xml:space="preserve">Milestone 0.3: Team Workflow, Branching &amp; Data-Contract Agreement</w:t>
      </w:r>
    </w:p>
    <w:p>
      <w:pPr>
        <w:spacing w:after="160"/>
      </w:pPr>
      <w:r>
        <w:rPr>
          <w:b/>
          <w:bCs/>
          <w:sz w:val="20"/>
          <w:szCs w:val="20"/>
        </w:rPr>
        <w:t xml:space="preserve">Owner: </w:t>
      </w:r>
      <w:r>
        <w:rPr>
          <w:sz w:val="20"/>
          <w:szCs w:val="20"/>
        </w:rPr>
        <w:t xml:space="preserve">Whole team    </w:t>
      </w:r>
      <w:r>
        <w:rPr>
          <w:b/>
          <w:bCs/>
          <w:sz w:val="20"/>
          <w:szCs w:val="20"/>
        </w:rPr>
        <w:t xml:space="preserve">Branch: </w:t>
      </w:r>
      <w:r>
        <w:rPr>
          <w:sz w:val="20"/>
          <w:szCs w:val="20"/>
        </w:rPr>
        <w:t xml:space="preserve">main    </w:t>
      </w:r>
      <w:r>
        <w:rPr>
          <w:b/>
          <w:bCs/>
          <w:sz w:val="20"/>
          <w:szCs w:val="20"/>
        </w:rPr>
        <w:t xml:space="preserve">Depends on: </w:t>
      </w:r>
      <w:r>
        <w:rPr>
          <w:i/>
          <w:iCs/>
          <w:sz w:val="20"/>
          <w:szCs w:val="20"/>
        </w:rPr>
        <w:t xml:space="preserve">M0.2.</w:t>
      </w:r>
    </w:p>
    <w:p>
      <w:pPr>
        <w:spacing w:after="80" w:before="200"/>
      </w:pPr>
      <w:r>
        <w:rPr>
          <w:b/>
          <w:bCs/>
          <w:color w:val="1F3864"/>
          <w:sz w:val="24"/>
          <w:szCs w:val="24"/>
        </w:rPr>
        <w:t xml:space="preserve">1. Milestone Name</w:t>
      </w:r>
    </w:p>
    <w:p>
      <w:pPr>
        <w:spacing w:after="120"/>
      </w:pPr>
      <w:r>
        <w:rPr>
          <w:b w:val="false"/>
          <w:bCs w:val="false"/>
          <w:i w:val="false"/>
          <w:iCs w:val="false"/>
          <w:sz w:val="22"/>
          <w:szCs w:val="22"/>
        </w:rPr>
        <w:t xml:space="preserve">Team Workflow, Branching &amp; Data-Contract Agreement</w:t>
      </w:r>
    </w:p>
    <w:p>
      <w:pPr>
        <w:spacing w:after="80" w:before="200"/>
      </w:pPr>
      <w:r>
        <w:rPr>
          <w:b/>
          <w:bCs/>
          <w:color w:val="1F3864"/>
          <w:sz w:val="24"/>
          <w:szCs w:val="24"/>
        </w:rPr>
        <w:t xml:space="preserve">2. Objective</w:t>
      </w:r>
    </w:p>
    <w:p>
      <w:pPr>
        <w:spacing w:after="120"/>
      </w:pPr>
      <w:r>
        <w:rPr>
          <w:b w:val="false"/>
          <w:bCs w:val="false"/>
          <w:i w:val="false"/>
          <w:iCs w:val="false"/>
          <w:sz w:val="22"/>
          <w:szCs w:val="22"/>
        </w:rPr>
        <w:t xml:space="preserve">Fix the branching model, PR process, and - critically - the interface contract between the four tracks, so nobody blocks anybody for the next 3 weeks. This milestone is process, not code, but skipping it is the single most common reason a 4-person crunch project collapses in week 2.</w:t>
      </w:r>
    </w:p>
    <w:p>
      <w:pPr>
        <w:spacing w:after="80" w:before="200"/>
      </w:pPr>
      <w:r>
        <w:rPr>
          <w:b/>
          <w:bCs/>
          <w:color w:val="1F3864"/>
          <w:sz w:val="24"/>
          <w:szCs w:val="24"/>
        </w:rPr>
        <w:t xml:space="preserve">3. Tasks to Complete</w:t>
      </w:r>
    </w:p>
    <w:p>
      <w:pPr>
        <w:pStyle w:val="ListParagraph"/>
        <w:numPr>
          <w:ilvl w:val="0"/>
          <w:numId w:val="1"/>
        </w:numPr>
        <w:spacing w:after="60"/>
      </w:pPr>
      <w:r>
        <w:t xml:space="preserve">Agree and document in CONTRIBUTING.md: each track works on its own long-lived feature branch (feature/data-pipeline, feature/ml-models, feature/explainability-decision-support, feature/dashboard); commit locally as often as you like; push and open a PR into main only when a milestone passes its own tests.</w:t>
      </w:r>
    </w:p>
    <w:p>
      <w:pPr>
        <w:pStyle w:val="ListParagraph"/>
        <w:numPr>
          <w:ilvl w:val="0"/>
          <w:numId w:val="1"/>
        </w:numPr>
        <w:spacing w:after="60"/>
      </w:pPr>
      <w:r>
        <w:t xml:space="preserve">Agree the review rule: 1 approval required, but if no teammate responds within 2 hours during working hours, the author may self-merge and post a note - matches the "minimal PR overhead" requirement for a 3-week crunch.</w:t>
      </w:r>
    </w:p>
    <w:p>
      <w:pPr>
        <w:pStyle w:val="ListParagraph"/>
        <w:numPr>
          <w:ilvl w:val="0"/>
          <w:numId w:val="1"/>
        </w:numPr>
        <w:spacing w:after="60"/>
      </w:pPr>
      <w:r>
        <w:t xml:space="preserve">Document the two hard interface contracts everyone is committing to: (a) the CLEANED DATA CONTRACT - column names, dtypes and target column name frozen at the end of M1.2, changed only by agreement in the team channel; (b) the MODEL ARTIFACT CONTRACT - the frozen model pipeline will be saved at models/best_model.pkl and expose .predict() and .predict_proba() taking a DataFrame with the exact frozen feature columns, available at the end of M6.3.</w:t>
      </w:r>
    </w:p>
    <w:p>
      <w:pPr>
        <w:pStyle w:val="ListParagraph"/>
        <w:numPr>
          <w:ilvl w:val="0"/>
          <w:numId w:val="1"/>
        </w:numPr>
        <w:spacing w:after="60"/>
      </w:pPr>
      <w:r>
        <w:t xml:space="preserve">Set up a shared "Known Issues / Blockers" doc or pinned channel message, updated at every Phase Completion Checkpoint.</w:t>
      </w:r>
    </w:p>
    <w:p>
      <w:pPr>
        <w:pStyle w:val="ListParagraph"/>
        <w:numPr>
          <w:ilvl w:val="0"/>
          <w:numId w:val="1"/>
        </w:numPr>
        <w:spacing w:after="60"/>
      </w:pPr>
      <w:r>
        <w:t xml:space="preserve">Confirm who owns which track for the full 3 weeks (Data/A, ML/B, XAI+Decision Support/C, Dashboard+Integration/D) and who is the tie-breaker for cross-track decisions.</w:t>
      </w:r>
    </w:p>
    <w:p>
      <w:pPr>
        <w:spacing w:after="80" w:before="200"/>
      </w:pPr>
      <w:r>
        <w:rPr>
          <w:b/>
          <w:bCs/>
          <w:color w:val="1F3864"/>
          <w:sz w:val="24"/>
          <w:szCs w:val="24"/>
        </w:rPr>
        <w:t xml:space="preserve">4. Files / Modules Affected</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7200"/>
      </w:tblGrid>
      <w:tr>
        <w:trPr>
          <w:tblHeader/>
        </w:trPr>
        <w:tc>
          <w:tcPr>
            <w:tcW w:type="dxa" w:w="3600"/>
            <w:shd w:fill="D9E2F3" w:val="clear"/>
          </w:tcPr>
          <w:p>
            <w:r>
              <w:rPr>
                <w:b/>
                <w:bCs/>
                <w:sz w:val="20"/>
                <w:szCs w:val="20"/>
              </w:rPr>
              <w:t xml:space="preserve">File / Module</w:t>
            </w:r>
          </w:p>
        </w:tc>
        <w:tc>
          <w:tcPr>
            <w:tcW w:type="dxa" w:w="7200"/>
            <w:shd w:fill="D9E2F3" w:val="clear"/>
          </w:tcPr>
          <w:p>
            <w:r>
              <w:rPr>
                <w:b/>
                <w:bCs/>
                <w:sz w:val="20"/>
                <w:szCs w:val="20"/>
              </w:rPr>
              <w:t xml:space="preserve">Created / Modified</w:t>
            </w:r>
          </w:p>
        </w:tc>
      </w:tr>
      <w:tr>
        <w:tc>
          <w:tcPr>
            <w:tcW w:type="dxa" w:w="3600"/>
          </w:tcPr>
          <w:p>
            <w:r>
              <w:rPr>
                <w:sz w:val="18"/>
                <w:szCs w:val="18"/>
              </w:rPr>
              <w:t xml:space="preserve">CONTRIBUTING.md</w:t>
            </w:r>
          </w:p>
        </w:tc>
        <w:tc>
          <w:tcPr>
            <w:tcW w:type="dxa" w:w="7200"/>
          </w:tcPr>
          <w:p>
            <w:r>
              <w:rPr>
                <w:sz w:val="18"/>
                <w:szCs w:val="18"/>
              </w:rPr>
              <w:t xml:space="preserve">New - branching, PR, review rules</w:t>
            </w:r>
          </w:p>
        </w:tc>
      </w:tr>
      <w:tr>
        <w:tc>
          <w:tcPr>
            <w:tcW w:type="dxa" w:w="3600"/>
          </w:tcPr>
          <w:p>
            <w:r>
              <w:rPr>
                <w:sz w:val="18"/>
                <w:szCs w:val="18"/>
              </w:rPr>
              <w:t xml:space="preserve">docs/interface_contracts.md</w:t>
            </w:r>
          </w:p>
        </w:tc>
        <w:tc>
          <w:tcPr>
            <w:tcW w:type="dxa" w:w="7200"/>
          </w:tcPr>
          <w:p>
            <w:r>
              <w:rPr>
                <w:sz w:val="18"/>
                <w:szCs w:val="18"/>
              </w:rPr>
              <w:t xml:space="preserve">New - cleaned-data schema contract and model artifact contract, updated as they get frozen</w:t>
            </w:r>
          </w:p>
        </w:tc>
      </w:tr>
    </w:tbl>
    <w:p>
      <w:pPr>
        <w:spacing w:after="120"/>
      </w:pPr>
    </w:p>
    <w:p>
      <w:pPr>
        <w:spacing w:after="80" w:before="200"/>
      </w:pPr>
      <w:r>
        <w:rPr>
          <w:b/>
          <w:bCs/>
          <w:color w:val="1F3864"/>
          <w:sz w:val="24"/>
          <w:szCs w:val="24"/>
        </w:rPr>
        <w:t xml:space="preserve">5. Implementation Guidance</w:t>
      </w:r>
    </w:p>
    <w:p>
      <w:pPr>
        <w:spacing w:after="120"/>
      </w:pPr>
      <w:r>
        <w:rPr>
          <w:b w:val="false"/>
          <w:bCs w:val="false"/>
          <w:i w:val="false"/>
          <w:iCs w:val="false"/>
          <w:sz w:val="22"/>
          <w:szCs w:val="22"/>
        </w:rPr>
        <w:t xml:space="preserve">The reason M4.2 (data contract freeze) and M6.3 (model artifact freeze) are called out as hard dependencies elsewhere in this playbook is decided here - do not let those two freezes slip, since the Dashboard and XAI tracks are structured to start with mocks precisely so they are not blocked before those freezes happen.</w:t>
      </w:r>
    </w:p>
    <w:p>
      <w:pPr>
        <w:spacing w:after="120"/>
      </w:pPr>
      <w:r>
        <w:rPr>
          <w:b w:val="false"/>
          <w:bCs w:val="false"/>
          <w:i w:val="false"/>
          <w:iCs w:val="false"/>
          <w:sz w:val="22"/>
          <w:szCs w:val="22"/>
        </w:rPr>
        <w:t xml:space="preserve">Do not set up a long-lived "dev" integration branch on top of main - for a 4-person 3-week project that is one more merge step than you need. Feature branches merging directly into main, gated by each milestone's own tests, is enough process.</w:t>
      </w:r>
    </w:p>
    <w:p>
      <w:pPr>
        <w:spacing w:after="120"/>
      </w:pPr>
      <w:r>
        <w:rPr>
          <w:b w:val="false"/>
          <w:bCs w:val="false"/>
          <w:i w:val="false"/>
          <w:iCs w:val="false"/>
          <w:sz w:val="22"/>
          <w:szCs w:val="22"/>
        </w:rPr>
        <w:t xml:space="preserve">Write the interface contracts doc now even though it will only have placeholder shapes until Phase 1 and Phase 6 - the discipline of writing it down is what prevents silent drift.</w:t>
      </w:r>
    </w:p>
    <w:p>
      <w:pPr>
        <w:spacing w:after="80" w:before="200"/>
      </w:pPr>
      <w:r>
        <w:rPr>
          <w:b/>
          <w:bCs/>
          <w:color w:val="1F3864"/>
          <w:sz w:val="24"/>
          <w:szCs w:val="24"/>
        </w:rPr>
        <w:t xml:space="preserve">6. Test Cases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800"/>
        <w:gridCol w:w="1750"/>
        <w:gridCol w:w="1750"/>
        <w:gridCol w:w="2500"/>
        <w:gridCol w:w="3200"/>
        <w:gridCol w:w="800"/>
      </w:tblGrid>
      <w:tr>
        <w:trPr>
          <w:tblHeader/>
        </w:trPr>
        <w:tc>
          <w:tcPr>
            <w:tcW w:type="dxa" w:w="800"/>
            <w:shd w:fill="D9E2F3" w:val="clear"/>
          </w:tcPr>
          <w:p>
            <w:r>
              <w:rPr>
                <w:b/>
                <w:bCs/>
                <w:sz w:val="20"/>
                <w:szCs w:val="20"/>
              </w:rPr>
              <w:t xml:space="preserve">Test Case ID</w:t>
            </w:r>
          </w:p>
        </w:tc>
        <w:tc>
          <w:tcPr>
            <w:tcW w:type="dxa" w:w="1750"/>
            <w:shd w:fill="D9E2F3" w:val="clear"/>
          </w:tcPr>
          <w:p>
            <w:r>
              <w:rPr>
                <w:b/>
                <w:bCs/>
                <w:sz w:val="20"/>
                <w:szCs w:val="20"/>
              </w:rPr>
              <w:t xml:space="preserve">Test Scenario</w:t>
            </w:r>
          </w:p>
        </w:tc>
        <w:tc>
          <w:tcPr>
            <w:tcW w:type="dxa" w:w="1750"/>
            <w:shd w:fill="D9E2F3" w:val="clear"/>
          </w:tcPr>
          <w:p>
            <w:r>
              <w:rPr>
                <w:b/>
                <w:bCs/>
                <w:sz w:val="20"/>
                <w:szCs w:val="20"/>
              </w:rPr>
              <w:t xml:space="preserve">Preconditions</w:t>
            </w:r>
          </w:p>
        </w:tc>
        <w:tc>
          <w:tcPr>
            <w:tcW w:type="dxa" w:w="2500"/>
            <w:shd w:fill="D9E2F3" w:val="clear"/>
          </w:tcPr>
          <w:p>
            <w:r>
              <w:rPr>
                <w:b/>
                <w:bCs/>
                <w:sz w:val="20"/>
                <w:szCs w:val="20"/>
              </w:rPr>
              <w:t xml:space="preserve">Steps</w:t>
            </w:r>
          </w:p>
        </w:tc>
        <w:tc>
          <w:tcPr>
            <w:tcW w:type="dxa" w:w="3200"/>
            <w:shd w:fill="D9E2F3" w:val="clear"/>
          </w:tcPr>
          <w:p>
            <w:r>
              <w:rPr>
                <w:b/>
                <w:bCs/>
                <w:sz w:val="20"/>
                <w:szCs w:val="20"/>
              </w:rPr>
              <w:t xml:space="preserve">Expected Result</w:t>
            </w:r>
          </w:p>
        </w:tc>
        <w:tc>
          <w:tcPr>
            <w:tcW w:type="dxa" w:w="800"/>
            <w:shd w:fill="D9E2F3" w:val="clear"/>
          </w:tcPr>
          <w:p>
            <w:r>
              <w:rPr>
                <w:b/>
                <w:bCs/>
                <w:sz w:val="20"/>
                <w:szCs w:val="20"/>
              </w:rPr>
              <w:t xml:space="preserve">Status</w:t>
            </w:r>
          </w:p>
        </w:tc>
      </w:tr>
      <w:tr>
        <w:tc>
          <w:tcPr>
            <w:tcW w:type="dxa" w:w="800"/>
          </w:tcPr>
          <w:p>
            <w:r>
              <w:rPr>
                <w:sz w:val="18"/>
                <w:szCs w:val="18"/>
              </w:rPr>
              <w:t xml:space="preserve">TC-0.3-01</w:t>
            </w:r>
          </w:p>
        </w:tc>
        <w:tc>
          <w:tcPr>
            <w:tcW w:type="dxa" w:w="1750"/>
          </w:tcPr>
          <w:p>
            <w:r>
              <w:rPr>
                <w:sz w:val="18"/>
                <w:szCs w:val="18"/>
              </w:rPr>
              <w:t xml:space="preserve">Branch protection enforces the agreed rule</w:t>
            </w:r>
          </w:p>
        </w:tc>
        <w:tc>
          <w:tcPr>
            <w:tcW w:type="dxa" w:w="1750"/>
          </w:tcPr>
          <w:p>
            <w:r>
              <w:rPr>
                <w:sz w:val="18"/>
                <w:szCs w:val="18"/>
              </w:rPr>
              <w:t xml:space="preserve">main protected per M0.1</w:t>
            </w:r>
          </w:p>
        </w:tc>
        <w:tc>
          <w:tcPr>
            <w:tcW w:type="dxa" w:w="2500"/>
          </w:tcPr>
          <w:p>
            <w:r>
              <w:rPr>
                <w:sz w:val="18"/>
                <w:szCs w:val="18"/>
              </w:rPr>
              <w:t xml:space="preserve">Attempt a direct push to main without a PR</w:t>
            </w:r>
          </w:p>
        </w:tc>
        <w:tc>
          <w:tcPr>
            <w:tcW w:type="dxa" w:w="3200"/>
          </w:tcPr>
          <w:p>
            <w:r>
              <w:rPr>
                <w:sz w:val="18"/>
                <w:szCs w:val="18"/>
              </w:rPr>
              <w:t xml:space="preserve">Push is rejected</w:t>
            </w:r>
          </w:p>
        </w:tc>
        <w:tc>
          <w:tcPr>
            <w:tcW w:type="dxa" w:w="800"/>
          </w:tcPr>
          <w:p>
            <w:r>
              <w:rPr>
                <w:sz w:val="18"/>
                <w:szCs w:val="18"/>
              </w:rPr>
              <w:t xml:space="preserve">Not Run</w:t>
            </w:r>
          </w:p>
        </w:tc>
      </w:tr>
      <w:tr>
        <w:tc>
          <w:tcPr>
            <w:tcW w:type="dxa" w:w="800"/>
          </w:tcPr>
          <w:p>
            <w:r>
              <w:rPr>
                <w:sz w:val="18"/>
                <w:szCs w:val="18"/>
              </w:rPr>
              <w:t xml:space="preserve">TC-0.3-02</w:t>
            </w:r>
          </w:p>
        </w:tc>
        <w:tc>
          <w:tcPr>
            <w:tcW w:type="dxa" w:w="1750"/>
          </w:tcPr>
          <w:p>
            <w:r>
              <w:rPr>
                <w:sz w:val="18"/>
                <w:szCs w:val="18"/>
              </w:rPr>
              <w:t xml:space="preserve">CONTRIBUTING.md is followable</w:t>
            </w:r>
          </w:p>
        </w:tc>
        <w:tc>
          <w:tcPr>
            <w:tcW w:type="dxa" w:w="1750"/>
          </w:tcPr>
          <w:p>
            <w:r>
              <w:rPr>
                <w:sz w:val="18"/>
                <w:szCs w:val="18"/>
              </w:rPr>
              <w:t xml:space="preserve">New hypothetical contributor perspective</w:t>
            </w:r>
          </w:p>
        </w:tc>
        <w:tc>
          <w:tcPr>
            <w:tcW w:type="dxa" w:w="2500"/>
          </w:tcPr>
          <w:p>
            <w:r>
              <w:rPr>
                <w:sz w:val="18"/>
                <w:szCs w:val="18"/>
              </w:rPr>
              <w:t xml:space="preserve">A teammate unfamiliar with the plan reads CONTRIBUTING.md only</w:t>
            </w:r>
          </w:p>
        </w:tc>
        <w:tc>
          <w:tcPr>
            <w:tcW w:type="dxa" w:w="3200"/>
          </w:tcPr>
          <w:p>
            <w:r>
              <w:rPr>
                <w:sz w:val="18"/>
                <w:szCs w:val="18"/>
              </w:rPr>
              <w:t xml:space="preserve">They can correctly state which branch to use and when to open a PR</w:t>
            </w:r>
          </w:p>
        </w:tc>
        <w:tc>
          <w:tcPr>
            <w:tcW w:type="dxa" w:w="800"/>
          </w:tcPr>
          <w:p>
            <w:r>
              <w:rPr>
                <w:sz w:val="18"/>
                <w:szCs w:val="18"/>
              </w:rPr>
              <w:t xml:space="preserve">Not Run</w:t>
            </w:r>
          </w:p>
        </w:tc>
      </w:tr>
    </w:tbl>
    <w:p>
      <w:pPr>
        <w:spacing w:after="120"/>
      </w:pPr>
    </w:p>
    <w:p>
      <w:pPr>
        <w:spacing w:after="80" w:before="200"/>
      </w:pPr>
      <w:r>
        <w:rPr>
          <w:b/>
          <w:bCs/>
          <w:color w:val="1F3864"/>
          <w:sz w:val="24"/>
          <w:szCs w:val="24"/>
        </w:rPr>
        <w:t xml:space="preserve">7. Verification Checklist</w:t>
      </w:r>
    </w:p>
    <w:p>
      <w:pPr>
        <w:pStyle w:val="ListParagraph"/>
        <w:numPr>
          <w:ilvl w:val="0"/>
          <w:numId w:val="1"/>
        </w:numPr>
        <w:spacing w:after="60"/>
      </w:pPr>
      <w:r>
        <w:t xml:space="preserve">CONTRIBUTING.md committed and read/acknowledged by all 4 team members.</w:t>
      </w:r>
    </w:p>
    <w:p>
      <w:pPr>
        <w:pStyle w:val="ListParagraph"/>
        <w:numPr>
          <w:ilvl w:val="0"/>
          <w:numId w:val="1"/>
        </w:numPr>
        <w:spacing w:after="60"/>
      </w:pPr>
      <w:r>
        <w:t xml:space="preserve">docs/interface_contracts.md exists with both contract sections stubbed out.</w:t>
      </w:r>
    </w:p>
    <w:p>
      <w:pPr>
        <w:pStyle w:val="ListParagraph"/>
        <w:numPr>
          <w:ilvl w:val="0"/>
          <w:numId w:val="1"/>
        </w:numPr>
        <w:spacing w:after="60"/>
      </w:pPr>
      <w:r>
        <w:t xml:space="preserve">Branch protection confirmed via TC-0.3-01.</w:t>
      </w:r>
    </w:p>
    <w:p>
      <w:pPr>
        <w:pStyle w:val="ListParagraph"/>
        <w:numPr>
          <w:ilvl w:val="0"/>
          <w:numId w:val="1"/>
        </w:numPr>
        <w:spacing w:after="60"/>
      </w:pPr>
      <w:r>
        <w:t xml:space="preserve">Each team member has created and pushed an empty commit on their own feature branch to confirm branch creation works end to end.</w:t>
      </w:r>
    </w:p>
    <w:p>
      <w:pPr>
        <w:spacing w:after="80" w:before="200"/>
      </w:pPr>
      <w:r>
        <w:rPr>
          <w:b/>
          <w:bCs/>
          <w:color w:val="1F3864"/>
          <w:sz w:val="24"/>
          <w:szCs w:val="24"/>
        </w:rPr>
        <w:t xml:space="preserve">8. Milestone Completion Criteria</w:t>
      </w:r>
    </w:p>
    <w:p>
      <w:pPr>
        <w:pStyle w:val="ListParagraph"/>
        <w:numPr>
          <w:ilvl w:val="0"/>
          <w:numId w:val="1"/>
        </w:numPr>
        <w:spacing w:after="60"/>
      </w:pPr>
      <w:r>
        <w:t xml:space="preserve">All 4 feature branches exist on the remote.</w:t>
      </w:r>
    </w:p>
    <w:p>
      <w:pPr>
        <w:pStyle w:val="ListParagraph"/>
        <w:numPr>
          <w:ilvl w:val="0"/>
          <w:numId w:val="1"/>
        </w:numPr>
        <w:spacing w:after="60"/>
      </w:pPr>
      <w:r>
        <w:t xml:space="preserve">All verification items pass.</w:t>
      </w:r>
    </w:p>
    <w:p>
      <w:pPr>
        <w:pStyle w:val="ListParagraph"/>
        <w:numPr>
          <w:ilvl w:val="0"/>
          <w:numId w:val="1"/>
        </w:numPr>
        <w:spacing w:after="60"/>
      </w:pPr>
      <w:r>
        <w:t xml:space="preserve">Track ownership and tie-breaker are explicitly stated in CONTRIBUTING.md, not left verbal.</w:t>
      </w:r>
    </w:p>
    <w:p>
      <w:pPr>
        <w:spacing w:after="80" w:before="200"/>
      </w:pPr>
      <w:r>
        <w:rPr>
          <w:b/>
          <w:bCs/>
          <w:color w:val="1F3864"/>
          <w:sz w:val="24"/>
          <w:szCs w:val="24"/>
        </w:rPr>
        <w:t xml:space="preserve">9. Git Checkpoint</w:t>
      </w:r>
    </w:p>
    <w:p>
      <w:pPr>
        <w:spacing w:after="120"/>
      </w:pPr>
      <w:r>
        <w:rPr>
          <w:b w:val="false"/>
          <w:bCs w:val="false"/>
          <w:i/>
          <w:iCs/>
          <w:sz w:val="22"/>
          <w:szCs w:val="22"/>
        </w:rPr>
        <w:t xml:space="preserve">Run once all tests and verification checklist items above pass:</w:t>
      </w:r>
    </w:p>
    <w:p>
      <w:pPr>
        <w:shd w:fill="F2F2F2" w:val="clear"/>
        <w:spacing w:after="20"/>
      </w:pPr>
      <w:r>
        <w:rPr>
          <w:rFonts w:ascii="Consolas" w:cs="Consolas" w:eastAsia="Consolas" w:hAnsi="Consolas"/>
          <w:sz w:val="20"/>
          <w:szCs w:val="20"/>
        </w:rPr>
        <w:t xml:space="preserve">git status</w:t>
      </w:r>
    </w:p>
    <w:p>
      <w:pPr>
        <w:shd w:fill="F2F2F2" w:val="clear"/>
        <w:spacing w:after="20"/>
      </w:pPr>
      <w:r>
        <w:rPr>
          <w:rFonts w:ascii="Consolas" w:cs="Consolas" w:eastAsia="Consolas" w:hAnsi="Consolas"/>
          <w:sz w:val="20"/>
          <w:szCs w:val="20"/>
        </w:rPr>
        <w:t xml:space="preserve">git add .</w:t>
      </w:r>
    </w:p>
    <w:p>
      <w:pPr>
        <w:shd w:fill="F2F2F2" w:val="clear"/>
        <w:spacing w:after="20"/>
      </w:pPr>
      <w:r>
        <w:rPr>
          <w:rFonts w:ascii="Consolas" w:cs="Consolas" w:eastAsia="Consolas" w:hAnsi="Consolas"/>
          <w:sz w:val="20"/>
          <w:szCs w:val="20"/>
        </w:rPr>
        <w:t xml:space="preserve">git commit -m "docs: define branching model, PR rules, and cross-track interface contracts"</w:t>
      </w:r>
    </w:p>
    <w:p>
      <w:pPr>
        <w:shd w:fill="F2F2F2" w:val="clear"/>
        <w:spacing w:after="20"/>
      </w:pPr>
      <w:r>
        <w:rPr>
          <w:rFonts w:ascii="Consolas" w:cs="Consolas" w:eastAsia="Consolas" w:hAnsi="Consolas"/>
          <w:sz w:val="20"/>
          <w:szCs w:val="20"/>
        </w:rPr>
        <w:t xml:space="preserve">git push origin main</w:t>
      </w:r>
    </w:p>
    <w:p>
      <w:pPr>
        <w:spacing w:after="120"/>
      </w:pPr>
      <w:r>
        <w:rPr>
          <w:b w:val="false"/>
          <w:bCs w:val="false"/>
          <w:i/>
          <w:iCs/>
          <w:sz w:val="22"/>
          <w:szCs w:val="22"/>
        </w:rPr>
        <w:t xml:space="preserve">This milestone commits directly to main (Phase 0/10/11 shared setup and integration work) - push only after the tests and verification checklist above pass, per the "every push is a stable checkpoint" rule.</w:t>
      </w:r>
    </w:p>
    <w:p>
      <w:pPr>
        <w:spacing w:after="120"/>
      </w:pPr>
      <w:r>
        <w:rPr>
          <w:b/>
          <w:bCs/>
          <w:i w:val="false"/>
          <w:iCs w:val="false"/>
          <w:sz w:val="22"/>
          <w:szCs w:val="22"/>
        </w:rPr>
        <w:t xml:space="preserve">Do NOT commit:</w:t>
      </w:r>
    </w:p>
    <w:p>
      <w:pPr>
        <w:pStyle w:val="ListParagraph"/>
        <w:numPr>
          <w:ilvl w:val="0"/>
          <w:numId w:val="1"/>
        </w:numPr>
        <w:spacing w:after="60"/>
      </w:pPr>
      <w:r>
        <w:t xml:space="preserve">.env or any file containing API keys, tokens, or credentials</w:t>
      </w:r>
    </w:p>
    <w:p>
      <w:pPr>
        <w:pStyle w:val="ListParagraph"/>
        <w:numPr>
          <w:ilvl w:val="0"/>
          <w:numId w:val="1"/>
        </w:numPr>
        <w:spacing w:after="60"/>
      </w:pPr>
      <w:r>
        <w:t xml:space="preserve">data/raw/ and data/interim/ contents (keep the folders with a .gitkeep and a data/README.md with download/regeneration instructions instead - raw water-quality data files do not belong in git history)</w:t>
      </w:r>
    </w:p>
    <w:p>
      <w:pPr>
        <w:pStyle w:val="ListParagraph"/>
        <w:numPr>
          <w:ilvl w:val="0"/>
          <w:numId w:val="1"/>
        </w:numPr>
        <w:spacing w:after="60"/>
      </w:pPr>
      <w:r>
        <w:t xml:space="preserve">venv/, .venv/, __pycache__/, .ipynb_checkpoints/</w:t>
      </w:r>
    </w:p>
    <w:p>
      <w:pPr>
        <w:pStyle w:val="ListParagraph"/>
        <w:numPr>
          <w:ilvl w:val="0"/>
          <w:numId w:val="1"/>
        </w:numPr>
        <w:spacing w:after="60"/>
      </w:pPr>
      <w:r>
        <w:t xml:space="preserve">Large trained model binaries in models/ beyond the final frozen best_model.pkl (intermediate experiment models stay local or go to reports/ artifacts folder, gitignored)</w:t>
      </w:r>
    </w:p>
    <w:p>
      <w:pPr>
        <w:pStyle w:val="ListParagraph"/>
        <w:numPr>
          <w:ilvl w:val="0"/>
          <w:numId w:val="1"/>
        </w:numPr>
        <w:spacing w:after="60"/>
      </w:pPr>
      <w:r>
        <w:t xml:space="preserve">Personal Jupyter notebook checkpoints and local scratch notebooks (prefix scratch_ and gitignore that prefix)</w:t>
      </w:r>
    </w:p>
    <w:p>
      <w:pPr>
        <w:pStyle w:val="ListParagraph"/>
        <w:numPr>
          <w:ilvl w:val="0"/>
          <w:numId w:val="1"/>
        </w:numPr>
        <w:spacing w:after="60"/>
      </w:pPr>
      <w:r>
        <w:t xml:space="preserve">node_modules/ if any front-end tooling is added later</w:t>
      </w:r>
    </w:p>
    <w:p>
      <w:pPr>
        <w:spacing w:after="80" w:before="200"/>
      </w:pPr>
      <w:r>
        <w:rPr>
          <w:b/>
          <w:bCs/>
          <w:color w:val="1F3864"/>
          <w:sz w:val="24"/>
          <w:szCs w:val="24"/>
        </w:rPr>
        <w:t xml:space="preserve">10. Rollback / Recovery</w:t>
      </w:r>
    </w:p>
    <w:p>
      <w:pPr>
        <w:spacing w:after="60"/>
      </w:pPr>
      <w:r>
        <w:t xml:space="preserve">1. Identify the last known-good commit: check the Phase Completion Checkpoint entry for the previous milestone, or run `git log --oneline -10` on main.</w:t>
      </w:r>
    </w:p>
    <w:p>
      <w:pPr>
        <w:spacing w:after="60"/>
      </w:pPr>
      <w:r>
        <w:t xml:space="preserve">2. If the milestone has NOT been merged into main yet: `git checkout main` then `git reset --hard &lt;last-good-commit&gt;` and force-push your own branch only: `git push --force-with-lease origin main`.</w:t>
      </w:r>
    </w:p>
    <w:p>
      <w:pPr>
        <w:spacing w:after="60"/>
      </w:pPr>
      <w:r>
        <w:t xml:space="preserve">3. If the milestone WAS already merged into main and is causing problems: do not reset main. Instead run `git revert &lt;merge-commit-hash&gt;` on main and push a new commit - this preserves history for the rest of the team.</w:t>
      </w:r>
    </w:p>
    <w:p>
      <w:pPr>
        <w:spacing w:after="60"/>
      </w:pPr>
      <w:r>
        <w:t xml:space="preserve">4. Re-run this milestone's full test suite locally before re-attempting the merge.</w:t>
      </w:r>
    </w:p>
    <w:p>
      <w:pPr>
        <w:spacing w:after="60"/>
      </w:pPr>
      <w:r>
        <w:t xml:space="preserve">5. Post a short note in the team channel before touching any commit other tracks may already depend on, since main output may be consumed downstream.</w:t>
      </w:r>
    </w:p>
    <w:p>
      <w:pPr>
        <w:pBdr>
          <w:bottom w:val="single" w:color="AAAAAA" w:sz="6" w:space="1"/>
        </w:pBdr>
        <w:spacing w:after="200"/>
      </w:pPr>
      <w:r>
        <w:t xml:space="preserve"/>
      </w:r>
    </w:p>
    <w:p>
      <w:pPr>
        <w:pStyle w:val="Heading2"/>
        <w:spacing w:after="100" w:before="200"/>
      </w:pPr>
      <w:r>
        <w:t xml:space="preserve">Phase 0 Completion Checkpoint</w:t>
      </w:r>
    </w:p>
    <w:p>
      <w:pPr>
        <w:spacing w:after="120"/>
      </w:pPr>
      <w:r>
        <w:rPr>
          <w:b w:val="false"/>
          <w:bCs w:val="false"/>
          <w:i/>
          <w:iCs/>
          <w:sz w:val="22"/>
          <w:szCs w:val="22"/>
        </w:rPr>
        <w:t xml:space="preserve">Complete this checkpoint before starting the next phase. It is the Go/No-Go gate.</w:t>
      </w:r>
    </w:p>
    <w:p>
      <w:pPr>
        <w:spacing w:after="80" w:before="200"/>
      </w:pPr>
      <w:r>
        <w:rPr>
          <w:b/>
          <w:bCs/>
          <w:color w:val="1F3864"/>
          <w:sz w:val="24"/>
          <w:szCs w:val="24"/>
        </w:rPr>
        <w:t xml:space="preserve">Completed Milestones</w:t>
      </w:r>
    </w:p>
    <w:p>
      <w:pPr>
        <w:pStyle w:val="ListParagraph"/>
        <w:numPr>
          <w:ilvl w:val="0"/>
          <w:numId w:val="1"/>
        </w:numPr>
        <w:spacing w:after="60"/>
      </w:pPr>
      <w:r>
        <w:t xml:space="preserve">Milestone 0.1: Repository, Environment &amp; Dependency Baseline - [ ] Done</w:t>
      </w:r>
    </w:p>
    <w:p>
      <w:pPr>
        <w:pStyle w:val="ListParagraph"/>
        <w:numPr>
          <w:ilvl w:val="0"/>
          <w:numId w:val="1"/>
        </w:numPr>
        <w:spacing w:after="60"/>
      </w:pPr>
      <w:r>
        <w:t xml:space="preserve">Milestone 0.2: Project Structure &amp; Config Scaffolding - [ ] Done</w:t>
      </w:r>
    </w:p>
    <w:p>
      <w:pPr>
        <w:pStyle w:val="ListParagraph"/>
        <w:numPr>
          <w:ilvl w:val="0"/>
          <w:numId w:val="1"/>
        </w:numPr>
        <w:spacing w:after="60"/>
      </w:pPr>
      <w:r>
        <w:t xml:space="preserve">Milestone 0.3: Team Workflow, Branching &amp; Data-Contract Agreement - [ ] Done</w:t>
      </w:r>
    </w:p>
    <w:p>
      <w:pPr>
        <w:spacing w:after="80" w:before="200"/>
      </w:pPr>
      <w:r>
        <w:rPr>
          <w:b/>
          <w:bCs/>
          <w:color w:val="1F3864"/>
          <w:sz w:val="24"/>
          <w:szCs w:val="24"/>
        </w:rPr>
        <w:t xml:space="preserve">Tests Passed</w:t>
      </w:r>
    </w:p>
    <w:p>
      <w:pPr>
        <w:pStyle w:val="ListParagraph"/>
        <w:numPr>
          <w:ilvl w:val="0"/>
          <w:numId w:val="1"/>
        </w:numPr>
        <w:spacing w:after="60"/>
      </w:pPr>
      <w:r>
        <w:t xml:space="preserve">Milestone 0.1 test suite: ____ / 4 test cases passing</w:t>
      </w:r>
    </w:p>
    <w:p>
      <w:pPr>
        <w:pStyle w:val="ListParagraph"/>
        <w:numPr>
          <w:ilvl w:val="0"/>
          <w:numId w:val="1"/>
        </w:numPr>
        <w:spacing w:after="60"/>
      </w:pPr>
      <w:r>
        <w:t xml:space="preserve">Milestone 0.2 test suite: ____ / 3 test cases passing</w:t>
      </w:r>
    </w:p>
    <w:p>
      <w:pPr>
        <w:pStyle w:val="ListParagraph"/>
        <w:numPr>
          <w:ilvl w:val="0"/>
          <w:numId w:val="1"/>
        </w:numPr>
        <w:spacing w:after="60"/>
      </w:pPr>
      <w:r>
        <w:t xml:space="preserve">Milestone 0.3 test suite: ____ / 2 test cases passing</w:t>
      </w:r>
    </w:p>
    <w:p>
      <w:pPr>
        <w:spacing w:after="80" w:before="200"/>
      </w:pPr>
      <w:r>
        <w:rPr>
          <w:b/>
          <w:bCs/>
          <w:color w:val="1F3864"/>
          <w:sz w:val="24"/>
          <w:szCs w:val="24"/>
        </w:rPr>
        <w:t xml:space="preserve">Known Issues</w:t>
      </w:r>
    </w:p>
    <w:p>
      <w:pPr>
        <w:spacing w:after="120"/>
      </w:pPr>
      <w:r>
        <w:rPr>
          <w:b w:val="false"/>
          <w:bCs w:val="false"/>
          <w:i w:val="false"/>
          <w:iCs w:val="false"/>
          <w:sz w:val="22"/>
          <w:szCs w:val="22"/>
        </w:rPr>
        <w:t xml:space="preserve">List any deferred bug, open question, or documented scope cut from this phase. Write "None" if genuinely none - do not leave this section blank by omission.</w:t>
      </w:r>
    </w:p>
    <w:p>
      <w:pPr>
        <w:pStyle w:val="ListParagraph"/>
        <w:numPr>
          <w:ilvl w:val="0"/>
          <w:numId w:val="1"/>
        </w:numPr>
        <w:spacing w:after="60"/>
      </w:pPr>
      <w:r>
        <w:t xml:space="preserve">_______________________________________________</w:t>
      </w:r>
    </w:p>
    <w:p>
      <w:pPr>
        <w:spacing w:after="80" w:before="200"/>
      </w:pPr>
      <w:r>
        <w:rPr>
          <w:b/>
          <w:bCs/>
          <w:color w:val="1F3864"/>
          <w:sz w:val="24"/>
          <w:szCs w:val="24"/>
        </w:rPr>
        <w:t xml:space="preserve">Git Commit / Hash</w:t>
      </w:r>
    </w:p>
    <w:p>
      <w:pPr>
        <w:spacing w:after="120"/>
      </w:pPr>
      <w:r>
        <w:rPr>
          <w:b w:val="false"/>
          <w:bCs w:val="false"/>
          <w:i w:val="false"/>
          <w:iCs w:val="false"/>
          <w:sz w:val="22"/>
          <w:szCs w:val="22"/>
        </w:rPr>
        <w:t xml:space="preserve">Record the commit hash on main (or the relevant feature branch) that represents this phase's stable state:</w:t>
      </w:r>
    </w:p>
    <w:p>
      <w:pPr>
        <w:shd w:fill="F2F2F2" w:val="clear"/>
        <w:spacing w:after="20"/>
      </w:pPr>
      <w:r>
        <w:rPr>
          <w:rFonts w:ascii="Consolas" w:cs="Consolas" w:eastAsia="Consolas" w:hAnsi="Consolas"/>
          <w:sz w:val="20"/>
          <w:szCs w:val="20"/>
        </w:rPr>
        <w:t xml:space="preserve">git log -1 --format="%H  %s"  # paste result here:</w:t>
      </w:r>
    </w:p>
    <w:p>
      <w:pPr>
        <w:shd w:fill="F2F2F2" w:val="clear"/>
        <w:spacing w:after="20"/>
      </w:pPr>
      <w:r>
        <w:rPr>
          <w:rFonts w:ascii="Consolas" w:cs="Consolas" w:eastAsia="Consolas" w:hAnsi="Consolas"/>
          <w:sz w:val="20"/>
          <w:szCs w:val="20"/>
        </w:rPr>
        <w:t xml:space="preserve"/>
      </w:r>
    </w:p>
    <w:p>
      <w:pPr>
        <w:spacing w:after="80" w:before="200"/>
      </w:pPr>
      <w:r>
        <w:rPr>
          <w:b/>
          <w:bCs/>
          <w:color w:val="1F3864"/>
          <w:sz w:val="24"/>
          <w:szCs w:val="24"/>
        </w:rPr>
        <w:t xml:space="preserve">Overall Phase Verification</w:t>
      </w:r>
    </w:p>
    <w:p>
      <w:pPr>
        <w:pStyle w:val="ListParagraph"/>
        <w:numPr>
          <w:ilvl w:val="0"/>
          <w:numId w:val="1"/>
        </w:numPr>
        <w:spacing w:after="60"/>
      </w:pPr>
      <w:r>
        <w:t xml:space="preserve">All milestone-level Verification Checklists in this phase are fully checked.</w:t>
      </w:r>
    </w:p>
    <w:p>
      <w:pPr>
        <w:pStyle w:val="ListParagraph"/>
        <w:numPr>
          <w:ilvl w:val="0"/>
          <w:numId w:val="1"/>
        </w:numPr>
        <w:spacing w:after="60"/>
      </w:pPr>
      <w:r>
        <w:t xml:space="preserve">All milestone-level Completion Criteria in this phase are met.</w:t>
      </w:r>
    </w:p>
    <w:p>
      <w:pPr>
        <w:pStyle w:val="ListParagraph"/>
        <w:numPr>
          <w:ilvl w:val="0"/>
          <w:numId w:val="1"/>
        </w:numPr>
        <w:spacing w:after="60"/>
      </w:pPr>
      <w:r>
        <w:t xml:space="preserve">No milestone in this phase was merged without passing its own tests first.</w:t>
      </w:r>
    </w:p>
    <w:p>
      <w:pPr>
        <w:pStyle w:val="ListParagraph"/>
        <w:numPr>
          <w:ilvl w:val="0"/>
          <w:numId w:val="1"/>
        </w:numPr>
        <w:spacing w:after="60"/>
      </w:pPr>
      <w:r>
        <w:t xml:space="preserve">Any cross-track contract this phase was responsible for freezing (if applicable) has been communicated to and acknowledged by dependent tracks.</w:t>
      </w:r>
    </w:p>
    <w:p>
      <w:pPr>
        <w:spacing w:after="80" w:before="200"/>
      </w:pPr>
      <w:r>
        <w:rPr>
          <w:b/>
          <w:bCs/>
          <w:color w:val="1F3864"/>
          <w:sz w:val="24"/>
          <w:szCs w:val="24"/>
        </w:rPr>
        <w:t xml:space="preserve">Go / No-Go Decision for Next Phase</w:t>
      </w:r>
    </w:p>
    <w:p>
      <w:pPr>
        <w:spacing w:after="120"/>
      </w:pPr>
      <w:r>
        <w:rPr>
          <w:b/>
          <w:bCs/>
          <w:i w:val="false"/>
          <w:iCs w:val="false"/>
          <w:sz w:val="22"/>
          <w:szCs w:val="22"/>
        </w:rPr>
        <w:t xml:space="preserve">[ ]  GO - proceed to the next phase.</w:t>
      </w:r>
    </w:p>
    <w:p>
      <w:pPr>
        <w:spacing w:after="120"/>
      </w:pPr>
      <w:r>
        <w:rPr>
          <w:b/>
          <w:bCs/>
          <w:i w:val="false"/>
          <w:iCs w:val="false"/>
          <w:sz w:val="22"/>
          <w:szCs w:val="22"/>
        </w:rPr>
        <w:t xml:space="preserve">[ ]  NO-GO - do not proceed. Reason: _______________________________________________</w:t>
      </w:r>
    </w:p>
    <w:p>
      <w:r>
        <w:br w:type="page"/>
      </w:r>
    </w:p>
    <w:p>
      <w:pPr>
        <w:pStyle w:val="Heading1"/>
        <w:spacing w:after="100" w:before="200"/>
      </w:pPr>
      <w:r>
        <w:t xml:space="preserve">Phase 1 - Dataset Finalization (CPCB Source + WQI Labeling)</w:t>
      </w:r>
    </w:p>
    <w:p>
      <w:pPr>
        <w:spacing w:after="120"/>
      </w:pPr>
      <w:r>
        <w:rPr>
          <w:b/>
          <w:bCs/>
          <w:i w:val="false"/>
          <w:iCs w:val="false"/>
          <w:sz w:val="22"/>
          <w:szCs w:val="22"/>
        </w:rPr>
        <w:t xml:space="preserve">Window: Day 1-3    Primary owner: Data Lead (Person A)</w:t>
      </w:r>
    </w:p>
    <w:p>
      <w:pPr>
        <w:spacing w:after="120"/>
      </w:pPr>
      <w:r>
        <w:rPr>
          <w:b w:val="false"/>
          <w:bCs w:val="false"/>
          <w:i/>
          <w:iCs/>
          <w:sz w:val="22"/>
          <w:szCs w:val="22"/>
        </w:rPr>
        <w:t xml:space="preserve">Dataset decision: CPCB Surface Water Quality (Physical, Chemical, Biological - Manual) via the National Water Data Portal (nwdp.nwic.gov.in). This is real government monitoring data, not a pre-labeled Kaggle CSV, which means two things the earlier, lighter version of this phase did not have to deal with: (1) physical/biological readings are monthly but chemical readings are annual, so the three files do not join cleanly row-for-row, and (2) there is no target column anywhere in the source data - a Water Quality Index and class label have to be computed and justified, not assumed. M1.1 (WQI standard research) is pulled forward to Day 1 specifically because it blocks both the labeling work in this phase AND the rule-engine thresholds in Phase 8 - doing it once, early, avoids duplicating the research later.</w:t>
      </w:r>
    </w:p>
    <w:p>
      <w:pPr>
        <w:pStyle w:val="Heading2"/>
        <w:spacing w:after="100" w:before="200"/>
      </w:pPr>
      <w:r>
        <w:t xml:space="preserve">Milestone 1.1: Cited WQI Standard &amp; Formula Selection</w:t>
      </w:r>
    </w:p>
    <w:p>
      <w:pPr>
        <w:spacing w:after="160"/>
      </w:pPr>
      <w:r>
        <w:rPr>
          <w:b/>
          <w:bCs/>
          <w:sz w:val="20"/>
          <w:szCs w:val="20"/>
        </w:rPr>
        <w:t xml:space="preserve">Owner: </w:t>
      </w:r>
      <w:r>
        <w:rPr>
          <w:sz w:val="20"/>
          <w:szCs w:val="20"/>
        </w:rPr>
        <w:t xml:space="preserve">Data Lead (Person A)    </w:t>
      </w:r>
      <w:r>
        <w:rPr>
          <w:b/>
          <w:bCs/>
          <w:sz w:val="20"/>
          <w:szCs w:val="20"/>
        </w:rPr>
        <w:t xml:space="preserve">Branch: </w:t>
      </w:r>
      <w:r>
        <w:rPr>
          <w:sz w:val="20"/>
          <w:szCs w:val="20"/>
        </w:rPr>
        <w:t xml:space="preserve">feature/data-pipeline    </w:t>
      </w:r>
      <w:r>
        <w:rPr>
          <w:b/>
          <w:bCs/>
          <w:sz w:val="20"/>
          <w:szCs w:val="20"/>
        </w:rPr>
        <w:t xml:space="preserve">Depends on: </w:t>
      </w:r>
      <w:r>
        <w:rPr>
          <w:i/>
          <w:iCs/>
          <w:sz w:val="20"/>
          <w:szCs w:val="20"/>
        </w:rPr>
        <w:t xml:space="preserve">M0.2 (data/ folder and README must exist). Starts Day 1 in parallel with Phase 0 setup.</w:t>
      </w:r>
    </w:p>
    <w:p>
      <w:pPr>
        <w:spacing w:after="80" w:before="200"/>
      </w:pPr>
      <w:r>
        <w:rPr>
          <w:b/>
          <w:bCs/>
          <w:color w:val="1F3864"/>
          <w:sz w:val="24"/>
          <w:szCs w:val="24"/>
        </w:rPr>
        <w:t xml:space="preserve">1. Milestone Name</w:t>
      </w:r>
    </w:p>
    <w:p>
      <w:pPr>
        <w:spacing w:after="120"/>
      </w:pPr>
      <w:r>
        <w:rPr>
          <w:b w:val="false"/>
          <w:bCs w:val="false"/>
          <w:i w:val="false"/>
          <w:iCs w:val="false"/>
          <w:sz w:val="22"/>
          <w:szCs w:val="22"/>
        </w:rPr>
        <w:t xml:space="preserve">Cited WQI Standard &amp; Formula Selection</w:t>
      </w:r>
    </w:p>
    <w:p>
      <w:pPr>
        <w:spacing w:after="80" w:before="200"/>
      </w:pPr>
      <w:r>
        <w:rPr>
          <w:b/>
          <w:bCs/>
          <w:color w:val="1F3864"/>
          <w:sz w:val="24"/>
          <w:szCs w:val="24"/>
        </w:rPr>
        <w:t xml:space="preserve">2. Objective</w:t>
      </w:r>
    </w:p>
    <w:p>
      <w:pPr>
        <w:spacing w:after="120"/>
      </w:pPr>
      <w:r>
        <w:rPr>
          <w:b w:val="false"/>
          <w:bCs w:val="false"/>
          <w:i w:val="false"/>
          <w:iCs w:val="false"/>
          <w:sz w:val="22"/>
          <w:szCs w:val="22"/>
        </w:rPr>
        <w:t xml:space="preserve">Select and document a specific, citable Water Quality Index formula and its parameter sub-index standards (e.g. CPCB/CCME WQI or NSF WQI adapted with CPCB limits) before touching the raw CPCB files - per the same "no arbitrary values" principle that governs the Phase 8 rule engine, because this formula is what turns unlabeled CPCB readings into the target class M1.3 needs. This research is also reused directly by Phase 8's M8.1, so it is done once, here, not twice.</w:t>
      </w:r>
    </w:p>
    <w:p>
      <w:pPr>
        <w:spacing w:after="80" w:before="200"/>
      </w:pPr>
      <w:r>
        <w:rPr>
          <w:b/>
          <w:bCs/>
          <w:color w:val="1F3864"/>
          <w:sz w:val="24"/>
          <w:szCs w:val="24"/>
        </w:rPr>
        <w:t xml:space="preserve">3. Tasks to Complete</w:t>
      </w:r>
    </w:p>
    <w:p>
      <w:pPr>
        <w:pStyle w:val="ListParagraph"/>
        <w:numPr>
          <w:ilvl w:val="0"/>
          <w:numId w:val="1"/>
        </w:numPr>
        <w:spacing w:after="60"/>
      </w:pPr>
      <w:r>
        <w:t xml:space="preserve">Identify and document one specific, named WQI formula (e.g. the CPCB-adapted NSF WQI used in published CPCB/CWC water quality reporting, or the CCME WQI) including its exact sub-index weighting and the parameters it requires.</w:t>
      </w:r>
    </w:p>
    <w:p>
      <w:pPr>
        <w:pStyle w:val="ListParagraph"/>
        <w:numPr>
          <w:ilvl w:val="0"/>
          <w:numId w:val="1"/>
        </w:numPr>
        <w:spacing w:after="60"/>
      </w:pPr>
      <w:r>
        <w:t xml:space="preserve">For every parameter the chosen formula requires (pH, DO, BOD, COD, turbidity, conductivity, total coliform, faecal coliform, etc.), confirm it exists in the CPCB Physical/Chemical/Biological datasets and record its CPCB column name and unit.</w:t>
      </w:r>
    </w:p>
    <w:p>
      <w:pPr>
        <w:pStyle w:val="ListParagraph"/>
        <w:numPr>
          <w:ilvl w:val="0"/>
          <w:numId w:val="1"/>
        </w:numPr>
        <w:spacing w:after="60"/>
      </w:pPr>
      <w:r>
        <w:t xml:space="preserve">Document the specific class boundaries the chosen formula or a paired CPCB/CCME standard uses to convert a numeric WQI score into categories (e.g. Excellent/Good/Medium/Poor/Very Poor), with exact cutoff values.</w:t>
      </w:r>
    </w:p>
    <w:p>
      <w:pPr>
        <w:pStyle w:val="ListParagraph"/>
        <w:numPr>
          <w:ilvl w:val="0"/>
          <w:numId w:val="1"/>
        </w:numPr>
        <w:spacing w:after="60"/>
      </w:pPr>
      <w:r>
        <w:t xml:space="preserve">Record source name, publishing body, and year/version for the formula itself and for every class boundary - every number here must trace to something citable, not a guess.</w:t>
      </w:r>
    </w:p>
    <w:p>
      <w:pPr>
        <w:pStyle w:val="ListParagraph"/>
        <w:numPr>
          <w:ilvl w:val="0"/>
          <w:numId w:val="1"/>
        </w:numPr>
        <w:spacing w:after="60"/>
      </w:pPr>
      <w:r>
        <w:t xml:space="preserve">Flag any formula-required parameter that is NOT present (or is present with too much missingness) in the CPCB state(s)/years chosen, and decide a documented fallback (drop that sub-index with a reasoned weight redistribution, or substitute a closely related CPCB field) before M1.3 needs it.</w:t>
      </w:r>
    </w:p>
    <w:p>
      <w:pPr>
        <w:spacing w:after="80" w:before="200"/>
      </w:pPr>
      <w:r>
        <w:rPr>
          <w:b/>
          <w:bCs/>
          <w:color w:val="1F3864"/>
          <w:sz w:val="24"/>
          <w:szCs w:val="24"/>
        </w:rPr>
        <w:t xml:space="preserve">4. Files / Modules Affected</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7200"/>
      </w:tblGrid>
      <w:tr>
        <w:trPr>
          <w:tblHeader/>
        </w:trPr>
        <w:tc>
          <w:tcPr>
            <w:tcW w:type="dxa" w:w="3600"/>
            <w:shd w:fill="D9E2F3" w:val="clear"/>
          </w:tcPr>
          <w:p>
            <w:r>
              <w:rPr>
                <w:b/>
                <w:bCs/>
                <w:sz w:val="20"/>
                <w:szCs w:val="20"/>
              </w:rPr>
              <w:t xml:space="preserve">File / Module</w:t>
            </w:r>
          </w:p>
        </w:tc>
        <w:tc>
          <w:tcPr>
            <w:tcW w:type="dxa" w:w="7200"/>
            <w:shd w:fill="D9E2F3" w:val="clear"/>
          </w:tcPr>
          <w:p>
            <w:r>
              <w:rPr>
                <w:b/>
                <w:bCs/>
                <w:sz w:val="20"/>
                <w:szCs w:val="20"/>
              </w:rPr>
              <w:t xml:space="preserve">Created / Modified</w:t>
            </w:r>
          </w:p>
        </w:tc>
      </w:tr>
      <w:tr>
        <w:tc>
          <w:tcPr>
            <w:tcW w:type="dxa" w:w="3600"/>
          </w:tcPr>
          <w:p>
            <w:r>
              <w:rPr>
                <w:sz w:val="18"/>
                <w:szCs w:val="18"/>
              </w:rPr>
              <w:t xml:space="preserve">docs/wqi_standard.md</w:t>
            </w:r>
          </w:p>
        </w:tc>
        <w:tc>
          <w:tcPr>
            <w:tcW w:type="dxa" w:w="7200"/>
          </w:tcPr>
          <w:p>
            <w:r>
              <w:rPr>
                <w:sz w:val="18"/>
                <w:szCs w:val="18"/>
              </w:rPr>
              <w:t xml:space="preserve">New - cited formula, sub-indices, class boundaries</w:t>
            </w:r>
          </w:p>
        </w:tc>
      </w:tr>
    </w:tbl>
    <w:p>
      <w:pPr>
        <w:spacing w:after="120"/>
      </w:pPr>
    </w:p>
    <w:p>
      <w:pPr>
        <w:spacing w:after="80" w:before="200"/>
      </w:pPr>
      <w:r>
        <w:rPr>
          <w:b/>
          <w:bCs/>
          <w:color w:val="1F3864"/>
          <w:sz w:val="24"/>
          <w:szCs w:val="24"/>
        </w:rPr>
        <w:t xml:space="preserve">5. Implementation Guidance</w:t>
      </w:r>
    </w:p>
    <w:p>
      <w:pPr>
        <w:spacing w:after="120"/>
      </w:pPr>
      <w:r>
        <w:rPr>
          <w:b w:val="false"/>
          <w:bCs w:val="false"/>
          <w:i w:val="false"/>
          <w:iCs w:val="false"/>
          <w:sz w:val="22"/>
          <w:szCs w:val="22"/>
        </w:rPr>
        <w:t xml:space="preserve">This single document now does double duty: it is both the labeling methodology for M1.3 and the primary source Phase 8's M8.1 pulls parameter thresholds from. Write it with both audiences in mind rather than narrowly for labeling alone.</w:t>
      </w:r>
    </w:p>
    <w:p>
      <w:pPr>
        <w:spacing w:after="120"/>
      </w:pPr>
      <w:r>
        <w:rPr>
          <w:b w:val="false"/>
          <w:bCs w:val="false"/>
          <w:i w:val="false"/>
          <w:iCs w:val="false"/>
          <w:sz w:val="22"/>
          <w:szCs w:val="22"/>
        </w:rPr>
        <w:t xml:space="preserve">If the exact CPCB-published WQI formula cannot be pinned down with confidence in a few hours, the CCME WQI (Canadian Council of Ministers of the Environment) is a well-documented, widely-cited fallback that several published CPCB-data studies already use - citing a well-known standard applied to CPCB data is defensible; inventing your own weighting scheme is not.</w:t>
      </w:r>
    </w:p>
    <w:p>
      <w:pPr>
        <w:spacing w:after="120"/>
      </w:pPr>
      <w:r>
        <w:rPr>
          <w:b w:val="false"/>
          <w:bCs w:val="false"/>
          <w:i w:val="false"/>
          <w:iCs w:val="false"/>
          <w:sz w:val="22"/>
          <w:szCs w:val="22"/>
        </w:rPr>
        <w:t xml:space="preserve">Confirm units match CPCB's actual column units (mg/L, NTU, MPN/100mL for coliform) before finalizing sub-index formulas - a unit mismatch here silently miscalculates every WQI score downstream.</w:t>
      </w:r>
    </w:p>
    <w:p>
      <w:pPr>
        <w:spacing w:after="80" w:before="200"/>
      </w:pPr>
      <w:r>
        <w:rPr>
          <w:b/>
          <w:bCs/>
          <w:color w:val="1F3864"/>
          <w:sz w:val="24"/>
          <w:szCs w:val="24"/>
        </w:rPr>
        <w:t xml:space="preserve">6. Test Cases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800"/>
        <w:gridCol w:w="1750"/>
        <w:gridCol w:w="1750"/>
        <w:gridCol w:w="2500"/>
        <w:gridCol w:w="3200"/>
        <w:gridCol w:w="800"/>
      </w:tblGrid>
      <w:tr>
        <w:trPr>
          <w:tblHeader/>
        </w:trPr>
        <w:tc>
          <w:tcPr>
            <w:tcW w:type="dxa" w:w="800"/>
            <w:shd w:fill="D9E2F3" w:val="clear"/>
          </w:tcPr>
          <w:p>
            <w:r>
              <w:rPr>
                <w:b/>
                <w:bCs/>
                <w:sz w:val="20"/>
                <w:szCs w:val="20"/>
              </w:rPr>
              <w:t xml:space="preserve">Test Case ID</w:t>
            </w:r>
          </w:p>
        </w:tc>
        <w:tc>
          <w:tcPr>
            <w:tcW w:type="dxa" w:w="1750"/>
            <w:shd w:fill="D9E2F3" w:val="clear"/>
          </w:tcPr>
          <w:p>
            <w:r>
              <w:rPr>
                <w:b/>
                <w:bCs/>
                <w:sz w:val="20"/>
                <w:szCs w:val="20"/>
              </w:rPr>
              <w:t xml:space="preserve">Test Scenario</w:t>
            </w:r>
          </w:p>
        </w:tc>
        <w:tc>
          <w:tcPr>
            <w:tcW w:type="dxa" w:w="1750"/>
            <w:shd w:fill="D9E2F3" w:val="clear"/>
          </w:tcPr>
          <w:p>
            <w:r>
              <w:rPr>
                <w:b/>
                <w:bCs/>
                <w:sz w:val="20"/>
                <w:szCs w:val="20"/>
              </w:rPr>
              <w:t xml:space="preserve">Preconditions</w:t>
            </w:r>
          </w:p>
        </w:tc>
        <w:tc>
          <w:tcPr>
            <w:tcW w:type="dxa" w:w="2500"/>
            <w:shd w:fill="D9E2F3" w:val="clear"/>
          </w:tcPr>
          <w:p>
            <w:r>
              <w:rPr>
                <w:b/>
                <w:bCs/>
                <w:sz w:val="20"/>
                <w:szCs w:val="20"/>
              </w:rPr>
              <w:t xml:space="preserve">Steps</w:t>
            </w:r>
          </w:p>
        </w:tc>
        <w:tc>
          <w:tcPr>
            <w:tcW w:type="dxa" w:w="3200"/>
            <w:shd w:fill="D9E2F3" w:val="clear"/>
          </w:tcPr>
          <w:p>
            <w:r>
              <w:rPr>
                <w:b/>
                <w:bCs/>
                <w:sz w:val="20"/>
                <w:szCs w:val="20"/>
              </w:rPr>
              <w:t xml:space="preserve">Expected Result</w:t>
            </w:r>
          </w:p>
        </w:tc>
        <w:tc>
          <w:tcPr>
            <w:tcW w:type="dxa" w:w="800"/>
            <w:shd w:fill="D9E2F3" w:val="clear"/>
          </w:tcPr>
          <w:p>
            <w:r>
              <w:rPr>
                <w:b/>
                <w:bCs/>
                <w:sz w:val="20"/>
                <w:szCs w:val="20"/>
              </w:rPr>
              <w:t xml:space="preserve">Status</w:t>
            </w:r>
          </w:p>
        </w:tc>
      </w:tr>
      <w:tr>
        <w:tc>
          <w:tcPr>
            <w:tcW w:type="dxa" w:w="800"/>
          </w:tcPr>
          <w:p>
            <w:r>
              <w:rPr>
                <w:sz w:val="18"/>
                <w:szCs w:val="18"/>
              </w:rPr>
              <w:t xml:space="preserve">TC-1.1-01</w:t>
            </w:r>
          </w:p>
        </w:tc>
        <w:tc>
          <w:tcPr>
            <w:tcW w:type="dxa" w:w="1750"/>
          </w:tcPr>
          <w:p>
            <w:r>
              <w:rPr>
                <w:sz w:val="18"/>
                <w:szCs w:val="18"/>
              </w:rPr>
              <w:t xml:space="preserve">Formula and all sub-indices cited</w:t>
            </w:r>
          </w:p>
        </w:tc>
        <w:tc>
          <w:tcPr>
            <w:tcW w:type="dxa" w:w="1750"/>
          </w:tcPr>
          <w:p>
            <w:r>
              <w:rPr>
                <w:sz w:val="18"/>
                <w:szCs w:val="18"/>
              </w:rPr>
              <w:t xml:space="preserve">docs/wqi_standard.md drafted</w:t>
            </w:r>
          </w:p>
        </w:tc>
        <w:tc>
          <w:tcPr>
            <w:tcW w:type="dxa" w:w="2500"/>
          </w:tcPr>
          <w:p>
            <w:r>
              <w:rPr>
                <w:sz w:val="18"/>
                <w:szCs w:val="18"/>
              </w:rPr>
              <w:t xml:space="preserve">Review document</w:t>
            </w:r>
          </w:p>
        </w:tc>
        <w:tc>
          <w:tcPr>
            <w:tcW w:type="dxa" w:w="3200"/>
          </w:tcPr>
          <w:p>
            <w:r>
              <w:rPr>
                <w:sz w:val="18"/>
                <w:szCs w:val="18"/>
              </w:rPr>
              <w:t xml:space="preserve">Every parameter and class boundary traces to a named, dated source</w:t>
            </w:r>
          </w:p>
        </w:tc>
        <w:tc>
          <w:tcPr>
            <w:tcW w:type="dxa" w:w="800"/>
          </w:tcPr>
          <w:p>
            <w:r>
              <w:rPr>
                <w:sz w:val="18"/>
                <w:szCs w:val="18"/>
              </w:rPr>
              <w:t xml:space="preserve">Not Run</w:t>
            </w:r>
          </w:p>
        </w:tc>
      </w:tr>
      <w:tr>
        <w:tc>
          <w:tcPr>
            <w:tcW w:type="dxa" w:w="800"/>
          </w:tcPr>
          <w:p>
            <w:r>
              <w:rPr>
                <w:sz w:val="18"/>
                <w:szCs w:val="18"/>
              </w:rPr>
              <w:t xml:space="preserve">TC-1.1-02</w:t>
            </w:r>
          </w:p>
        </w:tc>
        <w:tc>
          <w:tcPr>
            <w:tcW w:type="dxa" w:w="1750"/>
          </w:tcPr>
          <w:p>
            <w:r>
              <w:rPr>
                <w:sz w:val="18"/>
                <w:szCs w:val="18"/>
              </w:rPr>
              <w:t xml:space="preserve">Required parameters exist in CPCB data</w:t>
            </w:r>
          </w:p>
        </w:tc>
        <w:tc>
          <w:tcPr>
            <w:tcW w:type="dxa" w:w="1750"/>
          </w:tcPr>
          <w:p>
            <w:r>
              <w:rPr>
                <w:sz w:val="18"/>
                <w:szCs w:val="18"/>
              </w:rPr>
              <w:t xml:space="preserve">CPCB column list known from portal</w:t>
            </w:r>
          </w:p>
        </w:tc>
        <w:tc>
          <w:tcPr>
            <w:tcW w:type="dxa" w:w="2500"/>
          </w:tcPr>
          <w:p>
            <w:r>
              <w:rPr>
                <w:sz w:val="18"/>
                <w:szCs w:val="18"/>
              </w:rPr>
              <w:t xml:space="preserve">Cross-check formula parameter list against actual CPCB Physical/Chemical/Biological column names</w:t>
            </w:r>
          </w:p>
        </w:tc>
        <w:tc>
          <w:tcPr>
            <w:tcW w:type="dxa" w:w="3200"/>
          </w:tcPr>
          <w:p>
            <w:r>
              <w:rPr>
                <w:sz w:val="18"/>
                <w:szCs w:val="18"/>
              </w:rPr>
              <w:t xml:space="preserve">Every required parameter is mapped to a real CPCB column, or explicitly flagged with a documented fallback</w:t>
            </w:r>
          </w:p>
        </w:tc>
        <w:tc>
          <w:tcPr>
            <w:tcW w:type="dxa" w:w="800"/>
          </w:tcPr>
          <w:p>
            <w:r>
              <w:rPr>
                <w:sz w:val="18"/>
                <w:szCs w:val="18"/>
              </w:rPr>
              <w:t xml:space="preserve">Not Run</w:t>
            </w:r>
          </w:p>
        </w:tc>
      </w:tr>
      <w:tr>
        <w:tc>
          <w:tcPr>
            <w:tcW w:type="dxa" w:w="800"/>
          </w:tcPr>
          <w:p>
            <w:r>
              <w:rPr>
                <w:sz w:val="18"/>
                <w:szCs w:val="18"/>
              </w:rPr>
              <w:t xml:space="preserve">TC-1.1-03</w:t>
            </w:r>
          </w:p>
        </w:tc>
        <w:tc>
          <w:tcPr>
            <w:tcW w:type="dxa" w:w="1750"/>
          </w:tcPr>
          <w:p>
            <w:r>
              <w:rPr>
                <w:sz w:val="18"/>
                <w:szCs w:val="18"/>
              </w:rPr>
              <w:t xml:space="preserve">Units match</w:t>
            </w:r>
          </w:p>
        </w:tc>
        <w:tc>
          <w:tcPr>
            <w:tcW w:type="dxa" w:w="1750"/>
          </w:tcPr>
          <w:p>
            <w:r>
              <w:rPr>
                <w:sz w:val="18"/>
                <w:szCs w:val="18"/>
              </w:rPr>
              <w:t xml:space="preserve">docs/wqi_standard.md and CPCB column metadata</w:t>
            </w:r>
          </w:p>
        </w:tc>
        <w:tc>
          <w:tcPr>
            <w:tcW w:type="dxa" w:w="2500"/>
          </w:tcPr>
          <w:p>
            <w:r>
              <w:rPr>
                <w:sz w:val="18"/>
                <w:szCs w:val="18"/>
              </w:rPr>
              <w:t xml:space="preserve">Compare units side by side</w:t>
            </w:r>
          </w:p>
        </w:tc>
        <w:tc>
          <w:tcPr>
            <w:tcW w:type="dxa" w:w="3200"/>
          </w:tcPr>
          <w:p>
            <w:r>
              <w:rPr>
                <w:sz w:val="18"/>
                <w:szCs w:val="18"/>
              </w:rPr>
              <w:t xml:space="preserve">Exact match or documented conversion</w:t>
            </w:r>
          </w:p>
        </w:tc>
        <w:tc>
          <w:tcPr>
            <w:tcW w:type="dxa" w:w="800"/>
          </w:tcPr>
          <w:p>
            <w:r>
              <w:rPr>
                <w:sz w:val="18"/>
                <w:szCs w:val="18"/>
              </w:rPr>
              <w:t xml:space="preserve">Not Run</w:t>
            </w:r>
          </w:p>
        </w:tc>
      </w:tr>
    </w:tbl>
    <w:p>
      <w:pPr>
        <w:spacing w:after="120"/>
      </w:pPr>
    </w:p>
    <w:p>
      <w:pPr>
        <w:spacing w:after="80" w:before="200"/>
      </w:pPr>
      <w:r>
        <w:rPr>
          <w:b/>
          <w:bCs/>
          <w:color w:val="1F3864"/>
          <w:sz w:val="24"/>
          <w:szCs w:val="24"/>
        </w:rPr>
        <w:t xml:space="preserve">7. Verification Checklist</w:t>
      </w:r>
    </w:p>
    <w:p>
      <w:pPr>
        <w:pStyle w:val="ListParagraph"/>
        <w:numPr>
          <w:ilvl w:val="0"/>
          <w:numId w:val="1"/>
        </w:numPr>
        <w:spacing w:after="60"/>
      </w:pPr>
      <w:r>
        <w:t xml:space="preserve">docs/wqi_standard.md complete with cited formula, sub-index mapping to real CPCB columns, and class boundaries.</w:t>
      </w:r>
    </w:p>
    <w:p>
      <w:pPr>
        <w:pStyle w:val="ListParagraph"/>
        <w:numPr>
          <w:ilvl w:val="0"/>
          <w:numId w:val="1"/>
        </w:numPr>
        <w:spacing w:after="60"/>
      </w:pPr>
      <w:r>
        <w:t xml:space="preserve">Any missing/fallback parameter explicitly documented, not silently dropped.</w:t>
      </w:r>
    </w:p>
    <w:p>
      <w:pPr>
        <w:pStyle w:val="ListParagraph"/>
        <w:numPr>
          <w:ilvl w:val="0"/>
          <w:numId w:val="1"/>
        </w:numPr>
        <w:spacing w:after="60"/>
      </w:pPr>
      <w:r>
        <w:t xml:space="preserve">XAI Lead has reviewed this doc, since Phase 8 reuses it directly.</w:t>
      </w:r>
    </w:p>
    <w:p>
      <w:pPr>
        <w:spacing w:after="80" w:before="200"/>
      </w:pPr>
      <w:r>
        <w:rPr>
          <w:b/>
          <w:bCs/>
          <w:color w:val="1F3864"/>
          <w:sz w:val="24"/>
          <w:szCs w:val="24"/>
        </w:rPr>
        <w:t xml:space="preserve">8. Milestone Completion Criteria</w:t>
      </w:r>
    </w:p>
    <w:p>
      <w:pPr>
        <w:pStyle w:val="ListParagraph"/>
        <w:numPr>
          <w:ilvl w:val="0"/>
          <w:numId w:val="1"/>
        </w:numPr>
        <w:spacing w:after="60"/>
      </w:pPr>
      <w:r>
        <w:t xml:space="preserve">All 3 test cases pass.</w:t>
      </w:r>
    </w:p>
    <w:p>
      <w:pPr>
        <w:pStyle w:val="ListParagraph"/>
        <w:numPr>
          <w:ilvl w:val="0"/>
          <w:numId w:val="1"/>
        </w:numPr>
        <w:spacing w:after="60"/>
      </w:pPr>
      <w:r>
        <w:t xml:space="preserve">No number in the document is unsourced.</w:t>
      </w:r>
    </w:p>
    <w:p>
      <w:pPr>
        <w:spacing w:after="80" w:before="200"/>
      </w:pPr>
      <w:r>
        <w:rPr>
          <w:b/>
          <w:bCs/>
          <w:color w:val="1F3864"/>
          <w:sz w:val="24"/>
          <w:szCs w:val="24"/>
        </w:rPr>
        <w:t xml:space="preserve">9. Git Checkpoint</w:t>
      </w:r>
    </w:p>
    <w:p>
      <w:pPr>
        <w:spacing w:after="120"/>
      </w:pPr>
      <w:r>
        <w:rPr>
          <w:b w:val="false"/>
          <w:bCs w:val="false"/>
          <w:i/>
          <w:iCs/>
          <w:sz w:val="22"/>
          <w:szCs w:val="22"/>
        </w:rPr>
        <w:t xml:space="preserve">Run once all tests and verification checklist items above pass:</w:t>
      </w:r>
    </w:p>
    <w:p>
      <w:pPr>
        <w:shd w:fill="F2F2F2" w:val="clear"/>
        <w:spacing w:after="20"/>
      </w:pPr>
      <w:r>
        <w:rPr>
          <w:rFonts w:ascii="Consolas" w:cs="Consolas" w:eastAsia="Consolas" w:hAnsi="Consolas"/>
          <w:sz w:val="20"/>
          <w:szCs w:val="20"/>
        </w:rPr>
        <w:t xml:space="preserve">git status</w:t>
      </w:r>
    </w:p>
    <w:p>
      <w:pPr>
        <w:shd w:fill="F2F2F2" w:val="clear"/>
        <w:spacing w:after="20"/>
      </w:pPr>
      <w:r>
        <w:rPr>
          <w:rFonts w:ascii="Consolas" w:cs="Consolas" w:eastAsia="Consolas" w:hAnsi="Consolas"/>
          <w:sz w:val="20"/>
          <w:szCs w:val="20"/>
        </w:rPr>
        <w:t xml:space="preserve">git add .</w:t>
      </w:r>
    </w:p>
    <w:p>
      <w:pPr>
        <w:shd w:fill="F2F2F2" w:val="clear"/>
        <w:spacing w:after="20"/>
      </w:pPr>
      <w:r>
        <w:rPr>
          <w:rFonts w:ascii="Consolas" w:cs="Consolas" w:eastAsia="Consolas" w:hAnsi="Consolas"/>
          <w:sz w:val="20"/>
          <w:szCs w:val="20"/>
        </w:rPr>
        <w:t xml:space="preserve">git commit -m "docs: select and cite WQI formula and class-boundary standard"</w:t>
      </w:r>
    </w:p>
    <w:p>
      <w:pPr>
        <w:shd w:fill="F2F2F2" w:val="clear"/>
        <w:spacing w:after="20"/>
      </w:pPr>
      <w:r>
        <w:rPr>
          <w:rFonts w:ascii="Consolas" w:cs="Consolas" w:eastAsia="Consolas" w:hAnsi="Consolas"/>
          <w:sz w:val="20"/>
          <w:szCs w:val="20"/>
        </w:rPr>
        <w:t xml:space="preserve">git push origin feature/data-pipeline</w:t>
      </w:r>
    </w:p>
    <w:p>
      <w:pPr>
        <w:spacing w:after="120"/>
      </w:pPr>
      <w:r>
        <w:rPr>
          <w:b w:val="false"/>
          <w:bCs w:val="false"/>
          <w:i/>
          <w:iCs/>
          <w:sz w:val="22"/>
          <w:szCs w:val="22"/>
        </w:rPr>
        <w:t xml:space="preserve">Once pushed, open a PR from feature/data-pipeline into main per the review rule agreed in M0.3 (1 approval, or self-merge after 2 hours with no response).</w:t>
      </w:r>
    </w:p>
    <w:p>
      <w:pPr>
        <w:spacing w:after="120"/>
      </w:pPr>
      <w:r>
        <w:rPr>
          <w:b/>
          <w:bCs/>
          <w:i w:val="false"/>
          <w:iCs w:val="false"/>
          <w:sz w:val="22"/>
          <w:szCs w:val="22"/>
        </w:rPr>
        <w:t xml:space="preserve">Do NOT commit:</w:t>
      </w:r>
    </w:p>
    <w:p>
      <w:pPr>
        <w:pStyle w:val="ListParagraph"/>
        <w:numPr>
          <w:ilvl w:val="0"/>
          <w:numId w:val="1"/>
        </w:numPr>
        <w:spacing w:after="60"/>
      </w:pPr>
      <w:r>
        <w:t xml:space="preserve">.env or any file containing API keys, tokens, or credentials</w:t>
      </w:r>
    </w:p>
    <w:p>
      <w:pPr>
        <w:pStyle w:val="ListParagraph"/>
        <w:numPr>
          <w:ilvl w:val="0"/>
          <w:numId w:val="1"/>
        </w:numPr>
        <w:spacing w:after="60"/>
      </w:pPr>
      <w:r>
        <w:t xml:space="preserve">data/raw/ and data/interim/ contents (keep the folders with a .gitkeep and a data/README.md with download/regeneration instructions instead - raw water-quality data files do not belong in git history)</w:t>
      </w:r>
    </w:p>
    <w:p>
      <w:pPr>
        <w:pStyle w:val="ListParagraph"/>
        <w:numPr>
          <w:ilvl w:val="0"/>
          <w:numId w:val="1"/>
        </w:numPr>
        <w:spacing w:after="60"/>
      </w:pPr>
      <w:r>
        <w:t xml:space="preserve">venv/, .venv/, __pycache__/, .ipynb_checkpoints/</w:t>
      </w:r>
    </w:p>
    <w:p>
      <w:pPr>
        <w:pStyle w:val="ListParagraph"/>
        <w:numPr>
          <w:ilvl w:val="0"/>
          <w:numId w:val="1"/>
        </w:numPr>
        <w:spacing w:after="60"/>
      </w:pPr>
      <w:r>
        <w:t xml:space="preserve">Large trained model binaries in models/ beyond the final frozen best_model.pkl (intermediate experiment models stay local or go to reports/ artifacts folder, gitignored)</w:t>
      </w:r>
    </w:p>
    <w:p>
      <w:pPr>
        <w:pStyle w:val="ListParagraph"/>
        <w:numPr>
          <w:ilvl w:val="0"/>
          <w:numId w:val="1"/>
        </w:numPr>
        <w:spacing w:after="60"/>
      </w:pPr>
      <w:r>
        <w:t xml:space="preserve">Personal Jupyter notebook checkpoints and local scratch notebooks (prefix scratch_ and gitignore that prefix)</w:t>
      </w:r>
    </w:p>
    <w:p>
      <w:pPr>
        <w:pStyle w:val="ListParagraph"/>
        <w:numPr>
          <w:ilvl w:val="0"/>
          <w:numId w:val="1"/>
        </w:numPr>
        <w:spacing w:after="60"/>
      </w:pPr>
      <w:r>
        <w:t xml:space="preserve">node_modules/ if any front-end tooling is added later</w:t>
      </w:r>
    </w:p>
    <w:p>
      <w:pPr>
        <w:spacing w:after="80" w:before="200"/>
      </w:pPr>
      <w:r>
        <w:rPr>
          <w:b/>
          <w:bCs/>
          <w:color w:val="1F3864"/>
          <w:sz w:val="24"/>
          <w:szCs w:val="24"/>
        </w:rPr>
        <w:t xml:space="preserve">10. Rollback / Recovery</w:t>
      </w:r>
    </w:p>
    <w:p>
      <w:pPr>
        <w:spacing w:after="60"/>
      </w:pPr>
      <w:r>
        <w:t xml:space="preserve">1. Identify the last known-good commit: check the Phase Completion Checkpoint entry for the previous milestone, or run `git log --oneline -10` on feature/data-pipeline.</w:t>
      </w:r>
    </w:p>
    <w:p>
      <w:pPr>
        <w:spacing w:after="60"/>
      </w:pPr>
      <w:r>
        <w:t xml:space="preserve">2. If the milestone has NOT been merged into main yet: `git checkout feature/data-pipeline` then `git reset --hard &lt;last-good-commit&gt;` and force-push your own branch only: `git push --force-with-lease origin feature/data-pipeline`.</w:t>
      </w:r>
    </w:p>
    <w:p>
      <w:pPr>
        <w:spacing w:after="60"/>
      </w:pPr>
      <w:r>
        <w:t xml:space="preserve">3. If the milestone WAS already merged into main and is causing problems: do not reset main. Instead run `git revert &lt;merge-commit-hash&gt;` on main and push a new commit - this preserves history for the rest of the team.</w:t>
      </w:r>
    </w:p>
    <w:p>
      <w:pPr>
        <w:spacing w:after="60"/>
      </w:pPr>
      <w:r>
        <w:t xml:space="preserve">4. Re-run this milestone's full test suite locally before re-attempting the merge.</w:t>
      </w:r>
    </w:p>
    <w:p>
      <w:pPr>
        <w:spacing w:after="60"/>
      </w:pPr>
      <w:r>
        <w:t xml:space="preserve">5. Post a short note in the team channel before touching any commit other tracks may already depend on, since feature/data-pipeline output may be consumed downstream.</w:t>
      </w:r>
    </w:p>
    <w:p>
      <w:pPr>
        <w:pBdr>
          <w:bottom w:val="single" w:color="AAAAAA" w:sz="6" w:space="1"/>
        </w:pBdr>
        <w:spacing w:after="200"/>
      </w:pPr>
      <w:r>
        <w:t xml:space="preserve"/>
      </w:r>
    </w:p>
    <w:p>
      <w:pPr>
        <w:pStyle w:val="Heading2"/>
        <w:spacing w:after="100" w:before="200"/>
      </w:pPr>
      <w:r>
        <w:t xml:space="preserve">Milestone 1.2: Download &amp; Join CPCB Physical / Chemical / Biological Datasets</w:t>
      </w:r>
    </w:p>
    <w:p>
      <w:pPr>
        <w:spacing w:after="160"/>
      </w:pPr>
      <w:r>
        <w:rPr>
          <w:b/>
          <w:bCs/>
          <w:sz w:val="20"/>
          <w:szCs w:val="20"/>
        </w:rPr>
        <w:t xml:space="preserve">Owner: </w:t>
      </w:r>
      <w:r>
        <w:rPr>
          <w:sz w:val="20"/>
          <w:szCs w:val="20"/>
        </w:rPr>
        <w:t xml:space="preserve">Data Lead (Person A)    </w:t>
      </w:r>
      <w:r>
        <w:rPr>
          <w:b/>
          <w:bCs/>
          <w:sz w:val="20"/>
          <w:szCs w:val="20"/>
        </w:rPr>
        <w:t xml:space="preserve">Branch: </w:t>
      </w:r>
      <w:r>
        <w:rPr>
          <w:sz w:val="20"/>
          <w:szCs w:val="20"/>
        </w:rPr>
        <w:t xml:space="preserve">feature/data-pipeline    </w:t>
      </w:r>
      <w:r>
        <w:rPr>
          <w:b/>
          <w:bCs/>
          <w:sz w:val="20"/>
          <w:szCs w:val="20"/>
        </w:rPr>
        <w:t xml:space="preserve">Depends on: </w:t>
      </w:r>
      <w:r>
        <w:rPr>
          <w:i/>
          <w:iCs/>
          <w:sz w:val="20"/>
          <w:szCs w:val="20"/>
        </w:rPr>
        <w:t xml:space="preserve">M1.1 (need to know which parameters/columns matter before deciding join strategy).</w:t>
      </w:r>
    </w:p>
    <w:p>
      <w:pPr>
        <w:spacing w:after="80" w:before="200"/>
      </w:pPr>
      <w:r>
        <w:rPr>
          <w:b/>
          <w:bCs/>
          <w:color w:val="1F3864"/>
          <w:sz w:val="24"/>
          <w:szCs w:val="24"/>
        </w:rPr>
        <w:t xml:space="preserve">1. Milestone Name</w:t>
      </w:r>
    </w:p>
    <w:p>
      <w:pPr>
        <w:spacing w:after="120"/>
      </w:pPr>
      <w:r>
        <w:rPr>
          <w:b w:val="false"/>
          <w:bCs w:val="false"/>
          <w:i w:val="false"/>
          <w:iCs w:val="false"/>
          <w:sz w:val="22"/>
          <w:szCs w:val="22"/>
        </w:rPr>
        <w:t xml:space="preserve">Download &amp; Join CPCB Physical / Chemical / Biological Datasets</w:t>
      </w:r>
    </w:p>
    <w:p>
      <w:pPr>
        <w:spacing w:after="80" w:before="200"/>
      </w:pPr>
      <w:r>
        <w:rPr>
          <w:b/>
          <w:bCs/>
          <w:color w:val="1F3864"/>
          <w:sz w:val="24"/>
          <w:szCs w:val="24"/>
        </w:rPr>
        <w:t xml:space="preserve">2. Objective</w:t>
      </w:r>
    </w:p>
    <w:p>
      <w:pPr>
        <w:spacing w:after="120"/>
      </w:pPr>
      <w:r>
        <w:rPr>
          <w:b w:val="false"/>
          <w:bCs w:val="false"/>
          <w:i w:val="false"/>
          <w:iCs w:val="false"/>
          <w:sz w:val="22"/>
          <w:szCs w:val="22"/>
        </w:rPr>
        <w:t xml:space="preserve">Download the CPCB Surface Water Quality CSVs for 1-2 chosen states from the National Water Data Portal, and join the three separately-published parameter groups (physical - monthly, chemical - annual, biological - monthly) into one station-and-date-indexed table, with an explicit, documented strategy for the granularity mismatch.</w:t>
      </w:r>
    </w:p>
    <w:p>
      <w:pPr>
        <w:spacing w:after="80" w:before="200"/>
      </w:pPr>
      <w:r>
        <w:rPr>
          <w:b/>
          <w:bCs/>
          <w:color w:val="1F3864"/>
          <w:sz w:val="24"/>
          <w:szCs w:val="24"/>
        </w:rPr>
        <w:t xml:space="preserve">3. Tasks to Complete</w:t>
      </w:r>
    </w:p>
    <w:p>
      <w:pPr>
        <w:pStyle w:val="ListParagraph"/>
        <w:numPr>
          <w:ilvl w:val="0"/>
          <w:numId w:val="1"/>
        </w:numPr>
        <w:spacing w:after="60"/>
      </w:pPr>
      <w:r>
        <w:t xml:space="preserve">Choose 1-2 states with a high station count (e.g. Maharashtra, Uttar Pradesh) from nwdp.nwic.gov.in's CPCB organization page - record the choice and reasoning in docs/dataset_decision.md.</w:t>
      </w:r>
    </w:p>
    <w:p>
      <w:pPr>
        <w:pStyle w:val="ListParagraph"/>
        <w:numPr>
          <w:ilvl w:val="0"/>
          <w:numId w:val="1"/>
        </w:numPr>
        <w:spacing w:after="60"/>
      </w:pPr>
      <w:r>
        <w:t xml:space="preserve">Download the Physical, Chemical, and Biological CSVs for the chosen state(s), preferring the most recent consistent vintage (2021-2025) over the older 1961-2020 archive unless more rows are needed.</w:t>
      </w:r>
    </w:p>
    <w:p>
      <w:pPr>
        <w:pStyle w:val="ListParagraph"/>
        <w:numPr>
          <w:ilvl w:val="0"/>
          <w:numId w:val="1"/>
        </w:numPr>
        <w:spacing w:after="60"/>
      </w:pPr>
      <w:r>
        <w:t xml:space="preserve">Implement src/data/join_cpcb.py: join physical and biological records on station ID + month; join the annual chemical record onto each matching station+year, explicitly documenting (in code comments and docs/dataset_decision.md) how a single annual chemical reading is associated with multiple monthly physical/biological records for that year.</w:t>
      </w:r>
    </w:p>
    <w:p>
      <w:pPr>
        <w:pStyle w:val="ListParagraph"/>
        <w:numPr>
          <w:ilvl w:val="0"/>
          <w:numId w:val="1"/>
        </w:numPr>
        <w:spacing w:after="60"/>
      </w:pPr>
      <w:r>
        <w:t xml:space="preserve">Log the join result: starting row counts per source file, final joined row count, and how many physical/biological records ended up with NO matching chemical record (these either get a documented imputation strategy or are excluded, decided explicitly, not silently).</w:t>
      </w:r>
    </w:p>
    <w:p>
      <w:pPr>
        <w:pStyle w:val="ListParagraph"/>
        <w:numPr>
          <w:ilvl w:val="0"/>
          <w:numId w:val="1"/>
        </w:numPr>
        <w:spacing w:after="60"/>
      </w:pPr>
      <w:r>
        <w:t xml:space="preserve">Save the joined, pre-label table to data/interim/cpcb_joined.csv (gitignored).</w:t>
      </w:r>
    </w:p>
    <w:p>
      <w:pPr>
        <w:spacing w:after="80" w:before="200"/>
      </w:pPr>
      <w:r>
        <w:rPr>
          <w:b/>
          <w:bCs/>
          <w:color w:val="1F3864"/>
          <w:sz w:val="24"/>
          <w:szCs w:val="24"/>
        </w:rPr>
        <w:t xml:space="preserve">4. Files / Modules Affected</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7200"/>
      </w:tblGrid>
      <w:tr>
        <w:trPr>
          <w:tblHeader/>
        </w:trPr>
        <w:tc>
          <w:tcPr>
            <w:tcW w:type="dxa" w:w="3600"/>
            <w:shd w:fill="D9E2F3" w:val="clear"/>
          </w:tcPr>
          <w:p>
            <w:r>
              <w:rPr>
                <w:b/>
                <w:bCs/>
                <w:sz w:val="20"/>
                <w:szCs w:val="20"/>
              </w:rPr>
              <w:t xml:space="preserve">File / Module</w:t>
            </w:r>
          </w:p>
        </w:tc>
        <w:tc>
          <w:tcPr>
            <w:tcW w:type="dxa" w:w="7200"/>
            <w:shd w:fill="D9E2F3" w:val="clear"/>
          </w:tcPr>
          <w:p>
            <w:r>
              <w:rPr>
                <w:b/>
                <w:bCs/>
                <w:sz w:val="20"/>
                <w:szCs w:val="20"/>
              </w:rPr>
              <w:t xml:space="preserve">Created / Modified</w:t>
            </w:r>
          </w:p>
        </w:tc>
      </w:tr>
      <w:tr>
        <w:tc>
          <w:tcPr>
            <w:tcW w:type="dxa" w:w="3600"/>
          </w:tcPr>
          <w:p>
            <w:r>
              <w:rPr>
                <w:sz w:val="18"/>
                <w:szCs w:val="18"/>
              </w:rPr>
              <w:t xml:space="preserve">src/data/join_cpcb.py</w:t>
            </w:r>
          </w:p>
        </w:tc>
        <w:tc>
          <w:tcPr>
            <w:tcW w:type="dxa" w:w="7200"/>
          </w:tcPr>
          <w:p>
            <w:r>
              <w:rPr>
                <w:sz w:val="18"/>
                <w:szCs w:val="18"/>
              </w:rPr>
              <w:t xml:space="preserve">New</w:t>
            </w:r>
          </w:p>
        </w:tc>
      </w:tr>
      <w:tr>
        <w:tc>
          <w:tcPr>
            <w:tcW w:type="dxa" w:w="3600"/>
          </w:tcPr>
          <w:p>
            <w:r>
              <w:rPr>
                <w:sz w:val="18"/>
                <w:szCs w:val="18"/>
              </w:rPr>
              <w:t xml:space="preserve">data/raw/&lt;state&gt;_physical.csv, _chemical.csv, _biological.csv</w:t>
            </w:r>
          </w:p>
        </w:tc>
        <w:tc>
          <w:tcPr>
            <w:tcW w:type="dxa" w:w="7200"/>
          </w:tcPr>
          <w:p>
            <w:r>
              <w:rPr>
                <w:sz w:val="18"/>
                <w:szCs w:val="18"/>
              </w:rPr>
              <w:t xml:space="preserve">New, gitignored - downloaded from NWDP</w:t>
            </w:r>
          </w:p>
        </w:tc>
      </w:tr>
      <w:tr>
        <w:tc>
          <w:tcPr>
            <w:tcW w:type="dxa" w:w="3600"/>
          </w:tcPr>
          <w:p>
            <w:r>
              <w:rPr>
                <w:sz w:val="18"/>
                <w:szCs w:val="18"/>
              </w:rPr>
              <w:t xml:space="preserve">data/interim/cpcb_joined.csv</w:t>
            </w:r>
          </w:p>
        </w:tc>
        <w:tc>
          <w:tcPr>
            <w:tcW w:type="dxa" w:w="7200"/>
          </w:tcPr>
          <w:p>
            <w:r>
              <w:rPr>
                <w:sz w:val="18"/>
                <w:szCs w:val="18"/>
              </w:rPr>
              <w:t xml:space="preserve">New, gitignored</w:t>
            </w:r>
          </w:p>
        </w:tc>
      </w:tr>
      <w:tr>
        <w:tc>
          <w:tcPr>
            <w:tcW w:type="dxa" w:w="3600"/>
          </w:tcPr>
          <w:p>
            <w:r>
              <w:rPr>
                <w:sz w:val="18"/>
                <w:szCs w:val="18"/>
              </w:rPr>
              <w:t xml:space="preserve">docs/dataset_decision.md</w:t>
            </w:r>
          </w:p>
        </w:tc>
        <w:tc>
          <w:tcPr>
            <w:tcW w:type="dxa" w:w="7200"/>
          </w:tcPr>
          <w:p>
            <w:r>
              <w:rPr>
                <w:sz w:val="18"/>
                <w:szCs w:val="18"/>
              </w:rPr>
              <w:t xml:space="preserve">New - state(s) chosen, vintage chosen, join strategy, row-count accounting</w:t>
            </w:r>
          </w:p>
        </w:tc>
      </w:tr>
      <w:tr>
        <w:tc>
          <w:tcPr>
            <w:tcW w:type="dxa" w:w="3600"/>
          </w:tcPr>
          <w:p>
            <w:r>
              <w:rPr>
                <w:sz w:val="18"/>
                <w:szCs w:val="18"/>
              </w:rPr>
              <w:t xml:space="preserve">tests/test_join_cpcb.py</w:t>
            </w:r>
          </w:p>
        </w:tc>
        <w:tc>
          <w:tcPr>
            <w:tcW w:type="dxa" w:w="7200"/>
          </w:tcPr>
          <w:p>
            <w:r>
              <w:rPr>
                <w:sz w:val="18"/>
                <w:szCs w:val="18"/>
              </w:rPr>
              <w:t xml:space="preserve">New</w:t>
            </w:r>
          </w:p>
        </w:tc>
      </w:tr>
    </w:tbl>
    <w:p>
      <w:pPr>
        <w:spacing w:after="120"/>
      </w:pPr>
    </w:p>
    <w:p>
      <w:pPr>
        <w:spacing w:after="80" w:before="200"/>
      </w:pPr>
      <w:r>
        <w:rPr>
          <w:b/>
          <w:bCs/>
          <w:color w:val="1F3864"/>
          <w:sz w:val="24"/>
          <w:szCs w:val="24"/>
        </w:rPr>
        <w:t xml:space="preserve">5. Implementation Guidance</w:t>
      </w:r>
    </w:p>
    <w:p>
      <w:pPr>
        <w:spacing w:after="120"/>
      </w:pPr>
      <w:r>
        <w:rPr>
          <w:b w:val="false"/>
          <w:bCs w:val="false"/>
          <w:i w:val="false"/>
          <w:iCs w:val="false"/>
          <w:sz w:val="22"/>
          <w:szCs w:val="22"/>
        </w:rPr>
        <w:t xml:space="preserve">The annual-vs-monthly mismatch is the single biggest structural risk in this dataset choice - do not let it get resolved implicitly inside a pandas merge call with whatever behavior pandas defaults to. Decide explicitly (e.g. "the single annual chemical reading is broadcast to every month of that calendar year for that station") and write that decision down, because it directly affects how trustworthy BOD/COD features are later.</w:t>
      </w:r>
    </w:p>
    <w:p>
      <w:pPr>
        <w:spacing w:after="120"/>
      </w:pPr>
      <w:r>
        <w:rPr>
          <w:b w:val="false"/>
          <w:bCs w:val="false"/>
          <w:i w:val="false"/>
          <w:iCs w:val="false"/>
          <w:sz w:val="22"/>
          <w:szCs w:val="22"/>
        </w:rPr>
        <w:t xml:space="preserve">Expect a meaningful fraction of stations to have incomplete physical+chemical+biological coverage for a given month - log this precisely rather than discovering a silently shrunken dataset in Phase 2.</w:t>
      </w:r>
    </w:p>
    <w:p>
      <w:pPr>
        <w:spacing w:after="80" w:before="200"/>
      </w:pPr>
      <w:r>
        <w:rPr>
          <w:b/>
          <w:bCs/>
          <w:color w:val="1F3864"/>
          <w:sz w:val="24"/>
          <w:szCs w:val="24"/>
        </w:rPr>
        <w:t xml:space="preserve">6. Test Cases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800"/>
        <w:gridCol w:w="1750"/>
        <w:gridCol w:w="1750"/>
        <w:gridCol w:w="2500"/>
        <w:gridCol w:w="3200"/>
        <w:gridCol w:w="800"/>
      </w:tblGrid>
      <w:tr>
        <w:trPr>
          <w:tblHeader/>
        </w:trPr>
        <w:tc>
          <w:tcPr>
            <w:tcW w:type="dxa" w:w="800"/>
            <w:shd w:fill="D9E2F3" w:val="clear"/>
          </w:tcPr>
          <w:p>
            <w:r>
              <w:rPr>
                <w:b/>
                <w:bCs/>
                <w:sz w:val="20"/>
                <w:szCs w:val="20"/>
              </w:rPr>
              <w:t xml:space="preserve">Test Case ID</w:t>
            </w:r>
          </w:p>
        </w:tc>
        <w:tc>
          <w:tcPr>
            <w:tcW w:type="dxa" w:w="1750"/>
            <w:shd w:fill="D9E2F3" w:val="clear"/>
          </w:tcPr>
          <w:p>
            <w:r>
              <w:rPr>
                <w:b/>
                <w:bCs/>
                <w:sz w:val="20"/>
                <w:szCs w:val="20"/>
              </w:rPr>
              <w:t xml:space="preserve">Test Scenario</w:t>
            </w:r>
          </w:p>
        </w:tc>
        <w:tc>
          <w:tcPr>
            <w:tcW w:type="dxa" w:w="1750"/>
            <w:shd w:fill="D9E2F3" w:val="clear"/>
          </w:tcPr>
          <w:p>
            <w:r>
              <w:rPr>
                <w:b/>
                <w:bCs/>
                <w:sz w:val="20"/>
                <w:szCs w:val="20"/>
              </w:rPr>
              <w:t xml:space="preserve">Preconditions</w:t>
            </w:r>
          </w:p>
        </w:tc>
        <w:tc>
          <w:tcPr>
            <w:tcW w:type="dxa" w:w="2500"/>
            <w:shd w:fill="D9E2F3" w:val="clear"/>
          </w:tcPr>
          <w:p>
            <w:r>
              <w:rPr>
                <w:b/>
                <w:bCs/>
                <w:sz w:val="20"/>
                <w:szCs w:val="20"/>
              </w:rPr>
              <w:t xml:space="preserve">Steps</w:t>
            </w:r>
          </w:p>
        </w:tc>
        <w:tc>
          <w:tcPr>
            <w:tcW w:type="dxa" w:w="3200"/>
            <w:shd w:fill="D9E2F3" w:val="clear"/>
          </w:tcPr>
          <w:p>
            <w:r>
              <w:rPr>
                <w:b/>
                <w:bCs/>
                <w:sz w:val="20"/>
                <w:szCs w:val="20"/>
              </w:rPr>
              <w:t xml:space="preserve">Expected Result</w:t>
            </w:r>
          </w:p>
        </w:tc>
        <w:tc>
          <w:tcPr>
            <w:tcW w:type="dxa" w:w="800"/>
            <w:shd w:fill="D9E2F3" w:val="clear"/>
          </w:tcPr>
          <w:p>
            <w:r>
              <w:rPr>
                <w:b/>
                <w:bCs/>
                <w:sz w:val="20"/>
                <w:szCs w:val="20"/>
              </w:rPr>
              <w:t xml:space="preserve">Status</w:t>
            </w:r>
          </w:p>
        </w:tc>
      </w:tr>
      <w:tr>
        <w:tc>
          <w:tcPr>
            <w:tcW w:type="dxa" w:w="800"/>
          </w:tcPr>
          <w:p>
            <w:r>
              <w:rPr>
                <w:sz w:val="18"/>
                <w:szCs w:val="18"/>
              </w:rPr>
              <w:t xml:space="preserve">TC-1.2-01</w:t>
            </w:r>
          </w:p>
        </w:tc>
        <w:tc>
          <w:tcPr>
            <w:tcW w:type="dxa" w:w="1750"/>
          </w:tcPr>
          <w:p>
            <w:r>
              <w:rPr>
                <w:sz w:val="18"/>
                <w:szCs w:val="18"/>
              </w:rPr>
              <w:t xml:space="preserve">All three source files load</w:t>
            </w:r>
          </w:p>
        </w:tc>
        <w:tc>
          <w:tcPr>
            <w:tcW w:type="dxa" w:w="1750"/>
          </w:tcPr>
          <w:p>
            <w:r>
              <w:rPr>
                <w:sz w:val="18"/>
                <w:szCs w:val="18"/>
              </w:rPr>
              <w:t xml:space="preserve">Downloaded CSVs present in data/raw/</w:t>
            </w:r>
          </w:p>
        </w:tc>
        <w:tc>
          <w:tcPr>
            <w:tcW w:type="dxa" w:w="2500"/>
          </w:tcPr>
          <w:p>
            <w:r>
              <w:rPr>
                <w:sz w:val="18"/>
                <w:szCs w:val="18"/>
              </w:rPr>
              <w:t xml:space="preserve">Run the loader portion of join_cpcb.py</w:t>
            </w:r>
          </w:p>
        </w:tc>
        <w:tc>
          <w:tcPr>
            <w:tcW w:type="dxa" w:w="3200"/>
          </w:tcPr>
          <w:p>
            <w:r>
              <w:rPr>
                <w:sz w:val="18"/>
                <w:szCs w:val="18"/>
              </w:rPr>
              <w:t xml:space="preserve">All three files load with no parse errors</w:t>
            </w:r>
          </w:p>
        </w:tc>
        <w:tc>
          <w:tcPr>
            <w:tcW w:type="dxa" w:w="800"/>
          </w:tcPr>
          <w:p>
            <w:r>
              <w:rPr>
                <w:sz w:val="18"/>
                <w:szCs w:val="18"/>
              </w:rPr>
              <w:t xml:space="preserve">Not Run</w:t>
            </w:r>
          </w:p>
        </w:tc>
      </w:tr>
      <w:tr>
        <w:tc>
          <w:tcPr>
            <w:tcW w:type="dxa" w:w="800"/>
          </w:tcPr>
          <w:p>
            <w:r>
              <w:rPr>
                <w:sz w:val="18"/>
                <w:szCs w:val="18"/>
              </w:rPr>
              <w:t xml:space="preserve">TC-1.2-02</w:t>
            </w:r>
          </w:p>
        </w:tc>
        <w:tc>
          <w:tcPr>
            <w:tcW w:type="dxa" w:w="1750"/>
          </w:tcPr>
          <w:p>
            <w:r>
              <w:rPr>
                <w:sz w:val="18"/>
                <w:szCs w:val="18"/>
              </w:rPr>
              <w:t xml:space="preserve">Join produces documented row count</w:t>
            </w:r>
          </w:p>
        </w:tc>
        <w:tc>
          <w:tcPr>
            <w:tcW w:type="dxa" w:w="1750"/>
          </w:tcPr>
          <w:p>
            <w:r>
              <w:rPr>
                <w:sz w:val="18"/>
                <w:szCs w:val="18"/>
              </w:rPr>
              <w:t xml:space="preserve">Join executed</w:t>
            </w:r>
          </w:p>
        </w:tc>
        <w:tc>
          <w:tcPr>
            <w:tcW w:type="dxa" w:w="2500"/>
          </w:tcPr>
          <w:p>
            <w:r>
              <w:rPr>
                <w:sz w:val="18"/>
                <w:szCs w:val="18"/>
              </w:rPr>
              <w:t xml:space="preserve">Compare final row count in data/interim/cpcb_joined.csv against the logged accounting</w:t>
            </w:r>
          </w:p>
        </w:tc>
        <w:tc>
          <w:tcPr>
            <w:tcW w:type="dxa" w:w="3200"/>
          </w:tcPr>
          <w:p>
            <w:r>
              <w:rPr>
                <w:sz w:val="18"/>
                <w:szCs w:val="18"/>
              </w:rPr>
              <w:t xml:space="preserve">Counts match exactly what was logged, no unexplained row loss</w:t>
            </w:r>
          </w:p>
        </w:tc>
        <w:tc>
          <w:tcPr>
            <w:tcW w:type="dxa" w:w="800"/>
          </w:tcPr>
          <w:p>
            <w:r>
              <w:rPr>
                <w:sz w:val="18"/>
                <w:szCs w:val="18"/>
              </w:rPr>
              <w:t xml:space="preserve">Not Run</w:t>
            </w:r>
          </w:p>
        </w:tc>
      </w:tr>
      <w:tr>
        <w:tc>
          <w:tcPr>
            <w:tcW w:type="dxa" w:w="800"/>
          </w:tcPr>
          <w:p>
            <w:r>
              <w:rPr>
                <w:sz w:val="18"/>
                <w:szCs w:val="18"/>
              </w:rPr>
              <w:t xml:space="preserve">TC-1.2-03</w:t>
            </w:r>
          </w:p>
        </w:tc>
        <w:tc>
          <w:tcPr>
            <w:tcW w:type="dxa" w:w="1750"/>
          </w:tcPr>
          <w:p>
            <w:r>
              <w:rPr>
                <w:sz w:val="18"/>
                <w:szCs w:val="18"/>
              </w:rPr>
              <w:t xml:space="preserve">Chemical broadcast strategy applied consistently</w:t>
            </w:r>
          </w:p>
        </w:tc>
        <w:tc>
          <w:tcPr>
            <w:tcW w:type="dxa" w:w="1750"/>
          </w:tcPr>
          <w:p>
            <w:r>
              <w:rPr>
                <w:sz w:val="18"/>
                <w:szCs w:val="18"/>
              </w:rPr>
              <w:t xml:space="preserve">Joined table produced</w:t>
            </w:r>
          </w:p>
        </w:tc>
        <w:tc>
          <w:tcPr>
            <w:tcW w:type="dxa" w:w="2500"/>
          </w:tcPr>
          <w:p>
            <w:r>
              <w:rPr>
                <w:sz w:val="18"/>
                <w:szCs w:val="18"/>
              </w:rPr>
              <w:t xml:space="preserve">Spot-check 5 stations: confirm every month within a year shares the same chemical-parameter values per the documented strategy</w:t>
            </w:r>
          </w:p>
        </w:tc>
        <w:tc>
          <w:tcPr>
            <w:tcW w:type="dxa" w:w="3200"/>
          </w:tcPr>
          <w:p>
            <w:r>
              <w:rPr>
                <w:sz w:val="18"/>
                <w:szCs w:val="18"/>
              </w:rPr>
              <w:t xml:space="preserve">Consistent application, no station is an unexplained exception</w:t>
            </w:r>
          </w:p>
        </w:tc>
        <w:tc>
          <w:tcPr>
            <w:tcW w:type="dxa" w:w="800"/>
          </w:tcPr>
          <w:p>
            <w:r>
              <w:rPr>
                <w:sz w:val="18"/>
                <w:szCs w:val="18"/>
              </w:rPr>
              <w:t xml:space="preserve">Not Run</w:t>
            </w:r>
          </w:p>
        </w:tc>
      </w:tr>
      <w:tr>
        <w:tc>
          <w:tcPr>
            <w:tcW w:type="dxa" w:w="800"/>
          </w:tcPr>
          <w:p>
            <w:r>
              <w:rPr>
                <w:sz w:val="18"/>
                <w:szCs w:val="18"/>
              </w:rPr>
              <w:t xml:space="preserve">TC-1.2-04</w:t>
            </w:r>
          </w:p>
        </w:tc>
        <w:tc>
          <w:tcPr>
            <w:tcW w:type="dxa" w:w="1750"/>
          </w:tcPr>
          <w:p>
            <w:r>
              <w:rPr>
                <w:sz w:val="18"/>
                <w:szCs w:val="18"/>
              </w:rPr>
              <w:t xml:space="preserve">Negative: station with no chemical match</w:t>
            </w:r>
          </w:p>
        </w:tc>
        <w:tc>
          <w:tcPr>
            <w:tcW w:type="dxa" w:w="1750"/>
          </w:tcPr>
          <w:p>
            <w:r>
              <w:rPr>
                <w:sz w:val="18"/>
                <w:szCs w:val="18"/>
              </w:rPr>
              <w:t xml:space="preserve">A station known to lack a chemical record for its year</w:t>
            </w:r>
          </w:p>
        </w:tc>
        <w:tc>
          <w:tcPr>
            <w:tcW w:type="dxa" w:w="2500"/>
          </w:tcPr>
          <w:p>
            <w:r>
              <w:rPr>
                <w:sz w:val="18"/>
                <w:szCs w:val="18"/>
              </w:rPr>
              <w:t xml:space="preserve">Check its row(s) in the joined table</w:t>
            </w:r>
          </w:p>
        </w:tc>
        <w:tc>
          <w:tcPr>
            <w:tcW w:type="dxa" w:w="3200"/>
          </w:tcPr>
          <w:p>
            <w:r>
              <w:rPr>
                <w:sz w:val="18"/>
                <w:szCs w:val="18"/>
              </w:rPr>
              <w:t xml:space="preserve">Handled per the documented fallback (excluded or flagged), not silently filled with zeros or nulls left unexplained</w:t>
            </w:r>
          </w:p>
        </w:tc>
        <w:tc>
          <w:tcPr>
            <w:tcW w:type="dxa" w:w="800"/>
          </w:tcPr>
          <w:p>
            <w:r>
              <w:rPr>
                <w:sz w:val="18"/>
                <w:szCs w:val="18"/>
              </w:rPr>
              <w:t xml:space="preserve">Not Run</w:t>
            </w:r>
          </w:p>
        </w:tc>
      </w:tr>
    </w:tbl>
    <w:p>
      <w:pPr>
        <w:spacing w:after="120"/>
      </w:pPr>
    </w:p>
    <w:p>
      <w:pPr>
        <w:spacing w:after="80" w:before="200"/>
      </w:pPr>
      <w:r>
        <w:rPr>
          <w:b/>
          <w:bCs/>
          <w:color w:val="1F3864"/>
          <w:sz w:val="24"/>
          <w:szCs w:val="24"/>
        </w:rPr>
        <w:t xml:space="preserve">7. Verification Checklist</w:t>
      </w:r>
    </w:p>
    <w:p>
      <w:pPr>
        <w:pStyle w:val="ListParagraph"/>
        <w:numPr>
          <w:ilvl w:val="0"/>
          <w:numId w:val="1"/>
        </w:numPr>
        <w:spacing w:after="60"/>
      </w:pPr>
      <w:r>
        <w:t xml:space="preserve">All 4 test cases pass.</w:t>
      </w:r>
    </w:p>
    <w:p>
      <w:pPr>
        <w:pStyle w:val="ListParagraph"/>
        <w:numPr>
          <w:ilvl w:val="0"/>
          <w:numId w:val="1"/>
        </w:numPr>
        <w:spacing w:after="60"/>
      </w:pPr>
      <w:r>
        <w:t xml:space="preserve">docs/dataset_decision.md documents state(s), vintage, and the exact join strategy with row-count accounting.</w:t>
      </w:r>
    </w:p>
    <w:p>
      <w:pPr>
        <w:pStyle w:val="ListParagraph"/>
        <w:numPr>
          <w:ilvl w:val="0"/>
          <w:numId w:val="1"/>
        </w:numPr>
        <w:spacing w:after="60"/>
      </w:pPr>
      <w:r>
        <w:t xml:space="preserve">Whole team notified of the chosen state(s) and row count going into labeling.</w:t>
      </w:r>
    </w:p>
    <w:p>
      <w:pPr>
        <w:spacing w:after="80" w:before="200"/>
      </w:pPr>
      <w:r>
        <w:rPr>
          <w:b/>
          <w:bCs/>
          <w:color w:val="1F3864"/>
          <w:sz w:val="24"/>
          <w:szCs w:val="24"/>
        </w:rPr>
        <w:t xml:space="preserve">8. Milestone Completion Criteria</w:t>
      </w:r>
    </w:p>
    <w:p>
      <w:pPr>
        <w:pStyle w:val="ListParagraph"/>
        <w:numPr>
          <w:ilvl w:val="0"/>
          <w:numId w:val="1"/>
        </w:numPr>
        <w:spacing w:after="60"/>
      </w:pPr>
      <w:r>
        <w:t xml:space="preserve">All test cases pass.</w:t>
      </w:r>
    </w:p>
    <w:p>
      <w:pPr>
        <w:pStyle w:val="ListParagraph"/>
        <w:numPr>
          <w:ilvl w:val="0"/>
          <w:numId w:val="1"/>
        </w:numPr>
        <w:spacing w:after="60"/>
      </w:pPr>
      <w:r>
        <w:t xml:space="preserve">Join row-count accounting is fully logged, with zero unexplained discrepancies.</w:t>
      </w:r>
    </w:p>
    <w:p>
      <w:pPr>
        <w:spacing w:after="80" w:before="200"/>
      </w:pPr>
      <w:r>
        <w:rPr>
          <w:b/>
          <w:bCs/>
          <w:color w:val="1F3864"/>
          <w:sz w:val="24"/>
          <w:szCs w:val="24"/>
        </w:rPr>
        <w:t xml:space="preserve">9. Git Checkpoint</w:t>
      </w:r>
    </w:p>
    <w:p>
      <w:pPr>
        <w:spacing w:after="120"/>
      </w:pPr>
      <w:r>
        <w:rPr>
          <w:b w:val="false"/>
          <w:bCs w:val="false"/>
          <w:i/>
          <w:iCs/>
          <w:sz w:val="22"/>
          <w:szCs w:val="22"/>
        </w:rPr>
        <w:t xml:space="preserve">Run once all tests and verification checklist items above pass:</w:t>
      </w:r>
    </w:p>
    <w:p>
      <w:pPr>
        <w:shd w:fill="F2F2F2" w:val="clear"/>
        <w:spacing w:after="20"/>
      </w:pPr>
      <w:r>
        <w:rPr>
          <w:rFonts w:ascii="Consolas" w:cs="Consolas" w:eastAsia="Consolas" w:hAnsi="Consolas"/>
          <w:sz w:val="20"/>
          <w:szCs w:val="20"/>
        </w:rPr>
        <w:t xml:space="preserve">git status</w:t>
      </w:r>
    </w:p>
    <w:p>
      <w:pPr>
        <w:shd w:fill="F2F2F2" w:val="clear"/>
        <w:spacing w:after="20"/>
      </w:pPr>
      <w:r>
        <w:rPr>
          <w:rFonts w:ascii="Consolas" w:cs="Consolas" w:eastAsia="Consolas" w:hAnsi="Consolas"/>
          <w:sz w:val="20"/>
          <w:szCs w:val="20"/>
        </w:rPr>
        <w:t xml:space="preserve">git add .</w:t>
      </w:r>
    </w:p>
    <w:p>
      <w:pPr>
        <w:shd w:fill="F2F2F2" w:val="clear"/>
        <w:spacing w:after="20"/>
      </w:pPr>
      <w:r>
        <w:rPr>
          <w:rFonts w:ascii="Consolas" w:cs="Consolas" w:eastAsia="Consolas" w:hAnsi="Consolas"/>
          <w:sz w:val="20"/>
          <w:szCs w:val="20"/>
        </w:rPr>
        <w:t xml:space="preserve">git commit -m "feat(data): download and join CPCB physical/chemical/biological datasets"</w:t>
      </w:r>
    </w:p>
    <w:p>
      <w:pPr>
        <w:shd w:fill="F2F2F2" w:val="clear"/>
        <w:spacing w:after="20"/>
      </w:pPr>
      <w:r>
        <w:rPr>
          <w:rFonts w:ascii="Consolas" w:cs="Consolas" w:eastAsia="Consolas" w:hAnsi="Consolas"/>
          <w:sz w:val="20"/>
          <w:szCs w:val="20"/>
        </w:rPr>
        <w:t xml:space="preserve">git push origin feature/data-pipeline</w:t>
      </w:r>
    </w:p>
    <w:p>
      <w:pPr>
        <w:spacing w:after="120"/>
      </w:pPr>
      <w:r>
        <w:rPr>
          <w:b w:val="false"/>
          <w:bCs w:val="false"/>
          <w:i/>
          <w:iCs/>
          <w:sz w:val="22"/>
          <w:szCs w:val="22"/>
        </w:rPr>
        <w:t xml:space="preserve">Once pushed, open a PR from feature/data-pipeline into main per the review rule agreed in M0.3 (1 approval, or self-merge after 2 hours with no response).</w:t>
      </w:r>
    </w:p>
    <w:p>
      <w:pPr>
        <w:spacing w:after="120"/>
      </w:pPr>
      <w:r>
        <w:rPr>
          <w:b/>
          <w:bCs/>
          <w:i w:val="false"/>
          <w:iCs w:val="false"/>
          <w:sz w:val="22"/>
          <w:szCs w:val="22"/>
        </w:rPr>
        <w:t xml:space="preserve">Do NOT commit:</w:t>
      </w:r>
    </w:p>
    <w:p>
      <w:pPr>
        <w:pStyle w:val="ListParagraph"/>
        <w:numPr>
          <w:ilvl w:val="0"/>
          <w:numId w:val="1"/>
        </w:numPr>
        <w:spacing w:after="60"/>
      </w:pPr>
      <w:r>
        <w:t xml:space="preserve">.env or any file containing API keys, tokens, or credentials</w:t>
      </w:r>
    </w:p>
    <w:p>
      <w:pPr>
        <w:pStyle w:val="ListParagraph"/>
        <w:numPr>
          <w:ilvl w:val="0"/>
          <w:numId w:val="1"/>
        </w:numPr>
        <w:spacing w:after="60"/>
      </w:pPr>
      <w:r>
        <w:t xml:space="preserve">data/raw/ and data/interim/ contents (keep the folders with a .gitkeep and a data/README.md with download/regeneration instructions instead - raw water-quality data files do not belong in git history)</w:t>
      </w:r>
    </w:p>
    <w:p>
      <w:pPr>
        <w:pStyle w:val="ListParagraph"/>
        <w:numPr>
          <w:ilvl w:val="0"/>
          <w:numId w:val="1"/>
        </w:numPr>
        <w:spacing w:after="60"/>
      </w:pPr>
      <w:r>
        <w:t xml:space="preserve">venv/, .venv/, __pycache__/, .ipynb_checkpoints/</w:t>
      </w:r>
    </w:p>
    <w:p>
      <w:pPr>
        <w:pStyle w:val="ListParagraph"/>
        <w:numPr>
          <w:ilvl w:val="0"/>
          <w:numId w:val="1"/>
        </w:numPr>
        <w:spacing w:after="60"/>
      </w:pPr>
      <w:r>
        <w:t xml:space="preserve">Large trained model binaries in models/ beyond the final frozen best_model.pkl (intermediate experiment models stay local or go to reports/ artifacts folder, gitignored)</w:t>
      </w:r>
    </w:p>
    <w:p>
      <w:pPr>
        <w:pStyle w:val="ListParagraph"/>
        <w:numPr>
          <w:ilvl w:val="0"/>
          <w:numId w:val="1"/>
        </w:numPr>
        <w:spacing w:after="60"/>
      </w:pPr>
      <w:r>
        <w:t xml:space="preserve">Personal Jupyter notebook checkpoints and local scratch notebooks (prefix scratch_ and gitignore that prefix)</w:t>
      </w:r>
    </w:p>
    <w:p>
      <w:pPr>
        <w:pStyle w:val="ListParagraph"/>
        <w:numPr>
          <w:ilvl w:val="0"/>
          <w:numId w:val="1"/>
        </w:numPr>
        <w:spacing w:after="60"/>
      </w:pPr>
      <w:r>
        <w:t xml:space="preserve">node_modules/ if any front-end tooling is added later</w:t>
      </w:r>
    </w:p>
    <w:p>
      <w:pPr>
        <w:spacing w:after="80" w:before="200"/>
      </w:pPr>
      <w:r>
        <w:rPr>
          <w:b/>
          <w:bCs/>
          <w:color w:val="1F3864"/>
          <w:sz w:val="24"/>
          <w:szCs w:val="24"/>
        </w:rPr>
        <w:t xml:space="preserve">10. Rollback / Recovery</w:t>
      </w:r>
    </w:p>
    <w:p>
      <w:pPr>
        <w:spacing w:after="60"/>
      </w:pPr>
      <w:r>
        <w:t xml:space="preserve">1. Identify the last known-good commit: check the Phase Completion Checkpoint entry for the previous milestone, or run `git log --oneline -10` on feature/data-pipeline.</w:t>
      </w:r>
    </w:p>
    <w:p>
      <w:pPr>
        <w:spacing w:after="60"/>
      </w:pPr>
      <w:r>
        <w:t xml:space="preserve">2. If the milestone has NOT been merged into main yet: `git checkout feature/data-pipeline` then `git reset --hard &lt;last-good-commit&gt;` and force-push your own branch only: `git push --force-with-lease origin feature/data-pipeline`.</w:t>
      </w:r>
    </w:p>
    <w:p>
      <w:pPr>
        <w:spacing w:after="60"/>
      </w:pPr>
      <w:r>
        <w:t xml:space="preserve">3. If the milestone WAS already merged into main and is causing problems: do not reset main. Instead run `git revert &lt;merge-commit-hash&gt;` on main and push a new commit - this preserves history for the rest of the team.</w:t>
      </w:r>
    </w:p>
    <w:p>
      <w:pPr>
        <w:spacing w:after="60"/>
      </w:pPr>
      <w:r>
        <w:t xml:space="preserve">4. Re-run this milestone's full test suite locally before re-attempting the merge.</w:t>
      </w:r>
    </w:p>
    <w:p>
      <w:pPr>
        <w:spacing w:after="60"/>
      </w:pPr>
      <w:r>
        <w:t xml:space="preserve">5. Post a short note in the team channel before touching any commit other tracks may already depend on, since feature/data-pipeline output may be consumed downstream.</w:t>
      </w:r>
    </w:p>
    <w:p>
      <w:pPr>
        <w:pBdr>
          <w:bottom w:val="single" w:color="AAAAAA" w:sz="6" w:space="1"/>
        </w:pBdr>
        <w:spacing w:after="200"/>
      </w:pPr>
      <w:r>
        <w:t xml:space="preserve"/>
      </w:r>
    </w:p>
    <w:p>
      <w:pPr>
        <w:pStyle w:val="Heading2"/>
        <w:spacing w:after="100" w:before="200"/>
      </w:pPr>
      <w:r>
        <w:t xml:space="preserve">Milestone 1.3: WQI Computation &amp; Class Labeling</w:t>
      </w:r>
    </w:p>
    <w:p>
      <w:pPr>
        <w:spacing w:after="160"/>
      </w:pPr>
      <w:r>
        <w:rPr>
          <w:b/>
          <w:bCs/>
          <w:sz w:val="20"/>
          <w:szCs w:val="20"/>
        </w:rPr>
        <w:t xml:space="preserve">Owner: </w:t>
      </w:r>
      <w:r>
        <w:rPr>
          <w:sz w:val="20"/>
          <w:szCs w:val="20"/>
        </w:rPr>
        <w:t xml:space="preserve">Data Lead (Person A)    </w:t>
      </w:r>
      <w:r>
        <w:rPr>
          <w:b/>
          <w:bCs/>
          <w:sz w:val="20"/>
          <w:szCs w:val="20"/>
        </w:rPr>
        <w:t xml:space="preserve">Branch: </w:t>
      </w:r>
      <w:r>
        <w:rPr>
          <w:sz w:val="20"/>
          <w:szCs w:val="20"/>
        </w:rPr>
        <w:t xml:space="preserve">feature/data-pipeline    </w:t>
      </w:r>
      <w:r>
        <w:rPr>
          <w:b/>
          <w:bCs/>
          <w:sz w:val="20"/>
          <w:szCs w:val="20"/>
        </w:rPr>
        <w:t xml:space="preserve">Depends on: </w:t>
      </w:r>
      <w:r>
        <w:rPr>
          <w:i/>
          <w:iCs/>
          <w:sz w:val="20"/>
          <w:szCs w:val="20"/>
        </w:rPr>
        <w:t xml:space="preserve">M1.1 (cited formula) and M1.2 (joined table).</w:t>
      </w:r>
    </w:p>
    <w:p>
      <w:pPr>
        <w:spacing w:after="80" w:before="200"/>
      </w:pPr>
      <w:r>
        <w:rPr>
          <w:b/>
          <w:bCs/>
          <w:color w:val="1F3864"/>
          <w:sz w:val="24"/>
          <w:szCs w:val="24"/>
        </w:rPr>
        <w:t xml:space="preserve">1. Milestone Name</w:t>
      </w:r>
    </w:p>
    <w:p>
      <w:pPr>
        <w:spacing w:after="120"/>
      </w:pPr>
      <w:r>
        <w:rPr>
          <w:b w:val="false"/>
          <w:bCs w:val="false"/>
          <w:i w:val="false"/>
          <w:iCs w:val="false"/>
          <w:sz w:val="22"/>
          <w:szCs w:val="22"/>
        </w:rPr>
        <w:t xml:space="preserve">WQI Computation &amp; Class Labeling</w:t>
      </w:r>
    </w:p>
    <w:p>
      <w:pPr>
        <w:spacing w:after="80" w:before="200"/>
      </w:pPr>
      <w:r>
        <w:rPr>
          <w:b/>
          <w:bCs/>
          <w:color w:val="1F3864"/>
          <w:sz w:val="24"/>
          <w:szCs w:val="24"/>
        </w:rPr>
        <w:t xml:space="preserve">2. Objective</w:t>
      </w:r>
    </w:p>
    <w:p>
      <w:pPr>
        <w:spacing w:after="120"/>
      </w:pPr>
      <w:r>
        <w:rPr>
          <w:b w:val="false"/>
          <w:bCs w:val="false"/>
          <w:i w:val="false"/>
          <w:iCs w:val="false"/>
          <w:sz w:val="22"/>
          <w:szCs w:val="22"/>
        </w:rPr>
        <w:t xml:space="preserve">Apply the cited WQI formula from M1.1 to the joined CPCB table to compute a numeric WQI score per record, then bucket it into the cited class boundaries - producing the target column this entire project classifies, generated by a defensible method rather than assumed to exist.</w:t>
      </w:r>
    </w:p>
    <w:p>
      <w:pPr>
        <w:spacing w:after="80" w:before="200"/>
      </w:pPr>
      <w:r>
        <w:rPr>
          <w:b/>
          <w:bCs/>
          <w:color w:val="1F3864"/>
          <w:sz w:val="24"/>
          <w:szCs w:val="24"/>
        </w:rPr>
        <w:t xml:space="preserve">3. Tasks to Complete</w:t>
      </w:r>
    </w:p>
    <w:p>
      <w:pPr>
        <w:pStyle w:val="ListParagraph"/>
        <w:numPr>
          <w:ilvl w:val="0"/>
          <w:numId w:val="1"/>
        </w:numPr>
        <w:spacing w:after="60"/>
      </w:pPr>
      <w:r>
        <w:t xml:space="preserve">Implement src/data/compute_wqi.py: compute_wqi_score(row, config) implementing the exact sub-index formula and weights from docs/wqi_standard.md.</w:t>
      </w:r>
    </w:p>
    <w:p>
      <w:pPr>
        <w:pStyle w:val="ListParagraph"/>
        <w:numPr>
          <w:ilvl w:val="0"/>
          <w:numId w:val="1"/>
        </w:numPr>
        <w:spacing w:after="60"/>
      </w:pPr>
      <w:r>
        <w:t xml:space="preserve">Implement assign_wqi_class(score, boundaries) applying the cited class boundaries from docs/wqi_standard.md.</w:t>
      </w:r>
    </w:p>
    <w:p>
      <w:pPr>
        <w:pStyle w:val="ListParagraph"/>
        <w:numPr>
          <w:ilvl w:val="0"/>
          <w:numId w:val="1"/>
        </w:numPr>
        <w:spacing w:after="60"/>
      </w:pPr>
      <w:r>
        <w:t xml:space="preserve">Run both functions across the full joined table, producing wqi_score and wqi_class columns.</w:t>
      </w:r>
    </w:p>
    <w:p>
      <w:pPr>
        <w:pStyle w:val="ListParagraph"/>
        <w:numPr>
          <w:ilvl w:val="0"/>
          <w:numId w:val="1"/>
        </w:numPr>
        <w:spacing w:after="60"/>
      </w:pPr>
      <w:r>
        <w:t xml:space="preserve">Sanity-check the output distribution: compute class counts/percentages and spot-check 5-10 individual records by hand against the formula to confirm the implementation matches the cited method exactly (not an approximation).</w:t>
      </w:r>
    </w:p>
    <w:p>
      <w:pPr>
        <w:pStyle w:val="ListParagraph"/>
        <w:numPr>
          <w:ilvl w:val="0"/>
          <w:numId w:val="1"/>
        </w:numPr>
        <w:spacing w:after="60"/>
      </w:pPr>
      <w:r>
        <w:t xml:space="preserve">Save the labeled table to data/interim/cpcb_labeled.csv (gitignored) - this is the table M1.4 freezes the schema against.</w:t>
      </w:r>
    </w:p>
    <w:p>
      <w:pPr>
        <w:spacing w:after="80" w:before="200"/>
      </w:pPr>
      <w:r>
        <w:rPr>
          <w:b/>
          <w:bCs/>
          <w:color w:val="1F3864"/>
          <w:sz w:val="24"/>
          <w:szCs w:val="24"/>
        </w:rPr>
        <w:t xml:space="preserve">4. Files / Modules Affected</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7200"/>
      </w:tblGrid>
      <w:tr>
        <w:trPr>
          <w:tblHeader/>
        </w:trPr>
        <w:tc>
          <w:tcPr>
            <w:tcW w:type="dxa" w:w="3600"/>
            <w:shd w:fill="D9E2F3" w:val="clear"/>
          </w:tcPr>
          <w:p>
            <w:r>
              <w:rPr>
                <w:b/>
                <w:bCs/>
                <w:sz w:val="20"/>
                <w:szCs w:val="20"/>
              </w:rPr>
              <w:t xml:space="preserve">File / Module</w:t>
            </w:r>
          </w:p>
        </w:tc>
        <w:tc>
          <w:tcPr>
            <w:tcW w:type="dxa" w:w="7200"/>
            <w:shd w:fill="D9E2F3" w:val="clear"/>
          </w:tcPr>
          <w:p>
            <w:r>
              <w:rPr>
                <w:b/>
                <w:bCs/>
                <w:sz w:val="20"/>
                <w:szCs w:val="20"/>
              </w:rPr>
              <w:t xml:space="preserve">Created / Modified</w:t>
            </w:r>
          </w:p>
        </w:tc>
      </w:tr>
      <w:tr>
        <w:tc>
          <w:tcPr>
            <w:tcW w:type="dxa" w:w="3600"/>
          </w:tcPr>
          <w:p>
            <w:r>
              <w:rPr>
                <w:sz w:val="18"/>
                <w:szCs w:val="18"/>
              </w:rPr>
              <w:t xml:space="preserve">src/data/compute_wqi.py</w:t>
            </w:r>
          </w:p>
        </w:tc>
        <w:tc>
          <w:tcPr>
            <w:tcW w:type="dxa" w:w="7200"/>
          </w:tcPr>
          <w:p>
            <w:r>
              <w:rPr>
                <w:sz w:val="18"/>
                <w:szCs w:val="18"/>
              </w:rPr>
              <w:t xml:space="preserve">New</w:t>
            </w:r>
          </w:p>
        </w:tc>
      </w:tr>
      <w:tr>
        <w:tc>
          <w:tcPr>
            <w:tcW w:type="dxa" w:w="3600"/>
          </w:tcPr>
          <w:p>
            <w:r>
              <w:rPr>
                <w:sz w:val="18"/>
                <w:szCs w:val="18"/>
              </w:rPr>
              <w:t xml:space="preserve">data/interim/cpcb_labeled.csv</w:t>
            </w:r>
          </w:p>
        </w:tc>
        <w:tc>
          <w:tcPr>
            <w:tcW w:type="dxa" w:w="7200"/>
          </w:tcPr>
          <w:p>
            <w:r>
              <w:rPr>
                <w:sz w:val="18"/>
                <w:szCs w:val="18"/>
              </w:rPr>
              <w:t xml:space="preserve">New, gitignored</w:t>
            </w:r>
          </w:p>
        </w:tc>
      </w:tr>
      <w:tr>
        <w:tc>
          <w:tcPr>
            <w:tcW w:type="dxa" w:w="3600"/>
          </w:tcPr>
          <w:p>
            <w:r>
              <w:rPr>
                <w:sz w:val="18"/>
                <w:szCs w:val="18"/>
              </w:rPr>
              <w:t xml:space="preserve">tests/test_compute_wqi.py</w:t>
            </w:r>
          </w:p>
        </w:tc>
        <w:tc>
          <w:tcPr>
            <w:tcW w:type="dxa" w:w="7200"/>
          </w:tcPr>
          <w:p>
            <w:r>
              <w:rPr>
                <w:sz w:val="18"/>
                <w:szCs w:val="18"/>
              </w:rPr>
              <w:t xml:space="preserve">New</w:t>
            </w:r>
          </w:p>
        </w:tc>
      </w:tr>
      <w:tr>
        <w:tc>
          <w:tcPr>
            <w:tcW w:type="dxa" w:w="3600"/>
          </w:tcPr>
          <w:p>
            <w:r>
              <w:rPr>
                <w:sz w:val="18"/>
                <w:szCs w:val="18"/>
              </w:rPr>
              <w:t xml:space="preserve">reports/wqi_class_distribution.csv</w:t>
            </w:r>
          </w:p>
        </w:tc>
        <w:tc>
          <w:tcPr>
            <w:tcW w:type="dxa" w:w="7200"/>
          </w:tcPr>
          <w:p>
            <w:r>
              <w:rPr>
                <w:sz w:val="18"/>
                <w:szCs w:val="18"/>
              </w:rPr>
              <w:t xml:space="preserve">New</w:t>
            </w:r>
          </w:p>
        </w:tc>
      </w:tr>
    </w:tbl>
    <w:p>
      <w:pPr>
        <w:spacing w:after="120"/>
      </w:pPr>
    </w:p>
    <w:p>
      <w:pPr>
        <w:spacing w:after="80" w:before="200"/>
      </w:pPr>
      <w:r>
        <w:rPr>
          <w:b/>
          <w:bCs/>
          <w:color w:val="1F3864"/>
          <w:sz w:val="24"/>
          <w:szCs w:val="24"/>
        </w:rPr>
        <w:t xml:space="preserve">5. Implementation Guidance</w:t>
      </w:r>
    </w:p>
    <w:p>
      <w:pPr>
        <w:spacing w:after="120"/>
      </w:pPr>
      <w:r>
        <w:rPr>
          <w:b w:val="false"/>
          <w:bCs w:val="false"/>
          <w:i w:val="false"/>
          <w:iCs w:val="false"/>
          <w:sz w:val="22"/>
          <w:szCs w:val="22"/>
        </w:rPr>
        <w:t xml:space="preserve">Hand-calculate the WQI score for at least 2-3 records by following docs/wqi_standard.md's formula with a calculator, independent of the code, and confirm the function's output matches. This is the single highest-leverage sanity check in the whole project - get this wrong and every downstream model, SHAP explanation, and dashboard prediction is quietly meaningless.</w:t>
      </w:r>
    </w:p>
    <w:p>
      <w:pPr>
        <w:spacing w:after="120"/>
      </w:pPr>
      <w:r>
        <w:rPr>
          <w:b w:val="false"/>
          <w:bCs w:val="false"/>
          <w:i w:val="false"/>
          <w:iCs w:val="false"/>
          <w:sz w:val="22"/>
          <w:szCs w:val="22"/>
        </w:rPr>
        <w:t xml:space="preserve">If the resulting class distribution is extremely imbalanced (e.g. 90%+ in one class), flag it loudly now rather than waiting for M3.1 to "discover" it - this is a direct, foreseeable consequence of computing labels from a formula rather than inheriting a pre-balanced dataset, and the ML Lead needs the lead time.</w:t>
      </w:r>
    </w:p>
    <w:p>
      <w:pPr>
        <w:spacing w:after="80" w:before="200"/>
      </w:pPr>
      <w:r>
        <w:rPr>
          <w:b/>
          <w:bCs/>
          <w:color w:val="1F3864"/>
          <w:sz w:val="24"/>
          <w:szCs w:val="24"/>
        </w:rPr>
        <w:t xml:space="preserve">6. Test Cases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800"/>
        <w:gridCol w:w="1750"/>
        <w:gridCol w:w="1750"/>
        <w:gridCol w:w="2500"/>
        <w:gridCol w:w="3200"/>
        <w:gridCol w:w="800"/>
      </w:tblGrid>
      <w:tr>
        <w:trPr>
          <w:tblHeader/>
        </w:trPr>
        <w:tc>
          <w:tcPr>
            <w:tcW w:type="dxa" w:w="800"/>
            <w:shd w:fill="D9E2F3" w:val="clear"/>
          </w:tcPr>
          <w:p>
            <w:r>
              <w:rPr>
                <w:b/>
                <w:bCs/>
                <w:sz w:val="20"/>
                <w:szCs w:val="20"/>
              </w:rPr>
              <w:t xml:space="preserve">Test Case ID</w:t>
            </w:r>
          </w:p>
        </w:tc>
        <w:tc>
          <w:tcPr>
            <w:tcW w:type="dxa" w:w="1750"/>
            <w:shd w:fill="D9E2F3" w:val="clear"/>
          </w:tcPr>
          <w:p>
            <w:r>
              <w:rPr>
                <w:b/>
                <w:bCs/>
                <w:sz w:val="20"/>
                <w:szCs w:val="20"/>
              </w:rPr>
              <w:t xml:space="preserve">Test Scenario</w:t>
            </w:r>
          </w:p>
        </w:tc>
        <w:tc>
          <w:tcPr>
            <w:tcW w:type="dxa" w:w="1750"/>
            <w:shd w:fill="D9E2F3" w:val="clear"/>
          </w:tcPr>
          <w:p>
            <w:r>
              <w:rPr>
                <w:b/>
                <w:bCs/>
                <w:sz w:val="20"/>
                <w:szCs w:val="20"/>
              </w:rPr>
              <w:t xml:space="preserve">Preconditions</w:t>
            </w:r>
          </w:p>
        </w:tc>
        <w:tc>
          <w:tcPr>
            <w:tcW w:type="dxa" w:w="2500"/>
            <w:shd w:fill="D9E2F3" w:val="clear"/>
          </w:tcPr>
          <w:p>
            <w:r>
              <w:rPr>
                <w:b/>
                <w:bCs/>
                <w:sz w:val="20"/>
                <w:szCs w:val="20"/>
              </w:rPr>
              <w:t xml:space="preserve">Steps</w:t>
            </w:r>
          </w:p>
        </w:tc>
        <w:tc>
          <w:tcPr>
            <w:tcW w:type="dxa" w:w="3200"/>
            <w:shd w:fill="D9E2F3" w:val="clear"/>
          </w:tcPr>
          <w:p>
            <w:r>
              <w:rPr>
                <w:b/>
                <w:bCs/>
                <w:sz w:val="20"/>
                <w:szCs w:val="20"/>
              </w:rPr>
              <w:t xml:space="preserve">Expected Result</w:t>
            </w:r>
          </w:p>
        </w:tc>
        <w:tc>
          <w:tcPr>
            <w:tcW w:type="dxa" w:w="800"/>
            <w:shd w:fill="D9E2F3" w:val="clear"/>
          </w:tcPr>
          <w:p>
            <w:r>
              <w:rPr>
                <w:b/>
                <w:bCs/>
                <w:sz w:val="20"/>
                <w:szCs w:val="20"/>
              </w:rPr>
              <w:t xml:space="preserve">Status</w:t>
            </w:r>
          </w:p>
        </w:tc>
      </w:tr>
      <w:tr>
        <w:tc>
          <w:tcPr>
            <w:tcW w:type="dxa" w:w="800"/>
          </w:tcPr>
          <w:p>
            <w:r>
              <w:rPr>
                <w:sz w:val="18"/>
                <w:szCs w:val="18"/>
              </w:rPr>
              <w:t xml:space="preserve">TC-1.3-01</w:t>
            </w:r>
          </w:p>
        </w:tc>
        <w:tc>
          <w:tcPr>
            <w:tcW w:type="dxa" w:w="1750"/>
          </w:tcPr>
          <w:p>
            <w:r>
              <w:rPr>
                <w:sz w:val="18"/>
                <w:szCs w:val="18"/>
              </w:rPr>
              <w:t xml:space="preserve">Hand-calculated score matches function output</w:t>
            </w:r>
          </w:p>
        </w:tc>
        <w:tc>
          <w:tcPr>
            <w:tcW w:type="dxa" w:w="1750"/>
          </w:tcPr>
          <w:p>
            <w:r>
              <w:rPr>
                <w:sz w:val="18"/>
                <w:szCs w:val="18"/>
              </w:rPr>
              <w:t xml:space="preserve">docs/wqi_standard.md formula available</w:t>
            </w:r>
          </w:p>
        </w:tc>
        <w:tc>
          <w:tcPr>
            <w:tcW w:type="dxa" w:w="2500"/>
          </w:tcPr>
          <w:p>
            <w:r>
              <w:rPr>
                <w:sz w:val="18"/>
                <w:szCs w:val="18"/>
              </w:rPr>
              <w:t xml:space="preserve">Hand-calculate WQI for 3 sample records, compare to compute_wqi_score() output</w:t>
            </w:r>
          </w:p>
        </w:tc>
        <w:tc>
          <w:tcPr>
            <w:tcW w:type="dxa" w:w="3200"/>
          </w:tcPr>
          <w:p>
            <w:r>
              <w:rPr>
                <w:sz w:val="18"/>
                <w:szCs w:val="18"/>
              </w:rPr>
              <w:t xml:space="preserve">Exact match within rounding tolerance</w:t>
            </w:r>
          </w:p>
        </w:tc>
        <w:tc>
          <w:tcPr>
            <w:tcW w:type="dxa" w:w="800"/>
          </w:tcPr>
          <w:p>
            <w:r>
              <w:rPr>
                <w:sz w:val="18"/>
                <w:szCs w:val="18"/>
              </w:rPr>
              <w:t xml:space="preserve">Not Run</w:t>
            </w:r>
          </w:p>
        </w:tc>
      </w:tr>
      <w:tr>
        <w:tc>
          <w:tcPr>
            <w:tcW w:type="dxa" w:w="800"/>
          </w:tcPr>
          <w:p>
            <w:r>
              <w:rPr>
                <w:sz w:val="18"/>
                <w:szCs w:val="18"/>
              </w:rPr>
              <w:t xml:space="preserve">TC-1.3-02</w:t>
            </w:r>
          </w:p>
        </w:tc>
        <w:tc>
          <w:tcPr>
            <w:tcW w:type="dxa" w:w="1750"/>
          </w:tcPr>
          <w:p>
            <w:r>
              <w:rPr>
                <w:sz w:val="18"/>
                <w:szCs w:val="18"/>
              </w:rPr>
              <w:t xml:space="preserve">Class boundaries applied correctly</w:t>
            </w:r>
          </w:p>
        </w:tc>
        <w:tc>
          <w:tcPr>
            <w:tcW w:type="dxa" w:w="1750"/>
          </w:tcPr>
          <w:p>
            <w:r>
              <w:rPr>
                <w:sz w:val="18"/>
                <w:szCs w:val="18"/>
              </w:rPr>
              <w:t xml:space="preserve">wqi_score column computed</w:t>
            </w:r>
          </w:p>
        </w:tc>
        <w:tc>
          <w:tcPr>
            <w:tcW w:type="dxa" w:w="2500"/>
          </w:tcPr>
          <w:p>
            <w:r>
              <w:rPr>
                <w:sz w:val="18"/>
                <w:szCs w:val="18"/>
              </w:rPr>
              <w:t xml:space="preserve">Spot-check records near each class boundary</w:t>
            </w:r>
          </w:p>
        </w:tc>
        <w:tc>
          <w:tcPr>
            <w:tcW w:type="dxa" w:w="3200"/>
          </w:tcPr>
          <w:p>
            <w:r>
              <w:rPr>
                <w:sz w:val="18"/>
                <w:szCs w:val="18"/>
              </w:rPr>
              <w:t xml:space="preserve">assign_wqi_class() assigns the class matching the cited cutoffs exactly, including documented boundary-value handling</w:t>
            </w:r>
          </w:p>
        </w:tc>
        <w:tc>
          <w:tcPr>
            <w:tcW w:type="dxa" w:w="800"/>
          </w:tcPr>
          <w:p>
            <w:r>
              <w:rPr>
                <w:sz w:val="18"/>
                <w:szCs w:val="18"/>
              </w:rPr>
              <w:t xml:space="preserve">Not Run</w:t>
            </w:r>
          </w:p>
        </w:tc>
      </w:tr>
      <w:tr>
        <w:tc>
          <w:tcPr>
            <w:tcW w:type="dxa" w:w="800"/>
          </w:tcPr>
          <w:p>
            <w:r>
              <w:rPr>
                <w:sz w:val="18"/>
                <w:szCs w:val="18"/>
              </w:rPr>
              <w:t xml:space="preserve">TC-1.3-03</w:t>
            </w:r>
          </w:p>
        </w:tc>
        <w:tc>
          <w:tcPr>
            <w:tcW w:type="dxa" w:w="1750"/>
          </w:tcPr>
          <w:p>
            <w:r>
              <w:rPr>
                <w:sz w:val="18"/>
                <w:szCs w:val="18"/>
              </w:rPr>
              <w:t xml:space="preserve">No missing WQI scores for complete records</w:t>
            </w:r>
          </w:p>
        </w:tc>
        <w:tc>
          <w:tcPr>
            <w:tcW w:type="dxa" w:w="1750"/>
          </w:tcPr>
          <w:p>
            <w:r>
              <w:rPr>
                <w:sz w:val="18"/>
                <w:szCs w:val="18"/>
              </w:rPr>
              <w:t xml:space="preserve">Joined table from M1.2</w:t>
            </w:r>
          </w:p>
        </w:tc>
        <w:tc>
          <w:tcPr>
            <w:tcW w:type="dxa" w:w="2500"/>
          </w:tcPr>
          <w:p>
            <w:r>
              <w:rPr>
                <w:sz w:val="18"/>
                <w:szCs w:val="18"/>
              </w:rPr>
              <w:t xml:space="preserve">Check wqi_score for every row that had all required sub-index parameters present</w:t>
            </w:r>
          </w:p>
        </w:tc>
        <w:tc>
          <w:tcPr>
            <w:tcW w:type="dxa" w:w="3200"/>
          </w:tcPr>
          <w:p>
            <w:r>
              <w:rPr>
                <w:sz w:val="18"/>
                <w:szCs w:val="18"/>
              </w:rPr>
              <w:t xml:space="preserve">No unexpected nulls</w:t>
            </w:r>
          </w:p>
        </w:tc>
        <w:tc>
          <w:tcPr>
            <w:tcW w:type="dxa" w:w="800"/>
          </w:tcPr>
          <w:p>
            <w:r>
              <w:rPr>
                <w:sz w:val="18"/>
                <w:szCs w:val="18"/>
              </w:rPr>
              <w:t xml:space="preserve">Not Run</w:t>
            </w:r>
          </w:p>
        </w:tc>
      </w:tr>
      <w:tr>
        <w:tc>
          <w:tcPr>
            <w:tcW w:type="dxa" w:w="800"/>
          </w:tcPr>
          <w:p>
            <w:r>
              <w:rPr>
                <w:sz w:val="18"/>
                <w:szCs w:val="18"/>
              </w:rPr>
              <w:t xml:space="preserve">TC-1.3-04</w:t>
            </w:r>
          </w:p>
        </w:tc>
        <w:tc>
          <w:tcPr>
            <w:tcW w:type="dxa" w:w="1750"/>
          </w:tcPr>
          <w:p>
            <w:r>
              <w:rPr>
                <w:sz w:val="18"/>
                <w:szCs w:val="18"/>
              </w:rPr>
              <w:t xml:space="preserve">Class distribution logged and reviewed</w:t>
            </w:r>
          </w:p>
        </w:tc>
        <w:tc>
          <w:tcPr>
            <w:tcW w:type="dxa" w:w="1750"/>
          </w:tcPr>
          <w:p>
            <w:r>
              <w:rPr>
                <w:sz w:val="18"/>
                <w:szCs w:val="18"/>
              </w:rPr>
              <w:t xml:space="preserve">reports/wqi_class_distribution.csv generated</w:t>
            </w:r>
          </w:p>
        </w:tc>
        <w:tc>
          <w:tcPr>
            <w:tcW w:type="dxa" w:w="2500"/>
          </w:tcPr>
          <w:p>
            <w:r>
              <w:rPr>
                <w:sz w:val="18"/>
                <w:szCs w:val="18"/>
              </w:rPr>
              <w:t xml:space="preserve">Review the distribution</w:t>
            </w:r>
          </w:p>
        </w:tc>
        <w:tc>
          <w:tcPr>
            <w:tcW w:type="dxa" w:w="3200"/>
          </w:tcPr>
          <w:p>
            <w:r>
              <w:rPr>
                <w:sz w:val="18"/>
                <w:szCs w:val="18"/>
              </w:rPr>
              <w:t xml:space="preserve">Severity of any imbalance explicitly noted and communicated to ML Lead, not left implicit</w:t>
            </w:r>
          </w:p>
        </w:tc>
        <w:tc>
          <w:tcPr>
            <w:tcW w:type="dxa" w:w="800"/>
          </w:tcPr>
          <w:p>
            <w:r>
              <w:rPr>
                <w:sz w:val="18"/>
                <w:szCs w:val="18"/>
              </w:rPr>
              <w:t xml:space="preserve">Not Run</w:t>
            </w:r>
          </w:p>
        </w:tc>
      </w:tr>
    </w:tbl>
    <w:p>
      <w:pPr>
        <w:spacing w:after="120"/>
      </w:pPr>
    </w:p>
    <w:p>
      <w:pPr>
        <w:spacing w:after="80" w:before="200"/>
      </w:pPr>
      <w:r>
        <w:rPr>
          <w:b/>
          <w:bCs/>
          <w:color w:val="1F3864"/>
          <w:sz w:val="24"/>
          <w:szCs w:val="24"/>
        </w:rPr>
        <w:t xml:space="preserve">7. Verification Checklist</w:t>
      </w:r>
    </w:p>
    <w:p>
      <w:pPr>
        <w:pStyle w:val="ListParagraph"/>
        <w:numPr>
          <w:ilvl w:val="0"/>
          <w:numId w:val="1"/>
        </w:numPr>
        <w:spacing w:after="60"/>
      </w:pPr>
      <w:r>
        <w:t xml:space="preserve">All 4 test cases pass.</w:t>
      </w:r>
    </w:p>
    <w:p>
      <w:pPr>
        <w:pStyle w:val="ListParagraph"/>
        <w:numPr>
          <w:ilvl w:val="0"/>
          <w:numId w:val="1"/>
        </w:numPr>
        <w:spacing w:after="60"/>
      </w:pPr>
      <w:r>
        <w:t xml:space="preserve">reports/wqi_class_distribution.csv committed and reviewed by at least one other team member.</w:t>
      </w:r>
    </w:p>
    <w:p>
      <w:pPr>
        <w:pStyle w:val="ListParagraph"/>
        <w:numPr>
          <w:ilvl w:val="0"/>
          <w:numId w:val="1"/>
        </w:numPr>
        <w:spacing w:after="60"/>
      </w:pPr>
      <w:r>
        <w:t xml:space="preserve">Hand-calculation cross-check documented in code comments or docs/wqi_standard.md as evidence the implementation is correct.</w:t>
      </w:r>
    </w:p>
    <w:p>
      <w:pPr>
        <w:spacing w:after="80" w:before="200"/>
      </w:pPr>
      <w:r>
        <w:rPr>
          <w:b/>
          <w:bCs/>
          <w:color w:val="1F3864"/>
          <w:sz w:val="24"/>
          <w:szCs w:val="24"/>
        </w:rPr>
        <w:t xml:space="preserve">8. Milestone Completion Criteria</w:t>
      </w:r>
    </w:p>
    <w:p>
      <w:pPr>
        <w:pStyle w:val="ListParagraph"/>
        <w:numPr>
          <w:ilvl w:val="0"/>
          <w:numId w:val="1"/>
        </w:numPr>
        <w:spacing w:after="60"/>
      </w:pPr>
      <w:r>
        <w:t xml:space="preserve">All test cases pass.</w:t>
      </w:r>
    </w:p>
    <w:p>
      <w:pPr>
        <w:pStyle w:val="ListParagraph"/>
        <w:numPr>
          <w:ilvl w:val="0"/>
          <w:numId w:val="1"/>
        </w:numPr>
        <w:spacing w:after="60"/>
      </w:pPr>
      <w:r>
        <w:t xml:space="preserve">ML Lead has seen and acknowledged the class distribution before Phase 3/5 planning.</w:t>
      </w:r>
    </w:p>
    <w:p>
      <w:pPr>
        <w:spacing w:after="80" w:before="200"/>
      </w:pPr>
      <w:r>
        <w:rPr>
          <w:b/>
          <w:bCs/>
          <w:color w:val="1F3864"/>
          <w:sz w:val="24"/>
          <w:szCs w:val="24"/>
        </w:rPr>
        <w:t xml:space="preserve">9. Git Checkpoint</w:t>
      </w:r>
    </w:p>
    <w:p>
      <w:pPr>
        <w:spacing w:after="120"/>
      </w:pPr>
      <w:r>
        <w:rPr>
          <w:b w:val="false"/>
          <w:bCs w:val="false"/>
          <w:i/>
          <w:iCs/>
          <w:sz w:val="22"/>
          <w:szCs w:val="22"/>
        </w:rPr>
        <w:t xml:space="preserve">Run once all tests and verification checklist items above pass:</w:t>
      </w:r>
    </w:p>
    <w:p>
      <w:pPr>
        <w:shd w:fill="F2F2F2" w:val="clear"/>
        <w:spacing w:after="20"/>
      </w:pPr>
      <w:r>
        <w:rPr>
          <w:rFonts w:ascii="Consolas" w:cs="Consolas" w:eastAsia="Consolas" w:hAnsi="Consolas"/>
          <w:sz w:val="20"/>
          <w:szCs w:val="20"/>
        </w:rPr>
        <w:t xml:space="preserve">git status</w:t>
      </w:r>
    </w:p>
    <w:p>
      <w:pPr>
        <w:shd w:fill="F2F2F2" w:val="clear"/>
        <w:spacing w:after="20"/>
      </w:pPr>
      <w:r>
        <w:rPr>
          <w:rFonts w:ascii="Consolas" w:cs="Consolas" w:eastAsia="Consolas" w:hAnsi="Consolas"/>
          <w:sz w:val="20"/>
          <w:szCs w:val="20"/>
        </w:rPr>
        <w:t xml:space="preserve">git add .</w:t>
      </w:r>
    </w:p>
    <w:p>
      <w:pPr>
        <w:shd w:fill="F2F2F2" w:val="clear"/>
        <w:spacing w:after="20"/>
      </w:pPr>
      <w:r>
        <w:rPr>
          <w:rFonts w:ascii="Consolas" w:cs="Consolas" w:eastAsia="Consolas" w:hAnsi="Consolas"/>
          <w:sz w:val="20"/>
          <w:szCs w:val="20"/>
        </w:rPr>
        <w:t xml:space="preserve">git commit -m "feat(data): compute WQI score and class label from cited standard"</w:t>
      </w:r>
    </w:p>
    <w:p>
      <w:pPr>
        <w:shd w:fill="F2F2F2" w:val="clear"/>
        <w:spacing w:after="20"/>
      </w:pPr>
      <w:r>
        <w:rPr>
          <w:rFonts w:ascii="Consolas" w:cs="Consolas" w:eastAsia="Consolas" w:hAnsi="Consolas"/>
          <w:sz w:val="20"/>
          <w:szCs w:val="20"/>
        </w:rPr>
        <w:t xml:space="preserve">git push origin feature/data-pipeline</w:t>
      </w:r>
    </w:p>
    <w:p>
      <w:pPr>
        <w:spacing w:after="120"/>
      </w:pPr>
      <w:r>
        <w:rPr>
          <w:b w:val="false"/>
          <w:bCs w:val="false"/>
          <w:i/>
          <w:iCs/>
          <w:sz w:val="22"/>
          <w:szCs w:val="22"/>
        </w:rPr>
        <w:t xml:space="preserve">Once pushed, open a PR from feature/data-pipeline into main per the review rule agreed in M0.3 (1 approval, or self-merge after 2 hours with no response).</w:t>
      </w:r>
    </w:p>
    <w:p>
      <w:pPr>
        <w:spacing w:after="120"/>
      </w:pPr>
      <w:r>
        <w:rPr>
          <w:b/>
          <w:bCs/>
          <w:i w:val="false"/>
          <w:iCs w:val="false"/>
          <w:sz w:val="22"/>
          <w:szCs w:val="22"/>
        </w:rPr>
        <w:t xml:space="preserve">Do NOT commit:</w:t>
      </w:r>
    </w:p>
    <w:p>
      <w:pPr>
        <w:pStyle w:val="ListParagraph"/>
        <w:numPr>
          <w:ilvl w:val="0"/>
          <w:numId w:val="1"/>
        </w:numPr>
        <w:spacing w:after="60"/>
      </w:pPr>
      <w:r>
        <w:t xml:space="preserve">.env or any file containing API keys, tokens, or credentials</w:t>
      </w:r>
    </w:p>
    <w:p>
      <w:pPr>
        <w:pStyle w:val="ListParagraph"/>
        <w:numPr>
          <w:ilvl w:val="0"/>
          <w:numId w:val="1"/>
        </w:numPr>
        <w:spacing w:after="60"/>
      </w:pPr>
      <w:r>
        <w:t xml:space="preserve">data/raw/ and data/interim/ contents (keep the folders with a .gitkeep and a data/README.md with download/regeneration instructions instead - raw water-quality data files do not belong in git history)</w:t>
      </w:r>
    </w:p>
    <w:p>
      <w:pPr>
        <w:pStyle w:val="ListParagraph"/>
        <w:numPr>
          <w:ilvl w:val="0"/>
          <w:numId w:val="1"/>
        </w:numPr>
        <w:spacing w:after="60"/>
      </w:pPr>
      <w:r>
        <w:t xml:space="preserve">venv/, .venv/, __pycache__/, .ipynb_checkpoints/</w:t>
      </w:r>
    </w:p>
    <w:p>
      <w:pPr>
        <w:pStyle w:val="ListParagraph"/>
        <w:numPr>
          <w:ilvl w:val="0"/>
          <w:numId w:val="1"/>
        </w:numPr>
        <w:spacing w:after="60"/>
      </w:pPr>
      <w:r>
        <w:t xml:space="preserve">Large trained model binaries in models/ beyond the final frozen best_model.pkl (intermediate experiment models stay local or go to reports/ artifacts folder, gitignored)</w:t>
      </w:r>
    </w:p>
    <w:p>
      <w:pPr>
        <w:pStyle w:val="ListParagraph"/>
        <w:numPr>
          <w:ilvl w:val="0"/>
          <w:numId w:val="1"/>
        </w:numPr>
        <w:spacing w:after="60"/>
      </w:pPr>
      <w:r>
        <w:t xml:space="preserve">Personal Jupyter notebook checkpoints and local scratch notebooks (prefix scratch_ and gitignore that prefix)</w:t>
      </w:r>
    </w:p>
    <w:p>
      <w:pPr>
        <w:pStyle w:val="ListParagraph"/>
        <w:numPr>
          <w:ilvl w:val="0"/>
          <w:numId w:val="1"/>
        </w:numPr>
        <w:spacing w:after="60"/>
      </w:pPr>
      <w:r>
        <w:t xml:space="preserve">node_modules/ if any front-end tooling is added later</w:t>
      </w:r>
    </w:p>
    <w:p>
      <w:pPr>
        <w:spacing w:after="80" w:before="200"/>
      </w:pPr>
      <w:r>
        <w:rPr>
          <w:b/>
          <w:bCs/>
          <w:color w:val="1F3864"/>
          <w:sz w:val="24"/>
          <w:szCs w:val="24"/>
        </w:rPr>
        <w:t xml:space="preserve">10. Rollback / Recovery</w:t>
      </w:r>
    </w:p>
    <w:p>
      <w:pPr>
        <w:spacing w:after="60"/>
      </w:pPr>
      <w:r>
        <w:t xml:space="preserve">1. Identify the last known-good commit: check the Phase Completion Checkpoint entry for the previous milestone, or run `git log --oneline -10` on feature/data-pipeline.</w:t>
      </w:r>
    </w:p>
    <w:p>
      <w:pPr>
        <w:spacing w:after="60"/>
      </w:pPr>
      <w:r>
        <w:t xml:space="preserve">2. If the milestone has NOT been merged into main yet: `git checkout feature/data-pipeline` then `git reset --hard &lt;last-good-commit&gt;` and force-push your own branch only: `git push --force-with-lease origin feature/data-pipeline`.</w:t>
      </w:r>
    </w:p>
    <w:p>
      <w:pPr>
        <w:spacing w:after="60"/>
      </w:pPr>
      <w:r>
        <w:t xml:space="preserve">3. If the milestone WAS already merged into main and is causing problems: do not reset main. Instead run `git revert &lt;merge-commit-hash&gt;` on main and push a new commit - this preserves history for the rest of the team.</w:t>
      </w:r>
    </w:p>
    <w:p>
      <w:pPr>
        <w:spacing w:after="60"/>
      </w:pPr>
      <w:r>
        <w:t xml:space="preserve">4. Re-run this milestone's full test suite locally before re-attempting the merge.</w:t>
      </w:r>
    </w:p>
    <w:p>
      <w:pPr>
        <w:spacing w:after="60"/>
      </w:pPr>
      <w:r>
        <w:t xml:space="preserve">5. Post a short note in the team channel before touching any commit other tracks may already depend on, since feature/data-pipeline output may be consumed downstream.</w:t>
      </w:r>
    </w:p>
    <w:p>
      <w:pPr>
        <w:pBdr>
          <w:bottom w:val="single" w:color="AAAAAA" w:sz="6" w:space="1"/>
        </w:pBdr>
        <w:spacing w:after="200"/>
      </w:pPr>
      <w:r>
        <w:t xml:space="preserve"/>
      </w:r>
    </w:p>
    <w:p>
      <w:pPr>
        <w:pStyle w:val="Heading2"/>
        <w:spacing w:after="100" w:before="200"/>
      </w:pPr>
      <w:r>
        <w:t xml:space="preserve">Milestone 1.4: Data Dictionary &amp; Schema Freeze</w:t>
      </w:r>
    </w:p>
    <w:p>
      <w:pPr>
        <w:spacing w:after="160"/>
      </w:pPr>
      <w:r>
        <w:rPr>
          <w:b/>
          <w:bCs/>
          <w:sz w:val="20"/>
          <w:szCs w:val="20"/>
        </w:rPr>
        <w:t xml:space="preserve">Owner: </w:t>
      </w:r>
      <w:r>
        <w:rPr>
          <w:sz w:val="20"/>
          <w:szCs w:val="20"/>
        </w:rPr>
        <w:t xml:space="preserve">Data Lead (Person A)    </w:t>
      </w:r>
      <w:r>
        <w:rPr>
          <w:b/>
          <w:bCs/>
          <w:sz w:val="20"/>
          <w:szCs w:val="20"/>
        </w:rPr>
        <w:t xml:space="preserve">Branch: </w:t>
      </w:r>
      <w:r>
        <w:rPr>
          <w:sz w:val="20"/>
          <w:szCs w:val="20"/>
        </w:rPr>
        <w:t xml:space="preserve">feature/data-pipeline    </w:t>
      </w:r>
      <w:r>
        <w:rPr>
          <w:b/>
          <w:bCs/>
          <w:sz w:val="20"/>
          <w:szCs w:val="20"/>
        </w:rPr>
        <w:t xml:space="preserve">Depends on: </w:t>
      </w:r>
      <w:r>
        <w:rPr>
          <w:i/>
          <w:iCs/>
          <w:sz w:val="20"/>
          <w:szCs w:val="20"/>
        </w:rPr>
        <w:t xml:space="preserve">M1.3 (labeled table must exist before its schema can be frozen).</w:t>
      </w:r>
    </w:p>
    <w:p>
      <w:pPr>
        <w:spacing w:after="80" w:before="200"/>
      </w:pPr>
      <w:r>
        <w:rPr>
          <w:b/>
          <w:bCs/>
          <w:color w:val="1F3864"/>
          <w:sz w:val="24"/>
          <w:szCs w:val="24"/>
        </w:rPr>
        <w:t xml:space="preserve">1. Milestone Name</w:t>
      </w:r>
    </w:p>
    <w:p>
      <w:pPr>
        <w:spacing w:after="120"/>
      </w:pPr>
      <w:r>
        <w:rPr>
          <w:b w:val="false"/>
          <w:bCs w:val="false"/>
          <w:i w:val="false"/>
          <w:iCs w:val="false"/>
          <w:sz w:val="22"/>
          <w:szCs w:val="22"/>
        </w:rPr>
        <w:t xml:space="preserve">Data Dictionary &amp; Schema Freeze</w:t>
      </w:r>
    </w:p>
    <w:p>
      <w:pPr>
        <w:spacing w:after="80" w:before="200"/>
      </w:pPr>
      <w:r>
        <w:rPr>
          <w:b/>
          <w:bCs/>
          <w:color w:val="1F3864"/>
          <w:sz w:val="24"/>
          <w:szCs w:val="24"/>
        </w:rPr>
        <w:t xml:space="preserve">2. Objective</w:t>
      </w:r>
    </w:p>
    <w:p>
      <w:pPr>
        <w:spacing w:after="120"/>
      </w:pPr>
      <w:r>
        <w:rPr>
          <w:b w:val="false"/>
          <w:bCs w:val="false"/>
          <w:i w:val="false"/>
          <w:iCs w:val="false"/>
          <w:sz w:val="22"/>
          <w:szCs w:val="22"/>
        </w:rPr>
        <w:t xml:space="preserve">Produce the data dictionary and freeze the interim schema (column names, dtypes, units, the wqi_class target, and candidate feature list) that the ML, XAI, and Dashboard tracks will all build against starting tomorrow. This is the milestone that actually unblocks the other three tracks to stop working with mocks.</w:t>
      </w:r>
    </w:p>
    <w:p>
      <w:pPr>
        <w:spacing w:after="80" w:before="200"/>
      </w:pPr>
      <w:r>
        <w:rPr>
          <w:b/>
          <w:bCs/>
          <w:color w:val="1F3864"/>
          <w:sz w:val="24"/>
          <w:szCs w:val="24"/>
        </w:rPr>
        <w:t xml:space="preserve">3. Tasks to Complete</w:t>
      </w:r>
    </w:p>
    <w:p>
      <w:pPr>
        <w:pStyle w:val="ListParagraph"/>
        <w:numPr>
          <w:ilvl w:val="0"/>
          <w:numId w:val="1"/>
        </w:numPr>
        <w:spacing w:after="60"/>
      </w:pPr>
      <w:r>
        <w:t xml:space="preserve">For every column in data/interim/cpcb_labeled.csv: name, dtype, unit, plausible valid range, percent missing, and one-line description.</w:t>
      </w:r>
    </w:p>
    <w:p>
      <w:pPr>
        <w:pStyle w:val="ListParagraph"/>
        <w:numPr>
          <w:ilvl w:val="0"/>
          <w:numId w:val="1"/>
        </w:numPr>
        <w:spacing w:after="60"/>
      </w:pPr>
      <w:r>
        <w:t xml:space="preserve">Explicitly document the target column as wqi_class with its confirmed class values and the M1.3 distribution.</w:t>
      </w:r>
    </w:p>
    <w:p>
      <w:pPr>
        <w:pStyle w:val="ListParagraph"/>
        <w:numPr>
          <w:ilvl w:val="0"/>
          <w:numId w:val="1"/>
        </w:numPr>
        <w:spacing w:after="60"/>
      </w:pPr>
      <w:r>
        <w:t xml:space="preserve">Explicitly mark any column that must be excluded as a feature: station identifiers, raw wqi_score (this would leak the target, since wqi_class is derived directly from it - exclude wqi_score from the feature set entirely), and any column with unusable missingness.</w:t>
      </w:r>
    </w:p>
    <w:p>
      <w:pPr>
        <w:pStyle w:val="ListParagraph"/>
        <w:numPr>
          <w:ilvl w:val="0"/>
          <w:numId w:val="1"/>
        </w:numPr>
        <w:spacing w:after="60"/>
      </w:pPr>
      <w:r>
        <w:t xml:space="preserve">Update docs/interface_contracts.md (created in M0.3) with the frozen schema: final candidate feature list and target column name.</w:t>
      </w:r>
    </w:p>
    <w:p>
      <w:pPr>
        <w:pStyle w:val="ListParagraph"/>
        <w:numPr>
          <w:ilvl w:val="0"/>
          <w:numId w:val="1"/>
        </w:numPr>
        <w:spacing w:after="60"/>
      </w:pPr>
      <w:r>
        <w:t xml:space="preserve">Notify the whole team in the shared channel that the schema is frozen and where to find it.</w:t>
      </w:r>
    </w:p>
    <w:p>
      <w:pPr>
        <w:spacing w:after="80" w:before="200"/>
      </w:pPr>
      <w:r>
        <w:rPr>
          <w:b/>
          <w:bCs/>
          <w:color w:val="1F3864"/>
          <w:sz w:val="24"/>
          <w:szCs w:val="24"/>
        </w:rPr>
        <w:t xml:space="preserve">4. Files / Modules Affected</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7200"/>
      </w:tblGrid>
      <w:tr>
        <w:trPr>
          <w:tblHeader/>
        </w:trPr>
        <w:tc>
          <w:tcPr>
            <w:tcW w:type="dxa" w:w="3600"/>
            <w:shd w:fill="D9E2F3" w:val="clear"/>
          </w:tcPr>
          <w:p>
            <w:r>
              <w:rPr>
                <w:b/>
                <w:bCs/>
                <w:sz w:val="20"/>
                <w:szCs w:val="20"/>
              </w:rPr>
              <w:t xml:space="preserve">File / Module</w:t>
            </w:r>
          </w:p>
        </w:tc>
        <w:tc>
          <w:tcPr>
            <w:tcW w:type="dxa" w:w="7200"/>
            <w:shd w:fill="D9E2F3" w:val="clear"/>
          </w:tcPr>
          <w:p>
            <w:r>
              <w:rPr>
                <w:b/>
                <w:bCs/>
                <w:sz w:val="20"/>
                <w:szCs w:val="20"/>
              </w:rPr>
              <w:t xml:space="preserve">Created / Modified</w:t>
            </w:r>
          </w:p>
        </w:tc>
      </w:tr>
      <w:tr>
        <w:tc>
          <w:tcPr>
            <w:tcW w:type="dxa" w:w="3600"/>
          </w:tcPr>
          <w:p>
            <w:r>
              <w:rPr>
                <w:sz w:val="18"/>
                <w:szCs w:val="18"/>
              </w:rPr>
              <w:t xml:space="preserve">docs/data_dictionary.md</w:t>
            </w:r>
          </w:p>
        </w:tc>
        <w:tc>
          <w:tcPr>
            <w:tcW w:type="dxa" w:w="7200"/>
          </w:tcPr>
          <w:p>
            <w:r>
              <w:rPr>
                <w:sz w:val="18"/>
                <w:szCs w:val="18"/>
              </w:rPr>
              <w:t xml:space="preserve">New</w:t>
            </w:r>
          </w:p>
        </w:tc>
      </w:tr>
      <w:tr>
        <w:tc>
          <w:tcPr>
            <w:tcW w:type="dxa" w:w="3600"/>
          </w:tcPr>
          <w:p>
            <w:r>
              <w:rPr>
                <w:sz w:val="18"/>
                <w:szCs w:val="18"/>
              </w:rPr>
              <w:t xml:space="preserve">docs/interface_contracts.md</w:t>
            </w:r>
          </w:p>
        </w:tc>
        <w:tc>
          <w:tcPr>
            <w:tcW w:type="dxa" w:w="7200"/>
          </w:tcPr>
          <w:p>
            <w:r>
              <w:rPr>
                <w:sz w:val="18"/>
                <w:szCs w:val="18"/>
              </w:rPr>
              <w:t xml:space="preserve">Modified - cleaned data contract section filled in</w:t>
            </w:r>
          </w:p>
        </w:tc>
      </w:tr>
      <w:tr>
        <w:tc>
          <w:tcPr>
            <w:tcW w:type="dxa" w:w="3600"/>
          </w:tcPr>
          <w:p>
            <w:r>
              <w:rPr>
                <w:sz w:val="18"/>
                <w:szCs w:val="18"/>
              </w:rPr>
              <w:t xml:space="preserve">config/config.yaml</w:t>
            </w:r>
          </w:p>
        </w:tc>
        <w:tc>
          <w:tcPr>
            <w:tcW w:type="dxa" w:w="7200"/>
          </w:tcPr>
          <w:p>
            <w:r>
              <w:rPr>
                <w:sz w:val="18"/>
                <w:szCs w:val="18"/>
              </w:rPr>
              <w:t xml:space="preserve">Modified - target_column and feature_columns keys populated</w:t>
            </w:r>
          </w:p>
        </w:tc>
      </w:tr>
    </w:tbl>
    <w:p>
      <w:pPr>
        <w:spacing w:after="120"/>
      </w:pPr>
    </w:p>
    <w:p>
      <w:pPr>
        <w:spacing w:after="80" w:before="200"/>
      </w:pPr>
      <w:r>
        <w:rPr>
          <w:b/>
          <w:bCs/>
          <w:color w:val="1F3864"/>
          <w:sz w:val="24"/>
          <w:szCs w:val="24"/>
        </w:rPr>
        <w:t xml:space="preserve">5. Implementation Guidance</w:t>
      </w:r>
    </w:p>
    <w:p>
      <w:pPr>
        <w:spacing w:after="120"/>
      </w:pPr>
      <w:r>
        <w:rPr>
          <w:b w:val="false"/>
          <w:bCs w:val="false"/>
          <w:i w:val="false"/>
          <w:iCs w:val="false"/>
          <w:sz w:val="22"/>
          <w:szCs w:val="22"/>
        </w:rPr>
        <w:t xml:space="preserve">wqi_score is the single most dangerous leakage risk in this entire project, more so than in the earlier Kaggle-style version of this plan: it is the exact number wqi_class was computed from. It must never appear in the feature list. Treat its exclusion as a named, tested rule, not an assumption everyone remembers.</w:t>
      </w:r>
    </w:p>
    <w:p>
      <w:pPr>
        <w:spacing w:after="120"/>
      </w:pPr>
      <w:r>
        <w:rPr>
          <w:b w:val="false"/>
          <w:bCs w:val="false"/>
          <w:i w:val="false"/>
          <w:iCs w:val="false"/>
          <w:sz w:val="22"/>
          <w:szCs w:val="22"/>
        </w:rPr>
        <w:t xml:space="preserve">Freeze means freeze. If a column needs to be dropped later, that is a documented exception raised in the team channel, not a silent change - three other people are now coding against this contract.</w:t>
      </w:r>
    </w:p>
    <w:p>
      <w:pPr>
        <w:spacing w:after="120"/>
      </w:pPr>
      <w:r>
        <w:rPr>
          <w:b w:val="false"/>
          <w:bCs w:val="false"/>
          <w:i w:val="false"/>
          <w:iCs w:val="false"/>
          <w:sz w:val="22"/>
          <w:szCs w:val="22"/>
        </w:rPr>
        <w:t xml:space="preserve">Cross-check every unit against docs/wqi_standard.md - a wrong unit assumption here silently corrupts both model training and every downstream threshold rule in Phase 8.</w:t>
      </w:r>
    </w:p>
    <w:p>
      <w:pPr>
        <w:spacing w:after="80" w:before="200"/>
      </w:pPr>
      <w:r>
        <w:rPr>
          <w:b/>
          <w:bCs/>
          <w:color w:val="1F3864"/>
          <w:sz w:val="24"/>
          <w:szCs w:val="24"/>
        </w:rPr>
        <w:t xml:space="preserve">6. Test Cases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800"/>
        <w:gridCol w:w="1750"/>
        <w:gridCol w:w="1750"/>
        <w:gridCol w:w="2500"/>
        <w:gridCol w:w="3200"/>
        <w:gridCol w:w="800"/>
      </w:tblGrid>
      <w:tr>
        <w:trPr>
          <w:tblHeader/>
        </w:trPr>
        <w:tc>
          <w:tcPr>
            <w:tcW w:type="dxa" w:w="800"/>
            <w:shd w:fill="D9E2F3" w:val="clear"/>
          </w:tcPr>
          <w:p>
            <w:r>
              <w:rPr>
                <w:b/>
                <w:bCs/>
                <w:sz w:val="20"/>
                <w:szCs w:val="20"/>
              </w:rPr>
              <w:t xml:space="preserve">Test Case ID</w:t>
            </w:r>
          </w:p>
        </w:tc>
        <w:tc>
          <w:tcPr>
            <w:tcW w:type="dxa" w:w="1750"/>
            <w:shd w:fill="D9E2F3" w:val="clear"/>
          </w:tcPr>
          <w:p>
            <w:r>
              <w:rPr>
                <w:b/>
                <w:bCs/>
                <w:sz w:val="20"/>
                <w:szCs w:val="20"/>
              </w:rPr>
              <w:t xml:space="preserve">Test Scenario</w:t>
            </w:r>
          </w:p>
        </w:tc>
        <w:tc>
          <w:tcPr>
            <w:tcW w:type="dxa" w:w="1750"/>
            <w:shd w:fill="D9E2F3" w:val="clear"/>
          </w:tcPr>
          <w:p>
            <w:r>
              <w:rPr>
                <w:b/>
                <w:bCs/>
                <w:sz w:val="20"/>
                <w:szCs w:val="20"/>
              </w:rPr>
              <w:t xml:space="preserve">Preconditions</w:t>
            </w:r>
          </w:p>
        </w:tc>
        <w:tc>
          <w:tcPr>
            <w:tcW w:type="dxa" w:w="2500"/>
            <w:shd w:fill="D9E2F3" w:val="clear"/>
          </w:tcPr>
          <w:p>
            <w:r>
              <w:rPr>
                <w:b/>
                <w:bCs/>
                <w:sz w:val="20"/>
                <w:szCs w:val="20"/>
              </w:rPr>
              <w:t xml:space="preserve">Steps</w:t>
            </w:r>
          </w:p>
        </w:tc>
        <w:tc>
          <w:tcPr>
            <w:tcW w:type="dxa" w:w="3200"/>
            <w:shd w:fill="D9E2F3" w:val="clear"/>
          </w:tcPr>
          <w:p>
            <w:r>
              <w:rPr>
                <w:b/>
                <w:bCs/>
                <w:sz w:val="20"/>
                <w:szCs w:val="20"/>
              </w:rPr>
              <w:t xml:space="preserve">Expected Result</w:t>
            </w:r>
          </w:p>
        </w:tc>
        <w:tc>
          <w:tcPr>
            <w:tcW w:type="dxa" w:w="800"/>
            <w:shd w:fill="D9E2F3" w:val="clear"/>
          </w:tcPr>
          <w:p>
            <w:r>
              <w:rPr>
                <w:b/>
                <w:bCs/>
                <w:sz w:val="20"/>
                <w:szCs w:val="20"/>
              </w:rPr>
              <w:t xml:space="preserve">Status</w:t>
            </w:r>
          </w:p>
        </w:tc>
      </w:tr>
      <w:tr>
        <w:tc>
          <w:tcPr>
            <w:tcW w:type="dxa" w:w="800"/>
          </w:tcPr>
          <w:p>
            <w:r>
              <w:rPr>
                <w:sz w:val="18"/>
                <w:szCs w:val="18"/>
              </w:rPr>
              <w:t xml:space="preserve">TC-1.4-01</w:t>
            </w:r>
          </w:p>
        </w:tc>
        <w:tc>
          <w:tcPr>
            <w:tcW w:type="dxa" w:w="1750"/>
          </w:tcPr>
          <w:p>
            <w:r>
              <w:rPr>
                <w:sz w:val="18"/>
                <w:szCs w:val="18"/>
              </w:rPr>
              <w:t xml:space="preserve">Data dictionary matches actual data</w:t>
            </w:r>
          </w:p>
        </w:tc>
        <w:tc>
          <w:tcPr>
            <w:tcW w:type="dxa" w:w="1750"/>
          </w:tcPr>
          <w:p>
            <w:r>
              <w:rPr>
                <w:sz w:val="18"/>
                <w:szCs w:val="18"/>
              </w:rPr>
              <w:t xml:space="preserve">Labeled data available</w:t>
            </w:r>
          </w:p>
        </w:tc>
        <w:tc>
          <w:tcPr>
            <w:tcW w:type="dxa" w:w="2500"/>
          </w:tcPr>
          <w:p>
            <w:r>
              <w:rPr>
                <w:sz w:val="18"/>
                <w:szCs w:val="18"/>
              </w:rPr>
              <w:t xml:space="preserve">Programmatically compare dictionary column list and dtypes against df.dtypes</w:t>
            </w:r>
          </w:p>
        </w:tc>
        <w:tc>
          <w:tcPr>
            <w:tcW w:type="dxa" w:w="3200"/>
          </w:tcPr>
          <w:p>
            <w:r>
              <w:rPr>
                <w:sz w:val="18"/>
                <w:szCs w:val="18"/>
              </w:rPr>
              <w:t xml:space="preserve">Exact match, no missing or extra columns</w:t>
            </w:r>
          </w:p>
        </w:tc>
        <w:tc>
          <w:tcPr>
            <w:tcW w:type="dxa" w:w="800"/>
          </w:tcPr>
          <w:p>
            <w:r>
              <w:rPr>
                <w:sz w:val="18"/>
                <w:szCs w:val="18"/>
              </w:rPr>
              <w:t xml:space="preserve">Not Run</w:t>
            </w:r>
          </w:p>
        </w:tc>
      </w:tr>
      <w:tr>
        <w:tc>
          <w:tcPr>
            <w:tcW w:type="dxa" w:w="800"/>
          </w:tcPr>
          <w:p>
            <w:r>
              <w:rPr>
                <w:sz w:val="18"/>
                <w:szCs w:val="18"/>
              </w:rPr>
              <w:t xml:space="preserve">TC-1.4-02</w:t>
            </w:r>
          </w:p>
        </w:tc>
        <w:tc>
          <w:tcPr>
            <w:tcW w:type="dxa" w:w="1750"/>
          </w:tcPr>
          <w:p>
            <w:r>
              <w:rPr>
                <w:sz w:val="18"/>
                <w:szCs w:val="18"/>
              </w:rPr>
              <w:t xml:space="preserve">wqi_score excluded from feature list</w:t>
            </w:r>
          </w:p>
        </w:tc>
        <w:tc>
          <w:tcPr>
            <w:tcW w:type="dxa" w:w="1750"/>
          </w:tcPr>
          <w:p>
            <w:r>
              <w:rPr>
                <w:sz w:val="18"/>
                <w:szCs w:val="18"/>
              </w:rPr>
              <w:t xml:space="preserve">Frozen feature list drafted</w:t>
            </w:r>
          </w:p>
        </w:tc>
        <w:tc>
          <w:tcPr>
            <w:tcW w:type="dxa" w:w="2500"/>
          </w:tcPr>
          <w:p>
            <w:r>
              <w:rPr>
                <w:sz w:val="18"/>
                <w:szCs w:val="18"/>
              </w:rPr>
              <w:t xml:space="preserve">Check feature_columns in config.yaml</w:t>
            </w:r>
          </w:p>
        </w:tc>
        <w:tc>
          <w:tcPr>
            <w:tcW w:type="dxa" w:w="3200"/>
          </w:tcPr>
          <w:p>
            <w:r>
              <w:rPr>
                <w:sz w:val="18"/>
                <w:szCs w:val="18"/>
              </w:rPr>
              <w:t xml:space="preserve">wqi_score is NOT present; only wqi_class is used, and only as the target</w:t>
            </w:r>
          </w:p>
        </w:tc>
        <w:tc>
          <w:tcPr>
            <w:tcW w:type="dxa" w:w="800"/>
          </w:tcPr>
          <w:p>
            <w:r>
              <w:rPr>
                <w:sz w:val="18"/>
                <w:szCs w:val="18"/>
              </w:rPr>
              <w:t xml:space="preserve">Not Run</w:t>
            </w:r>
          </w:p>
        </w:tc>
      </w:tr>
      <w:tr>
        <w:tc>
          <w:tcPr>
            <w:tcW w:type="dxa" w:w="800"/>
          </w:tcPr>
          <w:p>
            <w:r>
              <w:rPr>
                <w:sz w:val="18"/>
                <w:szCs w:val="18"/>
              </w:rPr>
              <w:t xml:space="preserve">TC-1.4-03</w:t>
            </w:r>
          </w:p>
        </w:tc>
        <w:tc>
          <w:tcPr>
            <w:tcW w:type="dxa" w:w="1750"/>
          </w:tcPr>
          <w:p>
            <w:r>
              <w:rPr>
                <w:sz w:val="18"/>
                <w:szCs w:val="18"/>
              </w:rPr>
              <w:t xml:space="preserve">Target column identified correctly</w:t>
            </w:r>
          </w:p>
        </w:tc>
        <w:tc>
          <w:tcPr>
            <w:tcW w:type="dxa" w:w="1750"/>
          </w:tcPr>
          <w:p>
            <w:r>
              <w:rPr>
                <w:sz w:val="18"/>
                <w:szCs w:val="18"/>
              </w:rPr>
              <w:t xml:space="preserve">Data dictionary complete</w:t>
            </w:r>
          </w:p>
        </w:tc>
        <w:tc>
          <w:tcPr>
            <w:tcW w:type="dxa" w:w="2500"/>
          </w:tcPr>
          <w:p>
            <w:r>
              <w:rPr>
                <w:sz w:val="18"/>
                <w:szCs w:val="18"/>
              </w:rPr>
              <w:t xml:space="preserve">Confirm wqi_class has the class values from M1.3</w:t>
            </w:r>
          </w:p>
        </w:tc>
        <w:tc>
          <w:tcPr>
            <w:tcW w:type="dxa" w:w="3200"/>
          </w:tcPr>
          <w:p>
            <w:r>
              <w:rPr>
                <w:sz w:val="18"/>
                <w:szCs w:val="18"/>
              </w:rPr>
              <w:t xml:space="preserve">Matches exactly</w:t>
            </w:r>
          </w:p>
        </w:tc>
        <w:tc>
          <w:tcPr>
            <w:tcW w:type="dxa" w:w="800"/>
          </w:tcPr>
          <w:p>
            <w:r>
              <w:rPr>
                <w:sz w:val="18"/>
                <w:szCs w:val="18"/>
              </w:rPr>
              <w:t xml:space="preserve">Not Run</w:t>
            </w:r>
          </w:p>
        </w:tc>
      </w:tr>
      <w:tr>
        <w:tc>
          <w:tcPr>
            <w:tcW w:type="dxa" w:w="800"/>
          </w:tcPr>
          <w:p>
            <w:r>
              <w:rPr>
                <w:sz w:val="18"/>
                <w:szCs w:val="18"/>
              </w:rPr>
              <w:t xml:space="preserve">TC-1.4-04</w:t>
            </w:r>
          </w:p>
        </w:tc>
        <w:tc>
          <w:tcPr>
            <w:tcW w:type="dxa" w:w="1750"/>
          </w:tcPr>
          <w:p>
            <w:r>
              <w:rPr>
                <w:sz w:val="18"/>
                <w:szCs w:val="18"/>
              </w:rPr>
              <w:t xml:space="preserve">config.yaml reflects frozen schema</w:t>
            </w:r>
          </w:p>
        </w:tc>
        <w:tc>
          <w:tcPr>
            <w:tcW w:type="dxa" w:w="1750"/>
          </w:tcPr>
          <w:p>
            <w:r>
              <w:rPr>
                <w:sz w:val="18"/>
                <w:szCs w:val="18"/>
              </w:rPr>
              <w:t xml:space="preserve">config.yaml updated</w:t>
            </w:r>
          </w:p>
        </w:tc>
        <w:tc>
          <w:tcPr>
            <w:tcW w:type="dxa" w:w="2500"/>
          </w:tcPr>
          <w:p>
            <w:r>
              <w:rPr>
                <w:sz w:val="18"/>
                <w:szCs w:val="18"/>
              </w:rPr>
              <w:t xml:space="preserve">Load config.yaml and check target_column and feature_columns are non-empty and match the dictionary</w:t>
            </w:r>
          </w:p>
        </w:tc>
        <w:tc>
          <w:tcPr>
            <w:tcW w:type="dxa" w:w="3200"/>
          </w:tcPr>
          <w:p>
            <w:r>
              <w:rPr>
                <w:sz w:val="18"/>
                <w:szCs w:val="18"/>
              </w:rPr>
              <w:t xml:space="preserve">Values match exactly</w:t>
            </w:r>
          </w:p>
        </w:tc>
        <w:tc>
          <w:tcPr>
            <w:tcW w:type="dxa" w:w="800"/>
          </w:tcPr>
          <w:p>
            <w:r>
              <w:rPr>
                <w:sz w:val="18"/>
                <w:szCs w:val="18"/>
              </w:rPr>
              <w:t xml:space="preserve">Not Run</w:t>
            </w:r>
          </w:p>
        </w:tc>
      </w:tr>
    </w:tbl>
    <w:p>
      <w:pPr>
        <w:spacing w:after="120"/>
      </w:pPr>
    </w:p>
    <w:p>
      <w:pPr>
        <w:spacing w:after="80" w:before="200"/>
      </w:pPr>
      <w:r>
        <w:rPr>
          <w:b/>
          <w:bCs/>
          <w:color w:val="1F3864"/>
          <w:sz w:val="24"/>
          <w:szCs w:val="24"/>
        </w:rPr>
        <w:t xml:space="preserve">7. Verification Checklist</w:t>
      </w:r>
    </w:p>
    <w:p>
      <w:pPr>
        <w:pStyle w:val="ListParagraph"/>
        <w:numPr>
          <w:ilvl w:val="0"/>
          <w:numId w:val="1"/>
        </w:numPr>
        <w:spacing w:after="60"/>
      </w:pPr>
      <w:r>
        <w:t xml:space="preserve">docs/data_dictionary.md covers 100% of columns in the labeled table.</w:t>
      </w:r>
    </w:p>
    <w:p>
      <w:pPr>
        <w:pStyle w:val="ListParagraph"/>
        <w:numPr>
          <w:ilvl w:val="0"/>
          <w:numId w:val="1"/>
        </w:numPr>
        <w:spacing w:after="60"/>
      </w:pPr>
      <w:r>
        <w:t xml:space="preserve">TC-1.4-02 (the wqi_score leakage check) passes without exception - this is non-negotiable.</w:t>
      </w:r>
    </w:p>
    <w:p>
      <w:pPr>
        <w:pStyle w:val="ListParagraph"/>
        <w:numPr>
          <w:ilvl w:val="0"/>
          <w:numId w:val="1"/>
        </w:numPr>
        <w:spacing w:after="60"/>
      </w:pPr>
      <w:r>
        <w:t xml:space="preserve">config.yaml and docs/interface_contracts.md both reflect the same frozen schema.</w:t>
      </w:r>
    </w:p>
    <w:p>
      <w:pPr>
        <w:pStyle w:val="ListParagraph"/>
        <w:numPr>
          <w:ilvl w:val="0"/>
          <w:numId w:val="1"/>
        </w:numPr>
        <w:spacing w:after="60"/>
      </w:pPr>
      <w:r>
        <w:t xml:space="preserve">Team notified and acknowledged the freeze.</w:t>
      </w:r>
    </w:p>
    <w:p>
      <w:pPr>
        <w:spacing w:after="80" w:before="200"/>
      </w:pPr>
      <w:r>
        <w:rPr>
          <w:b/>
          <w:bCs/>
          <w:color w:val="1F3864"/>
          <w:sz w:val="24"/>
          <w:szCs w:val="24"/>
        </w:rPr>
        <w:t xml:space="preserve">8. Milestone Completion Criteria</w:t>
      </w:r>
    </w:p>
    <w:p>
      <w:pPr>
        <w:pStyle w:val="ListParagraph"/>
        <w:numPr>
          <w:ilvl w:val="0"/>
          <w:numId w:val="1"/>
        </w:numPr>
        <w:spacing w:after="60"/>
      </w:pPr>
      <w:r>
        <w:t xml:space="preserve">All 4 test cases pass.</w:t>
      </w:r>
    </w:p>
    <w:p>
      <w:pPr>
        <w:pStyle w:val="ListParagraph"/>
        <w:numPr>
          <w:ilvl w:val="0"/>
          <w:numId w:val="1"/>
        </w:numPr>
        <w:spacing w:after="60"/>
      </w:pPr>
      <w:r>
        <w:t xml:space="preserve">At least one teammate outside the Data track has read the frozen schema and confirmed they can start building against it.</w:t>
      </w:r>
    </w:p>
    <w:p>
      <w:pPr>
        <w:spacing w:after="80" w:before="200"/>
      </w:pPr>
      <w:r>
        <w:rPr>
          <w:b/>
          <w:bCs/>
          <w:color w:val="1F3864"/>
          <w:sz w:val="24"/>
          <w:szCs w:val="24"/>
        </w:rPr>
        <w:t xml:space="preserve">9. Git Checkpoint</w:t>
      </w:r>
    </w:p>
    <w:p>
      <w:pPr>
        <w:spacing w:after="120"/>
      </w:pPr>
      <w:r>
        <w:rPr>
          <w:b w:val="false"/>
          <w:bCs w:val="false"/>
          <w:i/>
          <w:iCs/>
          <w:sz w:val="22"/>
          <w:szCs w:val="22"/>
        </w:rPr>
        <w:t xml:space="preserve">Run once all tests and verification checklist items above pass:</w:t>
      </w:r>
    </w:p>
    <w:p>
      <w:pPr>
        <w:shd w:fill="F2F2F2" w:val="clear"/>
        <w:spacing w:after="20"/>
      </w:pPr>
      <w:r>
        <w:rPr>
          <w:rFonts w:ascii="Consolas" w:cs="Consolas" w:eastAsia="Consolas" w:hAnsi="Consolas"/>
          <w:sz w:val="20"/>
          <w:szCs w:val="20"/>
        </w:rPr>
        <w:t xml:space="preserve">git status</w:t>
      </w:r>
    </w:p>
    <w:p>
      <w:pPr>
        <w:shd w:fill="F2F2F2" w:val="clear"/>
        <w:spacing w:after="20"/>
      </w:pPr>
      <w:r>
        <w:rPr>
          <w:rFonts w:ascii="Consolas" w:cs="Consolas" w:eastAsia="Consolas" w:hAnsi="Consolas"/>
          <w:sz w:val="20"/>
          <w:szCs w:val="20"/>
        </w:rPr>
        <w:t xml:space="preserve">git add .</w:t>
      </w:r>
    </w:p>
    <w:p>
      <w:pPr>
        <w:shd w:fill="F2F2F2" w:val="clear"/>
        <w:spacing w:after="20"/>
      </w:pPr>
      <w:r>
        <w:rPr>
          <w:rFonts w:ascii="Consolas" w:cs="Consolas" w:eastAsia="Consolas" w:hAnsi="Consolas"/>
          <w:sz w:val="20"/>
          <w:szCs w:val="20"/>
        </w:rPr>
        <w:t xml:space="preserve">git commit -m "docs+config: freeze data dictionary and interim schema contract (wqi_score excluded)"</w:t>
      </w:r>
    </w:p>
    <w:p>
      <w:pPr>
        <w:shd w:fill="F2F2F2" w:val="clear"/>
        <w:spacing w:after="20"/>
      </w:pPr>
      <w:r>
        <w:rPr>
          <w:rFonts w:ascii="Consolas" w:cs="Consolas" w:eastAsia="Consolas" w:hAnsi="Consolas"/>
          <w:sz w:val="20"/>
          <w:szCs w:val="20"/>
        </w:rPr>
        <w:t xml:space="preserve">git push origin feature/data-pipeline</w:t>
      </w:r>
    </w:p>
    <w:p>
      <w:pPr>
        <w:spacing w:after="120"/>
      </w:pPr>
      <w:r>
        <w:rPr>
          <w:b w:val="false"/>
          <w:bCs w:val="false"/>
          <w:i/>
          <w:iCs/>
          <w:sz w:val="22"/>
          <w:szCs w:val="22"/>
        </w:rPr>
        <w:t xml:space="preserve">Once pushed, open a PR from feature/data-pipeline into main per the review rule agreed in M0.3 (1 approval, or self-merge after 2 hours with no response).</w:t>
      </w:r>
    </w:p>
    <w:p>
      <w:pPr>
        <w:spacing w:after="120"/>
      </w:pPr>
      <w:r>
        <w:rPr>
          <w:b/>
          <w:bCs/>
          <w:i w:val="false"/>
          <w:iCs w:val="false"/>
          <w:sz w:val="22"/>
          <w:szCs w:val="22"/>
        </w:rPr>
        <w:t xml:space="preserve">Do NOT commit:</w:t>
      </w:r>
    </w:p>
    <w:p>
      <w:pPr>
        <w:pStyle w:val="ListParagraph"/>
        <w:numPr>
          <w:ilvl w:val="0"/>
          <w:numId w:val="1"/>
        </w:numPr>
        <w:spacing w:after="60"/>
      </w:pPr>
      <w:r>
        <w:t xml:space="preserve">.env or any file containing API keys, tokens, or credentials</w:t>
      </w:r>
    </w:p>
    <w:p>
      <w:pPr>
        <w:pStyle w:val="ListParagraph"/>
        <w:numPr>
          <w:ilvl w:val="0"/>
          <w:numId w:val="1"/>
        </w:numPr>
        <w:spacing w:after="60"/>
      </w:pPr>
      <w:r>
        <w:t xml:space="preserve">data/raw/ and data/interim/ contents (keep the folders with a .gitkeep and a data/README.md with download/regeneration instructions instead - raw water-quality data files do not belong in git history)</w:t>
      </w:r>
    </w:p>
    <w:p>
      <w:pPr>
        <w:pStyle w:val="ListParagraph"/>
        <w:numPr>
          <w:ilvl w:val="0"/>
          <w:numId w:val="1"/>
        </w:numPr>
        <w:spacing w:after="60"/>
      </w:pPr>
      <w:r>
        <w:t xml:space="preserve">venv/, .venv/, __pycache__/, .ipynb_checkpoints/</w:t>
      </w:r>
    </w:p>
    <w:p>
      <w:pPr>
        <w:pStyle w:val="ListParagraph"/>
        <w:numPr>
          <w:ilvl w:val="0"/>
          <w:numId w:val="1"/>
        </w:numPr>
        <w:spacing w:after="60"/>
      </w:pPr>
      <w:r>
        <w:t xml:space="preserve">Large trained model binaries in models/ beyond the final frozen best_model.pkl (intermediate experiment models stay local or go to reports/ artifacts folder, gitignored)</w:t>
      </w:r>
    </w:p>
    <w:p>
      <w:pPr>
        <w:pStyle w:val="ListParagraph"/>
        <w:numPr>
          <w:ilvl w:val="0"/>
          <w:numId w:val="1"/>
        </w:numPr>
        <w:spacing w:after="60"/>
      </w:pPr>
      <w:r>
        <w:t xml:space="preserve">Personal Jupyter notebook checkpoints and local scratch notebooks (prefix scratch_ and gitignore that prefix)</w:t>
      </w:r>
    </w:p>
    <w:p>
      <w:pPr>
        <w:pStyle w:val="ListParagraph"/>
        <w:numPr>
          <w:ilvl w:val="0"/>
          <w:numId w:val="1"/>
        </w:numPr>
        <w:spacing w:after="60"/>
      </w:pPr>
      <w:r>
        <w:t xml:space="preserve">node_modules/ if any front-end tooling is added later</w:t>
      </w:r>
    </w:p>
    <w:p>
      <w:pPr>
        <w:spacing w:after="80" w:before="200"/>
      </w:pPr>
      <w:r>
        <w:rPr>
          <w:b/>
          <w:bCs/>
          <w:color w:val="1F3864"/>
          <w:sz w:val="24"/>
          <w:szCs w:val="24"/>
        </w:rPr>
        <w:t xml:space="preserve">10. Rollback / Recovery</w:t>
      </w:r>
    </w:p>
    <w:p>
      <w:pPr>
        <w:spacing w:after="60"/>
      </w:pPr>
      <w:r>
        <w:t xml:space="preserve">1. Identify the last known-good commit: check the Phase Completion Checkpoint entry for the previous milestone, or run `git log --oneline -10` on feature/data-pipeline.</w:t>
      </w:r>
    </w:p>
    <w:p>
      <w:pPr>
        <w:spacing w:after="60"/>
      </w:pPr>
      <w:r>
        <w:t xml:space="preserve">2. If the milestone has NOT been merged into main yet: `git checkout feature/data-pipeline` then `git reset --hard &lt;last-good-commit&gt;` and force-push your own branch only: `git push --force-with-lease origin feature/data-pipeline`.</w:t>
      </w:r>
    </w:p>
    <w:p>
      <w:pPr>
        <w:spacing w:after="60"/>
      </w:pPr>
      <w:r>
        <w:t xml:space="preserve">3. If the milestone WAS already merged into main and is causing problems: do not reset main. Instead run `git revert &lt;merge-commit-hash&gt;` on main and push a new commit - this preserves history for the rest of the team.</w:t>
      </w:r>
    </w:p>
    <w:p>
      <w:pPr>
        <w:spacing w:after="60"/>
      </w:pPr>
      <w:r>
        <w:t xml:space="preserve">4. Re-run this milestone's full test suite locally before re-attempting the merge.</w:t>
      </w:r>
    </w:p>
    <w:p>
      <w:pPr>
        <w:spacing w:after="60"/>
      </w:pPr>
      <w:r>
        <w:t xml:space="preserve">5. Post a short note in the team channel before touching any commit other tracks may already depend on, since feature/data-pipeline output may be consumed downstream.</w:t>
      </w:r>
    </w:p>
    <w:p>
      <w:pPr>
        <w:pBdr>
          <w:bottom w:val="single" w:color="AAAAAA" w:sz="6" w:space="1"/>
        </w:pBdr>
        <w:spacing w:after="200"/>
      </w:pPr>
      <w:r>
        <w:t xml:space="preserve"/>
      </w:r>
    </w:p>
    <w:p>
      <w:pPr>
        <w:pStyle w:val="Heading2"/>
        <w:spacing w:after="100" w:before="200"/>
      </w:pPr>
      <w:r>
        <w:t xml:space="preserve">Milestone 1.5: Raw Data Ingestion Module</w:t>
      </w:r>
    </w:p>
    <w:p>
      <w:pPr>
        <w:spacing w:after="160"/>
      </w:pPr>
      <w:r>
        <w:rPr>
          <w:b/>
          <w:bCs/>
          <w:sz w:val="20"/>
          <w:szCs w:val="20"/>
        </w:rPr>
        <w:t xml:space="preserve">Owner: </w:t>
      </w:r>
      <w:r>
        <w:rPr>
          <w:sz w:val="20"/>
          <w:szCs w:val="20"/>
        </w:rPr>
        <w:t xml:space="preserve">Data Lead (Person A)    </w:t>
      </w:r>
      <w:r>
        <w:rPr>
          <w:b/>
          <w:bCs/>
          <w:sz w:val="20"/>
          <w:szCs w:val="20"/>
        </w:rPr>
        <w:t xml:space="preserve">Branch: </w:t>
      </w:r>
      <w:r>
        <w:rPr>
          <w:sz w:val="20"/>
          <w:szCs w:val="20"/>
        </w:rPr>
        <w:t xml:space="preserve">feature/data-pipeline    </w:t>
      </w:r>
      <w:r>
        <w:rPr>
          <w:b/>
          <w:bCs/>
          <w:sz w:val="20"/>
          <w:szCs w:val="20"/>
        </w:rPr>
        <w:t xml:space="preserve">Depends on: </w:t>
      </w:r>
      <w:r>
        <w:rPr>
          <w:i/>
          <w:iCs/>
          <w:sz w:val="20"/>
          <w:szCs w:val="20"/>
        </w:rPr>
        <w:t xml:space="preserve">M1.4.</w:t>
      </w:r>
    </w:p>
    <w:p>
      <w:pPr>
        <w:spacing w:after="80" w:before="200"/>
      </w:pPr>
      <w:r>
        <w:rPr>
          <w:b/>
          <w:bCs/>
          <w:color w:val="1F3864"/>
          <w:sz w:val="24"/>
          <w:szCs w:val="24"/>
        </w:rPr>
        <w:t xml:space="preserve">1. Milestone Name</w:t>
      </w:r>
    </w:p>
    <w:p>
      <w:pPr>
        <w:spacing w:after="120"/>
      </w:pPr>
      <w:r>
        <w:rPr>
          <w:b w:val="false"/>
          <w:bCs w:val="false"/>
          <w:i w:val="false"/>
          <w:iCs w:val="false"/>
          <w:sz w:val="22"/>
          <w:szCs w:val="22"/>
        </w:rPr>
        <w:t xml:space="preserve">Raw Data Ingestion Module</w:t>
      </w:r>
    </w:p>
    <w:p>
      <w:pPr>
        <w:spacing w:after="80" w:before="200"/>
      </w:pPr>
      <w:r>
        <w:rPr>
          <w:b/>
          <w:bCs/>
          <w:color w:val="1F3864"/>
          <w:sz w:val="24"/>
          <w:szCs w:val="24"/>
        </w:rPr>
        <w:t xml:space="preserve">2. Objective</w:t>
      </w:r>
    </w:p>
    <w:p>
      <w:pPr>
        <w:spacing w:after="120"/>
      </w:pPr>
      <w:r>
        <w:rPr>
          <w:b w:val="false"/>
          <w:bCs w:val="false"/>
          <w:i w:val="false"/>
          <w:iCs w:val="false"/>
          <w:sz w:val="22"/>
          <w:szCs w:val="22"/>
        </w:rPr>
        <w:t xml:space="preserve">Build the reusable loader module that validates the labeled CPCB dataset against the frozen schema every time it is loaded, so schema drift is caught immediately rather than silently propagating into cleaning, EDA, or modeling.</w:t>
      </w:r>
    </w:p>
    <w:p>
      <w:pPr>
        <w:spacing w:after="80" w:before="200"/>
      </w:pPr>
      <w:r>
        <w:rPr>
          <w:b/>
          <w:bCs/>
          <w:color w:val="1F3864"/>
          <w:sz w:val="24"/>
          <w:szCs w:val="24"/>
        </w:rPr>
        <w:t xml:space="preserve">3. Tasks to Complete</w:t>
      </w:r>
    </w:p>
    <w:p>
      <w:pPr>
        <w:pStyle w:val="ListParagraph"/>
        <w:numPr>
          <w:ilvl w:val="0"/>
          <w:numId w:val="1"/>
        </w:numPr>
        <w:spacing w:after="60"/>
      </w:pPr>
      <w:r>
        <w:t xml:space="preserve">Implement src/data/load_data.py: load_raw_data(path) returning the labeled DataFrame (wraps the M1.2/M1.3 join+label pipeline output, not the original three CPCB files directly).</w:t>
      </w:r>
    </w:p>
    <w:p>
      <w:pPr>
        <w:pStyle w:val="ListParagraph"/>
        <w:numPr>
          <w:ilvl w:val="0"/>
          <w:numId w:val="1"/>
        </w:numPr>
        <w:spacing w:after="60"/>
      </w:pPr>
      <w:r>
        <w:t xml:space="preserve">Implement validate_schema(df, config) checking required columns exist, dtypes are as expected, wqi_score is absent from the feature set, and logging dataset shape, missing-value counts, and duplicate-row count.</w:t>
      </w:r>
    </w:p>
    <w:p>
      <w:pPr>
        <w:pStyle w:val="ListParagraph"/>
        <w:numPr>
          <w:ilvl w:val="0"/>
          <w:numId w:val="1"/>
        </w:numPr>
        <w:spacing w:after="60"/>
      </w:pPr>
      <w:r>
        <w:t xml:space="preserve">Raise a clear, specific exception (not a generic one) when validation fails, naming exactly which column/check failed.</w:t>
      </w:r>
    </w:p>
    <w:p>
      <w:pPr>
        <w:pStyle w:val="ListParagraph"/>
        <w:numPr>
          <w:ilvl w:val="0"/>
          <w:numId w:val="1"/>
        </w:numPr>
        <w:spacing w:after="60"/>
      </w:pPr>
      <w:r>
        <w:t xml:space="preserve">Add a unit test file tests/test_load_data.py covering the happy path and at least three failure paths (missing file, missing column, wqi_score present in features).</w:t>
      </w:r>
    </w:p>
    <w:p>
      <w:pPr>
        <w:pStyle w:val="ListParagraph"/>
        <w:numPr>
          <w:ilvl w:val="0"/>
          <w:numId w:val="1"/>
        </w:numPr>
        <w:spacing w:after="60"/>
      </w:pPr>
      <w:r>
        <w:t xml:space="preserve">Wire load_raw_data + validate_schema into a 01_data_understanding.ipynb notebook as the first two cells, so the notebook and the reusable module never drift apart.</w:t>
      </w:r>
    </w:p>
    <w:p>
      <w:pPr>
        <w:spacing w:after="80" w:before="200"/>
      </w:pPr>
      <w:r>
        <w:rPr>
          <w:b/>
          <w:bCs/>
          <w:color w:val="1F3864"/>
          <w:sz w:val="24"/>
          <w:szCs w:val="24"/>
        </w:rPr>
        <w:t xml:space="preserve">4. Files / Modules Affected</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7200"/>
      </w:tblGrid>
      <w:tr>
        <w:trPr>
          <w:tblHeader/>
        </w:trPr>
        <w:tc>
          <w:tcPr>
            <w:tcW w:type="dxa" w:w="3600"/>
            <w:shd w:fill="D9E2F3" w:val="clear"/>
          </w:tcPr>
          <w:p>
            <w:r>
              <w:rPr>
                <w:b/>
                <w:bCs/>
                <w:sz w:val="20"/>
                <w:szCs w:val="20"/>
              </w:rPr>
              <w:t xml:space="preserve">File / Module</w:t>
            </w:r>
          </w:p>
        </w:tc>
        <w:tc>
          <w:tcPr>
            <w:tcW w:type="dxa" w:w="7200"/>
            <w:shd w:fill="D9E2F3" w:val="clear"/>
          </w:tcPr>
          <w:p>
            <w:r>
              <w:rPr>
                <w:b/>
                <w:bCs/>
                <w:sz w:val="20"/>
                <w:szCs w:val="20"/>
              </w:rPr>
              <w:t xml:space="preserve">Created / Modified</w:t>
            </w:r>
          </w:p>
        </w:tc>
      </w:tr>
      <w:tr>
        <w:tc>
          <w:tcPr>
            <w:tcW w:type="dxa" w:w="3600"/>
          </w:tcPr>
          <w:p>
            <w:r>
              <w:rPr>
                <w:sz w:val="18"/>
                <w:szCs w:val="18"/>
              </w:rPr>
              <w:t xml:space="preserve">src/data/load_data.py</w:t>
            </w:r>
          </w:p>
        </w:tc>
        <w:tc>
          <w:tcPr>
            <w:tcW w:type="dxa" w:w="7200"/>
          </w:tcPr>
          <w:p>
            <w:r>
              <w:rPr>
                <w:sz w:val="18"/>
                <w:szCs w:val="18"/>
              </w:rPr>
              <w:t xml:space="preserve">New</w:t>
            </w:r>
          </w:p>
        </w:tc>
      </w:tr>
      <w:tr>
        <w:tc>
          <w:tcPr>
            <w:tcW w:type="dxa" w:w="3600"/>
          </w:tcPr>
          <w:p>
            <w:r>
              <w:rPr>
                <w:sz w:val="18"/>
                <w:szCs w:val="18"/>
              </w:rPr>
              <w:t xml:space="preserve">tests/test_load_data.py</w:t>
            </w:r>
          </w:p>
        </w:tc>
        <w:tc>
          <w:tcPr>
            <w:tcW w:type="dxa" w:w="7200"/>
          </w:tcPr>
          <w:p>
            <w:r>
              <w:rPr>
                <w:sz w:val="18"/>
                <w:szCs w:val="18"/>
              </w:rPr>
              <w:t xml:space="preserve">New</w:t>
            </w:r>
          </w:p>
        </w:tc>
      </w:tr>
      <w:tr>
        <w:tc>
          <w:tcPr>
            <w:tcW w:type="dxa" w:w="3600"/>
          </w:tcPr>
          <w:p>
            <w:r>
              <w:rPr>
                <w:sz w:val="18"/>
                <w:szCs w:val="18"/>
              </w:rPr>
              <w:t xml:space="preserve">notebooks/01_data_understanding.ipynb</w:t>
            </w:r>
          </w:p>
        </w:tc>
        <w:tc>
          <w:tcPr>
            <w:tcW w:type="dxa" w:w="7200"/>
          </w:tcPr>
          <w:p>
            <w:r>
              <w:rPr>
                <w:sz w:val="18"/>
                <w:szCs w:val="18"/>
              </w:rPr>
              <w:t xml:space="preserve">New</w:t>
            </w:r>
          </w:p>
        </w:tc>
      </w:tr>
    </w:tbl>
    <w:p>
      <w:pPr>
        <w:spacing w:after="120"/>
      </w:pPr>
    </w:p>
    <w:p>
      <w:pPr>
        <w:spacing w:after="80" w:before="200"/>
      </w:pPr>
      <w:r>
        <w:rPr>
          <w:b/>
          <w:bCs/>
          <w:color w:val="1F3864"/>
          <w:sz w:val="24"/>
          <w:szCs w:val="24"/>
        </w:rPr>
        <w:t xml:space="preserve">5. Implementation Guidance</w:t>
      </w:r>
    </w:p>
    <w:p>
      <w:pPr>
        <w:spacing w:after="120"/>
      </w:pPr>
      <w:r>
        <w:rPr>
          <w:b w:val="false"/>
          <w:bCs w:val="false"/>
          <w:i w:val="false"/>
          <w:iCs w:val="false"/>
          <w:sz w:val="22"/>
          <w:szCs w:val="22"/>
        </w:rPr>
        <w:t xml:space="preserve">This module is the one every other data-facing module (cleaning, dashboard prediction pipeline) will import - keep its public interface (load_raw_data, validate_schema) stable, since changing its signature later means touching code in three other tracks.</w:t>
      </w:r>
    </w:p>
    <w:p>
      <w:pPr>
        <w:spacing w:after="120"/>
      </w:pPr>
      <w:r>
        <w:rPr>
          <w:b w:val="false"/>
          <w:bCs w:val="false"/>
          <w:i w:val="false"/>
          <w:iCs w:val="false"/>
          <w:sz w:val="22"/>
          <w:szCs w:val="22"/>
        </w:rPr>
        <w:t xml:space="preserve">Log, do not print, dataset shape and missingness counts - even a lightweight `logging` setup here pays off in Phase 10 when debugging integration issues under time pressure.</w:t>
      </w:r>
    </w:p>
    <w:p>
      <w:pPr>
        <w:spacing w:after="80" w:before="200"/>
      </w:pPr>
      <w:r>
        <w:rPr>
          <w:b/>
          <w:bCs/>
          <w:color w:val="1F3864"/>
          <w:sz w:val="24"/>
          <w:szCs w:val="24"/>
        </w:rPr>
        <w:t xml:space="preserve">6. Test Cases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800"/>
        <w:gridCol w:w="1750"/>
        <w:gridCol w:w="1750"/>
        <w:gridCol w:w="2500"/>
        <w:gridCol w:w="3200"/>
        <w:gridCol w:w="800"/>
      </w:tblGrid>
      <w:tr>
        <w:trPr>
          <w:tblHeader/>
        </w:trPr>
        <w:tc>
          <w:tcPr>
            <w:tcW w:type="dxa" w:w="800"/>
            <w:shd w:fill="D9E2F3" w:val="clear"/>
          </w:tcPr>
          <w:p>
            <w:r>
              <w:rPr>
                <w:b/>
                <w:bCs/>
                <w:sz w:val="20"/>
                <w:szCs w:val="20"/>
              </w:rPr>
              <w:t xml:space="preserve">Test Case ID</w:t>
            </w:r>
          </w:p>
        </w:tc>
        <w:tc>
          <w:tcPr>
            <w:tcW w:type="dxa" w:w="1750"/>
            <w:shd w:fill="D9E2F3" w:val="clear"/>
          </w:tcPr>
          <w:p>
            <w:r>
              <w:rPr>
                <w:b/>
                <w:bCs/>
                <w:sz w:val="20"/>
                <w:szCs w:val="20"/>
              </w:rPr>
              <w:t xml:space="preserve">Test Scenario</w:t>
            </w:r>
          </w:p>
        </w:tc>
        <w:tc>
          <w:tcPr>
            <w:tcW w:type="dxa" w:w="1750"/>
            <w:shd w:fill="D9E2F3" w:val="clear"/>
          </w:tcPr>
          <w:p>
            <w:r>
              <w:rPr>
                <w:b/>
                <w:bCs/>
                <w:sz w:val="20"/>
                <w:szCs w:val="20"/>
              </w:rPr>
              <w:t xml:space="preserve">Preconditions</w:t>
            </w:r>
          </w:p>
        </w:tc>
        <w:tc>
          <w:tcPr>
            <w:tcW w:type="dxa" w:w="2500"/>
            <w:shd w:fill="D9E2F3" w:val="clear"/>
          </w:tcPr>
          <w:p>
            <w:r>
              <w:rPr>
                <w:b/>
                <w:bCs/>
                <w:sz w:val="20"/>
                <w:szCs w:val="20"/>
              </w:rPr>
              <w:t xml:space="preserve">Steps</w:t>
            </w:r>
          </w:p>
        </w:tc>
        <w:tc>
          <w:tcPr>
            <w:tcW w:type="dxa" w:w="3200"/>
            <w:shd w:fill="D9E2F3" w:val="clear"/>
          </w:tcPr>
          <w:p>
            <w:r>
              <w:rPr>
                <w:b/>
                <w:bCs/>
                <w:sz w:val="20"/>
                <w:szCs w:val="20"/>
              </w:rPr>
              <w:t xml:space="preserve">Expected Result</w:t>
            </w:r>
          </w:p>
        </w:tc>
        <w:tc>
          <w:tcPr>
            <w:tcW w:type="dxa" w:w="800"/>
            <w:shd w:fill="D9E2F3" w:val="clear"/>
          </w:tcPr>
          <w:p>
            <w:r>
              <w:rPr>
                <w:b/>
                <w:bCs/>
                <w:sz w:val="20"/>
                <w:szCs w:val="20"/>
              </w:rPr>
              <w:t xml:space="preserve">Status</w:t>
            </w:r>
          </w:p>
        </w:tc>
      </w:tr>
      <w:tr>
        <w:tc>
          <w:tcPr>
            <w:tcW w:type="dxa" w:w="800"/>
          </w:tcPr>
          <w:p>
            <w:r>
              <w:rPr>
                <w:sz w:val="18"/>
                <w:szCs w:val="18"/>
              </w:rPr>
              <w:t xml:space="preserve">TC-1.5-01</w:t>
            </w:r>
          </w:p>
        </w:tc>
        <w:tc>
          <w:tcPr>
            <w:tcW w:type="dxa" w:w="1750"/>
          </w:tcPr>
          <w:p>
            <w:r>
              <w:rPr>
                <w:sz w:val="18"/>
                <w:szCs w:val="18"/>
              </w:rPr>
              <w:t xml:space="preserve">Load valid labeled dataset</w:t>
            </w:r>
          </w:p>
        </w:tc>
        <w:tc>
          <w:tcPr>
            <w:tcW w:type="dxa" w:w="1750"/>
          </w:tcPr>
          <w:p>
            <w:r>
              <w:rPr>
                <w:sz w:val="18"/>
                <w:szCs w:val="18"/>
              </w:rPr>
              <w:t xml:space="preserve">data/interim/cpcb_labeled.csv present</w:t>
            </w:r>
          </w:p>
        </w:tc>
        <w:tc>
          <w:tcPr>
            <w:tcW w:type="dxa" w:w="2500"/>
          </w:tcPr>
          <w:p>
            <w:r>
              <w:rPr>
                <w:sz w:val="18"/>
                <w:szCs w:val="18"/>
              </w:rPr>
              <w:t xml:space="preserve">Call load_raw_data(path)</w:t>
            </w:r>
          </w:p>
        </w:tc>
        <w:tc>
          <w:tcPr>
            <w:tcW w:type="dxa" w:w="3200"/>
          </w:tcPr>
          <w:p>
            <w:r>
              <w:rPr>
                <w:sz w:val="18"/>
                <w:szCs w:val="18"/>
              </w:rPr>
              <w:t xml:space="preserve">Returns a DataFrame with the expected number of rows/columns</w:t>
            </w:r>
          </w:p>
        </w:tc>
        <w:tc>
          <w:tcPr>
            <w:tcW w:type="dxa" w:w="800"/>
          </w:tcPr>
          <w:p>
            <w:r>
              <w:rPr>
                <w:sz w:val="18"/>
                <w:szCs w:val="18"/>
              </w:rPr>
              <w:t xml:space="preserve">Not Run</w:t>
            </w:r>
          </w:p>
        </w:tc>
      </w:tr>
      <w:tr>
        <w:tc>
          <w:tcPr>
            <w:tcW w:type="dxa" w:w="800"/>
          </w:tcPr>
          <w:p>
            <w:r>
              <w:rPr>
                <w:sz w:val="18"/>
                <w:szCs w:val="18"/>
              </w:rPr>
              <w:t xml:space="preserve">TC-1.5-02</w:t>
            </w:r>
          </w:p>
        </w:tc>
        <w:tc>
          <w:tcPr>
            <w:tcW w:type="dxa" w:w="1750"/>
          </w:tcPr>
          <w:p>
            <w:r>
              <w:rPr>
                <w:sz w:val="18"/>
                <w:szCs w:val="18"/>
              </w:rPr>
              <w:t xml:space="preserve">Negative: missing file</w:t>
            </w:r>
          </w:p>
        </w:tc>
        <w:tc>
          <w:tcPr>
            <w:tcW w:type="dxa" w:w="1750"/>
          </w:tcPr>
          <w:p>
            <w:r>
              <w:rPr>
                <w:sz w:val="18"/>
                <w:szCs w:val="18"/>
              </w:rPr>
              <w:t xml:space="preserve">Path points to a nonexistent file</w:t>
            </w:r>
          </w:p>
        </w:tc>
        <w:tc>
          <w:tcPr>
            <w:tcW w:type="dxa" w:w="2500"/>
          </w:tcPr>
          <w:p>
            <w:r>
              <w:rPr>
                <w:sz w:val="18"/>
                <w:szCs w:val="18"/>
              </w:rPr>
              <w:t xml:space="preserve">Call load_raw_data(bad_path)</w:t>
            </w:r>
          </w:p>
        </w:tc>
        <w:tc>
          <w:tcPr>
            <w:tcW w:type="dxa" w:w="3200"/>
          </w:tcPr>
          <w:p>
            <w:r>
              <w:rPr>
                <w:sz w:val="18"/>
                <w:szCs w:val="18"/>
              </w:rPr>
              <w:t xml:space="preserve">Raises a clear FileNotFoundError-style exception, not a stack trace from deep inside pandas</w:t>
            </w:r>
          </w:p>
        </w:tc>
        <w:tc>
          <w:tcPr>
            <w:tcW w:type="dxa" w:w="800"/>
          </w:tcPr>
          <w:p>
            <w:r>
              <w:rPr>
                <w:sz w:val="18"/>
                <w:szCs w:val="18"/>
              </w:rPr>
              <w:t xml:space="preserve">Not Run</w:t>
            </w:r>
          </w:p>
        </w:tc>
      </w:tr>
      <w:tr>
        <w:tc>
          <w:tcPr>
            <w:tcW w:type="dxa" w:w="800"/>
          </w:tcPr>
          <w:p>
            <w:r>
              <w:rPr>
                <w:sz w:val="18"/>
                <w:szCs w:val="18"/>
              </w:rPr>
              <w:t xml:space="preserve">TC-1.5-03</w:t>
            </w:r>
          </w:p>
        </w:tc>
        <w:tc>
          <w:tcPr>
            <w:tcW w:type="dxa" w:w="1750"/>
          </w:tcPr>
          <w:p>
            <w:r>
              <w:rPr>
                <w:sz w:val="18"/>
                <w:szCs w:val="18"/>
              </w:rPr>
              <w:t xml:space="preserve">Negative: missing required column</w:t>
            </w:r>
          </w:p>
        </w:tc>
        <w:tc>
          <w:tcPr>
            <w:tcW w:type="dxa" w:w="1750"/>
          </w:tcPr>
          <w:p>
            <w:r>
              <w:rPr>
                <w:sz w:val="18"/>
                <w:szCs w:val="18"/>
              </w:rPr>
              <w:t xml:space="preserve">A copy of the dataset with one required column dropped</w:t>
            </w:r>
          </w:p>
        </w:tc>
        <w:tc>
          <w:tcPr>
            <w:tcW w:type="dxa" w:w="2500"/>
          </w:tcPr>
          <w:p>
            <w:r>
              <w:rPr>
                <w:sz w:val="18"/>
                <w:szCs w:val="18"/>
              </w:rPr>
              <w:t xml:space="preserve">Call validate_schema on the modified DataFrame</w:t>
            </w:r>
          </w:p>
        </w:tc>
        <w:tc>
          <w:tcPr>
            <w:tcW w:type="dxa" w:w="3200"/>
          </w:tcPr>
          <w:p>
            <w:r>
              <w:rPr>
                <w:sz w:val="18"/>
                <w:szCs w:val="18"/>
              </w:rPr>
              <w:t xml:space="preserve">Raises an exception naming the specific missing column</w:t>
            </w:r>
          </w:p>
        </w:tc>
        <w:tc>
          <w:tcPr>
            <w:tcW w:type="dxa" w:w="800"/>
          </w:tcPr>
          <w:p>
            <w:r>
              <w:rPr>
                <w:sz w:val="18"/>
                <w:szCs w:val="18"/>
              </w:rPr>
              <w:t xml:space="preserve">Not Run</w:t>
            </w:r>
          </w:p>
        </w:tc>
      </w:tr>
      <w:tr>
        <w:tc>
          <w:tcPr>
            <w:tcW w:type="dxa" w:w="800"/>
          </w:tcPr>
          <w:p>
            <w:r>
              <w:rPr>
                <w:sz w:val="18"/>
                <w:szCs w:val="18"/>
              </w:rPr>
              <w:t xml:space="preserve">TC-1.5-04</w:t>
            </w:r>
          </w:p>
        </w:tc>
        <w:tc>
          <w:tcPr>
            <w:tcW w:type="dxa" w:w="1750"/>
          </w:tcPr>
          <w:p>
            <w:r>
              <w:rPr>
                <w:sz w:val="18"/>
                <w:szCs w:val="18"/>
              </w:rPr>
              <w:t xml:space="preserve">Negative: wqi_score leakage guard</w:t>
            </w:r>
          </w:p>
        </w:tc>
        <w:tc>
          <w:tcPr>
            <w:tcW w:type="dxa" w:w="1750"/>
          </w:tcPr>
          <w:p>
            <w:r>
              <w:rPr>
                <w:sz w:val="18"/>
                <w:szCs w:val="18"/>
              </w:rPr>
              <w:t xml:space="preserve">A copy of config.yaml with wqi_score added to feature_columns</w:t>
            </w:r>
          </w:p>
        </w:tc>
        <w:tc>
          <w:tcPr>
            <w:tcW w:type="dxa" w:w="2500"/>
          </w:tcPr>
          <w:p>
            <w:r>
              <w:rPr>
                <w:sz w:val="18"/>
                <w:szCs w:val="18"/>
              </w:rPr>
              <w:t xml:space="preserve">Call validate_schema</w:t>
            </w:r>
          </w:p>
        </w:tc>
        <w:tc>
          <w:tcPr>
            <w:tcW w:type="dxa" w:w="3200"/>
          </w:tcPr>
          <w:p>
            <w:r>
              <w:rPr>
                <w:sz w:val="18"/>
                <w:szCs w:val="18"/>
              </w:rPr>
              <w:t xml:space="preserve">Raises an explicit leakage exception naming wqi_score, does not silently proceed</w:t>
            </w:r>
          </w:p>
        </w:tc>
        <w:tc>
          <w:tcPr>
            <w:tcW w:type="dxa" w:w="800"/>
          </w:tcPr>
          <w:p>
            <w:r>
              <w:rPr>
                <w:sz w:val="18"/>
                <w:szCs w:val="18"/>
              </w:rPr>
              <w:t xml:space="preserve">Not Run</w:t>
            </w:r>
          </w:p>
        </w:tc>
      </w:tr>
    </w:tbl>
    <w:p>
      <w:pPr>
        <w:spacing w:after="120"/>
      </w:pPr>
    </w:p>
    <w:p>
      <w:pPr>
        <w:spacing w:after="80" w:before="200"/>
      </w:pPr>
      <w:r>
        <w:rPr>
          <w:b/>
          <w:bCs/>
          <w:color w:val="1F3864"/>
          <w:sz w:val="24"/>
          <w:szCs w:val="24"/>
        </w:rPr>
        <w:t xml:space="preserve">7. Verification Checklist</w:t>
      </w:r>
    </w:p>
    <w:p>
      <w:pPr>
        <w:pStyle w:val="ListParagraph"/>
        <w:numPr>
          <w:ilvl w:val="0"/>
          <w:numId w:val="1"/>
        </w:numPr>
        <w:spacing w:after="60"/>
      </w:pPr>
      <w:r>
        <w:t xml:space="preserve">pytest tests/test_load_data.py passes all cases including all three negative paths.</w:t>
      </w:r>
    </w:p>
    <w:p>
      <w:pPr>
        <w:pStyle w:val="ListParagraph"/>
        <w:numPr>
          <w:ilvl w:val="0"/>
          <w:numId w:val="1"/>
        </w:numPr>
        <w:spacing w:after="60"/>
      </w:pPr>
      <w:r>
        <w:t xml:space="preserve">Notebook 01_data_understanding.ipynb runs top-to-bottom without error using the module (not duplicated inline code).</w:t>
      </w:r>
    </w:p>
    <w:p>
      <w:pPr>
        <w:pStyle w:val="ListParagraph"/>
        <w:numPr>
          <w:ilvl w:val="0"/>
          <w:numId w:val="1"/>
        </w:numPr>
        <w:spacing w:after="60"/>
      </w:pPr>
      <w:r>
        <w:t xml:space="preserve">Logged output includes shape, missingness per column, and duplicate row count.</w:t>
      </w:r>
    </w:p>
    <w:p>
      <w:pPr>
        <w:spacing w:after="80" w:before="200"/>
      </w:pPr>
      <w:r>
        <w:rPr>
          <w:b/>
          <w:bCs/>
          <w:color w:val="1F3864"/>
          <w:sz w:val="24"/>
          <w:szCs w:val="24"/>
        </w:rPr>
        <w:t xml:space="preserve">8. Milestone Completion Criteria</w:t>
      </w:r>
    </w:p>
    <w:p>
      <w:pPr>
        <w:pStyle w:val="ListParagraph"/>
        <w:numPr>
          <w:ilvl w:val="0"/>
          <w:numId w:val="1"/>
        </w:numPr>
        <w:spacing w:after="60"/>
      </w:pPr>
      <w:r>
        <w:t xml:space="preserve">All 4 test cases pass under pytest.</w:t>
      </w:r>
    </w:p>
    <w:p>
      <w:pPr>
        <w:pStyle w:val="ListParagraph"/>
        <w:numPr>
          <w:ilvl w:val="0"/>
          <w:numId w:val="1"/>
        </w:numPr>
        <w:spacing w:after="60"/>
      </w:pPr>
      <w:r>
        <w:t xml:space="preserve">Module is imported (not copy-pasted) in the notebook.</w:t>
      </w:r>
    </w:p>
    <w:p>
      <w:pPr>
        <w:spacing w:after="80" w:before="200"/>
      </w:pPr>
      <w:r>
        <w:rPr>
          <w:b/>
          <w:bCs/>
          <w:color w:val="1F3864"/>
          <w:sz w:val="24"/>
          <w:szCs w:val="24"/>
        </w:rPr>
        <w:t xml:space="preserve">9. Git Checkpoint</w:t>
      </w:r>
    </w:p>
    <w:p>
      <w:pPr>
        <w:spacing w:after="120"/>
      </w:pPr>
      <w:r>
        <w:rPr>
          <w:b w:val="false"/>
          <w:bCs w:val="false"/>
          <w:i/>
          <w:iCs/>
          <w:sz w:val="22"/>
          <w:szCs w:val="22"/>
        </w:rPr>
        <w:t xml:space="preserve">Run once all tests and verification checklist items above pass:</w:t>
      </w:r>
    </w:p>
    <w:p>
      <w:pPr>
        <w:shd w:fill="F2F2F2" w:val="clear"/>
        <w:spacing w:after="20"/>
      </w:pPr>
      <w:r>
        <w:rPr>
          <w:rFonts w:ascii="Consolas" w:cs="Consolas" w:eastAsia="Consolas" w:hAnsi="Consolas"/>
          <w:sz w:val="20"/>
          <w:szCs w:val="20"/>
        </w:rPr>
        <w:t xml:space="preserve">git status</w:t>
      </w:r>
    </w:p>
    <w:p>
      <w:pPr>
        <w:shd w:fill="F2F2F2" w:val="clear"/>
        <w:spacing w:after="20"/>
      </w:pPr>
      <w:r>
        <w:rPr>
          <w:rFonts w:ascii="Consolas" w:cs="Consolas" w:eastAsia="Consolas" w:hAnsi="Consolas"/>
          <w:sz w:val="20"/>
          <w:szCs w:val="20"/>
        </w:rPr>
        <w:t xml:space="preserve">git add .</w:t>
      </w:r>
    </w:p>
    <w:p>
      <w:pPr>
        <w:shd w:fill="F2F2F2" w:val="clear"/>
        <w:spacing w:after="20"/>
      </w:pPr>
      <w:r>
        <w:rPr>
          <w:rFonts w:ascii="Consolas" w:cs="Consolas" w:eastAsia="Consolas" w:hAnsi="Consolas"/>
          <w:sz w:val="20"/>
          <w:szCs w:val="20"/>
        </w:rPr>
        <w:t xml:space="preserve">git commit -m "feat(data): add schema- and leakage-validating raw data loader with tests"</w:t>
      </w:r>
    </w:p>
    <w:p>
      <w:pPr>
        <w:shd w:fill="F2F2F2" w:val="clear"/>
        <w:spacing w:after="20"/>
      </w:pPr>
      <w:r>
        <w:rPr>
          <w:rFonts w:ascii="Consolas" w:cs="Consolas" w:eastAsia="Consolas" w:hAnsi="Consolas"/>
          <w:sz w:val="20"/>
          <w:szCs w:val="20"/>
        </w:rPr>
        <w:t xml:space="preserve">git push origin feature/data-pipeline</w:t>
      </w:r>
    </w:p>
    <w:p>
      <w:pPr>
        <w:spacing w:after="120"/>
      </w:pPr>
      <w:r>
        <w:rPr>
          <w:b w:val="false"/>
          <w:bCs w:val="false"/>
          <w:i/>
          <w:iCs/>
          <w:sz w:val="22"/>
          <w:szCs w:val="22"/>
        </w:rPr>
        <w:t xml:space="preserve">Once pushed, open a PR from feature/data-pipeline into main per the review rule agreed in M0.3 (1 approval, or self-merge after 2 hours with no response).</w:t>
      </w:r>
    </w:p>
    <w:p>
      <w:pPr>
        <w:spacing w:after="120"/>
      </w:pPr>
      <w:r>
        <w:rPr>
          <w:b/>
          <w:bCs/>
          <w:i w:val="false"/>
          <w:iCs w:val="false"/>
          <w:sz w:val="22"/>
          <w:szCs w:val="22"/>
        </w:rPr>
        <w:t xml:space="preserve">Do NOT commit:</w:t>
      </w:r>
    </w:p>
    <w:p>
      <w:pPr>
        <w:pStyle w:val="ListParagraph"/>
        <w:numPr>
          <w:ilvl w:val="0"/>
          <w:numId w:val="1"/>
        </w:numPr>
        <w:spacing w:after="60"/>
      </w:pPr>
      <w:r>
        <w:t xml:space="preserve">.env or any file containing API keys, tokens, or credentials</w:t>
      </w:r>
    </w:p>
    <w:p>
      <w:pPr>
        <w:pStyle w:val="ListParagraph"/>
        <w:numPr>
          <w:ilvl w:val="0"/>
          <w:numId w:val="1"/>
        </w:numPr>
        <w:spacing w:after="60"/>
      </w:pPr>
      <w:r>
        <w:t xml:space="preserve">data/raw/ and data/interim/ contents (keep the folders with a .gitkeep and a data/README.md with download/regeneration instructions instead - raw water-quality data files do not belong in git history)</w:t>
      </w:r>
    </w:p>
    <w:p>
      <w:pPr>
        <w:pStyle w:val="ListParagraph"/>
        <w:numPr>
          <w:ilvl w:val="0"/>
          <w:numId w:val="1"/>
        </w:numPr>
        <w:spacing w:after="60"/>
      </w:pPr>
      <w:r>
        <w:t xml:space="preserve">venv/, .venv/, __pycache__/, .ipynb_checkpoints/</w:t>
      </w:r>
    </w:p>
    <w:p>
      <w:pPr>
        <w:pStyle w:val="ListParagraph"/>
        <w:numPr>
          <w:ilvl w:val="0"/>
          <w:numId w:val="1"/>
        </w:numPr>
        <w:spacing w:after="60"/>
      </w:pPr>
      <w:r>
        <w:t xml:space="preserve">Large trained model binaries in models/ beyond the final frozen best_model.pkl (intermediate experiment models stay local or go to reports/ artifacts folder, gitignored)</w:t>
      </w:r>
    </w:p>
    <w:p>
      <w:pPr>
        <w:pStyle w:val="ListParagraph"/>
        <w:numPr>
          <w:ilvl w:val="0"/>
          <w:numId w:val="1"/>
        </w:numPr>
        <w:spacing w:after="60"/>
      </w:pPr>
      <w:r>
        <w:t xml:space="preserve">Personal Jupyter notebook checkpoints and local scratch notebooks (prefix scratch_ and gitignore that prefix)</w:t>
      </w:r>
    </w:p>
    <w:p>
      <w:pPr>
        <w:pStyle w:val="ListParagraph"/>
        <w:numPr>
          <w:ilvl w:val="0"/>
          <w:numId w:val="1"/>
        </w:numPr>
        <w:spacing w:after="60"/>
      </w:pPr>
      <w:r>
        <w:t xml:space="preserve">node_modules/ if any front-end tooling is added later</w:t>
      </w:r>
    </w:p>
    <w:p>
      <w:pPr>
        <w:spacing w:after="80" w:before="200"/>
      </w:pPr>
      <w:r>
        <w:rPr>
          <w:b/>
          <w:bCs/>
          <w:color w:val="1F3864"/>
          <w:sz w:val="24"/>
          <w:szCs w:val="24"/>
        </w:rPr>
        <w:t xml:space="preserve">10. Rollback / Recovery</w:t>
      </w:r>
    </w:p>
    <w:p>
      <w:pPr>
        <w:spacing w:after="60"/>
      </w:pPr>
      <w:r>
        <w:t xml:space="preserve">1. Identify the last known-good commit: check the Phase Completion Checkpoint entry for the previous milestone, or run `git log --oneline -10` on feature/data-pipeline.</w:t>
      </w:r>
    </w:p>
    <w:p>
      <w:pPr>
        <w:spacing w:after="60"/>
      </w:pPr>
      <w:r>
        <w:t xml:space="preserve">2. If the milestone has NOT been merged into main yet: `git checkout feature/data-pipeline` then `git reset --hard &lt;last-good-commit&gt;` and force-push your own branch only: `git push --force-with-lease origin feature/data-pipeline`.</w:t>
      </w:r>
    </w:p>
    <w:p>
      <w:pPr>
        <w:spacing w:after="60"/>
      </w:pPr>
      <w:r>
        <w:t xml:space="preserve">3. If the milestone WAS already merged into main and is causing problems: do not reset main. Instead run `git revert &lt;merge-commit-hash&gt;` on main and push a new commit - this preserves history for the rest of the team.</w:t>
      </w:r>
    </w:p>
    <w:p>
      <w:pPr>
        <w:spacing w:after="60"/>
      </w:pPr>
      <w:r>
        <w:t xml:space="preserve">4. Re-run this milestone's full test suite locally before re-attempting the merge.</w:t>
      </w:r>
    </w:p>
    <w:p>
      <w:pPr>
        <w:spacing w:after="60"/>
      </w:pPr>
      <w:r>
        <w:t xml:space="preserve">5. Post a short note in the team channel before touching any commit other tracks may already depend on, since feature/data-pipeline output may be consumed downstream.</w:t>
      </w:r>
    </w:p>
    <w:p>
      <w:pPr>
        <w:pBdr>
          <w:bottom w:val="single" w:color="AAAAAA" w:sz="6" w:space="1"/>
        </w:pBdr>
        <w:spacing w:after="200"/>
      </w:pPr>
      <w:r>
        <w:t xml:space="preserve"/>
      </w:r>
    </w:p>
    <w:p>
      <w:pPr>
        <w:pStyle w:val="Heading2"/>
        <w:spacing w:after="100" w:before="200"/>
      </w:pPr>
      <w:r>
        <w:t xml:space="preserve">Phase 1 Completion Checkpoint</w:t>
      </w:r>
    </w:p>
    <w:p>
      <w:pPr>
        <w:spacing w:after="120"/>
      </w:pPr>
      <w:r>
        <w:rPr>
          <w:b w:val="false"/>
          <w:bCs w:val="false"/>
          <w:i/>
          <w:iCs/>
          <w:sz w:val="22"/>
          <w:szCs w:val="22"/>
        </w:rPr>
        <w:t xml:space="preserve">Complete this checkpoint before starting the next phase. It is the Go/No-Go gate.</w:t>
      </w:r>
    </w:p>
    <w:p>
      <w:pPr>
        <w:spacing w:after="80" w:before="200"/>
      </w:pPr>
      <w:r>
        <w:rPr>
          <w:b/>
          <w:bCs/>
          <w:color w:val="1F3864"/>
          <w:sz w:val="24"/>
          <w:szCs w:val="24"/>
        </w:rPr>
        <w:t xml:space="preserve">Completed Milestones</w:t>
      </w:r>
    </w:p>
    <w:p>
      <w:pPr>
        <w:pStyle w:val="ListParagraph"/>
        <w:numPr>
          <w:ilvl w:val="0"/>
          <w:numId w:val="1"/>
        </w:numPr>
        <w:spacing w:after="60"/>
      </w:pPr>
      <w:r>
        <w:t xml:space="preserve">Milestone 1.1: Cited WQI Standard &amp; Formula Selection - [ ] Done</w:t>
      </w:r>
    </w:p>
    <w:p>
      <w:pPr>
        <w:pStyle w:val="ListParagraph"/>
        <w:numPr>
          <w:ilvl w:val="0"/>
          <w:numId w:val="1"/>
        </w:numPr>
        <w:spacing w:after="60"/>
      </w:pPr>
      <w:r>
        <w:t xml:space="preserve">Milestone 1.2: Download &amp; Join CPCB Physical / Chemical / Biological Datasets - [ ] Done</w:t>
      </w:r>
    </w:p>
    <w:p>
      <w:pPr>
        <w:pStyle w:val="ListParagraph"/>
        <w:numPr>
          <w:ilvl w:val="0"/>
          <w:numId w:val="1"/>
        </w:numPr>
        <w:spacing w:after="60"/>
      </w:pPr>
      <w:r>
        <w:t xml:space="preserve">Milestone 1.3: WQI Computation &amp; Class Labeling - [ ] Done</w:t>
      </w:r>
    </w:p>
    <w:p>
      <w:pPr>
        <w:pStyle w:val="ListParagraph"/>
        <w:numPr>
          <w:ilvl w:val="0"/>
          <w:numId w:val="1"/>
        </w:numPr>
        <w:spacing w:after="60"/>
      </w:pPr>
      <w:r>
        <w:t xml:space="preserve">Milestone 1.4: Data Dictionary &amp; Schema Freeze - [ ] Done</w:t>
      </w:r>
    </w:p>
    <w:p>
      <w:pPr>
        <w:pStyle w:val="ListParagraph"/>
        <w:numPr>
          <w:ilvl w:val="0"/>
          <w:numId w:val="1"/>
        </w:numPr>
        <w:spacing w:after="60"/>
      </w:pPr>
      <w:r>
        <w:t xml:space="preserve">Milestone 1.5: Raw Data Ingestion Module - [ ] Done</w:t>
      </w:r>
    </w:p>
    <w:p>
      <w:pPr>
        <w:spacing w:after="80" w:before="200"/>
      </w:pPr>
      <w:r>
        <w:rPr>
          <w:b/>
          <w:bCs/>
          <w:color w:val="1F3864"/>
          <w:sz w:val="24"/>
          <w:szCs w:val="24"/>
        </w:rPr>
        <w:t xml:space="preserve">Tests Passed</w:t>
      </w:r>
    </w:p>
    <w:p>
      <w:pPr>
        <w:pStyle w:val="ListParagraph"/>
        <w:numPr>
          <w:ilvl w:val="0"/>
          <w:numId w:val="1"/>
        </w:numPr>
        <w:spacing w:after="60"/>
      </w:pPr>
      <w:r>
        <w:t xml:space="preserve">Milestone 1.1 test suite: ____ / 3 test cases passing</w:t>
      </w:r>
    </w:p>
    <w:p>
      <w:pPr>
        <w:pStyle w:val="ListParagraph"/>
        <w:numPr>
          <w:ilvl w:val="0"/>
          <w:numId w:val="1"/>
        </w:numPr>
        <w:spacing w:after="60"/>
      </w:pPr>
      <w:r>
        <w:t xml:space="preserve">Milestone 1.2 test suite: ____ / 4 test cases passing</w:t>
      </w:r>
    </w:p>
    <w:p>
      <w:pPr>
        <w:pStyle w:val="ListParagraph"/>
        <w:numPr>
          <w:ilvl w:val="0"/>
          <w:numId w:val="1"/>
        </w:numPr>
        <w:spacing w:after="60"/>
      </w:pPr>
      <w:r>
        <w:t xml:space="preserve">Milestone 1.3 test suite: ____ / 4 test cases passing</w:t>
      </w:r>
    </w:p>
    <w:p>
      <w:pPr>
        <w:pStyle w:val="ListParagraph"/>
        <w:numPr>
          <w:ilvl w:val="0"/>
          <w:numId w:val="1"/>
        </w:numPr>
        <w:spacing w:after="60"/>
      </w:pPr>
      <w:r>
        <w:t xml:space="preserve">Milestone 1.4 test suite: ____ / 4 test cases passing</w:t>
      </w:r>
    </w:p>
    <w:p>
      <w:pPr>
        <w:pStyle w:val="ListParagraph"/>
        <w:numPr>
          <w:ilvl w:val="0"/>
          <w:numId w:val="1"/>
        </w:numPr>
        <w:spacing w:after="60"/>
      </w:pPr>
      <w:r>
        <w:t xml:space="preserve">Milestone 1.5 test suite: ____ / 4 test cases passing</w:t>
      </w:r>
    </w:p>
    <w:p>
      <w:pPr>
        <w:spacing w:after="80" w:before="200"/>
      </w:pPr>
      <w:r>
        <w:rPr>
          <w:b/>
          <w:bCs/>
          <w:color w:val="1F3864"/>
          <w:sz w:val="24"/>
          <w:szCs w:val="24"/>
        </w:rPr>
        <w:t xml:space="preserve">Known Issues</w:t>
      </w:r>
    </w:p>
    <w:p>
      <w:pPr>
        <w:spacing w:after="120"/>
      </w:pPr>
      <w:r>
        <w:rPr>
          <w:b w:val="false"/>
          <w:bCs w:val="false"/>
          <w:i w:val="false"/>
          <w:iCs w:val="false"/>
          <w:sz w:val="22"/>
          <w:szCs w:val="22"/>
        </w:rPr>
        <w:t xml:space="preserve">List any deferred bug, open question, or documented scope cut from this phase. Write "None" if genuinely none - do not leave this section blank by omission.</w:t>
      </w:r>
    </w:p>
    <w:p>
      <w:pPr>
        <w:pStyle w:val="ListParagraph"/>
        <w:numPr>
          <w:ilvl w:val="0"/>
          <w:numId w:val="1"/>
        </w:numPr>
        <w:spacing w:after="60"/>
      </w:pPr>
      <w:r>
        <w:t xml:space="preserve">_______________________________________________</w:t>
      </w:r>
    </w:p>
    <w:p>
      <w:pPr>
        <w:spacing w:after="80" w:before="200"/>
      </w:pPr>
      <w:r>
        <w:rPr>
          <w:b/>
          <w:bCs/>
          <w:color w:val="1F3864"/>
          <w:sz w:val="24"/>
          <w:szCs w:val="24"/>
        </w:rPr>
        <w:t xml:space="preserve">Git Commit / Hash</w:t>
      </w:r>
    </w:p>
    <w:p>
      <w:pPr>
        <w:spacing w:after="120"/>
      </w:pPr>
      <w:r>
        <w:rPr>
          <w:b w:val="false"/>
          <w:bCs w:val="false"/>
          <w:i w:val="false"/>
          <w:iCs w:val="false"/>
          <w:sz w:val="22"/>
          <w:szCs w:val="22"/>
        </w:rPr>
        <w:t xml:space="preserve">Record the commit hash on main (or the relevant feature branch) that represents this phase's stable state:</w:t>
      </w:r>
    </w:p>
    <w:p>
      <w:pPr>
        <w:shd w:fill="F2F2F2" w:val="clear"/>
        <w:spacing w:after="20"/>
      </w:pPr>
      <w:r>
        <w:rPr>
          <w:rFonts w:ascii="Consolas" w:cs="Consolas" w:eastAsia="Consolas" w:hAnsi="Consolas"/>
          <w:sz w:val="20"/>
          <w:szCs w:val="20"/>
        </w:rPr>
        <w:t xml:space="preserve">git log -1 --format="%H  %s"  # paste result here:</w:t>
      </w:r>
    </w:p>
    <w:p>
      <w:pPr>
        <w:shd w:fill="F2F2F2" w:val="clear"/>
        <w:spacing w:after="20"/>
      </w:pPr>
      <w:r>
        <w:rPr>
          <w:rFonts w:ascii="Consolas" w:cs="Consolas" w:eastAsia="Consolas" w:hAnsi="Consolas"/>
          <w:sz w:val="20"/>
          <w:szCs w:val="20"/>
        </w:rPr>
        <w:t xml:space="preserve"/>
      </w:r>
    </w:p>
    <w:p>
      <w:pPr>
        <w:spacing w:after="80" w:before="200"/>
      </w:pPr>
      <w:r>
        <w:rPr>
          <w:b/>
          <w:bCs/>
          <w:color w:val="1F3864"/>
          <w:sz w:val="24"/>
          <w:szCs w:val="24"/>
        </w:rPr>
        <w:t xml:space="preserve">Overall Phase Verification</w:t>
      </w:r>
    </w:p>
    <w:p>
      <w:pPr>
        <w:pStyle w:val="ListParagraph"/>
        <w:numPr>
          <w:ilvl w:val="0"/>
          <w:numId w:val="1"/>
        </w:numPr>
        <w:spacing w:after="60"/>
      </w:pPr>
      <w:r>
        <w:t xml:space="preserve">All milestone-level Verification Checklists in this phase are fully checked.</w:t>
      </w:r>
    </w:p>
    <w:p>
      <w:pPr>
        <w:pStyle w:val="ListParagraph"/>
        <w:numPr>
          <w:ilvl w:val="0"/>
          <w:numId w:val="1"/>
        </w:numPr>
        <w:spacing w:after="60"/>
      </w:pPr>
      <w:r>
        <w:t xml:space="preserve">All milestone-level Completion Criteria in this phase are met.</w:t>
      </w:r>
    </w:p>
    <w:p>
      <w:pPr>
        <w:pStyle w:val="ListParagraph"/>
        <w:numPr>
          <w:ilvl w:val="0"/>
          <w:numId w:val="1"/>
        </w:numPr>
        <w:spacing w:after="60"/>
      </w:pPr>
      <w:r>
        <w:t xml:space="preserve">No milestone in this phase was merged without passing its own tests first.</w:t>
      </w:r>
    </w:p>
    <w:p>
      <w:pPr>
        <w:pStyle w:val="ListParagraph"/>
        <w:numPr>
          <w:ilvl w:val="0"/>
          <w:numId w:val="1"/>
        </w:numPr>
        <w:spacing w:after="60"/>
      </w:pPr>
      <w:r>
        <w:t xml:space="preserve">Any cross-track contract this phase was responsible for freezing (if applicable) has been communicated to and acknowledged by dependent tracks.</w:t>
      </w:r>
    </w:p>
    <w:p>
      <w:pPr>
        <w:spacing w:after="80" w:before="200"/>
      </w:pPr>
      <w:r>
        <w:rPr>
          <w:b/>
          <w:bCs/>
          <w:color w:val="1F3864"/>
          <w:sz w:val="24"/>
          <w:szCs w:val="24"/>
        </w:rPr>
        <w:t xml:space="preserve">Go / No-Go Decision for Next Phase</w:t>
      </w:r>
    </w:p>
    <w:p>
      <w:pPr>
        <w:spacing w:after="120"/>
      </w:pPr>
      <w:r>
        <w:rPr>
          <w:b/>
          <w:bCs/>
          <w:i w:val="false"/>
          <w:iCs w:val="false"/>
          <w:sz w:val="22"/>
          <w:szCs w:val="22"/>
        </w:rPr>
        <w:t xml:space="preserve">[ ]  GO - proceed to the next phase.</w:t>
      </w:r>
    </w:p>
    <w:p>
      <w:pPr>
        <w:spacing w:after="120"/>
      </w:pPr>
      <w:r>
        <w:rPr>
          <w:b/>
          <w:bCs/>
          <w:i w:val="false"/>
          <w:iCs w:val="false"/>
          <w:sz w:val="22"/>
          <w:szCs w:val="22"/>
        </w:rPr>
        <w:t xml:space="preserve">[ ]  NO-GO - do not proceed. Reason: _______________________________________________</w:t>
      </w:r>
    </w:p>
    <w:p>
      <w:r>
        <w:br w:type="page"/>
      </w:r>
    </w:p>
    <w:p>
      <w:pPr>
        <w:pStyle w:val="Heading1"/>
        <w:spacing w:after="100" w:before="200"/>
      </w:pPr>
      <w:r>
        <w:t xml:space="preserve">Phase 2 - Data Cleaning &amp; Preprocessing</w:t>
      </w:r>
    </w:p>
    <w:p>
      <w:pPr>
        <w:spacing w:after="120"/>
      </w:pPr>
      <w:r>
        <w:rPr>
          <w:b/>
          <w:bCs/>
          <w:i w:val="false"/>
          <w:iCs w:val="false"/>
          <w:sz w:val="22"/>
          <w:szCs w:val="22"/>
        </w:rPr>
        <w:t xml:space="preserve">Window: Day 3-5    Primary owner: Data Lead (Person A)</w:t>
      </w:r>
    </w:p>
    <w:p>
      <w:pPr>
        <w:spacing w:after="120"/>
      </w:pPr>
      <w:r>
        <w:rPr>
          <w:b w:val="false"/>
          <w:bCs w:val="false"/>
          <w:i/>
          <w:iCs/>
          <w:sz w:val="22"/>
          <w:szCs w:val="22"/>
        </w:rPr>
        <w:t xml:space="preserve">This phase turns the validated-but-messy raw data into a leakage-safe, model-ready preprocessing pipeline. The ML Lead should shadow this phase closely since M2.3's output is what M4.2 and M5.1 build directly on top of.</w:t>
      </w:r>
    </w:p>
    <w:p>
      <w:pPr>
        <w:pStyle w:val="Heading2"/>
        <w:spacing w:after="100" w:before="200"/>
      </w:pPr>
      <w:r>
        <w:t xml:space="preserve">Milestone 2.1: Missing Value &amp; Duplicate Handling</w:t>
      </w:r>
    </w:p>
    <w:p>
      <w:pPr>
        <w:spacing w:after="160"/>
      </w:pPr>
      <w:r>
        <w:rPr>
          <w:b/>
          <w:bCs/>
          <w:sz w:val="20"/>
          <w:szCs w:val="20"/>
        </w:rPr>
        <w:t xml:space="preserve">Owner: </w:t>
      </w:r>
      <w:r>
        <w:rPr>
          <w:sz w:val="20"/>
          <w:szCs w:val="20"/>
        </w:rPr>
        <w:t xml:space="preserve">Data Lead (Person A)    </w:t>
      </w:r>
      <w:r>
        <w:rPr>
          <w:b/>
          <w:bCs/>
          <w:sz w:val="20"/>
          <w:szCs w:val="20"/>
        </w:rPr>
        <w:t xml:space="preserve">Branch: </w:t>
      </w:r>
      <w:r>
        <w:rPr>
          <w:sz w:val="20"/>
          <w:szCs w:val="20"/>
        </w:rPr>
        <w:t xml:space="preserve">feature/data-pipeline    </w:t>
      </w:r>
      <w:r>
        <w:rPr>
          <w:b/>
          <w:bCs/>
          <w:sz w:val="20"/>
          <w:szCs w:val="20"/>
        </w:rPr>
        <w:t xml:space="preserve">Depends on: </w:t>
      </w:r>
      <w:r>
        <w:rPr>
          <w:i/>
          <w:iCs/>
          <w:sz w:val="20"/>
          <w:szCs w:val="20"/>
        </w:rPr>
        <w:t xml:space="preserve">M1.5.</w:t>
      </w:r>
    </w:p>
    <w:p>
      <w:pPr>
        <w:spacing w:after="80" w:before="200"/>
      </w:pPr>
      <w:r>
        <w:rPr>
          <w:b/>
          <w:bCs/>
          <w:color w:val="1F3864"/>
          <w:sz w:val="24"/>
          <w:szCs w:val="24"/>
        </w:rPr>
        <w:t xml:space="preserve">1. Milestone Name</w:t>
      </w:r>
    </w:p>
    <w:p>
      <w:pPr>
        <w:spacing w:after="120"/>
      </w:pPr>
      <w:r>
        <w:rPr>
          <w:b w:val="false"/>
          <w:bCs w:val="false"/>
          <w:i w:val="false"/>
          <w:iCs w:val="false"/>
          <w:sz w:val="22"/>
          <w:szCs w:val="22"/>
        </w:rPr>
        <w:t xml:space="preserve">Missing Value &amp; Duplicate Handling</w:t>
      </w:r>
    </w:p>
    <w:p>
      <w:pPr>
        <w:spacing w:after="80" w:before="200"/>
      </w:pPr>
      <w:r>
        <w:rPr>
          <w:b/>
          <w:bCs/>
          <w:color w:val="1F3864"/>
          <w:sz w:val="24"/>
          <w:szCs w:val="24"/>
        </w:rPr>
        <w:t xml:space="preserve">2. Objective</w:t>
      </w:r>
    </w:p>
    <w:p>
      <w:pPr>
        <w:spacing w:after="120"/>
      </w:pPr>
      <w:r>
        <w:rPr>
          <w:b w:val="false"/>
          <w:bCs w:val="false"/>
          <w:i w:val="false"/>
          <w:iCs w:val="false"/>
          <w:sz w:val="22"/>
          <w:szCs w:val="22"/>
        </w:rPr>
        <w:t xml:space="preserve">Decide and implement, with documentation, how missing values and duplicate rows are handled - per the spec, this must be a documented decision, not an automatic blanket drop.</w:t>
      </w:r>
    </w:p>
    <w:p>
      <w:pPr>
        <w:spacing w:after="80" w:before="200"/>
      </w:pPr>
      <w:r>
        <w:rPr>
          <w:b/>
          <w:bCs/>
          <w:color w:val="1F3864"/>
          <w:sz w:val="24"/>
          <w:szCs w:val="24"/>
        </w:rPr>
        <w:t xml:space="preserve">3. Tasks to Complete</w:t>
      </w:r>
    </w:p>
    <w:p>
      <w:pPr>
        <w:pStyle w:val="ListParagraph"/>
        <w:numPr>
          <w:ilvl w:val="0"/>
          <w:numId w:val="1"/>
        </w:numPr>
        <w:spacing w:after="60"/>
      </w:pPr>
      <w:r>
        <w:t xml:space="preserve">Compute missing percentage per column and per row; visualize/log the pattern (random vs concentrated in specific classes or ranges).</w:t>
      </w:r>
    </w:p>
    <w:p>
      <w:pPr>
        <w:pStyle w:val="ListParagraph"/>
        <w:numPr>
          <w:ilvl w:val="0"/>
          <w:numId w:val="1"/>
        </w:numPr>
        <w:spacing w:after="60"/>
      </w:pPr>
      <w:r>
        <w:t xml:space="preserve">For each column with meaningful missingness, document and implement the chosen strategy: drop column (&gt;X% missing), drop rows, median/mean imputation, or missingness indicator - X threshold to be agreed and written down, not silently chosen per-column.</w:t>
      </w:r>
    </w:p>
    <w:p>
      <w:pPr>
        <w:pStyle w:val="ListParagraph"/>
        <w:numPr>
          <w:ilvl w:val="0"/>
          <w:numId w:val="1"/>
        </w:numPr>
        <w:spacing w:after="60"/>
      </w:pPr>
      <w:r>
        <w:t xml:space="preserve">Identify exact duplicate rows and investigate whether they represent legitimate repeated measurements before removing them (per spec section 15) - document the finding either way.</w:t>
      </w:r>
    </w:p>
    <w:p>
      <w:pPr>
        <w:pStyle w:val="ListParagraph"/>
        <w:numPr>
          <w:ilvl w:val="0"/>
          <w:numId w:val="1"/>
        </w:numPr>
        <w:spacing w:after="60"/>
      </w:pPr>
      <w:r>
        <w:t xml:space="preserve">Implement src/data/preprocessing.py: handle_missing_values(df, strategy_config) and handle_duplicates(df).</w:t>
      </w:r>
    </w:p>
    <w:p>
      <w:pPr>
        <w:pStyle w:val="ListParagraph"/>
        <w:numPr>
          <w:ilvl w:val="0"/>
          <w:numId w:val="1"/>
        </w:numPr>
        <w:spacing w:after="60"/>
      </w:pPr>
      <w:r>
        <w:t xml:space="preserve">Log before/after row and column counts for full traceability.</w:t>
      </w:r>
    </w:p>
    <w:p>
      <w:pPr>
        <w:spacing w:after="80" w:before="200"/>
      </w:pPr>
      <w:r>
        <w:rPr>
          <w:b/>
          <w:bCs/>
          <w:color w:val="1F3864"/>
          <w:sz w:val="24"/>
          <w:szCs w:val="24"/>
        </w:rPr>
        <w:t xml:space="preserve">4. Files / Modules Affected</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7200"/>
      </w:tblGrid>
      <w:tr>
        <w:trPr>
          <w:tblHeader/>
        </w:trPr>
        <w:tc>
          <w:tcPr>
            <w:tcW w:type="dxa" w:w="3600"/>
            <w:shd w:fill="D9E2F3" w:val="clear"/>
          </w:tcPr>
          <w:p>
            <w:r>
              <w:rPr>
                <w:b/>
                <w:bCs/>
                <w:sz w:val="20"/>
                <w:szCs w:val="20"/>
              </w:rPr>
              <w:t xml:space="preserve">File / Module</w:t>
            </w:r>
          </w:p>
        </w:tc>
        <w:tc>
          <w:tcPr>
            <w:tcW w:type="dxa" w:w="7200"/>
            <w:shd w:fill="D9E2F3" w:val="clear"/>
          </w:tcPr>
          <w:p>
            <w:r>
              <w:rPr>
                <w:b/>
                <w:bCs/>
                <w:sz w:val="20"/>
                <w:szCs w:val="20"/>
              </w:rPr>
              <w:t xml:space="preserve">Created / Modified</w:t>
            </w:r>
          </w:p>
        </w:tc>
      </w:tr>
      <w:tr>
        <w:tc>
          <w:tcPr>
            <w:tcW w:type="dxa" w:w="3600"/>
          </w:tcPr>
          <w:p>
            <w:r>
              <w:rPr>
                <w:sz w:val="18"/>
                <w:szCs w:val="18"/>
              </w:rPr>
              <w:t xml:space="preserve">src/data/preprocessing.py</w:t>
            </w:r>
          </w:p>
        </w:tc>
        <w:tc>
          <w:tcPr>
            <w:tcW w:type="dxa" w:w="7200"/>
          </w:tcPr>
          <w:p>
            <w:r>
              <w:rPr>
                <w:sz w:val="18"/>
                <w:szCs w:val="18"/>
              </w:rPr>
              <w:t xml:space="preserve">New (this milestone starts it; M2.2/M2.3 extend it)</w:t>
            </w:r>
          </w:p>
        </w:tc>
      </w:tr>
      <w:tr>
        <w:tc>
          <w:tcPr>
            <w:tcW w:type="dxa" w:w="3600"/>
          </w:tcPr>
          <w:p>
            <w:r>
              <w:rPr>
                <w:sz w:val="18"/>
                <w:szCs w:val="18"/>
              </w:rPr>
              <w:t xml:space="preserve">docs/cleaning_decisions.md</w:t>
            </w:r>
          </w:p>
        </w:tc>
        <w:tc>
          <w:tcPr>
            <w:tcW w:type="dxa" w:w="7200"/>
          </w:tcPr>
          <w:p>
            <w:r>
              <w:rPr>
                <w:sz w:val="18"/>
                <w:szCs w:val="18"/>
              </w:rPr>
              <w:t xml:space="preserve">New - documents every threshold and strategy chosen</w:t>
            </w:r>
          </w:p>
        </w:tc>
      </w:tr>
      <w:tr>
        <w:tc>
          <w:tcPr>
            <w:tcW w:type="dxa" w:w="3600"/>
          </w:tcPr>
          <w:p>
            <w:r>
              <w:rPr>
                <w:sz w:val="18"/>
                <w:szCs w:val="18"/>
              </w:rPr>
              <w:t xml:space="preserve">tests/test_preprocessing.py</w:t>
            </w:r>
          </w:p>
        </w:tc>
        <w:tc>
          <w:tcPr>
            <w:tcW w:type="dxa" w:w="7200"/>
          </w:tcPr>
          <w:p>
            <w:r>
              <w:rPr>
                <w:sz w:val="18"/>
                <w:szCs w:val="18"/>
              </w:rPr>
              <w:t xml:space="preserve">New</w:t>
            </w:r>
          </w:p>
        </w:tc>
      </w:tr>
    </w:tbl>
    <w:p>
      <w:pPr>
        <w:spacing w:after="120"/>
      </w:pPr>
    </w:p>
    <w:p>
      <w:pPr>
        <w:spacing w:after="80" w:before="200"/>
      </w:pPr>
      <w:r>
        <w:rPr>
          <w:b/>
          <w:bCs/>
          <w:color w:val="1F3864"/>
          <w:sz w:val="24"/>
          <w:szCs w:val="24"/>
        </w:rPr>
        <w:t xml:space="preserve">5. Implementation Guidance</w:t>
      </w:r>
    </w:p>
    <w:p>
      <w:pPr>
        <w:spacing w:after="120"/>
      </w:pPr>
      <w:r>
        <w:rPr>
          <w:b w:val="false"/>
          <w:bCs w:val="false"/>
          <w:i w:val="false"/>
          <w:iCs w:val="false"/>
          <w:sz w:val="22"/>
          <w:szCs w:val="22"/>
        </w:rPr>
        <w:t xml:space="preserve">Fit nothing on the full dataset yet - these are dataset-level descriptive decisions (e.g. "drop columns with &gt;40% missing"), not statistics fit on data (like a mean) that must wait for the train split in M2.3/M4.2. Keep that distinction sharp now so M2.3 does not accidentally leak.</w:t>
      </w:r>
    </w:p>
    <w:p>
      <w:pPr>
        <w:spacing w:after="120"/>
      </w:pPr>
      <w:r>
        <w:rPr>
          <w:b w:val="false"/>
          <w:bCs w:val="false"/>
          <w:i w:val="false"/>
          <w:iCs w:val="false"/>
          <w:sz w:val="22"/>
          <w:szCs w:val="22"/>
        </w:rPr>
        <w:t xml:space="preserve">If missingness is concentrated in one class or location, flag it explicitly - it affects both the fairness of later model evaluation and whether imputation is even defensible for that subset.</w:t>
      </w:r>
    </w:p>
    <w:p>
      <w:pPr>
        <w:spacing w:after="80" w:before="200"/>
      </w:pPr>
      <w:r>
        <w:rPr>
          <w:b/>
          <w:bCs/>
          <w:color w:val="1F3864"/>
          <w:sz w:val="24"/>
          <w:szCs w:val="24"/>
        </w:rPr>
        <w:t xml:space="preserve">6. Test Cases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800"/>
        <w:gridCol w:w="1750"/>
        <w:gridCol w:w="1750"/>
        <w:gridCol w:w="2500"/>
        <w:gridCol w:w="3200"/>
        <w:gridCol w:w="800"/>
      </w:tblGrid>
      <w:tr>
        <w:trPr>
          <w:tblHeader/>
        </w:trPr>
        <w:tc>
          <w:tcPr>
            <w:tcW w:type="dxa" w:w="800"/>
            <w:shd w:fill="D9E2F3" w:val="clear"/>
          </w:tcPr>
          <w:p>
            <w:r>
              <w:rPr>
                <w:b/>
                <w:bCs/>
                <w:sz w:val="20"/>
                <w:szCs w:val="20"/>
              </w:rPr>
              <w:t xml:space="preserve">Test Case ID</w:t>
            </w:r>
          </w:p>
        </w:tc>
        <w:tc>
          <w:tcPr>
            <w:tcW w:type="dxa" w:w="1750"/>
            <w:shd w:fill="D9E2F3" w:val="clear"/>
          </w:tcPr>
          <w:p>
            <w:r>
              <w:rPr>
                <w:b/>
                <w:bCs/>
                <w:sz w:val="20"/>
                <w:szCs w:val="20"/>
              </w:rPr>
              <w:t xml:space="preserve">Test Scenario</w:t>
            </w:r>
          </w:p>
        </w:tc>
        <w:tc>
          <w:tcPr>
            <w:tcW w:type="dxa" w:w="1750"/>
            <w:shd w:fill="D9E2F3" w:val="clear"/>
          </w:tcPr>
          <w:p>
            <w:r>
              <w:rPr>
                <w:b/>
                <w:bCs/>
                <w:sz w:val="20"/>
                <w:szCs w:val="20"/>
              </w:rPr>
              <w:t xml:space="preserve">Preconditions</w:t>
            </w:r>
          </w:p>
        </w:tc>
        <w:tc>
          <w:tcPr>
            <w:tcW w:type="dxa" w:w="2500"/>
            <w:shd w:fill="D9E2F3" w:val="clear"/>
          </w:tcPr>
          <w:p>
            <w:r>
              <w:rPr>
                <w:b/>
                <w:bCs/>
                <w:sz w:val="20"/>
                <w:szCs w:val="20"/>
              </w:rPr>
              <w:t xml:space="preserve">Steps</w:t>
            </w:r>
          </w:p>
        </w:tc>
        <w:tc>
          <w:tcPr>
            <w:tcW w:type="dxa" w:w="3200"/>
            <w:shd w:fill="D9E2F3" w:val="clear"/>
          </w:tcPr>
          <w:p>
            <w:r>
              <w:rPr>
                <w:b/>
                <w:bCs/>
                <w:sz w:val="20"/>
                <w:szCs w:val="20"/>
              </w:rPr>
              <w:t xml:space="preserve">Expected Result</w:t>
            </w:r>
          </w:p>
        </w:tc>
        <w:tc>
          <w:tcPr>
            <w:tcW w:type="dxa" w:w="800"/>
            <w:shd w:fill="D9E2F3" w:val="clear"/>
          </w:tcPr>
          <w:p>
            <w:r>
              <w:rPr>
                <w:b/>
                <w:bCs/>
                <w:sz w:val="20"/>
                <w:szCs w:val="20"/>
              </w:rPr>
              <w:t xml:space="preserve">Status</w:t>
            </w:r>
          </w:p>
        </w:tc>
      </w:tr>
      <w:tr>
        <w:tc>
          <w:tcPr>
            <w:tcW w:type="dxa" w:w="800"/>
          </w:tcPr>
          <w:p>
            <w:r>
              <w:rPr>
                <w:sz w:val="18"/>
                <w:szCs w:val="18"/>
              </w:rPr>
              <w:t xml:space="preserve">TC-2.1-01</w:t>
            </w:r>
          </w:p>
        </w:tc>
        <w:tc>
          <w:tcPr>
            <w:tcW w:type="dxa" w:w="1750"/>
          </w:tcPr>
          <w:p>
            <w:r>
              <w:rPr>
                <w:sz w:val="18"/>
                <w:szCs w:val="18"/>
              </w:rPr>
              <w:t xml:space="preserve">Missing value strategy applied correctly</w:t>
            </w:r>
          </w:p>
        </w:tc>
        <w:tc>
          <w:tcPr>
            <w:tcW w:type="dxa" w:w="1750"/>
          </w:tcPr>
          <w:p>
            <w:r>
              <w:rPr>
                <w:sz w:val="18"/>
                <w:szCs w:val="18"/>
              </w:rPr>
              <w:t xml:space="preserve">Cleaning decisions documented</w:t>
            </w:r>
          </w:p>
        </w:tc>
        <w:tc>
          <w:tcPr>
            <w:tcW w:type="dxa" w:w="2500"/>
          </w:tcPr>
          <w:p>
            <w:r>
              <w:rPr>
                <w:sz w:val="18"/>
                <w:szCs w:val="18"/>
              </w:rPr>
              <w:t xml:space="preserve">Run handle_missing_values on the raw DataFrame</w:t>
            </w:r>
          </w:p>
        </w:tc>
        <w:tc>
          <w:tcPr>
            <w:tcW w:type="dxa" w:w="3200"/>
          </w:tcPr>
          <w:p>
            <w:r>
              <w:rPr>
                <w:sz w:val="18"/>
                <w:szCs w:val="18"/>
              </w:rPr>
              <w:t xml:space="preserve">Resulting DataFrame has zero missing values in retained columns; dropped columns match the documented list</w:t>
            </w:r>
          </w:p>
        </w:tc>
        <w:tc>
          <w:tcPr>
            <w:tcW w:type="dxa" w:w="800"/>
          </w:tcPr>
          <w:p>
            <w:r>
              <w:rPr>
                <w:sz w:val="18"/>
                <w:szCs w:val="18"/>
              </w:rPr>
              <w:t xml:space="preserve">Not Run</w:t>
            </w:r>
          </w:p>
        </w:tc>
      </w:tr>
      <w:tr>
        <w:tc>
          <w:tcPr>
            <w:tcW w:type="dxa" w:w="800"/>
          </w:tcPr>
          <w:p>
            <w:r>
              <w:rPr>
                <w:sz w:val="18"/>
                <w:szCs w:val="18"/>
              </w:rPr>
              <w:t xml:space="preserve">TC-2.1-02</w:t>
            </w:r>
          </w:p>
        </w:tc>
        <w:tc>
          <w:tcPr>
            <w:tcW w:type="dxa" w:w="1750"/>
          </w:tcPr>
          <w:p>
            <w:r>
              <w:rPr>
                <w:sz w:val="18"/>
                <w:szCs w:val="18"/>
              </w:rPr>
              <w:t xml:space="preserve">Duplicate rows handled per decision</w:t>
            </w:r>
          </w:p>
        </w:tc>
        <w:tc>
          <w:tcPr>
            <w:tcW w:type="dxa" w:w="1750"/>
          </w:tcPr>
          <w:p>
            <w:r>
              <w:rPr>
                <w:sz w:val="18"/>
                <w:szCs w:val="18"/>
              </w:rPr>
              <w:t xml:space="preserve">Known duplicate count from M1.3 TC-1.3-04-style check</w:t>
            </w:r>
          </w:p>
        </w:tc>
        <w:tc>
          <w:tcPr>
            <w:tcW w:type="dxa" w:w="2500"/>
          </w:tcPr>
          <w:p>
            <w:r>
              <w:rPr>
                <w:sz w:val="18"/>
                <w:szCs w:val="18"/>
              </w:rPr>
              <w:t xml:space="preserve">Run handle_duplicates</w:t>
            </w:r>
          </w:p>
        </w:tc>
        <w:tc>
          <w:tcPr>
            <w:tcW w:type="dxa" w:w="3200"/>
          </w:tcPr>
          <w:p>
            <w:r>
              <w:rPr>
                <w:sz w:val="18"/>
                <w:szCs w:val="18"/>
              </w:rPr>
              <w:t xml:space="preserve">Row count changes exactly as documented in cleaning_decisions.md</w:t>
            </w:r>
          </w:p>
        </w:tc>
        <w:tc>
          <w:tcPr>
            <w:tcW w:type="dxa" w:w="800"/>
          </w:tcPr>
          <w:p>
            <w:r>
              <w:rPr>
                <w:sz w:val="18"/>
                <w:szCs w:val="18"/>
              </w:rPr>
              <w:t xml:space="preserve">Not Run</w:t>
            </w:r>
          </w:p>
        </w:tc>
      </w:tr>
      <w:tr>
        <w:tc>
          <w:tcPr>
            <w:tcW w:type="dxa" w:w="800"/>
          </w:tcPr>
          <w:p>
            <w:r>
              <w:rPr>
                <w:sz w:val="18"/>
                <w:szCs w:val="18"/>
              </w:rPr>
              <w:t xml:space="preserve">TC-2.1-03</w:t>
            </w:r>
          </w:p>
        </w:tc>
        <w:tc>
          <w:tcPr>
            <w:tcW w:type="dxa" w:w="1750"/>
          </w:tcPr>
          <w:p>
            <w:r>
              <w:rPr>
                <w:sz w:val="18"/>
                <w:szCs w:val="18"/>
              </w:rPr>
              <w:t xml:space="preserve">Negative: all-missing column</w:t>
            </w:r>
          </w:p>
        </w:tc>
        <w:tc>
          <w:tcPr>
            <w:tcW w:type="dxa" w:w="1750"/>
          </w:tcPr>
          <w:p>
            <w:r>
              <w:rPr>
                <w:sz w:val="18"/>
                <w:szCs w:val="18"/>
              </w:rPr>
              <w:t xml:space="preserve">Synthetic test DataFrame with one 100%-missing column</w:t>
            </w:r>
          </w:p>
        </w:tc>
        <w:tc>
          <w:tcPr>
            <w:tcW w:type="dxa" w:w="2500"/>
          </w:tcPr>
          <w:p>
            <w:r>
              <w:rPr>
                <w:sz w:val="18"/>
                <w:szCs w:val="18"/>
              </w:rPr>
              <w:t xml:space="preserve">Run handle_missing_values</w:t>
            </w:r>
          </w:p>
        </w:tc>
        <w:tc>
          <w:tcPr>
            <w:tcW w:type="dxa" w:w="3200"/>
          </w:tcPr>
          <w:p>
            <w:r>
              <w:rPr>
                <w:sz w:val="18"/>
                <w:szCs w:val="18"/>
              </w:rPr>
              <w:t xml:space="preserve">Column is dropped automatically with a logged warning</w:t>
            </w:r>
          </w:p>
        </w:tc>
        <w:tc>
          <w:tcPr>
            <w:tcW w:type="dxa" w:w="800"/>
          </w:tcPr>
          <w:p>
            <w:r>
              <w:rPr>
                <w:sz w:val="18"/>
                <w:szCs w:val="18"/>
              </w:rPr>
              <w:t xml:space="preserve">Not Run</w:t>
            </w:r>
          </w:p>
        </w:tc>
      </w:tr>
      <w:tr>
        <w:tc>
          <w:tcPr>
            <w:tcW w:type="dxa" w:w="800"/>
          </w:tcPr>
          <w:p>
            <w:r>
              <w:rPr>
                <w:sz w:val="18"/>
                <w:szCs w:val="18"/>
              </w:rPr>
              <w:t xml:space="preserve">TC-2.1-04</w:t>
            </w:r>
          </w:p>
        </w:tc>
        <w:tc>
          <w:tcPr>
            <w:tcW w:type="dxa" w:w="1750"/>
          </w:tcPr>
          <w:p>
            <w:r>
              <w:rPr>
                <w:sz w:val="18"/>
                <w:szCs w:val="18"/>
              </w:rPr>
              <w:t xml:space="preserve">Regression: row count sanity</w:t>
            </w:r>
          </w:p>
        </w:tc>
        <w:tc>
          <w:tcPr>
            <w:tcW w:type="dxa" w:w="1750"/>
          </w:tcPr>
          <w:p>
            <w:r>
              <w:rPr>
                <w:sz w:val="18"/>
                <w:szCs w:val="18"/>
              </w:rPr>
              <w:t xml:space="preserve">Cleaned output produced</w:t>
            </w:r>
          </w:p>
        </w:tc>
        <w:tc>
          <w:tcPr>
            <w:tcW w:type="dxa" w:w="2500"/>
          </w:tcPr>
          <w:p>
            <w:r>
              <w:rPr>
                <w:sz w:val="18"/>
                <w:szCs w:val="18"/>
              </w:rPr>
              <w:t xml:space="preserve">Compare final row count against raw row count</w:t>
            </w:r>
          </w:p>
        </w:tc>
        <w:tc>
          <w:tcPr>
            <w:tcW w:type="dxa" w:w="3200"/>
          </w:tcPr>
          <w:p>
            <w:r>
              <w:rPr>
                <w:sz w:val="18"/>
                <w:szCs w:val="18"/>
              </w:rPr>
              <w:t xml:space="preserve">No unexplained row loss beyond what is documented</w:t>
            </w:r>
          </w:p>
        </w:tc>
        <w:tc>
          <w:tcPr>
            <w:tcW w:type="dxa" w:w="800"/>
          </w:tcPr>
          <w:p>
            <w:r>
              <w:rPr>
                <w:sz w:val="18"/>
                <w:szCs w:val="18"/>
              </w:rPr>
              <w:t xml:space="preserve">Not Run</w:t>
            </w:r>
          </w:p>
        </w:tc>
      </w:tr>
    </w:tbl>
    <w:p>
      <w:pPr>
        <w:spacing w:after="120"/>
      </w:pPr>
    </w:p>
    <w:p>
      <w:pPr>
        <w:spacing w:after="80" w:before="200"/>
      </w:pPr>
      <w:r>
        <w:rPr>
          <w:b/>
          <w:bCs/>
          <w:color w:val="1F3864"/>
          <w:sz w:val="24"/>
          <w:szCs w:val="24"/>
        </w:rPr>
        <w:t xml:space="preserve">7. Verification Checklist</w:t>
      </w:r>
    </w:p>
    <w:p>
      <w:pPr>
        <w:pStyle w:val="ListParagraph"/>
        <w:numPr>
          <w:ilvl w:val="0"/>
          <w:numId w:val="1"/>
        </w:numPr>
        <w:spacing w:after="60"/>
      </w:pPr>
      <w:r>
        <w:t xml:space="preserve">docs/cleaning_decisions.md documents every threshold used, with the reasoning.</w:t>
      </w:r>
    </w:p>
    <w:p>
      <w:pPr>
        <w:pStyle w:val="ListParagraph"/>
        <w:numPr>
          <w:ilvl w:val="0"/>
          <w:numId w:val="1"/>
        </w:numPr>
        <w:spacing w:after="60"/>
      </w:pPr>
      <w:r>
        <w:t xml:space="preserve">pytest tests/test_preprocessing.py passes.</w:t>
      </w:r>
    </w:p>
    <w:p>
      <w:pPr>
        <w:pStyle w:val="ListParagraph"/>
        <w:numPr>
          <w:ilvl w:val="0"/>
          <w:numId w:val="1"/>
        </w:numPr>
        <w:spacing w:after="60"/>
      </w:pPr>
      <w:r>
        <w:t xml:space="preserve">Before/after counts logged and match the documentation.</w:t>
      </w:r>
    </w:p>
    <w:p>
      <w:pPr>
        <w:spacing w:after="80" w:before="200"/>
      </w:pPr>
      <w:r>
        <w:rPr>
          <w:b/>
          <w:bCs/>
          <w:color w:val="1F3864"/>
          <w:sz w:val="24"/>
          <w:szCs w:val="24"/>
        </w:rPr>
        <w:t xml:space="preserve">8. Milestone Completion Criteria</w:t>
      </w:r>
    </w:p>
    <w:p>
      <w:pPr>
        <w:pStyle w:val="ListParagraph"/>
        <w:numPr>
          <w:ilvl w:val="0"/>
          <w:numId w:val="1"/>
        </w:numPr>
        <w:spacing w:after="60"/>
      </w:pPr>
      <w:r>
        <w:t xml:space="preserve">All test cases pass.</w:t>
      </w:r>
    </w:p>
    <w:p>
      <w:pPr>
        <w:pStyle w:val="ListParagraph"/>
        <w:numPr>
          <w:ilvl w:val="0"/>
          <w:numId w:val="1"/>
        </w:numPr>
        <w:spacing w:after="60"/>
      </w:pPr>
      <w:r>
        <w:t xml:space="preserve">ML Lead has reviewed cleaning_decisions.md and confirmed no column needed for modeling was dropped without their awareness.</w:t>
      </w:r>
    </w:p>
    <w:p>
      <w:pPr>
        <w:spacing w:after="80" w:before="200"/>
      </w:pPr>
      <w:r>
        <w:rPr>
          <w:b/>
          <w:bCs/>
          <w:color w:val="1F3864"/>
          <w:sz w:val="24"/>
          <w:szCs w:val="24"/>
        </w:rPr>
        <w:t xml:space="preserve">9. Git Checkpoint</w:t>
      </w:r>
    </w:p>
    <w:p>
      <w:pPr>
        <w:spacing w:after="120"/>
      </w:pPr>
      <w:r>
        <w:rPr>
          <w:b w:val="false"/>
          <w:bCs w:val="false"/>
          <w:i/>
          <w:iCs/>
          <w:sz w:val="22"/>
          <w:szCs w:val="22"/>
        </w:rPr>
        <w:t xml:space="preserve">Run once all tests and verification checklist items above pass:</w:t>
      </w:r>
    </w:p>
    <w:p>
      <w:pPr>
        <w:shd w:fill="F2F2F2" w:val="clear"/>
        <w:spacing w:after="20"/>
      </w:pPr>
      <w:r>
        <w:rPr>
          <w:rFonts w:ascii="Consolas" w:cs="Consolas" w:eastAsia="Consolas" w:hAnsi="Consolas"/>
          <w:sz w:val="20"/>
          <w:szCs w:val="20"/>
        </w:rPr>
        <w:t xml:space="preserve">git status</w:t>
      </w:r>
    </w:p>
    <w:p>
      <w:pPr>
        <w:shd w:fill="F2F2F2" w:val="clear"/>
        <w:spacing w:after="20"/>
      </w:pPr>
      <w:r>
        <w:rPr>
          <w:rFonts w:ascii="Consolas" w:cs="Consolas" w:eastAsia="Consolas" w:hAnsi="Consolas"/>
          <w:sz w:val="20"/>
          <w:szCs w:val="20"/>
        </w:rPr>
        <w:t xml:space="preserve">git add .</w:t>
      </w:r>
    </w:p>
    <w:p>
      <w:pPr>
        <w:shd w:fill="F2F2F2" w:val="clear"/>
        <w:spacing w:after="20"/>
      </w:pPr>
      <w:r>
        <w:rPr>
          <w:rFonts w:ascii="Consolas" w:cs="Consolas" w:eastAsia="Consolas" w:hAnsi="Consolas"/>
          <w:sz w:val="20"/>
          <w:szCs w:val="20"/>
        </w:rPr>
        <w:t xml:space="preserve">git commit -m "feat(data): implement documented missing-value and duplicate handling"</w:t>
      </w:r>
    </w:p>
    <w:p>
      <w:pPr>
        <w:shd w:fill="F2F2F2" w:val="clear"/>
        <w:spacing w:after="20"/>
      </w:pPr>
      <w:r>
        <w:rPr>
          <w:rFonts w:ascii="Consolas" w:cs="Consolas" w:eastAsia="Consolas" w:hAnsi="Consolas"/>
          <w:sz w:val="20"/>
          <w:szCs w:val="20"/>
        </w:rPr>
        <w:t xml:space="preserve">git push origin feature/data-pipeline</w:t>
      </w:r>
    </w:p>
    <w:p>
      <w:pPr>
        <w:spacing w:after="120"/>
      </w:pPr>
      <w:r>
        <w:rPr>
          <w:b w:val="false"/>
          <w:bCs w:val="false"/>
          <w:i/>
          <w:iCs/>
          <w:sz w:val="22"/>
          <w:szCs w:val="22"/>
        </w:rPr>
        <w:t xml:space="preserve">Once pushed, open a PR from feature/data-pipeline into main per the review rule agreed in M0.3 (1 approval, or self-merge after 2 hours with no response).</w:t>
      </w:r>
    </w:p>
    <w:p>
      <w:pPr>
        <w:spacing w:after="120"/>
      </w:pPr>
      <w:r>
        <w:rPr>
          <w:b/>
          <w:bCs/>
          <w:i w:val="false"/>
          <w:iCs w:val="false"/>
          <w:sz w:val="22"/>
          <w:szCs w:val="22"/>
        </w:rPr>
        <w:t xml:space="preserve">Do NOT commit:</w:t>
      </w:r>
    </w:p>
    <w:p>
      <w:pPr>
        <w:pStyle w:val="ListParagraph"/>
        <w:numPr>
          <w:ilvl w:val="0"/>
          <w:numId w:val="1"/>
        </w:numPr>
        <w:spacing w:after="60"/>
      </w:pPr>
      <w:r>
        <w:t xml:space="preserve">.env or any file containing API keys, tokens, or credentials</w:t>
      </w:r>
    </w:p>
    <w:p>
      <w:pPr>
        <w:pStyle w:val="ListParagraph"/>
        <w:numPr>
          <w:ilvl w:val="0"/>
          <w:numId w:val="1"/>
        </w:numPr>
        <w:spacing w:after="60"/>
      </w:pPr>
      <w:r>
        <w:t xml:space="preserve">data/raw/ and data/interim/ contents (keep the folders with a .gitkeep and a data/README.md with download/regeneration instructions instead - raw water-quality data files do not belong in git history)</w:t>
      </w:r>
    </w:p>
    <w:p>
      <w:pPr>
        <w:pStyle w:val="ListParagraph"/>
        <w:numPr>
          <w:ilvl w:val="0"/>
          <w:numId w:val="1"/>
        </w:numPr>
        <w:spacing w:after="60"/>
      </w:pPr>
      <w:r>
        <w:t xml:space="preserve">venv/, .venv/, __pycache__/, .ipynb_checkpoints/</w:t>
      </w:r>
    </w:p>
    <w:p>
      <w:pPr>
        <w:pStyle w:val="ListParagraph"/>
        <w:numPr>
          <w:ilvl w:val="0"/>
          <w:numId w:val="1"/>
        </w:numPr>
        <w:spacing w:after="60"/>
      </w:pPr>
      <w:r>
        <w:t xml:space="preserve">Large trained model binaries in models/ beyond the final frozen best_model.pkl (intermediate experiment models stay local or go to reports/ artifacts folder, gitignored)</w:t>
      </w:r>
    </w:p>
    <w:p>
      <w:pPr>
        <w:pStyle w:val="ListParagraph"/>
        <w:numPr>
          <w:ilvl w:val="0"/>
          <w:numId w:val="1"/>
        </w:numPr>
        <w:spacing w:after="60"/>
      </w:pPr>
      <w:r>
        <w:t xml:space="preserve">Personal Jupyter notebook checkpoints and local scratch notebooks (prefix scratch_ and gitignore that prefix)</w:t>
      </w:r>
    </w:p>
    <w:p>
      <w:pPr>
        <w:pStyle w:val="ListParagraph"/>
        <w:numPr>
          <w:ilvl w:val="0"/>
          <w:numId w:val="1"/>
        </w:numPr>
        <w:spacing w:after="60"/>
      </w:pPr>
      <w:r>
        <w:t xml:space="preserve">node_modules/ if any front-end tooling is added later</w:t>
      </w:r>
    </w:p>
    <w:p>
      <w:pPr>
        <w:spacing w:after="80" w:before="200"/>
      </w:pPr>
      <w:r>
        <w:rPr>
          <w:b/>
          <w:bCs/>
          <w:color w:val="1F3864"/>
          <w:sz w:val="24"/>
          <w:szCs w:val="24"/>
        </w:rPr>
        <w:t xml:space="preserve">10. Rollback / Recovery</w:t>
      </w:r>
    </w:p>
    <w:p>
      <w:pPr>
        <w:spacing w:after="60"/>
      </w:pPr>
      <w:r>
        <w:t xml:space="preserve">1. Identify the last known-good commit: check the Phase Completion Checkpoint entry for the previous milestone, or run `git log --oneline -10` on feature/data-pipeline.</w:t>
      </w:r>
    </w:p>
    <w:p>
      <w:pPr>
        <w:spacing w:after="60"/>
      </w:pPr>
      <w:r>
        <w:t xml:space="preserve">2. If the milestone has NOT been merged into main yet: `git checkout feature/data-pipeline` then `git reset --hard &lt;last-good-commit&gt;` and force-push your own branch only: `git push --force-with-lease origin feature/data-pipeline`.</w:t>
      </w:r>
    </w:p>
    <w:p>
      <w:pPr>
        <w:spacing w:after="60"/>
      </w:pPr>
      <w:r>
        <w:t xml:space="preserve">3. If the milestone WAS already merged into main and is causing problems: do not reset main. Instead run `git revert &lt;merge-commit-hash&gt;` on main and push a new commit - this preserves history for the rest of the team.</w:t>
      </w:r>
    </w:p>
    <w:p>
      <w:pPr>
        <w:spacing w:after="60"/>
      </w:pPr>
      <w:r>
        <w:t xml:space="preserve">4. Re-run this milestone's full test suite locally before re-attempting the merge.</w:t>
      </w:r>
    </w:p>
    <w:p>
      <w:pPr>
        <w:spacing w:after="60"/>
      </w:pPr>
      <w:r>
        <w:t xml:space="preserve">5. Post a short note in the team channel before touching any commit other tracks may already depend on, since feature/data-pipeline output may be consumed downstream.</w:t>
      </w:r>
    </w:p>
    <w:p>
      <w:pPr>
        <w:pBdr>
          <w:bottom w:val="single" w:color="AAAAAA" w:sz="6" w:space="1"/>
        </w:pBdr>
        <w:spacing w:after="200"/>
      </w:pPr>
      <w:r>
        <w:t xml:space="preserve"/>
      </w:r>
    </w:p>
    <w:p>
      <w:pPr>
        <w:pStyle w:val="Heading2"/>
        <w:spacing w:after="100" w:before="200"/>
      </w:pPr>
      <w:r>
        <w:t xml:space="preserve">Milestone 2.2: Outlier Investigation &amp; Handling</w:t>
      </w:r>
    </w:p>
    <w:p>
      <w:pPr>
        <w:spacing w:after="160"/>
      </w:pPr>
      <w:r>
        <w:rPr>
          <w:b/>
          <w:bCs/>
          <w:sz w:val="20"/>
          <w:szCs w:val="20"/>
        </w:rPr>
        <w:t xml:space="preserve">Owner: </w:t>
      </w:r>
      <w:r>
        <w:rPr>
          <w:sz w:val="20"/>
          <w:szCs w:val="20"/>
        </w:rPr>
        <w:t xml:space="preserve">Data Lead (Person A)    </w:t>
      </w:r>
      <w:r>
        <w:rPr>
          <w:b/>
          <w:bCs/>
          <w:sz w:val="20"/>
          <w:szCs w:val="20"/>
        </w:rPr>
        <w:t xml:space="preserve">Branch: </w:t>
      </w:r>
      <w:r>
        <w:rPr>
          <w:sz w:val="20"/>
          <w:szCs w:val="20"/>
        </w:rPr>
        <w:t xml:space="preserve">feature/data-pipeline    </w:t>
      </w:r>
      <w:r>
        <w:rPr>
          <w:b/>
          <w:bCs/>
          <w:sz w:val="20"/>
          <w:szCs w:val="20"/>
        </w:rPr>
        <w:t xml:space="preserve">Depends on: </w:t>
      </w:r>
      <w:r>
        <w:rPr>
          <w:i/>
          <w:iCs/>
          <w:sz w:val="20"/>
          <w:szCs w:val="20"/>
        </w:rPr>
        <w:t xml:space="preserve">M2.1.</w:t>
      </w:r>
    </w:p>
    <w:p>
      <w:pPr>
        <w:spacing w:after="80" w:before="200"/>
      </w:pPr>
      <w:r>
        <w:rPr>
          <w:b/>
          <w:bCs/>
          <w:color w:val="1F3864"/>
          <w:sz w:val="24"/>
          <w:szCs w:val="24"/>
        </w:rPr>
        <w:t xml:space="preserve">1. Milestone Name</w:t>
      </w:r>
    </w:p>
    <w:p>
      <w:pPr>
        <w:spacing w:after="120"/>
      </w:pPr>
      <w:r>
        <w:rPr>
          <w:b w:val="false"/>
          <w:bCs w:val="false"/>
          <w:i w:val="false"/>
          <w:iCs w:val="false"/>
          <w:sz w:val="22"/>
          <w:szCs w:val="22"/>
        </w:rPr>
        <w:t xml:space="preserve">Outlier Investigation &amp; Handling</w:t>
      </w:r>
    </w:p>
    <w:p>
      <w:pPr>
        <w:spacing w:after="80" w:before="200"/>
      </w:pPr>
      <w:r>
        <w:rPr>
          <w:b/>
          <w:bCs/>
          <w:color w:val="1F3864"/>
          <w:sz w:val="24"/>
          <w:szCs w:val="24"/>
        </w:rPr>
        <w:t xml:space="preserve">2. Objective</w:t>
      </w:r>
    </w:p>
    <w:p>
      <w:pPr>
        <w:spacing w:after="120"/>
      </w:pPr>
      <w:r>
        <w:rPr>
          <w:b w:val="false"/>
          <w:bCs w:val="false"/>
          <w:i w:val="false"/>
          <w:iCs w:val="false"/>
          <w:sz w:val="22"/>
          <w:szCs w:val="22"/>
        </w:rPr>
        <w:t xml:space="preserve">Investigate statistical outliers per numeric parameter and decide, per the spec's explicit warning, which are genuine extreme water-quality events (kept) versus invalid/erroneous readings (removed) - never delete outliers automatically as a blanket rule.</w:t>
      </w:r>
    </w:p>
    <w:p>
      <w:pPr>
        <w:spacing w:after="80" w:before="200"/>
      </w:pPr>
      <w:r>
        <w:rPr>
          <w:b/>
          <w:bCs/>
          <w:color w:val="1F3864"/>
          <w:sz w:val="24"/>
          <w:szCs w:val="24"/>
        </w:rPr>
        <w:t xml:space="preserve">3. Tasks to Complete</w:t>
      </w:r>
    </w:p>
    <w:p>
      <w:pPr>
        <w:pStyle w:val="ListParagraph"/>
        <w:numPr>
          <w:ilvl w:val="0"/>
          <w:numId w:val="1"/>
        </w:numPr>
        <w:spacing w:after="60"/>
      </w:pPr>
      <w:r>
        <w:t xml:space="preserve">Compute IQR and z-score based outlier flags per numeric column; visualize with box plots.</w:t>
      </w:r>
    </w:p>
    <w:p>
      <w:pPr>
        <w:pStyle w:val="ListParagraph"/>
        <w:numPr>
          <w:ilvl w:val="0"/>
          <w:numId w:val="1"/>
        </w:numPr>
        <w:spacing w:after="60"/>
      </w:pPr>
      <w:r>
        <w:t xml:space="preserve">Cross-check flagged outliers against domain-plausible ranges (e.g. pH must be within 0-14; negative turbidity is impossible) - values outside physical possibility are treated as errors, not extreme events.</w:t>
      </w:r>
    </w:p>
    <w:p>
      <w:pPr>
        <w:pStyle w:val="ListParagraph"/>
        <w:numPr>
          <w:ilvl w:val="0"/>
          <w:numId w:val="1"/>
        </w:numPr>
        <w:spacing w:after="60"/>
      </w:pPr>
      <w:r>
        <w:t xml:space="preserve">Document, per column, the decision: kept as genuine extreme reading, capped/winsorized, or removed as invalid - with the specific reasoning.</w:t>
      </w:r>
    </w:p>
    <w:p>
      <w:pPr>
        <w:pStyle w:val="ListParagraph"/>
        <w:numPr>
          <w:ilvl w:val="0"/>
          <w:numId w:val="1"/>
        </w:numPr>
        <w:spacing w:after="60"/>
      </w:pPr>
      <w:r>
        <w:t xml:space="preserve">Implement handle_outliers(df, rules_config) in src/data/preprocessing.py.</w:t>
      </w:r>
    </w:p>
    <w:p>
      <w:pPr>
        <w:pStyle w:val="ListParagraph"/>
        <w:numPr>
          <w:ilvl w:val="0"/>
          <w:numId w:val="1"/>
        </w:numPr>
        <w:spacing w:after="60"/>
      </w:pPr>
      <w:r>
        <w:t xml:space="preserve">Re-run EDA-lite summary stats after outlier handling to confirm distributions are sane going into Phase 3.</w:t>
      </w:r>
    </w:p>
    <w:p>
      <w:pPr>
        <w:spacing w:after="80" w:before="200"/>
      </w:pPr>
      <w:r>
        <w:rPr>
          <w:b/>
          <w:bCs/>
          <w:color w:val="1F3864"/>
          <w:sz w:val="24"/>
          <w:szCs w:val="24"/>
        </w:rPr>
        <w:t xml:space="preserve">4. Files / Modules Affected</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7200"/>
      </w:tblGrid>
      <w:tr>
        <w:trPr>
          <w:tblHeader/>
        </w:trPr>
        <w:tc>
          <w:tcPr>
            <w:tcW w:type="dxa" w:w="3600"/>
            <w:shd w:fill="D9E2F3" w:val="clear"/>
          </w:tcPr>
          <w:p>
            <w:r>
              <w:rPr>
                <w:b/>
                <w:bCs/>
                <w:sz w:val="20"/>
                <w:szCs w:val="20"/>
              </w:rPr>
              <w:t xml:space="preserve">File / Module</w:t>
            </w:r>
          </w:p>
        </w:tc>
        <w:tc>
          <w:tcPr>
            <w:tcW w:type="dxa" w:w="7200"/>
            <w:shd w:fill="D9E2F3" w:val="clear"/>
          </w:tcPr>
          <w:p>
            <w:r>
              <w:rPr>
                <w:b/>
                <w:bCs/>
                <w:sz w:val="20"/>
                <w:szCs w:val="20"/>
              </w:rPr>
              <w:t xml:space="preserve">Created / Modified</w:t>
            </w:r>
          </w:p>
        </w:tc>
      </w:tr>
      <w:tr>
        <w:tc>
          <w:tcPr>
            <w:tcW w:type="dxa" w:w="3600"/>
          </w:tcPr>
          <w:p>
            <w:r>
              <w:rPr>
                <w:sz w:val="18"/>
                <w:szCs w:val="18"/>
              </w:rPr>
              <w:t xml:space="preserve">src/data/preprocessing.py</w:t>
            </w:r>
          </w:p>
        </w:tc>
        <w:tc>
          <w:tcPr>
            <w:tcW w:type="dxa" w:w="7200"/>
          </w:tcPr>
          <w:p>
            <w:r>
              <w:rPr>
                <w:sz w:val="18"/>
                <w:szCs w:val="18"/>
              </w:rPr>
              <w:t xml:space="preserve">Modified - adds handle_outliers</w:t>
            </w:r>
          </w:p>
        </w:tc>
      </w:tr>
      <w:tr>
        <w:tc>
          <w:tcPr>
            <w:tcW w:type="dxa" w:w="3600"/>
          </w:tcPr>
          <w:p>
            <w:r>
              <w:rPr>
                <w:sz w:val="18"/>
                <w:szCs w:val="18"/>
              </w:rPr>
              <w:t xml:space="preserve">docs/cleaning_decisions.md</w:t>
            </w:r>
          </w:p>
        </w:tc>
        <w:tc>
          <w:tcPr>
            <w:tcW w:type="dxa" w:w="7200"/>
          </w:tcPr>
          <w:p>
            <w:r>
              <w:rPr>
                <w:sz w:val="18"/>
                <w:szCs w:val="18"/>
              </w:rPr>
              <w:t xml:space="preserve">Modified - outlier section added</w:t>
            </w:r>
          </w:p>
        </w:tc>
      </w:tr>
      <w:tr>
        <w:tc>
          <w:tcPr>
            <w:tcW w:type="dxa" w:w="3600"/>
          </w:tcPr>
          <w:p>
            <w:r>
              <w:rPr>
                <w:sz w:val="18"/>
                <w:szCs w:val="18"/>
              </w:rPr>
              <w:t xml:space="preserve">reports/figures/outlier_boxplots/</w:t>
            </w:r>
          </w:p>
        </w:tc>
        <w:tc>
          <w:tcPr>
            <w:tcW w:type="dxa" w:w="7200"/>
          </w:tcPr>
          <w:p>
            <w:r>
              <w:rPr>
                <w:sz w:val="18"/>
                <w:szCs w:val="18"/>
              </w:rPr>
              <w:t xml:space="preserve">New</w:t>
            </w:r>
          </w:p>
        </w:tc>
      </w:tr>
    </w:tbl>
    <w:p>
      <w:pPr>
        <w:spacing w:after="120"/>
      </w:pPr>
    </w:p>
    <w:p>
      <w:pPr>
        <w:spacing w:after="80" w:before="200"/>
      </w:pPr>
      <w:r>
        <w:rPr>
          <w:b/>
          <w:bCs/>
          <w:color w:val="1F3864"/>
          <w:sz w:val="24"/>
          <w:szCs w:val="24"/>
        </w:rPr>
        <w:t xml:space="preserve">5. Implementation Guidance</w:t>
      </w:r>
    </w:p>
    <w:p>
      <w:pPr>
        <w:spacing w:after="120"/>
      </w:pPr>
      <w:r>
        <w:rPr>
          <w:b w:val="false"/>
          <w:bCs w:val="false"/>
          <w:i w:val="false"/>
          <w:iCs w:val="false"/>
          <w:sz w:val="22"/>
          <w:szCs w:val="22"/>
        </w:rPr>
        <w:t xml:space="preserve">Physically impossible values (negative concentration, pH outside 0-14, negative Kelvin-adjusted temperature) are a different category from statistically-extreme-but-physically-possible values (e.g. a genuine pollution spike). Treat and document them separately - this distinction matters when the Decision Support track later asks "is this a measurement error or a real signal?"</w:t>
      </w:r>
    </w:p>
    <w:p>
      <w:pPr>
        <w:spacing w:after="120"/>
      </w:pPr>
      <w:r>
        <w:rPr>
          <w:b w:val="false"/>
          <w:bCs w:val="false"/>
          <w:i w:val="false"/>
          <w:iCs w:val="false"/>
          <w:sz w:val="22"/>
          <w:szCs w:val="22"/>
        </w:rPr>
        <w:t xml:space="preserve">Do not let outlier handling silently change the class distribution - re-check class balance after this step and flag if one class lost a disproportionate number of rows.</w:t>
      </w:r>
    </w:p>
    <w:p>
      <w:pPr>
        <w:spacing w:after="80" w:before="200"/>
      </w:pPr>
      <w:r>
        <w:rPr>
          <w:b/>
          <w:bCs/>
          <w:color w:val="1F3864"/>
          <w:sz w:val="24"/>
          <w:szCs w:val="24"/>
        </w:rPr>
        <w:t xml:space="preserve">6. Test Cases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800"/>
        <w:gridCol w:w="1750"/>
        <w:gridCol w:w="1750"/>
        <w:gridCol w:w="2500"/>
        <w:gridCol w:w="3200"/>
        <w:gridCol w:w="800"/>
      </w:tblGrid>
      <w:tr>
        <w:trPr>
          <w:tblHeader/>
        </w:trPr>
        <w:tc>
          <w:tcPr>
            <w:tcW w:type="dxa" w:w="800"/>
            <w:shd w:fill="D9E2F3" w:val="clear"/>
          </w:tcPr>
          <w:p>
            <w:r>
              <w:rPr>
                <w:b/>
                <w:bCs/>
                <w:sz w:val="20"/>
                <w:szCs w:val="20"/>
              </w:rPr>
              <w:t xml:space="preserve">Test Case ID</w:t>
            </w:r>
          </w:p>
        </w:tc>
        <w:tc>
          <w:tcPr>
            <w:tcW w:type="dxa" w:w="1750"/>
            <w:shd w:fill="D9E2F3" w:val="clear"/>
          </w:tcPr>
          <w:p>
            <w:r>
              <w:rPr>
                <w:b/>
                <w:bCs/>
                <w:sz w:val="20"/>
                <w:szCs w:val="20"/>
              </w:rPr>
              <w:t xml:space="preserve">Test Scenario</w:t>
            </w:r>
          </w:p>
        </w:tc>
        <w:tc>
          <w:tcPr>
            <w:tcW w:type="dxa" w:w="1750"/>
            <w:shd w:fill="D9E2F3" w:val="clear"/>
          </w:tcPr>
          <w:p>
            <w:r>
              <w:rPr>
                <w:b/>
                <w:bCs/>
                <w:sz w:val="20"/>
                <w:szCs w:val="20"/>
              </w:rPr>
              <w:t xml:space="preserve">Preconditions</w:t>
            </w:r>
          </w:p>
        </w:tc>
        <w:tc>
          <w:tcPr>
            <w:tcW w:type="dxa" w:w="2500"/>
            <w:shd w:fill="D9E2F3" w:val="clear"/>
          </w:tcPr>
          <w:p>
            <w:r>
              <w:rPr>
                <w:b/>
                <w:bCs/>
                <w:sz w:val="20"/>
                <w:szCs w:val="20"/>
              </w:rPr>
              <w:t xml:space="preserve">Steps</w:t>
            </w:r>
          </w:p>
        </w:tc>
        <w:tc>
          <w:tcPr>
            <w:tcW w:type="dxa" w:w="3200"/>
            <w:shd w:fill="D9E2F3" w:val="clear"/>
          </w:tcPr>
          <w:p>
            <w:r>
              <w:rPr>
                <w:b/>
                <w:bCs/>
                <w:sz w:val="20"/>
                <w:szCs w:val="20"/>
              </w:rPr>
              <w:t xml:space="preserve">Expected Result</w:t>
            </w:r>
          </w:p>
        </w:tc>
        <w:tc>
          <w:tcPr>
            <w:tcW w:type="dxa" w:w="800"/>
            <w:shd w:fill="D9E2F3" w:val="clear"/>
          </w:tcPr>
          <w:p>
            <w:r>
              <w:rPr>
                <w:b/>
                <w:bCs/>
                <w:sz w:val="20"/>
                <w:szCs w:val="20"/>
              </w:rPr>
              <w:t xml:space="preserve">Status</w:t>
            </w:r>
          </w:p>
        </w:tc>
      </w:tr>
      <w:tr>
        <w:tc>
          <w:tcPr>
            <w:tcW w:type="dxa" w:w="800"/>
          </w:tcPr>
          <w:p>
            <w:r>
              <w:rPr>
                <w:sz w:val="18"/>
                <w:szCs w:val="18"/>
              </w:rPr>
              <w:t xml:space="preserve">TC-2.2-01</w:t>
            </w:r>
          </w:p>
        </w:tc>
        <w:tc>
          <w:tcPr>
            <w:tcW w:type="dxa" w:w="1750"/>
          </w:tcPr>
          <w:p>
            <w:r>
              <w:rPr>
                <w:sz w:val="18"/>
                <w:szCs w:val="18"/>
              </w:rPr>
              <w:t xml:space="preserve">Physically impossible values removed</w:t>
            </w:r>
          </w:p>
        </w:tc>
        <w:tc>
          <w:tcPr>
            <w:tcW w:type="dxa" w:w="1750"/>
          </w:tcPr>
          <w:p>
            <w:r>
              <w:rPr>
                <w:sz w:val="18"/>
                <w:szCs w:val="18"/>
              </w:rPr>
              <w:t xml:space="preserve">Synthetic row with pH = 15 injected</w:t>
            </w:r>
          </w:p>
        </w:tc>
        <w:tc>
          <w:tcPr>
            <w:tcW w:type="dxa" w:w="2500"/>
          </w:tcPr>
          <w:p>
            <w:r>
              <w:rPr>
                <w:sz w:val="18"/>
                <w:szCs w:val="18"/>
              </w:rPr>
              <w:t xml:space="preserve">Run handle_outliers</w:t>
            </w:r>
          </w:p>
        </w:tc>
        <w:tc>
          <w:tcPr>
            <w:tcW w:type="dxa" w:w="3200"/>
          </w:tcPr>
          <w:p>
            <w:r>
              <w:rPr>
                <w:sz w:val="18"/>
                <w:szCs w:val="18"/>
              </w:rPr>
              <w:t xml:space="preserve">Row is flagged/removed and logged as invalid, not silently kept</w:t>
            </w:r>
          </w:p>
        </w:tc>
        <w:tc>
          <w:tcPr>
            <w:tcW w:type="dxa" w:w="800"/>
          </w:tcPr>
          <w:p>
            <w:r>
              <w:rPr>
                <w:sz w:val="18"/>
                <w:szCs w:val="18"/>
              </w:rPr>
              <w:t xml:space="preserve">Not Run</w:t>
            </w:r>
          </w:p>
        </w:tc>
      </w:tr>
      <w:tr>
        <w:tc>
          <w:tcPr>
            <w:tcW w:type="dxa" w:w="800"/>
          </w:tcPr>
          <w:p>
            <w:r>
              <w:rPr>
                <w:sz w:val="18"/>
                <w:szCs w:val="18"/>
              </w:rPr>
              <w:t xml:space="preserve">TC-2.2-02</w:t>
            </w:r>
          </w:p>
        </w:tc>
        <w:tc>
          <w:tcPr>
            <w:tcW w:type="dxa" w:w="1750"/>
          </w:tcPr>
          <w:p>
            <w:r>
              <w:rPr>
                <w:sz w:val="18"/>
                <w:szCs w:val="18"/>
              </w:rPr>
              <w:t xml:space="preserve">Genuine extreme value retained per documented rule</w:t>
            </w:r>
          </w:p>
        </w:tc>
        <w:tc>
          <w:tcPr>
            <w:tcW w:type="dxa" w:w="1750"/>
          </w:tcPr>
          <w:p>
            <w:r>
              <w:rPr>
                <w:sz w:val="18"/>
                <w:szCs w:val="18"/>
              </w:rPr>
              <w:t xml:space="preserve">A high-but-plausible BOD value present in data</w:t>
            </w:r>
          </w:p>
        </w:tc>
        <w:tc>
          <w:tcPr>
            <w:tcW w:type="dxa" w:w="2500"/>
          </w:tcPr>
          <w:p>
            <w:r>
              <w:rPr>
                <w:sz w:val="18"/>
                <w:szCs w:val="18"/>
              </w:rPr>
              <w:t xml:space="preserve">Run handle_outliers</w:t>
            </w:r>
          </w:p>
        </w:tc>
        <w:tc>
          <w:tcPr>
            <w:tcW w:type="dxa" w:w="3200"/>
          </w:tcPr>
          <w:p>
            <w:r>
              <w:rPr>
                <w:sz w:val="18"/>
                <w:szCs w:val="18"/>
              </w:rPr>
              <w:t xml:space="preserve">Value retained per the documented decision for that column</w:t>
            </w:r>
          </w:p>
        </w:tc>
        <w:tc>
          <w:tcPr>
            <w:tcW w:type="dxa" w:w="800"/>
          </w:tcPr>
          <w:p>
            <w:r>
              <w:rPr>
                <w:sz w:val="18"/>
                <w:szCs w:val="18"/>
              </w:rPr>
              <w:t xml:space="preserve">Not Run</w:t>
            </w:r>
          </w:p>
        </w:tc>
      </w:tr>
      <w:tr>
        <w:tc>
          <w:tcPr>
            <w:tcW w:type="dxa" w:w="800"/>
          </w:tcPr>
          <w:p>
            <w:r>
              <w:rPr>
                <w:sz w:val="18"/>
                <w:szCs w:val="18"/>
              </w:rPr>
              <w:t xml:space="preserve">TC-2.2-03</w:t>
            </w:r>
          </w:p>
        </w:tc>
        <w:tc>
          <w:tcPr>
            <w:tcW w:type="dxa" w:w="1750"/>
          </w:tcPr>
          <w:p>
            <w:r>
              <w:rPr>
                <w:sz w:val="18"/>
                <w:szCs w:val="18"/>
              </w:rPr>
              <w:t xml:space="preserve">Class balance check post-outlier-handling</w:t>
            </w:r>
          </w:p>
        </w:tc>
        <w:tc>
          <w:tcPr>
            <w:tcW w:type="dxa" w:w="1750"/>
          </w:tcPr>
          <w:p>
            <w:r>
              <w:rPr>
                <w:sz w:val="18"/>
                <w:szCs w:val="18"/>
              </w:rPr>
              <w:t xml:space="preserve">Class distribution known from M1.2</w:t>
            </w:r>
          </w:p>
        </w:tc>
        <w:tc>
          <w:tcPr>
            <w:tcW w:type="dxa" w:w="2500"/>
          </w:tcPr>
          <w:p>
            <w:r>
              <w:rPr>
                <w:sz w:val="18"/>
                <w:szCs w:val="18"/>
              </w:rPr>
              <w:t xml:space="preserve">Compare class distribution before and after handle_outliers</w:t>
            </w:r>
          </w:p>
        </w:tc>
        <w:tc>
          <w:tcPr>
            <w:tcW w:type="dxa" w:w="3200"/>
          </w:tcPr>
          <w:p>
            <w:r>
              <w:rPr>
                <w:sz w:val="18"/>
                <w:szCs w:val="18"/>
              </w:rPr>
              <w:t xml:space="preserve">No class lost more than an agreed threshold percentage of its rows without an explicit flag</w:t>
            </w:r>
          </w:p>
        </w:tc>
        <w:tc>
          <w:tcPr>
            <w:tcW w:type="dxa" w:w="800"/>
          </w:tcPr>
          <w:p>
            <w:r>
              <w:rPr>
                <w:sz w:val="18"/>
                <w:szCs w:val="18"/>
              </w:rPr>
              <w:t xml:space="preserve">Not Run</w:t>
            </w:r>
          </w:p>
        </w:tc>
      </w:tr>
    </w:tbl>
    <w:p>
      <w:pPr>
        <w:spacing w:after="120"/>
      </w:pPr>
    </w:p>
    <w:p>
      <w:pPr>
        <w:spacing w:after="80" w:before="200"/>
      </w:pPr>
      <w:r>
        <w:rPr>
          <w:b/>
          <w:bCs/>
          <w:color w:val="1F3864"/>
          <w:sz w:val="24"/>
          <w:szCs w:val="24"/>
        </w:rPr>
        <w:t xml:space="preserve">7. Verification Checklist</w:t>
      </w:r>
    </w:p>
    <w:p>
      <w:pPr>
        <w:pStyle w:val="ListParagraph"/>
        <w:numPr>
          <w:ilvl w:val="0"/>
          <w:numId w:val="1"/>
        </w:numPr>
        <w:spacing w:after="60"/>
      </w:pPr>
      <w:r>
        <w:t xml:space="preserve">Every numeric column has a documented outlier decision in cleaning_decisions.md.</w:t>
      </w:r>
    </w:p>
    <w:p>
      <w:pPr>
        <w:pStyle w:val="ListParagraph"/>
        <w:numPr>
          <w:ilvl w:val="0"/>
          <w:numId w:val="1"/>
        </w:numPr>
        <w:spacing w:after="60"/>
      </w:pPr>
      <w:r>
        <w:t xml:space="preserve">Box plots saved to reports/figures/outlier_boxplots/ for visual audit.</w:t>
      </w:r>
    </w:p>
    <w:p>
      <w:pPr>
        <w:pStyle w:val="ListParagraph"/>
        <w:numPr>
          <w:ilvl w:val="0"/>
          <w:numId w:val="1"/>
        </w:numPr>
        <w:spacing w:after="60"/>
      </w:pPr>
      <w:r>
        <w:t xml:space="preserve">Class balance impact explicitly checked and logged.</w:t>
      </w:r>
    </w:p>
    <w:p>
      <w:pPr>
        <w:spacing w:after="80" w:before="200"/>
      </w:pPr>
      <w:r>
        <w:rPr>
          <w:b/>
          <w:bCs/>
          <w:color w:val="1F3864"/>
          <w:sz w:val="24"/>
          <w:szCs w:val="24"/>
        </w:rPr>
        <w:t xml:space="preserve">8. Milestone Completion Criteria</w:t>
      </w:r>
    </w:p>
    <w:p>
      <w:pPr>
        <w:pStyle w:val="ListParagraph"/>
        <w:numPr>
          <w:ilvl w:val="0"/>
          <w:numId w:val="1"/>
        </w:numPr>
        <w:spacing w:after="60"/>
      </w:pPr>
      <w:r>
        <w:t xml:space="preserve">All test cases pass.</w:t>
      </w:r>
    </w:p>
    <w:p>
      <w:pPr>
        <w:pStyle w:val="ListParagraph"/>
        <w:numPr>
          <w:ilvl w:val="0"/>
          <w:numId w:val="1"/>
        </w:numPr>
        <w:spacing w:after="60"/>
      </w:pPr>
      <w:r>
        <w:t xml:space="preserve">No column has an outlier decision left as "TBD" in the documentation.</w:t>
      </w:r>
    </w:p>
    <w:p>
      <w:pPr>
        <w:spacing w:after="80" w:before="200"/>
      </w:pPr>
      <w:r>
        <w:rPr>
          <w:b/>
          <w:bCs/>
          <w:color w:val="1F3864"/>
          <w:sz w:val="24"/>
          <w:szCs w:val="24"/>
        </w:rPr>
        <w:t xml:space="preserve">9. Git Checkpoint</w:t>
      </w:r>
    </w:p>
    <w:p>
      <w:pPr>
        <w:spacing w:after="120"/>
      </w:pPr>
      <w:r>
        <w:rPr>
          <w:b w:val="false"/>
          <w:bCs w:val="false"/>
          <w:i/>
          <w:iCs/>
          <w:sz w:val="22"/>
          <w:szCs w:val="22"/>
        </w:rPr>
        <w:t xml:space="preserve">Run once all tests and verification checklist items above pass:</w:t>
      </w:r>
    </w:p>
    <w:p>
      <w:pPr>
        <w:shd w:fill="F2F2F2" w:val="clear"/>
        <w:spacing w:after="20"/>
      </w:pPr>
      <w:r>
        <w:rPr>
          <w:rFonts w:ascii="Consolas" w:cs="Consolas" w:eastAsia="Consolas" w:hAnsi="Consolas"/>
          <w:sz w:val="20"/>
          <w:szCs w:val="20"/>
        </w:rPr>
        <w:t xml:space="preserve">git status</w:t>
      </w:r>
    </w:p>
    <w:p>
      <w:pPr>
        <w:shd w:fill="F2F2F2" w:val="clear"/>
        <w:spacing w:after="20"/>
      </w:pPr>
      <w:r>
        <w:rPr>
          <w:rFonts w:ascii="Consolas" w:cs="Consolas" w:eastAsia="Consolas" w:hAnsi="Consolas"/>
          <w:sz w:val="20"/>
          <w:szCs w:val="20"/>
        </w:rPr>
        <w:t xml:space="preserve">git add .</w:t>
      </w:r>
    </w:p>
    <w:p>
      <w:pPr>
        <w:shd w:fill="F2F2F2" w:val="clear"/>
        <w:spacing w:after="20"/>
      </w:pPr>
      <w:r>
        <w:rPr>
          <w:rFonts w:ascii="Consolas" w:cs="Consolas" w:eastAsia="Consolas" w:hAnsi="Consolas"/>
          <w:sz w:val="20"/>
          <w:szCs w:val="20"/>
        </w:rPr>
        <w:t xml:space="preserve">git commit -m "feat(data): document and implement outlier investigation and handling"</w:t>
      </w:r>
    </w:p>
    <w:p>
      <w:pPr>
        <w:shd w:fill="F2F2F2" w:val="clear"/>
        <w:spacing w:after="20"/>
      </w:pPr>
      <w:r>
        <w:rPr>
          <w:rFonts w:ascii="Consolas" w:cs="Consolas" w:eastAsia="Consolas" w:hAnsi="Consolas"/>
          <w:sz w:val="20"/>
          <w:szCs w:val="20"/>
        </w:rPr>
        <w:t xml:space="preserve">git push origin feature/data-pipeline</w:t>
      </w:r>
    </w:p>
    <w:p>
      <w:pPr>
        <w:spacing w:after="120"/>
      </w:pPr>
      <w:r>
        <w:rPr>
          <w:b w:val="false"/>
          <w:bCs w:val="false"/>
          <w:i/>
          <w:iCs/>
          <w:sz w:val="22"/>
          <w:szCs w:val="22"/>
        </w:rPr>
        <w:t xml:space="preserve">Once pushed, open a PR from feature/data-pipeline into main per the review rule agreed in M0.3 (1 approval, or self-merge after 2 hours with no response).</w:t>
      </w:r>
    </w:p>
    <w:p>
      <w:pPr>
        <w:spacing w:after="120"/>
      </w:pPr>
      <w:r>
        <w:rPr>
          <w:b/>
          <w:bCs/>
          <w:i w:val="false"/>
          <w:iCs w:val="false"/>
          <w:sz w:val="22"/>
          <w:szCs w:val="22"/>
        </w:rPr>
        <w:t xml:space="preserve">Do NOT commit:</w:t>
      </w:r>
    </w:p>
    <w:p>
      <w:pPr>
        <w:pStyle w:val="ListParagraph"/>
        <w:numPr>
          <w:ilvl w:val="0"/>
          <w:numId w:val="1"/>
        </w:numPr>
        <w:spacing w:after="60"/>
      </w:pPr>
      <w:r>
        <w:t xml:space="preserve">.env or any file containing API keys, tokens, or credentials</w:t>
      </w:r>
    </w:p>
    <w:p>
      <w:pPr>
        <w:pStyle w:val="ListParagraph"/>
        <w:numPr>
          <w:ilvl w:val="0"/>
          <w:numId w:val="1"/>
        </w:numPr>
        <w:spacing w:after="60"/>
      </w:pPr>
      <w:r>
        <w:t xml:space="preserve">data/raw/ and data/interim/ contents (keep the folders with a .gitkeep and a data/README.md with download/regeneration instructions instead - raw water-quality data files do not belong in git history)</w:t>
      </w:r>
    </w:p>
    <w:p>
      <w:pPr>
        <w:pStyle w:val="ListParagraph"/>
        <w:numPr>
          <w:ilvl w:val="0"/>
          <w:numId w:val="1"/>
        </w:numPr>
        <w:spacing w:after="60"/>
      </w:pPr>
      <w:r>
        <w:t xml:space="preserve">venv/, .venv/, __pycache__/, .ipynb_checkpoints/</w:t>
      </w:r>
    </w:p>
    <w:p>
      <w:pPr>
        <w:pStyle w:val="ListParagraph"/>
        <w:numPr>
          <w:ilvl w:val="0"/>
          <w:numId w:val="1"/>
        </w:numPr>
        <w:spacing w:after="60"/>
      </w:pPr>
      <w:r>
        <w:t xml:space="preserve">Large trained model binaries in models/ beyond the final frozen best_model.pkl (intermediate experiment models stay local or go to reports/ artifacts folder, gitignored)</w:t>
      </w:r>
    </w:p>
    <w:p>
      <w:pPr>
        <w:pStyle w:val="ListParagraph"/>
        <w:numPr>
          <w:ilvl w:val="0"/>
          <w:numId w:val="1"/>
        </w:numPr>
        <w:spacing w:after="60"/>
      </w:pPr>
      <w:r>
        <w:t xml:space="preserve">Personal Jupyter notebook checkpoints and local scratch notebooks (prefix scratch_ and gitignore that prefix)</w:t>
      </w:r>
    </w:p>
    <w:p>
      <w:pPr>
        <w:pStyle w:val="ListParagraph"/>
        <w:numPr>
          <w:ilvl w:val="0"/>
          <w:numId w:val="1"/>
        </w:numPr>
        <w:spacing w:after="60"/>
      </w:pPr>
      <w:r>
        <w:t xml:space="preserve">node_modules/ if any front-end tooling is added later</w:t>
      </w:r>
    </w:p>
    <w:p>
      <w:pPr>
        <w:spacing w:after="80" w:before="200"/>
      </w:pPr>
      <w:r>
        <w:rPr>
          <w:b/>
          <w:bCs/>
          <w:color w:val="1F3864"/>
          <w:sz w:val="24"/>
          <w:szCs w:val="24"/>
        </w:rPr>
        <w:t xml:space="preserve">10. Rollback / Recovery</w:t>
      </w:r>
    </w:p>
    <w:p>
      <w:pPr>
        <w:spacing w:after="60"/>
      </w:pPr>
      <w:r>
        <w:t xml:space="preserve">1. Identify the last known-good commit: check the Phase Completion Checkpoint entry for the previous milestone, or run `git log --oneline -10` on feature/data-pipeline.</w:t>
      </w:r>
    </w:p>
    <w:p>
      <w:pPr>
        <w:spacing w:after="60"/>
      </w:pPr>
      <w:r>
        <w:t xml:space="preserve">2. If the milestone has NOT been merged into main yet: `git checkout feature/data-pipeline` then `git reset --hard &lt;last-good-commit&gt;` and force-push your own branch only: `git push --force-with-lease origin feature/data-pipeline`.</w:t>
      </w:r>
    </w:p>
    <w:p>
      <w:pPr>
        <w:spacing w:after="60"/>
      </w:pPr>
      <w:r>
        <w:t xml:space="preserve">3. If the milestone WAS already merged into main and is causing problems: do not reset main. Instead run `git revert &lt;merge-commit-hash&gt;` on main and push a new commit - this preserves history for the rest of the team.</w:t>
      </w:r>
    </w:p>
    <w:p>
      <w:pPr>
        <w:spacing w:after="60"/>
      </w:pPr>
      <w:r>
        <w:t xml:space="preserve">4. Re-run this milestone's full test suite locally before re-attempting the merge.</w:t>
      </w:r>
    </w:p>
    <w:p>
      <w:pPr>
        <w:spacing w:after="60"/>
      </w:pPr>
      <w:r>
        <w:t xml:space="preserve">5. Post a short note in the team channel before touching any commit other tracks may already depend on, since feature/data-pipeline output may be consumed downstream.</w:t>
      </w:r>
    </w:p>
    <w:p>
      <w:pPr>
        <w:pBdr>
          <w:bottom w:val="single" w:color="AAAAAA" w:sz="6" w:space="1"/>
        </w:pBdr>
        <w:spacing w:after="200"/>
      </w:pPr>
      <w:r>
        <w:t xml:space="preserve"/>
      </w:r>
    </w:p>
    <w:p>
      <w:pPr>
        <w:pStyle w:val="Heading2"/>
        <w:spacing w:after="100" w:before="200"/>
      </w:pPr>
      <w:r>
        <w:t xml:space="preserve">Milestone 2.3: Preprocessing Pipeline (Leakage-Safe)</w:t>
      </w:r>
    </w:p>
    <w:p>
      <w:pPr>
        <w:spacing w:after="160"/>
      </w:pPr>
      <w:r>
        <w:rPr>
          <w:b/>
          <w:bCs/>
          <w:sz w:val="20"/>
          <w:szCs w:val="20"/>
        </w:rPr>
        <w:t xml:space="preserve">Owner: </w:t>
      </w:r>
      <w:r>
        <w:rPr>
          <w:sz w:val="20"/>
          <w:szCs w:val="20"/>
        </w:rPr>
        <w:t xml:space="preserve">Data Lead (Person A)    </w:t>
      </w:r>
      <w:r>
        <w:rPr>
          <w:b/>
          <w:bCs/>
          <w:sz w:val="20"/>
          <w:szCs w:val="20"/>
        </w:rPr>
        <w:t xml:space="preserve">Branch: </w:t>
      </w:r>
      <w:r>
        <w:rPr>
          <w:sz w:val="20"/>
          <w:szCs w:val="20"/>
        </w:rPr>
        <w:t xml:space="preserve">feature/data-pipeline    </w:t>
      </w:r>
      <w:r>
        <w:rPr>
          <w:b/>
          <w:bCs/>
          <w:sz w:val="20"/>
          <w:szCs w:val="20"/>
        </w:rPr>
        <w:t xml:space="preserve">Depends on: </w:t>
      </w:r>
      <w:r>
        <w:rPr>
          <w:i/>
          <w:iCs/>
          <w:sz w:val="20"/>
          <w:szCs w:val="20"/>
        </w:rPr>
        <w:t xml:space="preserve">M2.2.</w:t>
      </w:r>
    </w:p>
    <w:p>
      <w:pPr>
        <w:spacing w:after="80" w:before="200"/>
      </w:pPr>
      <w:r>
        <w:rPr>
          <w:b/>
          <w:bCs/>
          <w:color w:val="1F3864"/>
          <w:sz w:val="24"/>
          <w:szCs w:val="24"/>
        </w:rPr>
        <w:t xml:space="preserve">1. Milestone Name</w:t>
      </w:r>
    </w:p>
    <w:p>
      <w:pPr>
        <w:spacing w:after="120"/>
      </w:pPr>
      <w:r>
        <w:rPr>
          <w:b w:val="false"/>
          <w:bCs w:val="false"/>
          <w:i w:val="false"/>
          <w:iCs w:val="false"/>
          <w:sz w:val="22"/>
          <w:szCs w:val="22"/>
        </w:rPr>
        <w:t xml:space="preserve">Preprocessing Pipeline (Leakage-Safe)</w:t>
      </w:r>
    </w:p>
    <w:p>
      <w:pPr>
        <w:spacing w:after="80" w:before="200"/>
      </w:pPr>
      <w:r>
        <w:rPr>
          <w:b/>
          <w:bCs/>
          <w:color w:val="1F3864"/>
          <w:sz w:val="24"/>
          <w:szCs w:val="24"/>
        </w:rPr>
        <w:t xml:space="preserve">2. Objective</w:t>
      </w:r>
    </w:p>
    <w:p>
      <w:pPr>
        <w:spacing w:after="120"/>
      </w:pPr>
      <w:r>
        <w:rPr>
          <w:b w:val="false"/>
          <w:bCs w:val="false"/>
          <w:i w:val="false"/>
          <w:iCs w:val="false"/>
          <w:sz w:val="22"/>
          <w:szCs w:val="22"/>
        </w:rPr>
        <w:t xml:space="preserve">Package standardized dtypes, units, scaling, and encoding into a single scikit-learn Pipeline object that can be fit on training data only and reused identically at inference time in the dashboard - this is the object M4.2, M6.3, and M9.3 all depend on directly.</w:t>
      </w:r>
    </w:p>
    <w:p>
      <w:pPr>
        <w:spacing w:after="80" w:before="200"/>
      </w:pPr>
      <w:r>
        <w:rPr>
          <w:b/>
          <w:bCs/>
          <w:color w:val="1F3864"/>
          <w:sz w:val="24"/>
          <w:szCs w:val="24"/>
        </w:rPr>
        <w:t xml:space="preserve">3. Tasks to Complete</w:t>
      </w:r>
    </w:p>
    <w:p>
      <w:pPr>
        <w:pStyle w:val="ListParagraph"/>
        <w:numPr>
          <w:ilvl w:val="0"/>
          <w:numId w:val="1"/>
        </w:numPr>
        <w:spacing w:after="60"/>
      </w:pPr>
      <w:r>
        <w:t xml:space="preserve">Standardize units and dtypes per docs/data_dictionary.md (e.g. all temperature in °C, all conductivity in the same unit).</w:t>
      </w:r>
    </w:p>
    <w:p>
      <w:pPr>
        <w:pStyle w:val="ListParagraph"/>
        <w:numPr>
          <w:ilvl w:val="0"/>
          <w:numId w:val="1"/>
        </w:numPr>
        <w:spacing w:after="60"/>
      </w:pPr>
      <w:r>
        <w:t xml:space="preserve">Build a scikit-learn ColumnTransformer/Pipeline: numeric scaling (StandardScaler or similar) and categorical encoding (if any categorical features survive from M1.2), with no manual pandas transformation left outside the Pipeline.</w:t>
      </w:r>
    </w:p>
    <w:p>
      <w:pPr>
        <w:pStyle w:val="ListParagraph"/>
        <w:numPr>
          <w:ilvl w:val="0"/>
          <w:numId w:val="1"/>
        </w:numPr>
        <w:spacing w:after="60"/>
      </w:pPr>
      <w:r>
        <w:t xml:space="preserve">Explicitly confirm in code comments and docs/cleaning_decisions.md that this Pipeline object is fit only after the train/test split (M4.2) - this milestone builds the Pipeline definition, it does NOT fit it on the full dataset.</w:t>
      </w:r>
    </w:p>
    <w:p>
      <w:pPr>
        <w:pStyle w:val="ListParagraph"/>
        <w:numPr>
          <w:ilvl w:val="0"/>
          <w:numId w:val="1"/>
        </w:numPr>
        <w:spacing w:after="60"/>
      </w:pPr>
      <w:r>
        <w:t xml:space="preserve">Add a smoke test that fits the (unfitted) Pipeline definition on a small synthetic sample to confirm it is well-formed, without treating that as the real fit.</w:t>
      </w:r>
    </w:p>
    <w:p>
      <w:pPr>
        <w:pStyle w:val="ListParagraph"/>
        <w:numPr>
          <w:ilvl w:val="0"/>
          <w:numId w:val="1"/>
        </w:numPr>
        <w:spacing w:after="60"/>
      </w:pPr>
      <w:r>
        <w:t xml:space="preserve">Save the Pipeline definition (unfitted) so M4.2/M5.1 can import and reuse it rather than rebuilding it.</w:t>
      </w:r>
    </w:p>
    <w:p>
      <w:pPr>
        <w:spacing w:after="80" w:before="200"/>
      </w:pPr>
      <w:r>
        <w:rPr>
          <w:b/>
          <w:bCs/>
          <w:color w:val="1F3864"/>
          <w:sz w:val="24"/>
          <w:szCs w:val="24"/>
        </w:rPr>
        <w:t xml:space="preserve">4. Files / Modules Affected</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7200"/>
      </w:tblGrid>
      <w:tr>
        <w:trPr>
          <w:tblHeader/>
        </w:trPr>
        <w:tc>
          <w:tcPr>
            <w:tcW w:type="dxa" w:w="3600"/>
            <w:shd w:fill="D9E2F3" w:val="clear"/>
          </w:tcPr>
          <w:p>
            <w:r>
              <w:rPr>
                <w:b/>
                <w:bCs/>
                <w:sz w:val="20"/>
                <w:szCs w:val="20"/>
              </w:rPr>
              <w:t xml:space="preserve">File / Module</w:t>
            </w:r>
          </w:p>
        </w:tc>
        <w:tc>
          <w:tcPr>
            <w:tcW w:type="dxa" w:w="7200"/>
            <w:shd w:fill="D9E2F3" w:val="clear"/>
          </w:tcPr>
          <w:p>
            <w:r>
              <w:rPr>
                <w:b/>
                <w:bCs/>
                <w:sz w:val="20"/>
                <w:szCs w:val="20"/>
              </w:rPr>
              <w:t xml:space="preserve">Created / Modified</w:t>
            </w:r>
          </w:p>
        </w:tc>
      </w:tr>
      <w:tr>
        <w:tc>
          <w:tcPr>
            <w:tcW w:type="dxa" w:w="3600"/>
          </w:tcPr>
          <w:p>
            <w:r>
              <w:rPr>
                <w:sz w:val="18"/>
                <w:szCs w:val="18"/>
              </w:rPr>
              <w:t xml:space="preserve">src/data/preprocessing.py</w:t>
            </w:r>
          </w:p>
        </w:tc>
        <w:tc>
          <w:tcPr>
            <w:tcW w:type="dxa" w:w="7200"/>
          </w:tcPr>
          <w:p>
            <w:r>
              <w:rPr>
                <w:sz w:val="18"/>
                <w:szCs w:val="18"/>
              </w:rPr>
              <w:t xml:space="preserve">Modified - adds build_preprocessing_pipeline()</w:t>
            </w:r>
          </w:p>
        </w:tc>
      </w:tr>
      <w:tr>
        <w:tc>
          <w:tcPr>
            <w:tcW w:type="dxa" w:w="3600"/>
          </w:tcPr>
          <w:p>
            <w:r>
              <w:rPr>
                <w:sz w:val="18"/>
                <w:szCs w:val="18"/>
              </w:rPr>
              <w:t xml:space="preserve">tests/test_preprocessing.py</w:t>
            </w:r>
          </w:p>
        </w:tc>
        <w:tc>
          <w:tcPr>
            <w:tcW w:type="dxa" w:w="7200"/>
          </w:tcPr>
          <w:p>
            <w:r>
              <w:rPr>
                <w:sz w:val="18"/>
                <w:szCs w:val="18"/>
              </w:rPr>
              <w:t xml:space="preserve">Modified - pipeline smoke test added</w:t>
            </w:r>
          </w:p>
        </w:tc>
      </w:tr>
    </w:tbl>
    <w:p>
      <w:pPr>
        <w:spacing w:after="120"/>
      </w:pPr>
    </w:p>
    <w:p>
      <w:pPr>
        <w:spacing w:after="80" w:before="200"/>
      </w:pPr>
      <w:r>
        <w:rPr>
          <w:b/>
          <w:bCs/>
          <w:color w:val="1F3864"/>
          <w:sz w:val="24"/>
          <w:szCs w:val="24"/>
        </w:rPr>
        <w:t xml:space="preserve">5. Implementation Guidance</w:t>
      </w:r>
    </w:p>
    <w:p>
      <w:pPr>
        <w:spacing w:after="120"/>
      </w:pPr>
      <w:r>
        <w:rPr>
          <w:b w:val="false"/>
          <w:bCs w:val="false"/>
          <w:i w:val="false"/>
          <w:iCs w:val="false"/>
          <w:sz w:val="22"/>
          <w:szCs w:val="22"/>
        </w:rPr>
        <w:t xml:space="preserve">This is the milestone where the leakage rule from spec section 19 is operationalized: split first, fit preprocessing on training data only, transform test data with the training-fitted transformer. Building the Pipeline object here and fitting it in M4.2 (after the split) is what enforces that order structurally instead of relying on discipline alone.</w:t>
      </w:r>
    </w:p>
    <w:p>
      <w:pPr>
        <w:spacing w:after="120"/>
      </w:pPr>
      <w:r>
        <w:rPr>
          <w:b w:val="false"/>
          <w:bCs w:val="false"/>
          <w:i w:val="false"/>
          <w:iCs w:val="false"/>
          <w:sz w:val="22"/>
          <w:szCs w:val="22"/>
        </w:rPr>
        <w:t xml:space="preserve">Keep build_preprocessing_pipeline() a pure function returning an unfitted sklearn Pipeline - do not have it read from disk or fit anything internally, so it is trivially reusable in both the training notebook and the dashboard inference code.</w:t>
      </w:r>
    </w:p>
    <w:p>
      <w:pPr>
        <w:spacing w:after="80" w:before="200"/>
      </w:pPr>
      <w:r>
        <w:rPr>
          <w:b/>
          <w:bCs/>
          <w:color w:val="1F3864"/>
          <w:sz w:val="24"/>
          <w:szCs w:val="24"/>
        </w:rPr>
        <w:t xml:space="preserve">6. Test Cases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800"/>
        <w:gridCol w:w="1750"/>
        <w:gridCol w:w="1750"/>
        <w:gridCol w:w="2500"/>
        <w:gridCol w:w="3200"/>
        <w:gridCol w:w="800"/>
      </w:tblGrid>
      <w:tr>
        <w:trPr>
          <w:tblHeader/>
        </w:trPr>
        <w:tc>
          <w:tcPr>
            <w:tcW w:type="dxa" w:w="800"/>
            <w:shd w:fill="D9E2F3" w:val="clear"/>
          </w:tcPr>
          <w:p>
            <w:r>
              <w:rPr>
                <w:b/>
                <w:bCs/>
                <w:sz w:val="20"/>
                <w:szCs w:val="20"/>
              </w:rPr>
              <w:t xml:space="preserve">Test Case ID</w:t>
            </w:r>
          </w:p>
        </w:tc>
        <w:tc>
          <w:tcPr>
            <w:tcW w:type="dxa" w:w="1750"/>
            <w:shd w:fill="D9E2F3" w:val="clear"/>
          </w:tcPr>
          <w:p>
            <w:r>
              <w:rPr>
                <w:b/>
                <w:bCs/>
                <w:sz w:val="20"/>
                <w:szCs w:val="20"/>
              </w:rPr>
              <w:t xml:space="preserve">Test Scenario</w:t>
            </w:r>
          </w:p>
        </w:tc>
        <w:tc>
          <w:tcPr>
            <w:tcW w:type="dxa" w:w="1750"/>
            <w:shd w:fill="D9E2F3" w:val="clear"/>
          </w:tcPr>
          <w:p>
            <w:r>
              <w:rPr>
                <w:b/>
                <w:bCs/>
                <w:sz w:val="20"/>
                <w:szCs w:val="20"/>
              </w:rPr>
              <w:t xml:space="preserve">Preconditions</w:t>
            </w:r>
          </w:p>
        </w:tc>
        <w:tc>
          <w:tcPr>
            <w:tcW w:type="dxa" w:w="2500"/>
            <w:shd w:fill="D9E2F3" w:val="clear"/>
          </w:tcPr>
          <w:p>
            <w:r>
              <w:rPr>
                <w:b/>
                <w:bCs/>
                <w:sz w:val="20"/>
                <w:szCs w:val="20"/>
              </w:rPr>
              <w:t xml:space="preserve">Steps</w:t>
            </w:r>
          </w:p>
        </w:tc>
        <w:tc>
          <w:tcPr>
            <w:tcW w:type="dxa" w:w="3200"/>
            <w:shd w:fill="D9E2F3" w:val="clear"/>
          </w:tcPr>
          <w:p>
            <w:r>
              <w:rPr>
                <w:b/>
                <w:bCs/>
                <w:sz w:val="20"/>
                <w:szCs w:val="20"/>
              </w:rPr>
              <w:t xml:space="preserve">Expected Result</w:t>
            </w:r>
          </w:p>
        </w:tc>
        <w:tc>
          <w:tcPr>
            <w:tcW w:type="dxa" w:w="800"/>
            <w:shd w:fill="D9E2F3" w:val="clear"/>
          </w:tcPr>
          <w:p>
            <w:r>
              <w:rPr>
                <w:b/>
                <w:bCs/>
                <w:sz w:val="20"/>
                <w:szCs w:val="20"/>
              </w:rPr>
              <w:t xml:space="preserve">Status</w:t>
            </w:r>
          </w:p>
        </w:tc>
      </w:tr>
      <w:tr>
        <w:tc>
          <w:tcPr>
            <w:tcW w:type="dxa" w:w="800"/>
          </w:tcPr>
          <w:p>
            <w:r>
              <w:rPr>
                <w:sz w:val="18"/>
                <w:szCs w:val="18"/>
              </w:rPr>
              <w:t xml:space="preserve">TC-2.3-01</w:t>
            </w:r>
          </w:p>
        </w:tc>
        <w:tc>
          <w:tcPr>
            <w:tcW w:type="dxa" w:w="1750"/>
          </w:tcPr>
          <w:p>
            <w:r>
              <w:rPr>
                <w:sz w:val="18"/>
                <w:szCs w:val="18"/>
              </w:rPr>
              <w:t xml:space="preserve">Pipeline definition is well-formed</w:t>
            </w:r>
          </w:p>
        </w:tc>
        <w:tc>
          <w:tcPr>
            <w:tcW w:type="dxa" w:w="1750"/>
          </w:tcPr>
          <w:p>
            <w:r>
              <w:rPr>
                <w:sz w:val="18"/>
                <w:szCs w:val="18"/>
              </w:rPr>
              <w:t xml:space="preserve">build_preprocessing_pipeline() implemented</w:t>
            </w:r>
          </w:p>
        </w:tc>
        <w:tc>
          <w:tcPr>
            <w:tcW w:type="dxa" w:w="2500"/>
          </w:tcPr>
          <w:p>
            <w:r>
              <w:rPr>
                <w:sz w:val="18"/>
                <w:szCs w:val="18"/>
              </w:rPr>
              <w:t xml:space="preserve">Fit the returned Pipeline on a small synthetic sample DataFrame matching the frozen schema</w:t>
            </w:r>
          </w:p>
        </w:tc>
        <w:tc>
          <w:tcPr>
            <w:tcW w:type="dxa" w:w="3200"/>
          </w:tcPr>
          <w:p>
            <w:r>
              <w:rPr>
                <w:sz w:val="18"/>
                <w:szCs w:val="18"/>
              </w:rPr>
              <w:t xml:space="preserve">Fit and transform succeed with expected output shape</w:t>
            </w:r>
          </w:p>
        </w:tc>
        <w:tc>
          <w:tcPr>
            <w:tcW w:type="dxa" w:w="800"/>
          </w:tcPr>
          <w:p>
            <w:r>
              <w:rPr>
                <w:sz w:val="18"/>
                <w:szCs w:val="18"/>
              </w:rPr>
              <w:t xml:space="preserve">Not Run</w:t>
            </w:r>
          </w:p>
        </w:tc>
      </w:tr>
      <w:tr>
        <w:tc>
          <w:tcPr>
            <w:tcW w:type="dxa" w:w="800"/>
          </w:tcPr>
          <w:p>
            <w:r>
              <w:rPr>
                <w:sz w:val="18"/>
                <w:szCs w:val="18"/>
              </w:rPr>
              <w:t xml:space="preserve">TC-2.3-02</w:t>
            </w:r>
          </w:p>
        </w:tc>
        <w:tc>
          <w:tcPr>
            <w:tcW w:type="dxa" w:w="1750"/>
          </w:tcPr>
          <w:p>
            <w:r>
              <w:rPr>
                <w:sz w:val="18"/>
                <w:szCs w:val="18"/>
              </w:rPr>
              <w:t xml:space="preserve">Negative: unseen category at transform time</w:t>
            </w:r>
          </w:p>
        </w:tc>
        <w:tc>
          <w:tcPr>
            <w:tcW w:type="dxa" w:w="1750"/>
          </w:tcPr>
          <w:p>
            <w:r>
              <w:rPr>
                <w:sz w:val="18"/>
                <w:szCs w:val="18"/>
              </w:rPr>
              <w:t xml:space="preserve">Pipeline fit on synthetic training sample missing one categorical value</w:t>
            </w:r>
          </w:p>
        </w:tc>
        <w:tc>
          <w:tcPr>
            <w:tcW w:type="dxa" w:w="2500"/>
          </w:tcPr>
          <w:p>
            <w:r>
              <w:rPr>
                <w:sz w:val="18"/>
                <w:szCs w:val="18"/>
              </w:rPr>
              <w:t xml:space="preserve">Transform a sample containing an unseen category</w:t>
            </w:r>
          </w:p>
        </w:tc>
        <w:tc>
          <w:tcPr>
            <w:tcW w:type="dxa" w:w="3200"/>
          </w:tcPr>
          <w:p>
            <w:r>
              <w:rPr>
                <w:sz w:val="18"/>
                <w:szCs w:val="18"/>
              </w:rPr>
              <w:t xml:space="preserve">Pipeline handles it gracefully per configured handle_unknown setting, does not crash</w:t>
            </w:r>
          </w:p>
        </w:tc>
        <w:tc>
          <w:tcPr>
            <w:tcW w:type="dxa" w:w="800"/>
          </w:tcPr>
          <w:p>
            <w:r>
              <w:rPr>
                <w:sz w:val="18"/>
                <w:szCs w:val="18"/>
              </w:rPr>
              <w:t xml:space="preserve">Not Run</w:t>
            </w:r>
          </w:p>
        </w:tc>
      </w:tr>
      <w:tr>
        <w:tc>
          <w:tcPr>
            <w:tcW w:type="dxa" w:w="800"/>
          </w:tcPr>
          <w:p>
            <w:r>
              <w:rPr>
                <w:sz w:val="18"/>
                <w:szCs w:val="18"/>
              </w:rPr>
              <w:t xml:space="preserve">TC-2.3-03</w:t>
            </w:r>
          </w:p>
        </w:tc>
        <w:tc>
          <w:tcPr>
            <w:tcW w:type="dxa" w:w="1750"/>
          </w:tcPr>
          <w:p>
            <w:r>
              <w:rPr>
                <w:sz w:val="18"/>
                <w:szCs w:val="18"/>
              </w:rPr>
              <w:t xml:space="preserve">No leakage: pipeline is unfitted at commit time</w:t>
            </w:r>
          </w:p>
        </w:tc>
        <w:tc>
          <w:tcPr>
            <w:tcW w:type="dxa" w:w="1750"/>
          </w:tcPr>
          <w:p>
            <w:r>
              <w:rPr>
                <w:sz w:val="18"/>
                <w:szCs w:val="18"/>
              </w:rPr>
              <w:t xml:space="preserve">Code review of this milestone's diff</w:t>
            </w:r>
          </w:p>
        </w:tc>
        <w:tc>
          <w:tcPr>
            <w:tcW w:type="dxa" w:w="2500"/>
          </w:tcPr>
          <w:p>
            <w:r>
              <w:rPr>
                <w:sz w:val="18"/>
                <w:szCs w:val="18"/>
              </w:rPr>
              <w:t xml:space="preserve">Confirm no code path in this module calls .fit() on the full raw/cleaned dataset</w:t>
            </w:r>
          </w:p>
        </w:tc>
        <w:tc>
          <w:tcPr>
            <w:tcW w:type="dxa" w:w="3200"/>
          </w:tcPr>
          <w:p>
            <w:r>
              <w:rPr>
                <w:sz w:val="18"/>
                <w:szCs w:val="18"/>
              </w:rPr>
              <w:t xml:space="preserve">Confirmed - fitting only happens downstream in M4.2</w:t>
            </w:r>
          </w:p>
        </w:tc>
        <w:tc>
          <w:tcPr>
            <w:tcW w:type="dxa" w:w="800"/>
          </w:tcPr>
          <w:p>
            <w:r>
              <w:rPr>
                <w:sz w:val="18"/>
                <w:szCs w:val="18"/>
              </w:rPr>
              <w:t xml:space="preserve">Not Run</w:t>
            </w:r>
          </w:p>
        </w:tc>
      </w:tr>
    </w:tbl>
    <w:p>
      <w:pPr>
        <w:spacing w:after="120"/>
      </w:pPr>
    </w:p>
    <w:p>
      <w:pPr>
        <w:spacing w:after="80" w:before="200"/>
      </w:pPr>
      <w:r>
        <w:rPr>
          <w:b/>
          <w:bCs/>
          <w:color w:val="1F3864"/>
          <w:sz w:val="24"/>
          <w:szCs w:val="24"/>
        </w:rPr>
        <w:t xml:space="preserve">7. Verification Checklist</w:t>
      </w:r>
    </w:p>
    <w:p>
      <w:pPr>
        <w:pStyle w:val="ListParagraph"/>
        <w:numPr>
          <w:ilvl w:val="0"/>
          <w:numId w:val="1"/>
        </w:numPr>
        <w:spacing w:after="60"/>
      </w:pPr>
      <w:r>
        <w:t xml:space="preserve">build_preprocessing_pipeline() returns a valid, unfitted sklearn Pipeline/ColumnTransformer.</w:t>
      </w:r>
    </w:p>
    <w:p>
      <w:pPr>
        <w:pStyle w:val="ListParagraph"/>
        <w:numPr>
          <w:ilvl w:val="0"/>
          <w:numId w:val="1"/>
        </w:numPr>
        <w:spacing w:after="60"/>
      </w:pPr>
      <w:r>
        <w:t xml:space="preserve">Smoke test passes.</w:t>
      </w:r>
    </w:p>
    <w:p>
      <w:pPr>
        <w:pStyle w:val="ListParagraph"/>
        <w:numPr>
          <w:ilvl w:val="0"/>
          <w:numId w:val="1"/>
        </w:numPr>
        <w:spacing w:after="60"/>
      </w:pPr>
      <w:r>
        <w:t xml:space="preserve">Code review confirms no premature full-dataset fitting exists anywhere in this module.</w:t>
      </w:r>
    </w:p>
    <w:p>
      <w:pPr>
        <w:spacing w:after="80" w:before="200"/>
      </w:pPr>
      <w:r>
        <w:rPr>
          <w:b/>
          <w:bCs/>
          <w:color w:val="1F3864"/>
          <w:sz w:val="24"/>
          <w:szCs w:val="24"/>
        </w:rPr>
        <w:t xml:space="preserve">8. Milestone Completion Criteria</w:t>
      </w:r>
    </w:p>
    <w:p>
      <w:pPr>
        <w:pStyle w:val="ListParagraph"/>
        <w:numPr>
          <w:ilvl w:val="0"/>
          <w:numId w:val="1"/>
        </w:numPr>
        <w:spacing w:after="60"/>
      </w:pPr>
      <w:r>
        <w:t xml:space="preserve">All test cases pass.</w:t>
      </w:r>
    </w:p>
    <w:p>
      <w:pPr>
        <w:pStyle w:val="ListParagraph"/>
        <w:numPr>
          <w:ilvl w:val="0"/>
          <w:numId w:val="1"/>
        </w:numPr>
        <w:spacing w:after="60"/>
      </w:pPr>
      <w:r>
        <w:t xml:space="preserve">ML Lead has confirmed they can import build_preprocessing_pipeline() directly for use in M4.2.</w:t>
      </w:r>
    </w:p>
    <w:p>
      <w:pPr>
        <w:spacing w:after="80" w:before="200"/>
      </w:pPr>
      <w:r>
        <w:rPr>
          <w:b/>
          <w:bCs/>
          <w:color w:val="1F3864"/>
          <w:sz w:val="24"/>
          <w:szCs w:val="24"/>
        </w:rPr>
        <w:t xml:space="preserve">9. Git Checkpoint</w:t>
      </w:r>
    </w:p>
    <w:p>
      <w:pPr>
        <w:spacing w:after="120"/>
      </w:pPr>
      <w:r>
        <w:rPr>
          <w:b w:val="false"/>
          <w:bCs w:val="false"/>
          <w:i/>
          <w:iCs/>
          <w:sz w:val="22"/>
          <w:szCs w:val="22"/>
        </w:rPr>
        <w:t xml:space="preserve">Run once all tests and verification checklist items above pass:</w:t>
      </w:r>
    </w:p>
    <w:p>
      <w:pPr>
        <w:shd w:fill="F2F2F2" w:val="clear"/>
        <w:spacing w:after="20"/>
      </w:pPr>
      <w:r>
        <w:rPr>
          <w:rFonts w:ascii="Consolas" w:cs="Consolas" w:eastAsia="Consolas" w:hAnsi="Consolas"/>
          <w:sz w:val="20"/>
          <w:szCs w:val="20"/>
        </w:rPr>
        <w:t xml:space="preserve">git status</w:t>
      </w:r>
    </w:p>
    <w:p>
      <w:pPr>
        <w:shd w:fill="F2F2F2" w:val="clear"/>
        <w:spacing w:after="20"/>
      </w:pPr>
      <w:r>
        <w:rPr>
          <w:rFonts w:ascii="Consolas" w:cs="Consolas" w:eastAsia="Consolas" w:hAnsi="Consolas"/>
          <w:sz w:val="20"/>
          <w:szCs w:val="20"/>
        </w:rPr>
        <w:t xml:space="preserve">git add .</w:t>
      </w:r>
    </w:p>
    <w:p>
      <w:pPr>
        <w:shd w:fill="F2F2F2" w:val="clear"/>
        <w:spacing w:after="20"/>
      </w:pPr>
      <w:r>
        <w:rPr>
          <w:rFonts w:ascii="Consolas" w:cs="Consolas" w:eastAsia="Consolas" w:hAnsi="Consolas"/>
          <w:sz w:val="20"/>
          <w:szCs w:val="20"/>
        </w:rPr>
        <w:t xml:space="preserve">git commit -m "feat(data): add leakage-safe, reusable preprocessing pipeline definition"</w:t>
      </w:r>
    </w:p>
    <w:p>
      <w:pPr>
        <w:shd w:fill="F2F2F2" w:val="clear"/>
        <w:spacing w:after="20"/>
      </w:pPr>
      <w:r>
        <w:rPr>
          <w:rFonts w:ascii="Consolas" w:cs="Consolas" w:eastAsia="Consolas" w:hAnsi="Consolas"/>
          <w:sz w:val="20"/>
          <w:szCs w:val="20"/>
        </w:rPr>
        <w:t xml:space="preserve">git push origin feature/data-pipeline</w:t>
      </w:r>
    </w:p>
    <w:p>
      <w:pPr>
        <w:spacing w:after="120"/>
      </w:pPr>
      <w:r>
        <w:rPr>
          <w:b w:val="false"/>
          <w:bCs w:val="false"/>
          <w:i/>
          <w:iCs/>
          <w:sz w:val="22"/>
          <w:szCs w:val="22"/>
        </w:rPr>
        <w:t xml:space="preserve">Once pushed, open a PR from feature/data-pipeline into main per the review rule agreed in M0.3 (1 approval, or self-merge after 2 hours with no response).</w:t>
      </w:r>
    </w:p>
    <w:p>
      <w:pPr>
        <w:spacing w:after="120"/>
      </w:pPr>
      <w:r>
        <w:rPr>
          <w:b/>
          <w:bCs/>
          <w:i w:val="false"/>
          <w:iCs w:val="false"/>
          <w:sz w:val="22"/>
          <w:szCs w:val="22"/>
        </w:rPr>
        <w:t xml:space="preserve">Do NOT commit:</w:t>
      </w:r>
    </w:p>
    <w:p>
      <w:pPr>
        <w:pStyle w:val="ListParagraph"/>
        <w:numPr>
          <w:ilvl w:val="0"/>
          <w:numId w:val="1"/>
        </w:numPr>
        <w:spacing w:after="60"/>
      </w:pPr>
      <w:r>
        <w:t xml:space="preserve">.env or any file containing API keys, tokens, or credentials</w:t>
      </w:r>
    </w:p>
    <w:p>
      <w:pPr>
        <w:pStyle w:val="ListParagraph"/>
        <w:numPr>
          <w:ilvl w:val="0"/>
          <w:numId w:val="1"/>
        </w:numPr>
        <w:spacing w:after="60"/>
      </w:pPr>
      <w:r>
        <w:t xml:space="preserve">data/raw/ and data/interim/ contents (keep the folders with a .gitkeep and a data/README.md with download/regeneration instructions instead - raw water-quality data files do not belong in git history)</w:t>
      </w:r>
    </w:p>
    <w:p>
      <w:pPr>
        <w:pStyle w:val="ListParagraph"/>
        <w:numPr>
          <w:ilvl w:val="0"/>
          <w:numId w:val="1"/>
        </w:numPr>
        <w:spacing w:after="60"/>
      </w:pPr>
      <w:r>
        <w:t xml:space="preserve">venv/, .venv/, __pycache__/, .ipynb_checkpoints/</w:t>
      </w:r>
    </w:p>
    <w:p>
      <w:pPr>
        <w:pStyle w:val="ListParagraph"/>
        <w:numPr>
          <w:ilvl w:val="0"/>
          <w:numId w:val="1"/>
        </w:numPr>
        <w:spacing w:after="60"/>
      </w:pPr>
      <w:r>
        <w:t xml:space="preserve">Large trained model binaries in models/ beyond the final frozen best_model.pkl (intermediate experiment models stay local or go to reports/ artifacts folder, gitignored)</w:t>
      </w:r>
    </w:p>
    <w:p>
      <w:pPr>
        <w:pStyle w:val="ListParagraph"/>
        <w:numPr>
          <w:ilvl w:val="0"/>
          <w:numId w:val="1"/>
        </w:numPr>
        <w:spacing w:after="60"/>
      </w:pPr>
      <w:r>
        <w:t xml:space="preserve">Personal Jupyter notebook checkpoints and local scratch notebooks (prefix scratch_ and gitignore that prefix)</w:t>
      </w:r>
    </w:p>
    <w:p>
      <w:pPr>
        <w:pStyle w:val="ListParagraph"/>
        <w:numPr>
          <w:ilvl w:val="0"/>
          <w:numId w:val="1"/>
        </w:numPr>
        <w:spacing w:after="60"/>
      </w:pPr>
      <w:r>
        <w:t xml:space="preserve">node_modules/ if any front-end tooling is added later</w:t>
      </w:r>
    </w:p>
    <w:p>
      <w:pPr>
        <w:spacing w:after="80" w:before="200"/>
      </w:pPr>
      <w:r>
        <w:rPr>
          <w:b/>
          <w:bCs/>
          <w:color w:val="1F3864"/>
          <w:sz w:val="24"/>
          <w:szCs w:val="24"/>
        </w:rPr>
        <w:t xml:space="preserve">10. Rollback / Recovery</w:t>
      </w:r>
    </w:p>
    <w:p>
      <w:pPr>
        <w:spacing w:after="60"/>
      </w:pPr>
      <w:r>
        <w:t xml:space="preserve">1. Identify the last known-good commit: check the Phase Completion Checkpoint entry for the previous milestone, or run `git log --oneline -10` on feature/data-pipeline.</w:t>
      </w:r>
    </w:p>
    <w:p>
      <w:pPr>
        <w:spacing w:after="60"/>
      </w:pPr>
      <w:r>
        <w:t xml:space="preserve">2. If the milestone has NOT been merged into main yet: `git checkout feature/data-pipeline` then `git reset --hard &lt;last-good-commit&gt;` and force-push your own branch only: `git push --force-with-lease origin feature/data-pipeline`.</w:t>
      </w:r>
    </w:p>
    <w:p>
      <w:pPr>
        <w:spacing w:after="60"/>
      </w:pPr>
      <w:r>
        <w:t xml:space="preserve">3. If the milestone WAS already merged into main and is causing problems: do not reset main. Instead run `git revert &lt;merge-commit-hash&gt;` on main and push a new commit - this preserves history for the rest of the team.</w:t>
      </w:r>
    </w:p>
    <w:p>
      <w:pPr>
        <w:spacing w:after="60"/>
      </w:pPr>
      <w:r>
        <w:t xml:space="preserve">4. Re-run this milestone's full test suite locally before re-attempting the merge.</w:t>
      </w:r>
    </w:p>
    <w:p>
      <w:pPr>
        <w:spacing w:after="60"/>
      </w:pPr>
      <w:r>
        <w:t xml:space="preserve">5. Post a short note in the team channel before touching any commit other tracks may already depend on, since feature/data-pipeline output may be consumed downstream.</w:t>
      </w:r>
    </w:p>
    <w:p>
      <w:pPr>
        <w:pBdr>
          <w:bottom w:val="single" w:color="AAAAAA" w:sz="6" w:space="1"/>
        </w:pBdr>
        <w:spacing w:after="200"/>
      </w:pPr>
      <w:r>
        <w:t xml:space="preserve"/>
      </w:r>
    </w:p>
    <w:p>
      <w:pPr>
        <w:pStyle w:val="Heading2"/>
        <w:spacing w:after="100" w:before="200"/>
      </w:pPr>
      <w:r>
        <w:t xml:space="preserve">Phase 2 Completion Checkpoint</w:t>
      </w:r>
    </w:p>
    <w:p>
      <w:pPr>
        <w:spacing w:after="120"/>
      </w:pPr>
      <w:r>
        <w:rPr>
          <w:b w:val="false"/>
          <w:bCs w:val="false"/>
          <w:i/>
          <w:iCs/>
          <w:sz w:val="22"/>
          <w:szCs w:val="22"/>
        </w:rPr>
        <w:t xml:space="preserve">Complete this checkpoint before starting the next phase. It is the Go/No-Go gate.</w:t>
      </w:r>
    </w:p>
    <w:p>
      <w:pPr>
        <w:spacing w:after="80" w:before="200"/>
      </w:pPr>
      <w:r>
        <w:rPr>
          <w:b/>
          <w:bCs/>
          <w:color w:val="1F3864"/>
          <w:sz w:val="24"/>
          <w:szCs w:val="24"/>
        </w:rPr>
        <w:t xml:space="preserve">Completed Milestones</w:t>
      </w:r>
    </w:p>
    <w:p>
      <w:pPr>
        <w:pStyle w:val="ListParagraph"/>
        <w:numPr>
          <w:ilvl w:val="0"/>
          <w:numId w:val="1"/>
        </w:numPr>
        <w:spacing w:after="60"/>
      </w:pPr>
      <w:r>
        <w:t xml:space="preserve">Milestone 2.1: Missing Value &amp; Duplicate Handling - [ ] Done</w:t>
      </w:r>
    </w:p>
    <w:p>
      <w:pPr>
        <w:pStyle w:val="ListParagraph"/>
        <w:numPr>
          <w:ilvl w:val="0"/>
          <w:numId w:val="1"/>
        </w:numPr>
        <w:spacing w:after="60"/>
      </w:pPr>
      <w:r>
        <w:t xml:space="preserve">Milestone 2.2: Outlier Investigation &amp; Handling - [ ] Done</w:t>
      </w:r>
    </w:p>
    <w:p>
      <w:pPr>
        <w:pStyle w:val="ListParagraph"/>
        <w:numPr>
          <w:ilvl w:val="0"/>
          <w:numId w:val="1"/>
        </w:numPr>
        <w:spacing w:after="60"/>
      </w:pPr>
      <w:r>
        <w:t xml:space="preserve">Milestone 2.3: Preprocessing Pipeline (Leakage-Safe) - [ ] Done</w:t>
      </w:r>
    </w:p>
    <w:p>
      <w:pPr>
        <w:spacing w:after="80" w:before="200"/>
      </w:pPr>
      <w:r>
        <w:rPr>
          <w:b/>
          <w:bCs/>
          <w:color w:val="1F3864"/>
          <w:sz w:val="24"/>
          <w:szCs w:val="24"/>
        </w:rPr>
        <w:t xml:space="preserve">Tests Passed</w:t>
      </w:r>
    </w:p>
    <w:p>
      <w:pPr>
        <w:pStyle w:val="ListParagraph"/>
        <w:numPr>
          <w:ilvl w:val="0"/>
          <w:numId w:val="1"/>
        </w:numPr>
        <w:spacing w:after="60"/>
      </w:pPr>
      <w:r>
        <w:t xml:space="preserve">Milestone 2.1 test suite: ____ / 4 test cases passing</w:t>
      </w:r>
    </w:p>
    <w:p>
      <w:pPr>
        <w:pStyle w:val="ListParagraph"/>
        <w:numPr>
          <w:ilvl w:val="0"/>
          <w:numId w:val="1"/>
        </w:numPr>
        <w:spacing w:after="60"/>
      </w:pPr>
      <w:r>
        <w:t xml:space="preserve">Milestone 2.2 test suite: ____ / 3 test cases passing</w:t>
      </w:r>
    </w:p>
    <w:p>
      <w:pPr>
        <w:pStyle w:val="ListParagraph"/>
        <w:numPr>
          <w:ilvl w:val="0"/>
          <w:numId w:val="1"/>
        </w:numPr>
        <w:spacing w:after="60"/>
      </w:pPr>
      <w:r>
        <w:t xml:space="preserve">Milestone 2.3 test suite: ____ / 3 test cases passing</w:t>
      </w:r>
    </w:p>
    <w:p>
      <w:pPr>
        <w:spacing w:after="80" w:before="200"/>
      </w:pPr>
      <w:r>
        <w:rPr>
          <w:b/>
          <w:bCs/>
          <w:color w:val="1F3864"/>
          <w:sz w:val="24"/>
          <w:szCs w:val="24"/>
        </w:rPr>
        <w:t xml:space="preserve">Known Issues</w:t>
      </w:r>
    </w:p>
    <w:p>
      <w:pPr>
        <w:spacing w:after="120"/>
      </w:pPr>
      <w:r>
        <w:rPr>
          <w:b w:val="false"/>
          <w:bCs w:val="false"/>
          <w:i w:val="false"/>
          <w:iCs w:val="false"/>
          <w:sz w:val="22"/>
          <w:szCs w:val="22"/>
        </w:rPr>
        <w:t xml:space="preserve">List any deferred bug, open question, or documented scope cut from this phase. Write "None" if genuinely none - do not leave this section blank by omission.</w:t>
      </w:r>
    </w:p>
    <w:p>
      <w:pPr>
        <w:pStyle w:val="ListParagraph"/>
        <w:numPr>
          <w:ilvl w:val="0"/>
          <w:numId w:val="1"/>
        </w:numPr>
        <w:spacing w:after="60"/>
      </w:pPr>
      <w:r>
        <w:t xml:space="preserve">_______________________________________________</w:t>
      </w:r>
    </w:p>
    <w:p>
      <w:pPr>
        <w:spacing w:after="80" w:before="200"/>
      </w:pPr>
      <w:r>
        <w:rPr>
          <w:b/>
          <w:bCs/>
          <w:color w:val="1F3864"/>
          <w:sz w:val="24"/>
          <w:szCs w:val="24"/>
        </w:rPr>
        <w:t xml:space="preserve">Git Commit / Hash</w:t>
      </w:r>
    </w:p>
    <w:p>
      <w:pPr>
        <w:spacing w:after="120"/>
      </w:pPr>
      <w:r>
        <w:rPr>
          <w:b w:val="false"/>
          <w:bCs w:val="false"/>
          <w:i w:val="false"/>
          <w:iCs w:val="false"/>
          <w:sz w:val="22"/>
          <w:szCs w:val="22"/>
        </w:rPr>
        <w:t xml:space="preserve">Record the commit hash on main (or the relevant feature branch) that represents this phase's stable state:</w:t>
      </w:r>
    </w:p>
    <w:p>
      <w:pPr>
        <w:shd w:fill="F2F2F2" w:val="clear"/>
        <w:spacing w:after="20"/>
      </w:pPr>
      <w:r>
        <w:rPr>
          <w:rFonts w:ascii="Consolas" w:cs="Consolas" w:eastAsia="Consolas" w:hAnsi="Consolas"/>
          <w:sz w:val="20"/>
          <w:szCs w:val="20"/>
        </w:rPr>
        <w:t xml:space="preserve">git log -1 --format="%H  %s"  # paste result here:</w:t>
      </w:r>
    </w:p>
    <w:p>
      <w:pPr>
        <w:shd w:fill="F2F2F2" w:val="clear"/>
        <w:spacing w:after="20"/>
      </w:pPr>
      <w:r>
        <w:rPr>
          <w:rFonts w:ascii="Consolas" w:cs="Consolas" w:eastAsia="Consolas" w:hAnsi="Consolas"/>
          <w:sz w:val="20"/>
          <w:szCs w:val="20"/>
        </w:rPr>
        <w:t xml:space="preserve"/>
      </w:r>
    </w:p>
    <w:p>
      <w:pPr>
        <w:spacing w:after="80" w:before="200"/>
      </w:pPr>
      <w:r>
        <w:rPr>
          <w:b/>
          <w:bCs/>
          <w:color w:val="1F3864"/>
          <w:sz w:val="24"/>
          <w:szCs w:val="24"/>
        </w:rPr>
        <w:t xml:space="preserve">Overall Phase Verification</w:t>
      </w:r>
    </w:p>
    <w:p>
      <w:pPr>
        <w:pStyle w:val="ListParagraph"/>
        <w:numPr>
          <w:ilvl w:val="0"/>
          <w:numId w:val="1"/>
        </w:numPr>
        <w:spacing w:after="60"/>
      </w:pPr>
      <w:r>
        <w:t xml:space="preserve">All milestone-level Verification Checklists in this phase are fully checked.</w:t>
      </w:r>
    </w:p>
    <w:p>
      <w:pPr>
        <w:pStyle w:val="ListParagraph"/>
        <w:numPr>
          <w:ilvl w:val="0"/>
          <w:numId w:val="1"/>
        </w:numPr>
        <w:spacing w:after="60"/>
      </w:pPr>
      <w:r>
        <w:t xml:space="preserve">All milestone-level Completion Criteria in this phase are met.</w:t>
      </w:r>
    </w:p>
    <w:p>
      <w:pPr>
        <w:pStyle w:val="ListParagraph"/>
        <w:numPr>
          <w:ilvl w:val="0"/>
          <w:numId w:val="1"/>
        </w:numPr>
        <w:spacing w:after="60"/>
      </w:pPr>
      <w:r>
        <w:t xml:space="preserve">No milestone in this phase was merged without passing its own tests first.</w:t>
      </w:r>
    </w:p>
    <w:p>
      <w:pPr>
        <w:pStyle w:val="ListParagraph"/>
        <w:numPr>
          <w:ilvl w:val="0"/>
          <w:numId w:val="1"/>
        </w:numPr>
        <w:spacing w:after="60"/>
      </w:pPr>
      <w:r>
        <w:t xml:space="preserve">Any cross-track contract this phase was responsible for freezing (if applicable) has been communicated to and acknowledged by dependent tracks.</w:t>
      </w:r>
    </w:p>
    <w:p>
      <w:pPr>
        <w:spacing w:after="80" w:before="200"/>
      </w:pPr>
      <w:r>
        <w:rPr>
          <w:b/>
          <w:bCs/>
          <w:color w:val="1F3864"/>
          <w:sz w:val="24"/>
          <w:szCs w:val="24"/>
        </w:rPr>
        <w:t xml:space="preserve">Go / No-Go Decision for Next Phase</w:t>
      </w:r>
    </w:p>
    <w:p>
      <w:pPr>
        <w:spacing w:after="120"/>
      </w:pPr>
      <w:r>
        <w:rPr>
          <w:b/>
          <w:bCs/>
          <w:i w:val="false"/>
          <w:iCs w:val="false"/>
          <w:sz w:val="22"/>
          <w:szCs w:val="22"/>
        </w:rPr>
        <w:t xml:space="preserve">[ ]  GO - proceed to the next phase.</w:t>
      </w:r>
    </w:p>
    <w:p>
      <w:pPr>
        <w:spacing w:after="120"/>
      </w:pPr>
      <w:r>
        <w:rPr>
          <w:b/>
          <w:bCs/>
          <w:i w:val="false"/>
          <w:iCs w:val="false"/>
          <w:sz w:val="22"/>
          <w:szCs w:val="22"/>
        </w:rPr>
        <w:t xml:space="preserve">[ ]  NO-GO - do not proceed. Reason: _______________________________________________</w:t>
      </w:r>
    </w:p>
    <w:p>
      <w:r>
        <w:br w:type="page"/>
      </w:r>
    </w:p>
    <w:p>
      <w:pPr>
        <w:pStyle w:val="Heading1"/>
        <w:spacing w:after="100" w:before="200"/>
      </w:pPr>
      <w:r>
        <w:t xml:space="preserve">Phase 3 - Exploratory Data Analysis</w:t>
      </w:r>
    </w:p>
    <w:p>
      <w:pPr>
        <w:spacing w:after="120"/>
      </w:pPr>
      <w:r>
        <w:rPr>
          <w:b/>
          <w:bCs/>
          <w:i w:val="false"/>
          <w:iCs w:val="false"/>
          <w:sz w:val="22"/>
          <w:szCs w:val="22"/>
        </w:rPr>
        <w:t xml:space="preserve">Window: Day 5-6    Primary owner: Data Lead (Person A)</w:t>
      </w:r>
    </w:p>
    <w:p>
      <w:pPr>
        <w:spacing w:after="120"/>
      </w:pPr>
      <w:r>
        <w:rPr>
          <w:b w:val="false"/>
          <w:bCs w:val="false"/>
          <w:i/>
          <w:iCs/>
          <w:sz w:val="22"/>
          <w:szCs w:val="22"/>
        </w:rPr>
        <w:t xml:space="preserve">Runs partly in parallel with the tail end of Phase 2 - EDA on already-cleaned columns can begin while outlier decisions are still being finalized for the remaining columns. ML Lead co-owns M3.2 since parameter-vs-class analysis feeds directly into model and feature expectations.</w:t>
      </w:r>
    </w:p>
    <w:p>
      <w:pPr>
        <w:pStyle w:val="Heading2"/>
        <w:spacing w:after="100" w:before="200"/>
      </w:pPr>
      <w:r>
        <w:t xml:space="preserve">Milestone 3.1: Univariate, Correlation &amp; Class-Balance Analysis</w:t>
      </w:r>
    </w:p>
    <w:p>
      <w:pPr>
        <w:spacing w:after="160"/>
      </w:pPr>
      <w:r>
        <w:rPr>
          <w:b/>
          <w:bCs/>
          <w:sz w:val="20"/>
          <w:szCs w:val="20"/>
        </w:rPr>
        <w:t xml:space="preserve">Owner: </w:t>
      </w:r>
      <w:r>
        <w:rPr>
          <w:sz w:val="20"/>
          <w:szCs w:val="20"/>
        </w:rPr>
        <w:t xml:space="preserve">Data Lead (Person A)    </w:t>
      </w:r>
      <w:r>
        <w:rPr>
          <w:b/>
          <w:bCs/>
          <w:sz w:val="20"/>
          <w:szCs w:val="20"/>
        </w:rPr>
        <w:t xml:space="preserve">Branch: </w:t>
      </w:r>
      <w:r>
        <w:rPr>
          <w:sz w:val="20"/>
          <w:szCs w:val="20"/>
        </w:rPr>
        <w:t xml:space="preserve">feature/data-pipeline    </w:t>
      </w:r>
      <w:r>
        <w:rPr>
          <w:b/>
          <w:bCs/>
          <w:sz w:val="20"/>
          <w:szCs w:val="20"/>
        </w:rPr>
        <w:t xml:space="preserve">Depends on: </w:t>
      </w:r>
      <w:r>
        <w:rPr>
          <w:i/>
          <w:iCs/>
          <w:sz w:val="20"/>
          <w:szCs w:val="20"/>
        </w:rPr>
        <w:t xml:space="preserve">M2.3 for cleaned columns; can start before all of Phase 2 is 100% finalized.</w:t>
      </w:r>
    </w:p>
    <w:p>
      <w:pPr>
        <w:spacing w:after="80" w:before="200"/>
      </w:pPr>
      <w:r>
        <w:rPr>
          <w:b/>
          <w:bCs/>
          <w:color w:val="1F3864"/>
          <w:sz w:val="24"/>
          <w:szCs w:val="24"/>
        </w:rPr>
        <w:t xml:space="preserve">1. Milestone Name</w:t>
      </w:r>
    </w:p>
    <w:p>
      <w:pPr>
        <w:spacing w:after="120"/>
      </w:pPr>
      <w:r>
        <w:rPr>
          <w:b w:val="false"/>
          <w:bCs w:val="false"/>
          <w:i w:val="false"/>
          <w:iCs w:val="false"/>
          <w:sz w:val="22"/>
          <w:szCs w:val="22"/>
        </w:rPr>
        <w:t xml:space="preserve">Univariate, Correlation &amp; Class-Balance Analysis</w:t>
      </w:r>
    </w:p>
    <w:p>
      <w:pPr>
        <w:spacing w:after="80" w:before="200"/>
      </w:pPr>
      <w:r>
        <w:rPr>
          <w:b/>
          <w:bCs/>
          <w:color w:val="1F3864"/>
          <w:sz w:val="24"/>
          <w:szCs w:val="24"/>
        </w:rPr>
        <w:t xml:space="preserve">2. Objective</w:t>
      </w:r>
    </w:p>
    <w:p>
      <w:pPr>
        <w:spacing w:after="120"/>
      </w:pPr>
      <w:r>
        <w:rPr>
          <w:b w:val="false"/>
          <w:bCs w:val="false"/>
          <w:i w:val="false"/>
          <w:iCs w:val="false"/>
          <w:sz w:val="22"/>
          <w:szCs w:val="22"/>
        </w:rPr>
        <w:t xml:space="preserve">Answer the spec's required EDA questions: is each feature skewed, are there suspicious ranges left, which features are redundant/correlated, and how imbalanced is the target class distribution.</w:t>
      </w:r>
    </w:p>
    <w:p>
      <w:pPr>
        <w:spacing w:after="80" w:before="200"/>
      </w:pPr>
      <w:r>
        <w:rPr>
          <w:b/>
          <w:bCs/>
          <w:color w:val="1F3864"/>
          <w:sz w:val="24"/>
          <w:szCs w:val="24"/>
        </w:rPr>
        <w:t xml:space="preserve">3. Tasks to Complete</w:t>
      </w:r>
    </w:p>
    <w:p>
      <w:pPr>
        <w:pStyle w:val="ListParagraph"/>
        <w:numPr>
          <w:ilvl w:val="0"/>
          <w:numId w:val="1"/>
        </w:numPr>
        <w:spacing w:after="60"/>
      </w:pPr>
      <w:r>
        <w:t xml:space="preserve">Generate histogram + box plot + summary statistics for every numeric feature.</w:t>
      </w:r>
    </w:p>
    <w:p>
      <w:pPr>
        <w:pStyle w:val="ListParagraph"/>
        <w:numPr>
          <w:ilvl w:val="0"/>
          <w:numId w:val="1"/>
        </w:numPr>
        <w:spacing w:after="60"/>
      </w:pPr>
      <w:r>
        <w:t xml:space="preserve">Generate a correlation matrix/heatmap for numeric features; flag pairs with |r| &gt; 0.85 as candidates for redundancy review.</w:t>
      </w:r>
    </w:p>
    <w:p>
      <w:pPr>
        <w:pStyle w:val="ListParagraph"/>
        <w:numPr>
          <w:ilvl w:val="0"/>
          <w:numId w:val="1"/>
        </w:numPr>
        <w:spacing w:after="60"/>
      </w:pPr>
      <w:r>
        <w:t xml:space="preserve">Compute and visualize class distribution (count and percentage per class) - this number directly determines the imbalance-handling scope in M6.1.</w:t>
      </w:r>
    </w:p>
    <w:p>
      <w:pPr>
        <w:pStyle w:val="ListParagraph"/>
        <w:numPr>
          <w:ilvl w:val="0"/>
          <w:numId w:val="1"/>
        </w:numPr>
        <w:spacing w:after="60"/>
      </w:pPr>
      <w:r>
        <w:t xml:space="preserve">Write up findings (not just plots) in notebooks/03_eda.ipynb: which features are skewed, which are redundant, how severe the imbalance is.</w:t>
      </w:r>
    </w:p>
    <w:p>
      <w:pPr>
        <w:pStyle w:val="ListParagraph"/>
        <w:numPr>
          <w:ilvl w:val="0"/>
          <w:numId w:val="1"/>
        </w:numPr>
        <w:spacing w:after="60"/>
      </w:pPr>
      <w:r>
        <w:t xml:space="preserve">Export the class distribution table to reports/ so the ML Lead does not have to re-derive it.</w:t>
      </w:r>
    </w:p>
    <w:p>
      <w:pPr>
        <w:spacing w:after="80" w:before="200"/>
      </w:pPr>
      <w:r>
        <w:rPr>
          <w:b/>
          <w:bCs/>
          <w:color w:val="1F3864"/>
          <w:sz w:val="24"/>
          <w:szCs w:val="24"/>
        </w:rPr>
        <w:t xml:space="preserve">4. Files / Modules Affected</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7200"/>
      </w:tblGrid>
      <w:tr>
        <w:trPr>
          <w:tblHeader/>
        </w:trPr>
        <w:tc>
          <w:tcPr>
            <w:tcW w:type="dxa" w:w="3600"/>
            <w:shd w:fill="D9E2F3" w:val="clear"/>
          </w:tcPr>
          <w:p>
            <w:r>
              <w:rPr>
                <w:b/>
                <w:bCs/>
                <w:sz w:val="20"/>
                <w:szCs w:val="20"/>
              </w:rPr>
              <w:t xml:space="preserve">File / Module</w:t>
            </w:r>
          </w:p>
        </w:tc>
        <w:tc>
          <w:tcPr>
            <w:tcW w:type="dxa" w:w="7200"/>
            <w:shd w:fill="D9E2F3" w:val="clear"/>
          </w:tcPr>
          <w:p>
            <w:r>
              <w:rPr>
                <w:b/>
                <w:bCs/>
                <w:sz w:val="20"/>
                <w:szCs w:val="20"/>
              </w:rPr>
              <w:t xml:space="preserve">Created / Modified</w:t>
            </w:r>
          </w:p>
        </w:tc>
      </w:tr>
      <w:tr>
        <w:tc>
          <w:tcPr>
            <w:tcW w:type="dxa" w:w="3600"/>
          </w:tcPr>
          <w:p>
            <w:r>
              <w:rPr>
                <w:sz w:val="18"/>
                <w:szCs w:val="18"/>
              </w:rPr>
              <w:t xml:space="preserve">notebooks/03_eda.ipynb</w:t>
            </w:r>
          </w:p>
        </w:tc>
        <w:tc>
          <w:tcPr>
            <w:tcW w:type="dxa" w:w="7200"/>
          </w:tcPr>
          <w:p>
            <w:r>
              <w:rPr>
                <w:sz w:val="18"/>
                <w:szCs w:val="18"/>
              </w:rPr>
              <w:t xml:space="preserve">New</w:t>
            </w:r>
          </w:p>
        </w:tc>
      </w:tr>
      <w:tr>
        <w:tc>
          <w:tcPr>
            <w:tcW w:type="dxa" w:w="3600"/>
          </w:tcPr>
          <w:p>
            <w:r>
              <w:rPr>
                <w:sz w:val="18"/>
                <w:szCs w:val="18"/>
              </w:rPr>
              <w:t xml:space="preserve">reports/figures/</w:t>
            </w:r>
          </w:p>
        </w:tc>
        <w:tc>
          <w:tcPr>
            <w:tcW w:type="dxa" w:w="7200"/>
          </w:tcPr>
          <w:p>
            <w:r>
              <w:rPr>
                <w:sz w:val="18"/>
                <w:szCs w:val="18"/>
              </w:rPr>
              <w:t xml:space="preserve">New - histograms, box plots, correlation heatmap</w:t>
            </w:r>
          </w:p>
        </w:tc>
      </w:tr>
      <w:tr>
        <w:tc>
          <w:tcPr>
            <w:tcW w:type="dxa" w:w="3600"/>
          </w:tcPr>
          <w:p>
            <w:r>
              <w:rPr>
                <w:sz w:val="18"/>
                <w:szCs w:val="18"/>
              </w:rPr>
              <w:t xml:space="preserve">reports/class_distribution.csv</w:t>
            </w:r>
          </w:p>
        </w:tc>
        <w:tc>
          <w:tcPr>
            <w:tcW w:type="dxa" w:w="7200"/>
          </w:tcPr>
          <w:p>
            <w:r>
              <w:rPr>
                <w:sz w:val="18"/>
                <w:szCs w:val="18"/>
              </w:rPr>
              <w:t xml:space="preserve">New</w:t>
            </w:r>
          </w:p>
        </w:tc>
      </w:tr>
    </w:tbl>
    <w:p>
      <w:pPr>
        <w:spacing w:after="120"/>
      </w:pPr>
    </w:p>
    <w:p>
      <w:pPr>
        <w:spacing w:after="80" w:before="200"/>
      </w:pPr>
      <w:r>
        <w:rPr>
          <w:b/>
          <w:bCs/>
          <w:color w:val="1F3864"/>
          <w:sz w:val="24"/>
          <w:szCs w:val="24"/>
        </w:rPr>
        <w:t xml:space="preserve">5. Implementation Guidance</w:t>
      </w:r>
    </w:p>
    <w:p>
      <w:pPr>
        <w:spacing w:after="120"/>
      </w:pPr>
      <w:r>
        <w:rPr>
          <w:b w:val="false"/>
          <w:bCs w:val="false"/>
          <w:i w:val="false"/>
          <w:iCs w:val="false"/>
          <w:sz w:val="22"/>
          <w:szCs w:val="22"/>
        </w:rPr>
        <w:t xml:space="preserve">A correlation heatmap without a written interpretation is a picture, not analysis - the spec is explicit that EDA should answer questions, not just generate plots. Write one or two sentences of interpretation under each figure.</w:t>
      </w:r>
    </w:p>
    <w:p>
      <w:pPr>
        <w:spacing w:after="120"/>
      </w:pPr>
      <w:r>
        <w:rPr>
          <w:b w:val="false"/>
          <w:bCs w:val="false"/>
          <w:i w:val="false"/>
          <w:iCs w:val="false"/>
          <w:sz w:val="22"/>
          <w:szCs w:val="22"/>
        </w:rPr>
        <w:t xml:space="preserve">Flag class imbalance severity in plain terms now (e.g. "minority class is 4% of data") so M6.1 is planned for, not discovered under time pressure in week 2.</w:t>
      </w:r>
    </w:p>
    <w:p>
      <w:pPr>
        <w:spacing w:after="80" w:before="200"/>
      </w:pPr>
      <w:r>
        <w:rPr>
          <w:b/>
          <w:bCs/>
          <w:color w:val="1F3864"/>
          <w:sz w:val="24"/>
          <w:szCs w:val="24"/>
        </w:rPr>
        <w:t xml:space="preserve">6. Test Cases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800"/>
        <w:gridCol w:w="1750"/>
        <w:gridCol w:w="1750"/>
        <w:gridCol w:w="2500"/>
        <w:gridCol w:w="3200"/>
        <w:gridCol w:w="800"/>
      </w:tblGrid>
      <w:tr>
        <w:trPr>
          <w:tblHeader/>
        </w:trPr>
        <w:tc>
          <w:tcPr>
            <w:tcW w:type="dxa" w:w="800"/>
            <w:shd w:fill="D9E2F3" w:val="clear"/>
          </w:tcPr>
          <w:p>
            <w:r>
              <w:rPr>
                <w:b/>
                <w:bCs/>
                <w:sz w:val="20"/>
                <w:szCs w:val="20"/>
              </w:rPr>
              <w:t xml:space="preserve">Test Case ID</w:t>
            </w:r>
          </w:p>
        </w:tc>
        <w:tc>
          <w:tcPr>
            <w:tcW w:type="dxa" w:w="1750"/>
            <w:shd w:fill="D9E2F3" w:val="clear"/>
          </w:tcPr>
          <w:p>
            <w:r>
              <w:rPr>
                <w:b/>
                <w:bCs/>
                <w:sz w:val="20"/>
                <w:szCs w:val="20"/>
              </w:rPr>
              <w:t xml:space="preserve">Test Scenario</w:t>
            </w:r>
          </w:p>
        </w:tc>
        <w:tc>
          <w:tcPr>
            <w:tcW w:type="dxa" w:w="1750"/>
            <w:shd w:fill="D9E2F3" w:val="clear"/>
          </w:tcPr>
          <w:p>
            <w:r>
              <w:rPr>
                <w:b/>
                <w:bCs/>
                <w:sz w:val="20"/>
                <w:szCs w:val="20"/>
              </w:rPr>
              <w:t xml:space="preserve">Preconditions</w:t>
            </w:r>
          </w:p>
        </w:tc>
        <w:tc>
          <w:tcPr>
            <w:tcW w:type="dxa" w:w="2500"/>
            <w:shd w:fill="D9E2F3" w:val="clear"/>
          </w:tcPr>
          <w:p>
            <w:r>
              <w:rPr>
                <w:b/>
                <w:bCs/>
                <w:sz w:val="20"/>
                <w:szCs w:val="20"/>
              </w:rPr>
              <w:t xml:space="preserve">Steps</w:t>
            </w:r>
          </w:p>
        </w:tc>
        <w:tc>
          <w:tcPr>
            <w:tcW w:type="dxa" w:w="3200"/>
            <w:shd w:fill="D9E2F3" w:val="clear"/>
          </w:tcPr>
          <w:p>
            <w:r>
              <w:rPr>
                <w:b/>
                <w:bCs/>
                <w:sz w:val="20"/>
                <w:szCs w:val="20"/>
              </w:rPr>
              <w:t xml:space="preserve">Expected Result</w:t>
            </w:r>
          </w:p>
        </w:tc>
        <w:tc>
          <w:tcPr>
            <w:tcW w:type="dxa" w:w="800"/>
            <w:shd w:fill="D9E2F3" w:val="clear"/>
          </w:tcPr>
          <w:p>
            <w:r>
              <w:rPr>
                <w:b/>
                <w:bCs/>
                <w:sz w:val="20"/>
                <w:szCs w:val="20"/>
              </w:rPr>
              <w:t xml:space="preserve">Status</w:t>
            </w:r>
          </w:p>
        </w:tc>
      </w:tr>
      <w:tr>
        <w:tc>
          <w:tcPr>
            <w:tcW w:type="dxa" w:w="800"/>
          </w:tcPr>
          <w:p>
            <w:r>
              <w:rPr>
                <w:sz w:val="18"/>
                <w:szCs w:val="18"/>
              </w:rPr>
              <w:t xml:space="preserve">TC-3.1-01</w:t>
            </w:r>
          </w:p>
        </w:tc>
        <w:tc>
          <w:tcPr>
            <w:tcW w:type="dxa" w:w="1750"/>
          </w:tcPr>
          <w:p>
            <w:r>
              <w:rPr>
                <w:sz w:val="18"/>
                <w:szCs w:val="18"/>
              </w:rPr>
              <w:t xml:space="preserve">All numeric features have distribution plots</w:t>
            </w:r>
          </w:p>
        </w:tc>
        <w:tc>
          <w:tcPr>
            <w:tcW w:type="dxa" w:w="1750"/>
          </w:tcPr>
          <w:p>
            <w:r>
              <w:rPr>
                <w:sz w:val="18"/>
                <w:szCs w:val="18"/>
              </w:rPr>
              <w:t xml:space="preserve">Cleaned dataset available</w:t>
            </w:r>
          </w:p>
        </w:tc>
        <w:tc>
          <w:tcPr>
            <w:tcW w:type="dxa" w:w="2500"/>
          </w:tcPr>
          <w:p>
            <w:r>
              <w:rPr>
                <w:sz w:val="18"/>
                <w:szCs w:val="18"/>
              </w:rPr>
              <w:t xml:space="preserve">Iterate every numeric column, confirm a figure file exists for each</w:t>
            </w:r>
          </w:p>
        </w:tc>
        <w:tc>
          <w:tcPr>
            <w:tcW w:type="dxa" w:w="3200"/>
          </w:tcPr>
          <w:p>
            <w:r>
              <w:rPr>
                <w:sz w:val="18"/>
                <w:szCs w:val="18"/>
              </w:rPr>
              <w:t xml:space="preserve">One histogram + box plot pair per numeric column, no gaps</w:t>
            </w:r>
          </w:p>
        </w:tc>
        <w:tc>
          <w:tcPr>
            <w:tcW w:type="dxa" w:w="800"/>
          </w:tcPr>
          <w:p>
            <w:r>
              <w:rPr>
                <w:sz w:val="18"/>
                <w:szCs w:val="18"/>
              </w:rPr>
              <w:t xml:space="preserve">Not Run</w:t>
            </w:r>
          </w:p>
        </w:tc>
      </w:tr>
      <w:tr>
        <w:tc>
          <w:tcPr>
            <w:tcW w:type="dxa" w:w="800"/>
          </w:tcPr>
          <w:p>
            <w:r>
              <w:rPr>
                <w:sz w:val="18"/>
                <w:szCs w:val="18"/>
              </w:rPr>
              <w:t xml:space="preserve">TC-3.1-02</w:t>
            </w:r>
          </w:p>
        </w:tc>
        <w:tc>
          <w:tcPr>
            <w:tcW w:type="dxa" w:w="1750"/>
          </w:tcPr>
          <w:p>
            <w:r>
              <w:rPr>
                <w:sz w:val="18"/>
                <w:szCs w:val="18"/>
              </w:rPr>
              <w:t xml:space="preserve">Correlation matrix computed correctly</w:t>
            </w:r>
          </w:p>
        </w:tc>
        <w:tc>
          <w:tcPr>
            <w:tcW w:type="dxa" w:w="1750"/>
          </w:tcPr>
          <w:p>
            <w:r>
              <w:rPr>
                <w:sz w:val="18"/>
                <w:szCs w:val="18"/>
              </w:rPr>
              <w:t xml:space="preserve">Numeric feature set frozen</w:t>
            </w:r>
          </w:p>
        </w:tc>
        <w:tc>
          <w:tcPr>
            <w:tcW w:type="dxa" w:w="2500"/>
          </w:tcPr>
          <w:p>
            <w:r>
              <w:rPr>
                <w:sz w:val="18"/>
                <w:szCs w:val="18"/>
              </w:rPr>
              <w:t xml:space="preserve">Compare a manually spot-checked correlation value against pandas .corr() output</w:t>
            </w:r>
          </w:p>
        </w:tc>
        <w:tc>
          <w:tcPr>
            <w:tcW w:type="dxa" w:w="3200"/>
          </w:tcPr>
          <w:p>
            <w:r>
              <w:rPr>
                <w:sz w:val="18"/>
                <w:szCs w:val="18"/>
              </w:rPr>
              <w:t xml:space="preserve">Values match</w:t>
            </w:r>
          </w:p>
        </w:tc>
        <w:tc>
          <w:tcPr>
            <w:tcW w:type="dxa" w:w="800"/>
          </w:tcPr>
          <w:p>
            <w:r>
              <w:rPr>
                <w:sz w:val="18"/>
                <w:szCs w:val="18"/>
              </w:rPr>
              <w:t xml:space="preserve">Not Run</w:t>
            </w:r>
          </w:p>
        </w:tc>
      </w:tr>
      <w:tr>
        <w:tc>
          <w:tcPr>
            <w:tcW w:type="dxa" w:w="800"/>
          </w:tcPr>
          <w:p>
            <w:r>
              <w:rPr>
                <w:sz w:val="18"/>
                <w:szCs w:val="18"/>
              </w:rPr>
              <w:t xml:space="preserve">TC-3.1-03</w:t>
            </w:r>
          </w:p>
        </w:tc>
        <w:tc>
          <w:tcPr>
            <w:tcW w:type="dxa" w:w="1750"/>
          </w:tcPr>
          <w:p>
            <w:r>
              <w:rPr>
                <w:sz w:val="18"/>
                <w:szCs w:val="18"/>
              </w:rPr>
              <w:t xml:space="preserve">Class distribution export is accurate</w:t>
            </w:r>
          </w:p>
        </w:tc>
        <w:tc>
          <w:tcPr>
            <w:tcW w:type="dxa" w:w="1750"/>
          </w:tcPr>
          <w:p>
            <w:r>
              <w:rPr>
                <w:sz w:val="18"/>
                <w:szCs w:val="18"/>
              </w:rPr>
              <w:t xml:space="preserve">reports/class_distribution.csv generated</w:t>
            </w:r>
          </w:p>
        </w:tc>
        <w:tc>
          <w:tcPr>
            <w:tcW w:type="dxa" w:w="2500"/>
          </w:tcPr>
          <w:p>
            <w:r>
              <w:rPr>
                <w:sz w:val="18"/>
                <w:szCs w:val="18"/>
              </w:rPr>
              <w:t xml:space="preserve">Sum the percentage column</w:t>
            </w:r>
          </w:p>
        </w:tc>
        <w:tc>
          <w:tcPr>
            <w:tcW w:type="dxa" w:w="3200"/>
          </w:tcPr>
          <w:p>
            <w:r>
              <w:rPr>
                <w:sz w:val="18"/>
                <w:szCs w:val="18"/>
              </w:rPr>
              <w:t xml:space="preserve">Sums to 100% (within rounding)</w:t>
            </w:r>
          </w:p>
        </w:tc>
        <w:tc>
          <w:tcPr>
            <w:tcW w:type="dxa" w:w="800"/>
          </w:tcPr>
          <w:p>
            <w:r>
              <w:rPr>
                <w:sz w:val="18"/>
                <w:szCs w:val="18"/>
              </w:rPr>
              <w:t xml:space="preserve">Not Run</w:t>
            </w:r>
          </w:p>
        </w:tc>
      </w:tr>
    </w:tbl>
    <w:p>
      <w:pPr>
        <w:spacing w:after="120"/>
      </w:pPr>
    </w:p>
    <w:p>
      <w:pPr>
        <w:spacing w:after="80" w:before="200"/>
      </w:pPr>
      <w:r>
        <w:rPr>
          <w:b/>
          <w:bCs/>
          <w:color w:val="1F3864"/>
          <w:sz w:val="24"/>
          <w:szCs w:val="24"/>
        </w:rPr>
        <w:t xml:space="preserve">7. Verification Checklist</w:t>
      </w:r>
    </w:p>
    <w:p>
      <w:pPr>
        <w:pStyle w:val="ListParagraph"/>
        <w:numPr>
          <w:ilvl w:val="0"/>
          <w:numId w:val="1"/>
        </w:numPr>
        <w:spacing w:after="60"/>
      </w:pPr>
      <w:r>
        <w:t xml:space="preserve">Notebook runs top-to-bottom without error.</w:t>
      </w:r>
    </w:p>
    <w:p>
      <w:pPr>
        <w:pStyle w:val="ListParagraph"/>
        <w:numPr>
          <w:ilvl w:val="0"/>
          <w:numId w:val="1"/>
        </w:numPr>
        <w:spacing w:after="60"/>
      </w:pPr>
      <w:r>
        <w:t xml:space="preserve">Every numeric feature has a saved figure.</w:t>
      </w:r>
    </w:p>
    <w:p>
      <w:pPr>
        <w:pStyle w:val="ListParagraph"/>
        <w:numPr>
          <w:ilvl w:val="0"/>
          <w:numId w:val="1"/>
        </w:numPr>
        <w:spacing w:after="60"/>
      </w:pPr>
      <w:r>
        <w:t xml:space="preserve">Class distribution CSV exported and percentages verified to sum to 100%.</w:t>
      </w:r>
    </w:p>
    <w:p>
      <w:pPr>
        <w:pStyle w:val="ListParagraph"/>
        <w:numPr>
          <w:ilvl w:val="0"/>
          <w:numId w:val="1"/>
        </w:numPr>
        <w:spacing w:after="60"/>
      </w:pPr>
      <w:r>
        <w:t xml:space="preserve">Written interpretation present for skew, redundancy, and imbalance findings.</w:t>
      </w:r>
    </w:p>
    <w:p>
      <w:pPr>
        <w:spacing w:after="80" w:before="200"/>
      </w:pPr>
      <w:r>
        <w:rPr>
          <w:b/>
          <w:bCs/>
          <w:color w:val="1F3864"/>
          <w:sz w:val="24"/>
          <w:szCs w:val="24"/>
        </w:rPr>
        <w:t xml:space="preserve">8. Milestone Completion Criteria</w:t>
      </w:r>
    </w:p>
    <w:p>
      <w:pPr>
        <w:pStyle w:val="ListParagraph"/>
        <w:numPr>
          <w:ilvl w:val="0"/>
          <w:numId w:val="1"/>
        </w:numPr>
        <w:spacing w:after="60"/>
      </w:pPr>
      <w:r>
        <w:t xml:space="preserve">All test cases pass.</w:t>
      </w:r>
    </w:p>
    <w:p>
      <w:pPr>
        <w:pStyle w:val="ListParagraph"/>
        <w:numPr>
          <w:ilvl w:val="0"/>
          <w:numId w:val="1"/>
        </w:numPr>
        <w:spacing w:after="60"/>
      </w:pPr>
      <w:r>
        <w:t xml:space="preserve">ML Lead has read the class imbalance finding and acknowledged it before Phase 5 starts.</w:t>
      </w:r>
    </w:p>
    <w:p>
      <w:pPr>
        <w:spacing w:after="80" w:before="200"/>
      </w:pPr>
      <w:r>
        <w:rPr>
          <w:b/>
          <w:bCs/>
          <w:color w:val="1F3864"/>
          <w:sz w:val="24"/>
          <w:szCs w:val="24"/>
        </w:rPr>
        <w:t xml:space="preserve">9. Git Checkpoint</w:t>
      </w:r>
    </w:p>
    <w:p>
      <w:pPr>
        <w:spacing w:after="120"/>
      </w:pPr>
      <w:r>
        <w:rPr>
          <w:b w:val="false"/>
          <w:bCs w:val="false"/>
          <w:i/>
          <w:iCs/>
          <w:sz w:val="22"/>
          <w:szCs w:val="22"/>
        </w:rPr>
        <w:t xml:space="preserve">Run once all tests and verification checklist items above pass:</w:t>
      </w:r>
    </w:p>
    <w:p>
      <w:pPr>
        <w:shd w:fill="F2F2F2" w:val="clear"/>
        <w:spacing w:after="20"/>
      </w:pPr>
      <w:r>
        <w:rPr>
          <w:rFonts w:ascii="Consolas" w:cs="Consolas" w:eastAsia="Consolas" w:hAnsi="Consolas"/>
          <w:sz w:val="20"/>
          <w:szCs w:val="20"/>
        </w:rPr>
        <w:t xml:space="preserve">git status</w:t>
      </w:r>
    </w:p>
    <w:p>
      <w:pPr>
        <w:shd w:fill="F2F2F2" w:val="clear"/>
        <w:spacing w:after="20"/>
      </w:pPr>
      <w:r>
        <w:rPr>
          <w:rFonts w:ascii="Consolas" w:cs="Consolas" w:eastAsia="Consolas" w:hAnsi="Consolas"/>
          <w:sz w:val="20"/>
          <w:szCs w:val="20"/>
        </w:rPr>
        <w:t xml:space="preserve">git add .</w:t>
      </w:r>
    </w:p>
    <w:p>
      <w:pPr>
        <w:shd w:fill="F2F2F2" w:val="clear"/>
        <w:spacing w:after="20"/>
      </w:pPr>
      <w:r>
        <w:rPr>
          <w:rFonts w:ascii="Consolas" w:cs="Consolas" w:eastAsia="Consolas" w:hAnsi="Consolas"/>
          <w:sz w:val="20"/>
          <w:szCs w:val="20"/>
        </w:rPr>
        <w:t xml:space="preserve">git commit -m "feat(eda): univariate, correlation, and class-balance analysis"</w:t>
      </w:r>
    </w:p>
    <w:p>
      <w:pPr>
        <w:shd w:fill="F2F2F2" w:val="clear"/>
        <w:spacing w:after="20"/>
      </w:pPr>
      <w:r>
        <w:rPr>
          <w:rFonts w:ascii="Consolas" w:cs="Consolas" w:eastAsia="Consolas" w:hAnsi="Consolas"/>
          <w:sz w:val="20"/>
          <w:szCs w:val="20"/>
        </w:rPr>
        <w:t xml:space="preserve">git push origin feature/data-pipeline</w:t>
      </w:r>
    </w:p>
    <w:p>
      <w:pPr>
        <w:spacing w:after="120"/>
      </w:pPr>
      <w:r>
        <w:rPr>
          <w:b w:val="false"/>
          <w:bCs w:val="false"/>
          <w:i/>
          <w:iCs/>
          <w:sz w:val="22"/>
          <w:szCs w:val="22"/>
        </w:rPr>
        <w:t xml:space="preserve">Once pushed, open a PR from feature/data-pipeline into main per the review rule agreed in M0.3 (1 approval, or self-merge after 2 hours with no response).</w:t>
      </w:r>
    </w:p>
    <w:p>
      <w:pPr>
        <w:spacing w:after="120"/>
      </w:pPr>
      <w:r>
        <w:rPr>
          <w:b/>
          <w:bCs/>
          <w:i w:val="false"/>
          <w:iCs w:val="false"/>
          <w:sz w:val="22"/>
          <w:szCs w:val="22"/>
        </w:rPr>
        <w:t xml:space="preserve">Do NOT commit:</w:t>
      </w:r>
    </w:p>
    <w:p>
      <w:pPr>
        <w:pStyle w:val="ListParagraph"/>
        <w:numPr>
          <w:ilvl w:val="0"/>
          <w:numId w:val="1"/>
        </w:numPr>
        <w:spacing w:after="60"/>
      </w:pPr>
      <w:r>
        <w:t xml:space="preserve">.env or any file containing API keys, tokens, or credentials</w:t>
      </w:r>
    </w:p>
    <w:p>
      <w:pPr>
        <w:pStyle w:val="ListParagraph"/>
        <w:numPr>
          <w:ilvl w:val="0"/>
          <w:numId w:val="1"/>
        </w:numPr>
        <w:spacing w:after="60"/>
      </w:pPr>
      <w:r>
        <w:t xml:space="preserve">data/raw/ and data/interim/ contents (keep the folders with a .gitkeep and a data/README.md with download/regeneration instructions instead - raw water-quality data files do not belong in git history)</w:t>
      </w:r>
    </w:p>
    <w:p>
      <w:pPr>
        <w:pStyle w:val="ListParagraph"/>
        <w:numPr>
          <w:ilvl w:val="0"/>
          <w:numId w:val="1"/>
        </w:numPr>
        <w:spacing w:after="60"/>
      </w:pPr>
      <w:r>
        <w:t xml:space="preserve">venv/, .venv/, __pycache__/, .ipynb_checkpoints/</w:t>
      </w:r>
    </w:p>
    <w:p>
      <w:pPr>
        <w:pStyle w:val="ListParagraph"/>
        <w:numPr>
          <w:ilvl w:val="0"/>
          <w:numId w:val="1"/>
        </w:numPr>
        <w:spacing w:after="60"/>
      </w:pPr>
      <w:r>
        <w:t xml:space="preserve">Large trained model binaries in models/ beyond the final frozen best_model.pkl (intermediate experiment models stay local or go to reports/ artifacts folder, gitignored)</w:t>
      </w:r>
    </w:p>
    <w:p>
      <w:pPr>
        <w:pStyle w:val="ListParagraph"/>
        <w:numPr>
          <w:ilvl w:val="0"/>
          <w:numId w:val="1"/>
        </w:numPr>
        <w:spacing w:after="60"/>
      </w:pPr>
      <w:r>
        <w:t xml:space="preserve">Personal Jupyter notebook checkpoints and local scratch notebooks (prefix scratch_ and gitignore that prefix)</w:t>
      </w:r>
    </w:p>
    <w:p>
      <w:pPr>
        <w:pStyle w:val="ListParagraph"/>
        <w:numPr>
          <w:ilvl w:val="0"/>
          <w:numId w:val="1"/>
        </w:numPr>
        <w:spacing w:after="60"/>
      </w:pPr>
      <w:r>
        <w:t xml:space="preserve">node_modules/ if any front-end tooling is added later</w:t>
      </w:r>
    </w:p>
    <w:p>
      <w:pPr>
        <w:spacing w:after="80" w:before="200"/>
      </w:pPr>
      <w:r>
        <w:rPr>
          <w:b/>
          <w:bCs/>
          <w:color w:val="1F3864"/>
          <w:sz w:val="24"/>
          <w:szCs w:val="24"/>
        </w:rPr>
        <w:t xml:space="preserve">10. Rollback / Recovery</w:t>
      </w:r>
    </w:p>
    <w:p>
      <w:pPr>
        <w:spacing w:after="60"/>
      </w:pPr>
      <w:r>
        <w:t xml:space="preserve">1. Identify the last known-good commit: check the Phase Completion Checkpoint entry for the previous milestone, or run `git log --oneline -10` on feature/data-pipeline.</w:t>
      </w:r>
    </w:p>
    <w:p>
      <w:pPr>
        <w:spacing w:after="60"/>
      </w:pPr>
      <w:r>
        <w:t xml:space="preserve">2. If the milestone has NOT been merged into main yet: `git checkout feature/data-pipeline` then `git reset --hard &lt;last-good-commit&gt;` and force-push your own branch only: `git push --force-with-lease origin feature/data-pipeline`.</w:t>
      </w:r>
    </w:p>
    <w:p>
      <w:pPr>
        <w:spacing w:after="60"/>
      </w:pPr>
      <w:r>
        <w:t xml:space="preserve">3. If the milestone WAS already merged into main and is causing problems: do not reset main. Instead run `git revert &lt;merge-commit-hash&gt;` on main and push a new commit - this preserves history for the rest of the team.</w:t>
      </w:r>
    </w:p>
    <w:p>
      <w:pPr>
        <w:spacing w:after="60"/>
      </w:pPr>
      <w:r>
        <w:t xml:space="preserve">4. Re-run this milestone's full test suite locally before re-attempting the merge.</w:t>
      </w:r>
    </w:p>
    <w:p>
      <w:pPr>
        <w:spacing w:after="60"/>
      </w:pPr>
      <w:r>
        <w:t xml:space="preserve">5. Post a short note in the team channel before touching any commit other tracks may already depend on, since feature/data-pipeline output may be consumed downstream.</w:t>
      </w:r>
    </w:p>
    <w:p>
      <w:pPr>
        <w:pBdr>
          <w:bottom w:val="single" w:color="AAAAAA" w:sz="6" w:space="1"/>
        </w:pBdr>
        <w:spacing w:after="200"/>
      </w:pPr>
      <w:r>
        <w:t xml:space="preserve"/>
      </w:r>
    </w:p>
    <w:p>
      <w:pPr>
        <w:pStyle w:val="Heading2"/>
        <w:spacing w:after="100" w:before="200"/>
      </w:pPr>
      <w:r>
        <w:t xml:space="preserve">Milestone 3.2: Parameter-vs-Class Analysis &amp; EDA Report</w:t>
      </w:r>
    </w:p>
    <w:p>
      <w:pPr>
        <w:spacing w:after="160"/>
      </w:pPr>
      <w:r>
        <w:rPr>
          <w:b/>
          <w:bCs/>
          <w:sz w:val="20"/>
          <w:szCs w:val="20"/>
        </w:rPr>
        <w:t xml:space="preserve">Owner: </w:t>
      </w:r>
      <w:r>
        <w:rPr>
          <w:sz w:val="20"/>
          <w:szCs w:val="20"/>
        </w:rPr>
        <w:t xml:space="preserve">Data Lead (Person A) with ML Lead (Person B)    </w:t>
      </w:r>
      <w:r>
        <w:rPr>
          <w:b/>
          <w:bCs/>
          <w:sz w:val="20"/>
          <w:szCs w:val="20"/>
        </w:rPr>
        <w:t xml:space="preserve">Branch: </w:t>
      </w:r>
      <w:r>
        <w:rPr>
          <w:sz w:val="20"/>
          <w:szCs w:val="20"/>
        </w:rPr>
        <w:t xml:space="preserve">feature/data-pipeline    </w:t>
      </w:r>
      <w:r>
        <w:rPr>
          <w:b/>
          <w:bCs/>
          <w:sz w:val="20"/>
          <w:szCs w:val="20"/>
        </w:rPr>
        <w:t xml:space="preserve">Depends on: </w:t>
      </w:r>
      <w:r>
        <w:rPr>
          <w:i/>
          <w:iCs/>
          <w:sz w:val="20"/>
          <w:szCs w:val="20"/>
        </w:rPr>
        <w:t xml:space="preserve">M3.1.</w:t>
      </w:r>
    </w:p>
    <w:p>
      <w:pPr>
        <w:spacing w:after="80" w:before="200"/>
      </w:pPr>
      <w:r>
        <w:rPr>
          <w:b/>
          <w:bCs/>
          <w:color w:val="1F3864"/>
          <w:sz w:val="24"/>
          <w:szCs w:val="24"/>
        </w:rPr>
        <w:t xml:space="preserve">1. Milestone Name</w:t>
      </w:r>
    </w:p>
    <w:p>
      <w:pPr>
        <w:spacing w:after="120"/>
      </w:pPr>
      <w:r>
        <w:rPr>
          <w:b w:val="false"/>
          <w:bCs w:val="false"/>
          <w:i w:val="false"/>
          <w:iCs w:val="false"/>
          <w:sz w:val="22"/>
          <w:szCs w:val="22"/>
        </w:rPr>
        <w:t xml:space="preserve">Parameter-vs-Class Analysis &amp; EDA Report</w:t>
      </w:r>
    </w:p>
    <w:p>
      <w:pPr>
        <w:spacing w:after="80" w:before="200"/>
      </w:pPr>
      <w:r>
        <w:rPr>
          <w:b/>
          <w:bCs/>
          <w:color w:val="1F3864"/>
          <w:sz w:val="24"/>
          <w:szCs w:val="24"/>
        </w:rPr>
        <w:t xml:space="preserve">2. Objective</w:t>
      </w:r>
    </w:p>
    <w:p>
      <w:pPr>
        <w:spacing w:after="120"/>
      </w:pPr>
      <w:r>
        <w:rPr>
          <w:b w:val="false"/>
          <w:bCs w:val="false"/>
          <w:i w:val="false"/>
          <w:iCs w:val="false"/>
          <w:sz w:val="22"/>
          <w:szCs w:val="22"/>
        </w:rPr>
        <w:t xml:space="preserve">Visualize how each key parameter varies across water-quality classes, connecting the statistical analysis to the SHAP interpretation work that happens in Phase 7 - if a parameter shows no separation across classes here, that is an early, cheap signal about what SHAP will likely find later.</w:t>
      </w:r>
    </w:p>
    <w:p>
      <w:pPr>
        <w:spacing w:after="80" w:before="200"/>
      </w:pPr>
      <w:r>
        <w:rPr>
          <w:b/>
          <w:bCs/>
          <w:color w:val="1F3864"/>
          <w:sz w:val="24"/>
          <w:szCs w:val="24"/>
        </w:rPr>
        <w:t xml:space="preserve">3. Tasks to Complete</w:t>
      </w:r>
    </w:p>
    <w:p>
      <w:pPr>
        <w:pStyle w:val="ListParagraph"/>
        <w:numPr>
          <w:ilvl w:val="0"/>
          <w:numId w:val="1"/>
        </w:numPr>
        <w:spacing w:after="60"/>
      </w:pPr>
      <w:r>
        <w:t xml:space="preserve">Produce box/violin plots of each key parameter (e.g. BOD, DO, turbidity, pH, TDS - whichever are present per the frozen schema) grouped by target class.</w:t>
      </w:r>
    </w:p>
    <w:p>
      <w:pPr>
        <w:pStyle w:val="ListParagraph"/>
        <w:numPr>
          <w:ilvl w:val="0"/>
          <w:numId w:val="1"/>
        </w:numPr>
        <w:spacing w:after="60"/>
      </w:pPr>
      <w:r>
        <w:t xml:space="preserve">Note, per parameter, whether there is visible separation across classes or not.</w:t>
      </w:r>
    </w:p>
    <w:p>
      <w:pPr>
        <w:pStyle w:val="ListParagraph"/>
        <w:numPr>
          <w:ilvl w:val="0"/>
          <w:numId w:val="1"/>
        </w:numPr>
        <w:spacing w:after="60"/>
      </w:pPr>
      <w:r>
        <w:t xml:space="preserve">If timestamp/location columns exist per M1.2, add a short temporal/spatial analysis section; if not, explicitly state in the notebook that this section is skipped and why.</w:t>
      </w:r>
    </w:p>
    <w:p>
      <w:pPr>
        <w:pStyle w:val="ListParagraph"/>
        <w:numPr>
          <w:ilvl w:val="0"/>
          <w:numId w:val="1"/>
        </w:numPr>
        <w:spacing w:after="60"/>
      </w:pPr>
      <w:r>
        <w:t xml:space="preserve">Compile a short EDA summary report (1-2 pages) in reports/eda_summary.md aimed at someone who has not opened the notebook.</w:t>
      </w:r>
    </w:p>
    <w:p>
      <w:pPr>
        <w:spacing w:after="80" w:before="200"/>
      </w:pPr>
      <w:r>
        <w:rPr>
          <w:b/>
          <w:bCs/>
          <w:color w:val="1F3864"/>
          <w:sz w:val="24"/>
          <w:szCs w:val="24"/>
        </w:rPr>
        <w:t xml:space="preserve">4. Files / Modules Affected</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7200"/>
      </w:tblGrid>
      <w:tr>
        <w:trPr>
          <w:tblHeader/>
        </w:trPr>
        <w:tc>
          <w:tcPr>
            <w:tcW w:type="dxa" w:w="3600"/>
            <w:shd w:fill="D9E2F3" w:val="clear"/>
          </w:tcPr>
          <w:p>
            <w:r>
              <w:rPr>
                <w:b/>
                <w:bCs/>
                <w:sz w:val="20"/>
                <w:szCs w:val="20"/>
              </w:rPr>
              <w:t xml:space="preserve">File / Module</w:t>
            </w:r>
          </w:p>
        </w:tc>
        <w:tc>
          <w:tcPr>
            <w:tcW w:type="dxa" w:w="7200"/>
            <w:shd w:fill="D9E2F3" w:val="clear"/>
          </w:tcPr>
          <w:p>
            <w:r>
              <w:rPr>
                <w:b/>
                <w:bCs/>
                <w:sz w:val="20"/>
                <w:szCs w:val="20"/>
              </w:rPr>
              <w:t xml:space="preserve">Created / Modified</w:t>
            </w:r>
          </w:p>
        </w:tc>
      </w:tr>
      <w:tr>
        <w:tc>
          <w:tcPr>
            <w:tcW w:type="dxa" w:w="3600"/>
          </w:tcPr>
          <w:p>
            <w:r>
              <w:rPr>
                <w:sz w:val="18"/>
                <w:szCs w:val="18"/>
              </w:rPr>
              <w:t xml:space="preserve">notebooks/03_eda.ipynb</w:t>
            </w:r>
          </w:p>
        </w:tc>
        <w:tc>
          <w:tcPr>
            <w:tcW w:type="dxa" w:w="7200"/>
          </w:tcPr>
          <w:p>
            <w:r>
              <w:rPr>
                <w:sz w:val="18"/>
                <w:szCs w:val="18"/>
              </w:rPr>
              <w:t xml:space="preserve">Modified - parameter-vs-class section added</w:t>
            </w:r>
          </w:p>
        </w:tc>
      </w:tr>
      <w:tr>
        <w:tc>
          <w:tcPr>
            <w:tcW w:type="dxa" w:w="3600"/>
          </w:tcPr>
          <w:p>
            <w:r>
              <w:rPr>
                <w:sz w:val="18"/>
                <w:szCs w:val="18"/>
              </w:rPr>
              <w:t xml:space="preserve">reports/figures/parameter_vs_class/</w:t>
            </w:r>
          </w:p>
        </w:tc>
        <w:tc>
          <w:tcPr>
            <w:tcW w:type="dxa" w:w="7200"/>
          </w:tcPr>
          <w:p>
            <w:r>
              <w:rPr>
                <w:sz w:val="18"/>
                <w:szCs w:val="18"/>
              </w:rPr>
              <w:t xml:space="preserve">New</w:t>
            </w:r>
          </w:p>
        </w:tc>
      </w:tr>
      <w:tr>
        <w:tc>
          <w:tcPr>
            <w:tcW w:type="dxa" w:w="3600"/>
          </w:tcPr>
          <w:p>
            <w:r>
              <w:rPr>
                <w:sz w:val="18"/>
                <w:szCs w:val="18"/>
              </w:rPr>
              <w:t xml:space="preserve">reports/eda_summary.md</w:t>
            </w:r>
          </w:p>
        </w:tc>
        <w:tc>
          <w:tcPr>
            <w:tcW w:type="dxa" w:w="7200"/>
          </w:tcPr>
          <w:p>
            <w:r>
              <w:rPr>
                <w:sz w:val="18"/>
                <w:szCs w:val="18"/>
              </w:rPr>
              <w:t xml:space="preserve">New</w:t>
            </w:r>
          </w:p>
        </w:tc>
      </w:tr>
    </w:tbl>
    <w:p>
      <w:pPr>
        <w:spacing w:after="120"/>
      </w:pPr>
    </w:p>
    <w:p>
      <w:pPr>
        <w:spacing w:after="80" w:before="200"/>
      </w:pPr>
      <w:r>
        <w:rPr>
          <w:b/>
          <w:bCs/>
          <w:color w:val="1F3864"/>
          <w:sz w:val="24"/>
          <w:szCs w:val="24"/>
        </w:rPr>
        <w:t xml:space="preserve">5. Implementation Guidance</w:t>
      </w:r>
    </w:p>
    <w:p>
      <w:pPr>
        <w:spacing w:after="120"/>
      </w:pPr>
      <w:r>
        <w:rPr>
          <w:b w:val="false"/>
          <w:bCs w:val="false"/>
          <w:i w:val="false"/>
          <w:iCs w:val="false"/>
          <w:sz w:val="22"/>
          <w:szCs w:val="22"/>
        </w:rPr>
        <w:t xml:space="preserve">This is the direct bridge to Phase 7 (SHAP) - if this step shows BOD and turbidity clearly separating classes and pH does not, that is a useful sanity check to compare against SHAP's global importance ranking later. A big mismatch between the two would be worth investigating, not ignoring.</w:t>
      </w:r>
    </w:p>
    <w:p>
      <w:pPr>
        <w:spacing w:after="120"/>
      </w:pPr>
      <w:r>
        <w:rPr>
          <w:b w:val="false"/>
          <w:bCs w:val="false"/>
          <w:i w:val="false"/>
          <w:iCs w:val="false"/>
          <w:sz w:val="22"/>
          <w:szCs w:val="22"/>
        </w:rPr>
        <w:t xml:space="preserve">Keep reports/eda_summary.md readable by a non-technical reviewer (e.g. a course instructor) - this is one of the spec's named deliverables (Deliverable 2).</w:t>
      </w:r>
    </w:p>
    <w:p>
      <w:pPr>
        <w:spacing w:after="80" w:before="200"/>
      </w:pPr>
      <w:r>
        <w:rPr>
          <w:b/>
          <w:bCs/>
          <w:color w:val="1F3864"/>
          <w:sz w:val="24"/>
          <w:szCs w:val="24"/>
        </w:rPr>
        <w:t xml:space="preserve">6. Test Cases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800"/>
        <w:gridCol w:w="1750"/>
        <w:gridCol w:w="1750"/>
        <w:gridCol w:w="2500"/>
        <w:gridCol w:w="3200"/>
        <w:gridCol w:w="800"/>
      </w:tblGrid>
      <w:tr>
        <w:trPr>
          <w:tblHeader/>
        </w:trPr>
        <w:tc>
          <w:tcPr>
            <w:tcW w:type="dxa" w:w="800"/>
            <w:shd w:fill="D9E2F3" w:val="clear"/>
          </w:tcPr>
          <w:p>
            <w:r>
              <w:rPr>
                <w:b/>
                <w:bCs/>
                <w:sz w:val="20"/>
                <w:szCs w:val="20"/>
              </w:rPr>
              <w:t xml:space="preserve">Test Case ID</w:t>
            </w:r>
          </w:p>
        </w:tc>
        <w:tc>
          <w:tcPr>
            <w:tcW w:type="dxa" w:w="1750"/>
            <w:shd w:fill="D9E2F3" w:val="clear"/>
          </w:tcPr>
          <w:p>
            <w:r>
              <w:rPr>
                <w:b/>
                <w:bCs/>
                <w:sz w:val="20"/>
                <w:szCs w:val="20"/>
              </w:rPr>
              <w:t xml:space="preserve">Test Scenario</w:t>
            </w:r>
          </w:p>
        </w:tc>
        <w:tc>
          <w:tcPr>
            <w:tcW w:type="dxa" w:w="1750"/>
            <w:shd w:fill="D9E2F3" w:val="clear"/>
          </w:tcPr>
          <w:p>
            <w:r>
              <w:rPr>
                <w:b/>
                <w:bCs/>
                <w:sz w:val="20"/>
                <w:szCs w:val="20"/>
              </w:rPr>
              <w:t xml:space="preserve">Preconditions</w:t>
            </w:r>
          </w:p>
        </w:tc>
        <w:tc>
          <w:tcPr>
            <w:tcW w:type="dxa" w:w="2500"/>
            <w:shd w:fill="D9E2F3" w:val="clear"/>
          </w:tcPr>
          <w:p>
            <w:r>
              <w:rPr>
                <w:b/>
                <w:bCs/>
                <w:sz w:val="20"/>
                <w:szCs w:val="20"/>
              </w:rPr>
              <w:t xml:space="preserve">Steps</w:t>
            </w:r>
          </w:p>
        </w:tc>
        <w:tc>
          <w:tcPr>
            <w:tcW w:type="dxa" w:w="3200"/>
            <w:shd w:fill="D9E2F3" w:val="clear"/>
          </w:tcPr>
          <w:p>
            <w:r>
              <w:rPr>
                <w:b/>
                <w:bCs/>
                <w:sz w:val="20"/>
                <w:szCs w:val="20"/>
              </w:rPr>
              <w:t xml:space="preserve">Expected Result</w:t>
            </w:r>
          </w:p>
        </w:tc>
        <w:tc>
          <w:tcPr>
            <w:tcW w:type="dxa" w:w="800"/>
            <w:shd w:fill="D9E2F3" w:val="clear"/>
          </w:tcPr>
          <w:p>
            <w:r>
              <w:rPr>
                <w:b/>
                <w:bCs/>
                <w:sz w:val="20"/>
                <w:szCs w:val="20"/>
              </w:rPr>
              <w:t xml:space="preserve">Status</w:t>
            </w:r>
          </w:p>
        </w:tc>
      </w:tr>
      <w:tr>
        <w:tc>
          <w:tcPr>
            <w:tcW w:type="dxa" w:w="800"/>
          </w:tcPr>
          <w:p>
            <w:r>
              <w:rPr>
                <w:sz w:val="18"/>
                <w:szCs w:val="18"/>
              </w:rPr>
              <w:t xml:space="preserve">TC-3.2-01</w:t>
            </w:r>
          </w:p>
        </w:tc>
        <w:tc>
          <w:tcPr>
            <w:tcW w:type="dxa" w:w="1750"/>
          </w:tcPr>
          <w:p>
            <w:r>
              <w:rPr>
                <w:sz w:val="18"/>
                <w:szCs w:val="18"/>
              </w:rPr>
              <w:t xml:space="preserve">Parameter-vs-class plots generated for all key parameters</w:t>
            </w:r>
          </w:p>
        </w:tc>
        <w:tc>
          <w:tcPr>
            <w:tcW w:type="dxa" w:w="1750"/>
          </w:tcPr>
          <w:p>
            <w:r>
              <w:rPr>
                <w:sz w:val="18"/>
                <w:szCs w:val="18"/>
              </w:rPr>
              <w:t xml:space="preserve">Class column frozen per M1.2</w:t>
            </w:r>
          </w:p>
        </w:tc>
        <w:tc>
          <w:tcPr>
            <w:tcW w:type="dxa" w:w="2500"/>
          </w:tcPr>
          <w:p>
            <w:r>
              <w:rPr>
                <w:sz w:val="18"/>
                <w:szCs w:val="18"/>
              </w:rPr>
              <w:t xml:space="preserve">Confirm one figure per key parameter exists under reports/figures/parameter_vs_class/</w:t>
            </w:r>
          </w:p>
        </w:tc>
        <w:tc>
          <w:tcPr>
            <w:tcW w:type="dxa" w:w="3200"/>
          </w:tcPr>
          <w:p>
            <w:r>
              <w:rPr>
                <w:sz w:val="18"/>
                <w:szCs w:val="18"/>
              </w:rPr>
              <w:t xml:space="preserve">No missing key parameter</w:t>
            </w:r>
          </w:p>
        </w:tc>
        <w:tc>
          <w:tcPr>
            <w:tcW w:type="dxa" w:w="800"/>
          </w:tcPr>
          <w:p>
            <w:r>
              <w:rPr>
                <w:sz w:val="18"/>
                <w:szCs w:val="18"/>
              </w:rPr>
              <w:t xml:space="preserve">Not Run</w:t>
            </w:r>
          </w:p>
        </w:tc>
      </w:tr>
      <w:tr>
        <w:tc>
          <w:tcPr>
            <w:tcW w:type="dxa" w:w="800"/>
          </w:tcPr>
          <w:p>
            <w:r>
              <w:rPr>
                <w:sz w:val="18"/>
                <w:szCs w:val="18"/>
              </w:rPr>
              <w:t xml:space="preserve">TC-3.2-02</w:t>
            </w:r>
          </w:p>
        </w:tc>
        <w:tc>
          <w:tcPr>
            <w:tcW w:type="dxa" w:w="1750"/>
          </w:tcPr>
          <w:p>
            <w:r>
              <w:rPr>
                <w:sz w:val="18"/>
                <w:szCs w:val="18"/>
              </w:rPr>
              <w:t xml:space="preserve">EDA summary report readability check</w:t>
            </w:r>
          </w:p>
        </w:tc>
        <w:tc>
          <w:tcPr>
            <w:tcW w:type="dxa" w:w="1750"/>
          </w:tcPr>
          <w:p>
            <w:r>
              <w:rPr>
                <w:sz w:val="18"/>
                <w:szCs w:val="18"/>
              </w:rPr>
              <w:t xml:space="preserve">reports/eda_summary.md drafted</w:t>
            </w:r>
          </w:p>
        </w:tc>
        <w:tc>
          <w:tcPr>
            <w:tcW w:type="dxa" w:w="2500"/>
          </w:tcPr>
          <w:p>
            <w:r>
              <w:rPr>
                <w:sz w:val="18"/>
                <w:szCs w:val="18"/>
              </w:rPr>
              <w:t xml:space="preserve">A teammate outside the Data track reads it cold</w:t>
            </w:r>
          </w:p>
        </w:tc>
        <w:tc>
          <w:tcPr>
            <w:tcW w:type="dxa" w:w="3200"/>
          </w:tcPr>
          <w:p>
            <w:r>
              <w:rPr>
                <w:sz w:val="18"/>
                <w:szCs w:val="18"/>
              </w:rPr>
              <w:t xml:space="preserve">They can correctly state the class imbalance level and the top 2-3 visually separating parameters</w:t>
            </w:r>
          </w:p>
        </w:tc>
        <w:tc>
          <w:tcPr>
            <w:tcW w:type="dxa" w:w="800"/>
          </w:tcPr>
          <w:p>
            <w:r>
              <w:rPr>
                <w:sz w:val="18"/>
                <w:szCs w:val="18"/>
              </w:rPr>
              <w:t xml:space="preserve">Not Run</w:t>
            </w:r>
          </w:p>
        </w:tc>
      </w:tr>
    </w:tbl>
    <w:p>
      <w:pPr>
        <w:spacing w:after="120"/>
      </w:pPr>
    </w:p>
    <w:p>
      <w:pPr>
        <w:spacing w:after="80" w:before="200"/>
      </w:pPr>
      <w:r>
        <w:rPr>
          <w:b/>
          <w:bCs/>
          <w:color w:val="1F3864"/>
          <w:sz w:val="24"/>
          <w:szCs w:val="24"/>
        </w:rPr>
        <w:t xml:space="preserve">7. Verification Checklist</w:t>
      </w:r>
    </w:p>
    <w:p>
      <w:pPr>
        <w:pStyle w:val="ListParagraph"/>
        <w:numPr>
          <w:ilvl w:val="0"/>
          <w:numId w:val="1"/>
        </w:numPr>
        <w:spacing w:after="60"/>
      </w:pPr>
      <w:r>
        <w:t xml:space="preserve">All key parameters have a class-comparison plot.</w:t>
      </w:r>
    </w:p>
    <w:p>
      <w:pPr>
        <w:pStyle w:val="ListParagraph"/>
        <w:numPr>
          <w:ilvl w:val="0"/>
          <w:numId w:val="1"/>
        </w:numPr>
        <w:spacing w:after="60"/>
      </w:pPr>
      <w:r>
        <w:t xml:space="preserve">reports/eda_summary.md exists and passes the outside-reader check (TC-3.2-02).</w:t>
      </w:r>
    </w:p>
    <w:p>
      <w:pPr>
        <w:pStyle w:val="ListParagraph"/>
        <w:numPr>
          <w:ilvl w:val="0"/>
          <w:numId w:val="1"/>
        </w:numPr>
        <w:spacing w:after="60"/>
      </w:pPr>
      <w:r>
        <w:t xml:space="preserve">Temporal/spatial section present or explicitly marked as skipped with reason.</w:t>
      </w:r>
    </w:p>
    <w:p>
      <w:pPr>
        <w:spacing w:after="80" w:before="200"/>
      </w:pPr>
      <w:r>
        <w:rPr>
          <w:b/>
          <w:bCs/>
          <w:color w:val="1F3864"/>
          <w:sz w:val="24"/>
          <w:szCs w:val="24"/>
        </w:rPr>
        <w:t xml:space="preserve">8. Milestone Completion Criteria</w:t>
      </w:r>
    </w:p>
    <w:p>
      <w:pPr>
        <w:pStyle w:val="ListParagraph"/>
        <w:numPr>
          <w:ilvl w:val="0"/>
          <w:numId w:val="1"/>
        </w:numPr>
        <w:spacing w:after="60"/>
      </w:pPr>
      <w:r>
        <w:t xml:space="preserve">Both test cases pass.</w:t>
      </w:r>
    </w:p>
    <w:p>
      <w:pPr>
        <w:pStyle w:val="ListParagraph"/>
        <w:numPr>
          <w:ilvl w:val="0"/>
          <w:numId w:val="1"/>
        </w:numPr>
        <w:spacing w:after="60"/>
      </w:pPr>
      <w:r>
        <w:t xml:space="preserve">reports/eda_summary.md linked from README.md.</w:t>
      </w:r>
    </w:p>
    <w:p>
      <w:pPr>
        <w:spacing w:after="80" w:before="200"/>
      </w:pPr>
      <w:r>
        <w:rPr>
          <w:b/>
          <w:bCs/>
          <w:color w:val="1F3864"/>
          <w:sz w:val="24"/>
          <w:szCs w:val="24"/>
        </w:rPr>
        <w:t xml:space="preserve">9. Git Checkpoint</w:t>
      </w:r>
    </w:p>
    <w:p>
      <w:pPr>
        <w:spacing w:after="120"/>
      </w:pPr>
      <w:r>
        <w:rPr>
          <w:b w:val="false"/>
          <w:bCs w:val="false"/>
          <w:i/>
          <w:iCs/>
          <w:sz w:val="22"/>
          <w:szCs w:val="22"/>
        </w:rPr>
        <w:t xml:space="preserve">Run once all tests and verification checklist items above pass:</w:t>
      </w:r>
    </w:p>
    <w:p>
      <w:pPr>
        <w:shd w:fill="F2F2F2" w:val="clear"/>
        <w:spacing w:after="20"/>
      </w:pPr>
      <w:r>
        <w:rPr>
          <w:rFonts w:ascii="Consolas" w:cs="Consolas" w:eastAsia="Consolas" w:hAnsi="Consolas"/>
          <w:sz w:val="20"/>
          <w:szCs w:val="20"/>
        </w:rPr>
        <w:t xml:space="preserve">git status</w:t>
      </w:r>
    </w:p>
    <w:p>
      <w:pPr>
        <w:shd w:fill="F2F2F2" w:val="clear"/>
        <w:spacing w:after="20"/>
      </w:pPr>
      <w:r>
        <w:rPr>
          <w:rFonts w:ascii="Consolas" w:cs="Consolas" w:eastAsia="Consolas" w:hAnsi="Consolas"/>
          <w:sz w:val="20"/>
          <w:szCs w:val="20"/>
        </w:rPr>
        <w:t xml:space="preserve">git add .</w:t>
      </w:r>
    </w:p>
    <w:p>
      <w:pPr>
        <w:shd w:fill="F2F2F2" w:val="clear"/>
        <w:spacing w:after="20"/>
      </w:pPr>
      <w:r>
        <w:rPr>
          <w:rFonts w:ascii="Consolas" w:cs="Consolas" w:eastAsia="Consolas" w:hAnsi="Consolas"/>
          <w:sz w:val="20"/>
          <w:szCs w:val="20"/>
        </w:rPr>
        <w:t xml:space="preserve">git commit -m "feat(eda): parameter-vs-class analysis and EDA summary report"</w:t>
      </w:r>
    </w:p>
    <w:p>
      <w:pPr>
        <w:shd w:fill="F2F2F2" w:val="clear"/>
        <w:spacing w:after="20"/>
      </w:pPr>
      <w:r>
        <w:rPr>
          <w:rFonts w:ascii="Consolas" w:cs="Consolas" w:eastAsia="Consolas" w:hAnsi="Consolas"/>
          <w:sz w:val="20"/>
          <w:szCs w:val="20"/>
        </w:rPr>
        <w:t xml:space="preserve">git push origin feature/data-pipeline</w:t>
      </w:r>
    </w:p>
    <w:p>
      <w:pPr>
        <w:spacing w:after="120"/>
      </w:pPr>
      <w:r>
        <w:rPr>
          <w:b w:val="false"/>
          <w:bCs w:val="false"/>
          <w:i/>
          <w:iCs/>
          <w:sz w:val="22"/>
          <w:szCs w:val="22"/>
        </w:rPr>
        <w:t xml:space="preserve">Once pushed, open a PR from feature/data-pipeline into main per the review rule agreed in M0.3 (1 approval, or self-merge after 2 hours with no response).</w:t>
      </w:r>
    </w:p>
    <w:p>
      <w:pPr>
        <w:spacing w:after="120"/>
      </w:pPr>
      <w:r>
        <w:rPr>
          <w:b/>
          <w:bCs/>
          <w:i w:val="false"/>
          <w:iCs w:val="false"/>
          <w:sz w:val="22"/>
          <w:szCs w:val="22"/>
        </w:rPr>
        <w:t xml:space="preserve">Do NOT commit:</w:t>
      </w:r>
    </w:p>
    <w:p>
      <w:pPr>
        <w:pStyle w:val="ListParagraph"/>
        <w:numPr>
          <w:ilvl w:val="0"/>
          <w:numId w:val="1"/>
        </w:numPr>
        <w:spacing w:after="60"/>
      </w:pPr>
      <w:r>
        <w:t xml:space="preserve">.env or any file containing API keys, tokens, or credentials</w:t>
      </w:r>
    </w:p>
    <w:p>
      <w:pPr>
        <w:pStyle w:val="ListParagraph"/>
        <w:numPr>
          <w:ilvl w:val="0"/>
          <w:numId w:val="1"/>
        </w:numPr>
        <w:spacing w:after="60"/>
      </w:pPr>
      <w:r>
        <w:t xml:space="preserve">data/raw/ and data/interim/ contents (keep the folders with a .gitkeep and a data/README.md with download/regeneration instructions instead - raw water-quality data files do not belong in git history)</w:t>
      </w:r>
    </w:p>
    <w:p>
      <w:pPr>
        <w:pStyle w:val="ListParagraph"/>
        <w:numPr>
          <w:ilvl w:val="0"/>
          <w:numId w:val="1"/>
        </w:numPr>
        <w:spacing w:after="60"/>
      </w:pPr>
      <w:r>
        <w:t xml:space="preserve">venv/, .venv/, __pycache__/, .ipynb_checkpoints/</w:t>
      </w:r>
    </w:p>
    <w:p>
      <w:pPr>
        <w:pStyle w:val="ListParagraph"/>
        <w:numPr>
          <w:ilvl w:val="0"/>
          <w:numId w:val="1"/>
        </w:numPr>
        <w:spacing w:after="60"/>
      </w:pPr>
      <w:r>
        <w:t xml:space="preserve">Large trained model binaries in models/ beyond the final frozen best_model.pkl (intermediate experiment models stay local or go to reports/ artifacts folder, gitignored)</w:t>
      </w:r>
    </w:p>
    <w:p>
      <w:pPr>
        <w:pStyle w:val="ListParagraph"/>
        <w:numPr>
          <w:ilvl w:val="0"/>
          <w:numId w:val="1"/>
        </w:numPr>
        <w:spacing w:after="60"/>
      </w:pPr>
      <w:r>
        <w:t xml:space="preserve">Personal Jupyter notebook checkpoints and local scratch notebooks (prefix scratch_ and gitignore that prefix)</w:t>
      </w:r>
    </w:p>
    <w:p>
      <w:pPr>
        <w:pStyle w:val="ListParagraph"/>
        <w:numPr>
          <w:ilvl w:val="0"/>
          <w:numId w:val="1"/>
        </w:numPr>
        <w:spacing w:after="60"/>
      </w:pPr>
      <w:r>
        <w:t xml:space="preserve">node_modules/ if any front-end tooling is added later</w:t>
      </w:r>
    </w:p>
    <w:p>
      <w:pPr>
        <w:spacing w:after="80" w:before="200"/>
      </w:pPr>
      <w:r>
        <w:rPr>
          <w:b/>
          <w:bCs/>
          <w:color w:val="1F3864"/>
          <w:sz w:val="24"/>
          <w:szCs w:val="24"/>
        </w:rPr>
        <w:t xml:space="preserve">10. Rollback / Recovery</w:t>
      </w:r>
    </w:p>
    <w:p>
      <w:pPr>
        <w:spacing w:after="60"/>
      </w:pPr>
      <w:r>
        <w:t xml:space="preserve">1. Identify the last known-good commit: check the Phase Completion Checkpoint entry for the previous milestone, or run `git log --oneline -10` on feature/data-pipeline.</w:t>
      </w:r>
    </w:p>
    <w:p>
      <w:pPr>
        <w:spacing w:after="60"/>
      </w:pPr>
      <w:r>
        <w:t xml:space="preserve">2. If the milestone has NOT been merged into main yet: `git checkout feature/data-pipeline` then `git reset --hard &lt;last-good-commit&gt;` and force-push your own branch only: `git push --force-with-lease origin feature/data-pipeline`.</w:t>
      </w:r>
    </w:p>
    <w:p>
      <w:pPr>
        <w:spacing w:after="60"/>
      </w:pPr>
      <w:r>
        <w:t xml:space="preserve">3. If the milestone WAS already merged into main and is causing problems: do not reset main. Instead run `git revert &lt;merge-commit-hash&gt;` on main and push a new commit - this preserves history for the rest of the team.</w:t>
      </w:r>
    </w:p>
    <w:p>
      <w:pPr>
        <w:spacing w:after="60"/>
      </w:pPr>
      <w:r>
        <w:t xml:space="preserve">4. Re-run this milestone's full test suite locally before re-attempting the merge.</w:t>
      </w:r>
    </w:p>
    <w:p>
      <w:pPr>
        <w:spacing w:after="60"/>
      </w:pPr>
      <w:r>
        <w:t xml:space="preserve">5. Post a short note in the team channel before touching any commit other tracks may already depend on, since feature/data-pipeline output may be consumed downstream.</w:t>
      </w:r>
    </w:p>
    <w:p>
      <w:pPr>
        <w:pBdr>
          <w:bottom w:val="single" w:color="AAAAAA" w:sz="6" w:space="1"/>
        </w:pBdr>
        <w:spacing w:after="200"/>
      </w:pPr>
      <w:r>
        <w:t xml:space="preserve"/>
      </w:r>
    </w:p>
    <w:p>
      <w:pPr>
        <w:pStyle w:val="Heading2"/>
        <w:spacing w:after="100" w:before="200"/>
      </w:pPr>
      <w:r>
        <w:t xml:space="preserve">Phase 3 Completion Checkpoint</w:t>
      </w:r>
    </w:p>
    <w:p>
      <w:pPr>
        <w:spacing w:after="120"/>
      </w:pPr>
      <w:r>
        <w:rPr>
          <w:b w:val="false"/>
          <w:bCs w:val="false"/>
          <w:i/>
          <w:iCs/>
          <w:sz w:val="22"/>
          <w:szCs w:val="22"/>
        </w:rPr>
        <w:t xml:space="preserve">Complete this checkpoint before starting the next phase. It is the Go/No-Go gate.</w:t>
      </w:r>
    </w:p>
    <w:p>
      <w:pPr>
        <w:spacing w:after="80" w:before="200"/>
      </w:pPr>
      <w:r>
        <w:rPr>
          <w:b/>
          <w:bCs/>
          <w:color w:val="1F3864"/>
          <w:sz w:val="24"/>
          <w:szCs w:val="24"/>
        </w:rPr>
        <w:t xml:space="preserve">Completed Milestones</w:t>
      </w:r>
    </w:p>
    <w:p>
      <w:pPr>
        <w:pStyle w:val="ListParagraph"/>
        <w:numPr>
          <w:ilvl w:val="0"/>
          <w:numId w:val="1"/>
        </w:numPr>
        <w:spacing w:after="60"/>
      </w:pPr>
      <w:r>
        <w:t xml:space="preserve">Milestone 3.1: Univariate, Correlation &amp; Class-Balance Analysis - [ ] Done</w:t>
      </w:r>
    </w:p>
    <w:p>
      <w:pPr>
        <w:pStyle w:val="ListParagraph"/>
        <w:numPr>
          <w:ilvl w:val="0"/>
          <w:numId w:val="1"/>
        </w:numPr>
        <w:spacing w:after="60"/>
      </w:pPr>
      <w:r>
        <w:t xml:space="preserve">Milestone 3.2: Parameter-vs-Class Analysis &amp; EDA Report - [ ] Done</w:t>
      </w:r>
    </w:p>
    <w:p>
      <w:pPr>
        <w:spacing w:after="80" w:before="200"/>
      </w:pPr>
      <w:r>
        <w:rPr>
          <w:b/>
          <w:bCs/>
          <w:color w:val="1F3864"/>
          <w:sz w:val="24"/>
          <w:szCs w:val="24"/>
        </w:rPr>
        <w:t xml:space="preserve">Tests Passed</w:t>
      </w:r>
    </w:p>
    <w:p>
      <w:pPr>
        <w:pStyle w:val="ListParagraph"/>
        <w:numPr>
          <w:ilvl w:val="0"/>
          <w:numId w:val="1"/>
        </w:numPr>
        <w:spacing w:after="60"/>
      </w:pPr>
      <w:r>
        <w:t xml:space="preserve">Milestone 3.1 test suite: ____ / 3 test cases passing</w:t>
      </w:r>
    </w:p>
    <w:p>
      <w:pPr>
        <w:pStyle w:val="ListParagraph"/>
        <w:numPr>
          <w:ilvl w:val="0"/>
          <w:numId w:val="1"/>
        </w:numPr>
        <w:spacing w:after="60"/>
      </w:pPr>
      <w:r>
        <w:t xml:space="preserve">Milestone 3.2 test suite: ____ / 2 test cases passing</w:t>
      </w:r>
    </w:p>
    <w:p>
      <w:pPr>
        <w:spacing w:after="80" w:before="200"/>
      </w:pPr>
      <w:r>
        <w:rPr>
          <w:b/>
          <w:bCs/>
          <w:color w:val="1F3864"/>
          <w:sz w:val="24"/>
          <w:szCs w:val="24"/>
        </w:rPr>
        <w:t xml:space="preserve">Known Issues</w:t>
      </w:r>
    </w:p>
    <w:p>
      <w:pPr>
        <w:spacing w:after="120"/>
      </w:pPr>
      <w:r>
        <w:rPr>
          <w:b w:val="false"/>
          <w:bCs w:val="false"/>
          <w:i w:val="false"/>
          <w:iCs w:val="false"/>
          <w:sz w:val="22"/>
          <w:szCs w:val="22"/>
        </w:rPr>
        <w:t xml:space="preserve">List any deferred bug, open question, or documented scope cut from this phase. Write "None" if genuinely none - do not leave this section blank by omission.</w:t>
      </w:r>
    </w:p>
    <w:p>
      <w:pPr>
        <w:pStyle w:val="ListParagraph"/>
        <w:numPr>
          <w:ilvl w:val="0"/>
          <w:numId w:val="1"/>
        </w:numPr>
        <w:spacing w:after="60"/>
      </w:pPr>
      <w:r>
        <w:t xml:space="preserve">_______________________________________________</w:t>
      </w:r>
    </w:p>
    <w:p>
      <w:pPr>
        <w:spacing w:after="80" w:before="200"/>
      </w:pPr>
      <w:r>
        <w:rPr>
          <w:b/>
          <w:bCs/>
          <w:color w:val="1F3864"/>
          <w:sz w:val="24"/>
          <w:szCs w:val="24"/>
        </w:rPr>
        <w:t xml:space="preserve">Git Commit / Hash</w:t>
      </w:r>
    </w:p>
    <w:p>
      <w:pPr>
        <w:spacing w:after="120"/>
      </w:pPr>
      <w:r>
        <w:rPr>
          <w:b w:val="false"/>
          <w:bCs w:val="false"/>
          <w:i w:val="false"/>
          <w:iCs w:val="false"/>
          <w:sz w:val="22"/>
          <w:szCs w:val="22"/>
        </w:rPr>
        <w:t xml:space="preserve">Record the commit hash on main (or the relevant feature branch) that represents this phase's stable state:</w:t>
      </w:r>
    </w:p>
    <w:p>
      <w:pPr>
        <w:shd w:fill="F2F2F2" w:val="clear"/>
        <w:spacing w:after="20"/>
      </w:pPr>
      <w:r>
        <w:rPr>
          <w:rFonts w:ascii="Consolas" w:cs="Consolas" w:eastAsia="Consolas" w:hAnsi="Consolas"/>
          <w:sz w:val="20"/>
          <w:szCs w:val="20"/>
        </w:rPr>
        <w:t xml:space="preserve">git log -1 --format="%H  %s"  # paste result here:</w:t>
      </w:r>
    </w:p>
    <w:p>
      <w:pPr>
        <w:shd w:fill="F2F2F2" w:val="clear"/>
        <w:spacing w:after="20"/>
      </w:pPr>
      <w:r>
        <w:rPr>
          <w:rFonts w:ascii="Consolas" w:cs="Consolas" w:eastAsia="Consolas" w:hAnsi="Consolas"/>
          <w:sz w:val="20"/>
          <w:szCs w:val="20"/>
        </w:rPr>
        <w:t xml:space="preserve"/>
      </w:r>
    </w:p>
    <w:p>
      <w:pPr>
        <w:spacing w:after="80" w:before="200"/>
      </w:pPr>
      <w:r>
        <w:rPr>
          <w:b/>
          <w:bCs/>
          <w:color w:val="1F3864"/>
          <w:sz w:val="24"/>
          <w:szCs w:val="24"/>
        </w:rPr>
        <w:t xml:space="preserve">Overall Phase Verification</w:t>
      </w:r>
    </w:p>
    <w:p>
      <w:pPr>
        <w:pStyle w:val="ListParagraph"/>
        <w:numPr>
          <w:ilvl w:val="0"/>
          <w:numId w:val="1"/>
        </w:numPr>
        <w:spacing w:after="60"/>
      </w:pPr>
      <w:r>
        <w:t xml:space="preserve">All milestone-level Verification Checklists in this phase are fully checked.</w:t>
      </w:r>
    </w:p>
    <w:p>
      <w:pPr>
        <w:pStyle w:val="ListParagraph"/>
        <w:numPr>
          <w:ilvl w:val="0"/>
          <w:numId w:val="1"/>
        </w:numPr>
        <w:spacing w:after="60"/>
      </w:pPr>
      <w:r>
        <w:t xml:space="preserve">All milestone-level Completion Criteria in this phase are met.</w:t>
      </w:r>
    </w:p>
    <w:p>
      <w:pPr>
        <w:pStyle w:val="ListParagraph"/>
        <w:numPr>
          <w:ilvl w:val="0"/>
          <w:numId w:val="1"/>
        </w:numPr>
        <w:spacing w:after="60"/>
      </w:pPr>
      <w:r>
        <w:t xml:space="preserve">No milestone in this phase was merged without passing its own tests first.</w:t>
      </w:r>
    </w:p>
    <w:p>
      <w:pPr>
        <w:pStyle w:val="ListParagraph"/>
        <w:numPr>
          <w:ilvl w:val="0"/>
          <w:numId w:val="1"/>
        </w:numPr>
        <w:spacing w:after="60"/>
      </w:pPr>
      <w:r>
        <w:t xml:space="preserve">Any cross-track contract this phase was responsible for freezing (if applicable) has been communicated to and acknowledged by dependent tracks.</w:t>
      </w:r>
    </w:p>
    <w:p>
      <w:pPr>
        <w:spacing w:after="80" w:before="200"/>
      </w:pPr>
      <w:r>
        <w:rPr>
          <w:b/>
          <w:bCs/>
          <w:color w:val="1F3864"/>
          <w:sz w:val="24"/>
          <w:szCs w:val="24"/>
        </w:rPr>
        <w:t xml:space="preserve">Go / No-Go Decision for Next Phase</w:t>
      </w:r>
    </w:p>
    <w:p>
      <w:pPr>
        <w:spacing w:after="120"/>
      </w:pPr>
      <w:r>
        <w:rPr>
          <w:b/>
          <w:bCs/>
          <w:i w:val="false"/>
          <w:iCs w:val="false"/>
          <w:sz w:val="22"/>
          <w:szCs w:val="22"/>
        </w:rPr>
        <w:t xml:space="preserve">[ ]  GO - proceed to the next phase.</w:t>
      </w:r>
    </w:p>
    <w:p>
      <w:pPr>
        <w:spacing w:after="120"/>
      </w:pPr>
      <w:r>
        <w:rPr>
          <w:b/>
          <w:bCs/>
          <w:i w:val="false"/>
          <w:iCs w:val="false"/>
          <w:sz w:val="22"/>
          <w:szCs w:val="22"/>
        </w:rPr>
        <w:t xml:space="preserve">[ ]  NO-GO - do not proceed. Reason: _______________________________________________</w:t>
      </w:r>
    </w:p>
    <w:p>
      <w:r>
        <w:br w:type="page"/>
      </w:r>
    </w:p>
    <w:p>
      <w:pPr>
        <w:pStyle w:val="Heading1"/>
        <w:spacing w:after="100" w:before="200"/>
      </w:pPr>
      <w:r>
        <w:t xml:space="preserve">Phase 4 - Feature Engineering &amp; Data Contract Freeze</w:t>
      </w:r>
    </w:p>
    <w:p>
      <w:pPr>
        <w:spacing w:after="120"/>
      </w:pPr>
      <w:r>
        <w:rPr>
          <w:b/>
          <w:bCs/>
          <w:i w:val="false"/>
          <w:iCs w:val="false"/>
          <w:sz w:val="22"/>
          <w:szCs w:val="22"/>
        </w:rPr>
        <w:t xml:space="preserve">Window: Day 6-7    Primary owner: ML Lead (Person B)</w:t>
      </w:r>
    </w:p>
    <w:p>
      <w:pPr>
        <w:spacing w:after="120"/>
      </w:pPr>
      <w:r>
        <w:rPr>
          <w:b w:val="false"/>
          <w:bCs w:val="false"/>
          <w:i/>
          <w:iCs/>
          <w:sz w:val="22"/>
          <w:szCs w:val="22"/>
        </w:rPr>
        <w:t xml:space="preserve">Ownership hands off from Data Lead to ML Lead here. M4.2 is the second hard freeze point in the project (after M1.2) - once it is done, the exact feature set and split are locked, and this is what lets the Dashboard track switch from mock inputs to the real preprocessing pipeline.</w:t>
      </w:r>
    </w:p>
    <w:p>
      <w:pPr>
        <w:pStyle w:val="Heading2"/>
        <w:spacing w:after="100" w:before="200"/>
      </w:pPr>
      <w:r>
        <w:t xml:space="preserve">Milestone 4.1: Feature Engineering</w:t>
      </w:r>
    </w:p>
    <w:p>
      <w:pPr>
        <w:spacing w:after="160"/>
      </w:pPr>
      <w:r>
        <w:rPr>
          <w:b/>
          <w:bCs/>
          <w:sz w:val="20"/>
          <w:szCs w:val="20"/>
        </w:rPr>
        <w:t xml:space="preserve">Owner: </w:t>
      </w:r>
      <w:r>
        <w:rPr>
          <w:sz w:val="20"/>
          <w:szCs w:val="20"/>
        </w:rPr>
        <w:t xml:space="preserve">ML Lead (Person B)    </w:t>
      </w:r>
      <w:r>
        <w:rPr>
          <w:b/>
          <w:bCs/>
          <w:sz w:val="20"/>
          <w:szCs w:val="20"/>
        </w:rPr>
        <w:t xml:space="preserve">Branch: </w:t>
      </w:r>
      <w:r>
        <w:rPr>
          <w:sz w:val="20"/>
          <w:szCs w:val="20"/>
        </w:rPr>
        <w:t xml:space="preserve">feature/ml-models    </w:t>
      </w:r>
      <w:r>
        <w:rPr>
          <w:b/>
          <w:bCs/>
          <w:sz w:val="20"/>
          <w:szCs w:val="20"/>
        </w:rPr>
        <w:t xml:space="preserve">Depends on: </w:t>
      </w:r>
      <w:r>
        <w:rPr>
          <w:i/>
          <w:iCs/>
          <w:sz w:val="20"/>
          <w:szCs w:val="20"/>
        </w:rPr>
        <w:t xml:space="preserve">M2.3 and M3.2.</w:t>
      </w:r>
    </w:p>
    <w:p>
      <w:pPr>
        <w:spacing w:after="80" w:before="200"/>
      </w:pPr>
      <w:r>
        <w:rPr>
          <w:b/>
          <w:bCs/>
          <w:color w:val="1F3864"/>
          <w:sz w:val="24"/>
          <w:szCs w:val="24"/>
        </w:rPr>
        <w:t xml:space="preserve">1. Milestone Name</w:t>
      </w:r>
    </w:p>
    <w:p>
      <w:pPr>
        <w:spacing w:after="120"/>
      </w:pPr>
      <w:r>
        <w:rPr>
          <w:b w:val="false"/>
          <w:bCs w:val="false"/>
          <w:i w:val="false"/>
          <w:iCs w:val="false"/>
          <w:sz w:val="22"/>
          <w:szCs w:val="22"/>
        </w:rPr>
        <w:t xml:space="preserve">Feature Engineering</w:t>
      </w:r>
    </w:p>
    <w:p>
      <w:pPr>
        <w:spacing w:after="80" w:before="200"/>
      </w:pPr>
      <w:r>
        <w:rPr>
          <w:b/>
          <w:bCs/>
          <w:color w:val="1F3864"/>
          <w:sz w:val="24"/>
          <w:szCs w:val="24"/>
        </w:rPr>
        <w:t xml:space="preserve">2. Objective</w:t>
      </w:r>
    </w:p>
    <w:p>
      <w:pPr>
        <w:spacing w:after="120"/>
      </w:pPr>
      <w:r>
        <w:rPr>
          <w:b w:val="false"/>
          <w:bCs w:val="false"/>
          <w:i w:val="false"/>
          <w:iCs w:val="false"/>
          <w:sz w:val="22"/>
          <w:szCs w:val="22"/>
        </w:rPr>
        <w:t xml:space="preserve">Add only justified derived features, per the spec's explicit warning against creating features "simply to increase model complexity" - each new feature must have a stated reason and a leakage check.</w:t>
      </w:r>
    </w:p>
    <w:p>
      <w:pPr>
        <w:spacing w:after="80" w:before="200"/>
      </w:pPr>
      <w:r>
        <w:rPr>
          <w:b/>
          <w:bCs/>
          <w:color w:val="1F3864"/>
          <w:sz w:val="24"/>
          <w:szCs w:val="24"/>
        </w:rPr>
        <w:t xml:space="preserve">3. Tasks to Complete</w:t>
      </w:r>
    </w:p>
    <w:p>
      <w:pPr>
        <w:pStyle w:val="ListParagraph"/>
        <w:numPr>
          <w:ilvl w:val="0"/>
          <w:numId w:val="1"/>
        </w:numPr>
        <w:spacing w:after="60"/>
      </w:pPr>
      <w:r>
        <w:t xml:space="preserve">Shortlist candidate derived features based on EDA findings from Phase 3 (e.g. a ratio, a deviation-from-reference-range feature) - cap the shortlist at a small number justified by domain reasoning, not an exhaustive combinatorial list.</w:t>
      </w:r>
    </w:p>
    <w:p>
      <w:pPr>
        <w:pStyle w:val="ListParagraph"/>
        <w:numPr>
          <w:ilvl w:val="0"/>
          <w:numId w:val="1"/>
        </w:numPr>
        <w:spacing w:after="60"/>
      </w:pPr>
      <w:r>
        <w:t xml:space="preserve">For each candidate feature, document: what it represents, why it might help, and an explicit leakage check (is it available at prediction time in the dashboard, given only the raw input fields the user will actually enter?).</w:t>
      </w:r>
    </w:p>
    <w:p>
      <w:pPr>
        <w:pStyle w:val="ListParagraph"/>
        <w:numPr>
          <w:ilvl w:val="0"/>
          <w:numId w:val="1"/>
        </w:numPr>
        <w:spacing w:after="60"/>
      </w:pPr>
      <w:r>
        <w:t xml:space="preserve">Implement accepted features in src/features/engineering.py as pure, testable functions.</w:t>
      </w:r>
    </w:p>
    <w:p>
      <w:pPr>
        <w:pStyle w:val="ListParagraph"/>
        <w:numPr>
          <w:ilvl w:val="0"/>
          <w:numId w:val="1"/>
        </w:numPr>
        <w:spacing w:after="60"/>
      </w:pPr>
      <w:r>
        <w:t xml:space="preserve">Re-run a quick correlation check to confirm no new feature is a near-duplicate of an existing one or of the target.</w:t>
      </w:r>
    </w:p>
    <w:p>
      <w:pPr>
        <w:pStyle w:val="ListParagraph"/>
        <w:numPr>
          <w:ilvl w:val="0"/>
          <w:numId w:val="1"/>
        </w:numPr>
        <w:spacing w:after="60"/>
      </w:pPr>
      <w:r>
        <w:t xml:space="preserve">Update docs/interface_contracts.md with the final feature list, now including engineered features.</w:t>
      </w:r>
    </w:p>
    <w:p>
      <w:pPr>
        <w:spacing w:after="80" w:before="200"/>
      </w:pPr>
      <w:r>
        <w:rPr>
          <w:b/>
          <w:bCs/>
          <w:color w:val="1F3864"/>
          <w:sz w:val="24"/>
          <w:szCs w:val="24"/>
        </w:rPr>
        <w:t xml:space="preserve">4. Files / Modules Affected</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7200"/>
      </w:tblGrid>
      <w:tr>
        <w:trPr>
          <w:tblHeader/>
        </w:trPr>
        <w:tc>
          <w:tcPr>
            <w:tcW w:type="dxa" w:w="3600"/>
            <w:shd w:fill="D9E2F3" w:val="clear"/>
          </w:tcPr>
          <w:p>
            <w:r>
              <w:rPr>
                <w:b/>
                <w:bCs/>
                <w:sz w:val="20"/>
                <w:szCs w:val="20"/>
              </w:rPr>
              <w:t xml:space="preserve">File / Module</w:t>
            </w:r>
          </w:p>
        </w:tc>
        <w:tc>
          <w:tcPr>
            <w:tcW w:type="dxa" w:w="7200"/>
            <w:shd w:fill="D9E2F3" w:val="clear"/>
          </w:tcPr>
          <w:p>
            <w:r>
              <w:rPr>
                <w:b/>
                <w:bCs/>
                <w:sz w:val="20"/>
                <w:szCs w:val="20"/>
              </w:rPr>
              <w:t xml:space="preserve">Created / Modified</w:t>
            </w:r>
          </w:p>
        </w:tc>
      </w:tr>
      <w:tr>
        <w:tc>
          <w:tcPr>
            <w:tcW w:type="dxa" w:w="3600"/>
          </w:tcPr>
          <w:p>
            <w:r>
              <w:rPr>
                <w:sz w:val="18"/>
                <w:szCs w:val="18"/>
              </w:rPr>
              <w:t xml:space="preserve">src/features/engineering.py</w:t>
            </w:r>
          </w:p>
        </w:tc>
        <w:tc>
          <w:tcPr>
            <w:tcW w:type="dxa" w:w="7200"/>
          </w:tcPr>
          <w:p>
            <w:r>
              <w:rPr>
                <w:sz w:val="18"/>
                <w:szCs w:val="18"/>
              </w:rPr>
              <w:t xml:space="preserve">New</w:t>
            </w:r>
          </w:p>
        </w:tc>
      </w:tr>
      <w:tr>
        <w:tc>
          <w:tcPr>
            <w:tcW w:type="dxa" w:w="3600"/>
          </w:tcPr>
          <w:p>
            <w:r>
              <w:rPr>
                <w:sz w:val="18"/>
                <w:szCs w:val="18"/>
              </w:rPr>
              <w:t xml:space="preserve">tests/test_engineering.py</w:t>
            </w:r>
          </w:p>
        </w:tc>
        <w:tc>
          <w:tcPr>
            <w:tcW w:type="dxa" w:w="7200"/>
          </w:tcPr>
          <w:p>
            <w:r>
              <w:rPr>
                <w:sz w:val="18"/>
                <w:szCs w:val="18"/>
              </w:rPr>
              <w:t xml:space="preserve">New</w:t>
            </w:r>
          </w:p>
        </w:tc>
      </w:tr>
      <w:tr>
        <w:tc>
          <w:tcPr>
            <w:tcW w:type="dxa" w:w="3600"/>
          </w:tcPr>
          <w:p>
            <w:r>
              <w:rPr>
                <w:sz w:val="18"/>
                <w:szCs w:val="18"/>
              </w:rPr>
              <w:t xml:space="preserve">docs/interface_contracts.md</w:t>
            </w:r>
          </w:p>
        </w:tc>
        <w:tc>
          <w:tcPr>
            <w:tcW w:type="dxa" w:w="7200"/>
          </w:tcPr>
          <w:p>
            <w:r>
              <w:rPr>
                <w:sz w:val="18"/>
                <w:szCs w:val="18"/>
              </w:rPr>
              <w:t xml:space="preserve">Modified - final feature list</w:t>
            </w:r>
          </w:p>
        </w:tc>
      </w:tr>
    </w:tbl>
    <w:p>
      <w:pPr>
        <w:spacing w:after="120"/>
      </w:pPr>
    </w:p>
    <w:p>
      <w:pPr>
        <w:spacing w:after="80" w:before="200"/>
      </w:pPr>
      <w:r>
        <w:rPr>
          <w:b/>
          <w:bCs/>
          <w:color w:val="1F3864"/>
          <w:sz w:val="24"/>
          <w:szCs w:val="24"/>
        </w:rPr>
        <w:t xml:space="preserve">5. Implementation Guidance</w:t>
      </w:r>
    </w:p>
    <w:p>
      <w:pPr>
        <w:spacing w:after="120"/>
      </w:pPr>
      <w:r>
        <w:rPr>
          <w:b w:val="false"/>
          <w:bCs w:val="false"/>
          <w:i w:val="false"/>
          <w:iCs w:val="false"/>
          <w:sz w:val="22"/>
          <w:szCs w:val="22"/>
        </w:rPr>
        <w:t xml:space="preserve">The leakage check here is not optional box-ticking: a feature engineered from information that would not actually be available when a dashboard user types in live measurements (e.g. anything derived using the target, or using aggregate statistics computed after the fact) is precisely the kind of bug that produces a model that looks great in testing and fails in the demo.</w:t>
      </w:r>
    </w:p>
    <w:p>
      <w:pPr>
        <w:spacing w:after="120"/>
      </w:pPr>
      <w:r>
        <w:rPr>
          <w:b w:val="false"/>
          <w:bCs w:val="false"/>
          <w:i w:val="false"/>
          <w:iCs w:val="false"/>
          <w:sz w:val="22"/>
          <w:szCs w:val="22"/>
        </w:rPr>
        <w:t xml:space="preserve">Given the 3-week crunch, prefer zero or one or two well-justified engineered features over an elaborate feature set - the spec explicitly says not to create dozens of features, and time spent here is time not spent on model comparison and the dashboard.</w:t>
      </w:r>
    </w:p>
    <w:p>
      <w:pPr>
        <w:spacing w:after="80" w:before="200"/>
      </w:pPr>
      <w:r>
        <w:rPr>
          <w:b/>
          <w:bCs/>
          <w:color w:val="1F3864"/>
          <w:sz w:val="24"/>
          <w:szCs w:val="24"/>
        </w:rPr>
        <w:t xml:space="preserve">6. Test Cases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800"/>
        <w:gridCol w:w="1750"/>
        <w:gridCol w:w="1750"/>
        <w:gridCol w:w="2500"/>
        <w:gridCol w:w="3200"/>
        <w:gridCol w:w="800"/>
      </w:tblGrid>
      <w:tr>
        <w:trPr>
          <w:tblHeader/>
        </w:trPr>
        <w:tc>
          <w:tcPr>
            <w:tcW w:type="dxa" w:w="800"/>
            <w:shd w:fill="D9E2F3" w:val="clear"/>
          </w:tcPr>
          <w:p>
            <w:r>
              <w:rPr>
                <w:b/>
                <w:bCs/>
                <w:sz w:val="20"/>
                <w:szCs w:val="20"/>
              </w:rPr>
              <w:t xml:space="preserve">Test Case ID</w:t>
            </w:r>
          </w:p>
        </w:tc>
        <w:tc>
          <w:tcPr>
            <w:tcW w:type="dxa" w:w="1750"/>
            <w:shd w:fill="D9E2F3" w:val="clear"/>
          </w:tcPr>
          <w:p>
            <w:r>
              <w:rPr>
                <w:b/>
                <w:bCs/>
                <w:sz w:val="20"/>
                <w:szCs w:val="20"/>
              </w:rPr>
              <w:t xml:space="preserve">Test Scenario</w:t>
            </w:r>
          </w:p>
        </w:tc>
        <w:tc>
          <w:tcPr>
            <w:tcW w:type="dxa" w:w="1750"/>
            <w:shd w:fill="D9E2F3" w:val="clear"/>
          </w:tcPr>
          <w:p>
            <w:r>
              <w:rPr>
                <w:b/>
                <w:bCs/>
                <w:sz w:val="20"/>
                <w:szCs w:val="20"/>
              </w:rPr>
              <w:t xml:space="preserve">Preconditions</w:t>
            </w:r>
          </w:p>
        </w:tc>
        <w:tc>
          <w:tcPr>
            <w:tcW w:type="dxa" w:w="2500"/>
            <w:shd w:fill="D9E2F3" w:val="clear"/>
          </w:tcPr>
          <w:p>
            <w:r>
              <w:rPr>
                <w:b/>
                <w:bCs/>
                <w:sz w:val="20"/>
                <w:szCs w:val="20"/>
              </w:rPr>
              <w:t xml:space="preserve">Steps</w:t>
            </w:r>
          </w:p>
        </w:tc>
        <w:tc>
          <w:tcPr>
            <w:tcW w:type="dxa" w:w="3200"/>
            <w:shd w:fill="D9E2F3" w:val="clear"/>
          </w:tcPr>
          <w:p>
            <w:r>
              <w:rPr>
                <w:b/>
                <w:bCs/>
                <w:sz w:val="20"/>
                <w:szCs w:val="20"/>
              </w:rPr>
              <w:t xml:space="preserve">Expected Result</w:t>
            </w:r>
          </w:p>
        </w:tc>
        <w:tc>
          <w:tcPr>
            <w:tcW w:type="dxa" w:w="800"/>
            <w:shd w:fill="D9E2F3" w:val="clear"/>
          </w:tcPr>
          <w:p>
            <w:r>
              <w:rPr>
                <w:b/>
                <w:bCs/>
                <w:sz w:val="20"/>
                <w:szCs w:val="20"/>
              </w:rPr>
              <w:t xml:space="preserve">Status</w:t>
            </w:r>
          </w:p>
        </w:tc>
      </w:tr>
      <w:tr>
        <w:tc>
          <w:tcPr>
            <w:tcW w:type="dxa" w:w="800"/>
          </w:tcPr>
          <w:p>
            <w:r>
              <w:rPr>
                <w:sz w:val="18"/>
                <w:szCs w:val="18"/>
              </w:rPr>
              <w:t xml:space="preserve">TC-4.1-01</w:t>
            </w:r>
          </w:p>
        </w:tc>
        <w:tc>
          <w:tcPr>
            <w:tcW w:type="dxa" w:w="1750"/>
          </w:tcPr>
          <w:p>
            <w:r>
              <w:rPr>
                <w:sz w:val="18"/>
                <w:szCs w:val="18"/>
              </w:rPr>
              <w:t xml:space="preserve">Engineered features compute correctly</w:t>
            </w:r>
          </w:p>
        </w:tc>
        <w:tc>
          <w:tcPr>
            <w:tcW w:type="dxa" w:w="1750"/>
          </w:tcPr>
          <w:p>
            <w:r>
              <w:rPr>
                <w:sz w:val="18"/>
                <w:szCs w:val="18"/>
              </w:rPr>
              <w:t xml:space="preserve">Cleaned dataset available</w:t>
            </w:r>
          </w:p>
        </w:tc>
        <w:tc>
          <w:tcPr>
            <w:tcW w:type="dxa" w:w="2500"/>
          </w:tcPr>
          <w:p>
            <w:r>
              <w:rPr>
                <w:sz w:val="18"/>
                <w:szCs w:val="18"/>
              </w:rPr>
              <w:t xml:space="preserve">Run each engineering function against a few hand-calculated examples</w:t>
            </w:r>
          </w:p>
        </w:tc>
        <w:tc>
          <w:tcPr>
            <w:tcW w:type="dxa" w:w="3200"/>
          </w:tcPr>
          <w:p>
            <w:r>
              <w:rPr>
                <w:sz w:val="18"/>
                <w:szCs w:val="18"/>
              </w:rPr>
              <w:t xml:space="preserve">Output matches hand-calculation</w:t>
            </w:r>
          </w:p>
        </w:tc>
        <w:tc>
          <w:tcPr>
            <w:tcW w:type="dxa" w:w="800"/>
          </w:tcPr>
          <w:p>
            <w:r>
              <w:rPr>
                <w:sz w:val="18"/>
                <w:szCs w:val="18"/>
              </w:rPr>
              <w:t xml:space="preserve">Not Run</w:t>
            </w:r>
          </w:p>
        </w:tc>
      </w:tr>
      <w:tr>
        <w:tc>
          <w:tcPr>
            <w:tcW w:type="dxa" w:w="800"/>
          </w:tcPr>
          <w:p>
            <w:r>
              <w:rPr>
                <w:sz w:val="18"/>
                <w:szCs w:val="18"/>
              </w:rPr>
              <w:t xml:space="preserve">TC-4.1-02</w:t>
            </w:r>
          </w:p>
        </w:tc>
        <w:tc>
          <w:tcPr>
            <w:tcW w:type="dxa" w:w="1750"/>
          </w:tcPr>
          <w:p>
            <w:r>
              <w:rPr>
                <w:sz w:val="18"/>
                <w:szCs w:val="18"/>
              </w:rPr>
              <w:t xml:space="preserve">Negative: leakage check</w:t>
            </w:r>
          </w:p>
        </w:tc>
        <w:tc>
          <w:tcPr>
            <w:tcW w:type="dxa" w:w="1750"/>
          </w:tcPr>
          <w:p>
            <w:r>
              <w:rPr>
                <w:sz w:val="18"/>
                <w:szCs w:val="18"/>
              </w:rPr>
              <w:t xml:space="preserve">Full feature list including engineered ones</w:t>
            </w:r>
          </w:p>
        </w:tc>
        <w:tc>
          <w:tcPr>
            <w:tcW w:type="dxa" w:w="2500"/>
          </w:tcPr>
          <w:p>
            <w:r>
              <w:rPr>
                <w:sz w:val="18"/>
                <w:szCs w:val="18"/>
              </w:rPr>
              <w:t xml:space="preserve">For each engineered feature, confirm it can be computed using ONLY fields the dashboard will collect as raw user input</w:t>
            </w:r>
          </w:p>
        </w:tc>
        <w:tc>
          <w:tcPr>
            <w:tcW w:type="dxa" w:w="3200"/>
          </w:tcPr>
          <w:p>
            <w:r>
              <w:rPr>
                <w:sz w:val="18"/>
                <w:szCs w:val="18"/>
              </w:rPr>
              <w:t xml:space="preserve">No engineered feature requires unavailable information</w:t>
            </w:r>
          </w:p>
        </w:tc>
        <w:tc>
          <w:tcPr>
            <w:tcW w:type="dxa" w:w="800"/>
          </w:tcPr>
          <w:p>
            <w:r>
              <w:rPr>
                <w:sz w:val="18"/>
                <w:szCs w:val="18"/>
              </w:rPr>
              <w:t xml:space="preserve">Not Run</w:t>
            </w:r>
          </w:p>
        </w:tc>
      </w:tr>
      <w:tr>
        <w:tc>
          <w:tcPr>
            <w:tcW w:type="dxa" w:w="800"/>
          </w:tcPr>
          <w:p>
            <w:r>
              <w:rPr>
                <w:sz w:val="18"/>
                <w:szCs w:val="18"/>
              </w:rPr>
              <w:t xml:space="preserve">TC-4.1-03</w:t>
            </w:r>
          </w:p>
        </w:tc>
        <w:tc>
          <w:tcPr>
            <w:tcW w:type="dxa" w:w="1750"/>
          </w:tcPr>
          <w:p>
            <w:r>
              <w:rPr>
                <w:sz w:val="18"/>
                <w:szCs w:val="18"/>
              </w:rPr>
              <w:t xml:space="preserve">Redundancy check</w:t>
            </w:r>
          </w:p>
        </w:tc>
        <w:tc>
          <w:tcPr>
            <w:tcW w:type="dxa" w:w="1750"/>
          </w:tcPr>
          <w:p>
            <w:r>
              <w:rPr>
                <w:sz w:val="18"/>
                <w:szCs w:val="18"/>
              </w:rPr>
              <w:t xml:space="preserve">Correlation matrix including new features</w:t>
            </w:r>
          </w:p>
        </w:tc>
        <w:tc>
          <w:tcPr>
            <w:tcW w:type="dxa" w:w="2500"/>
          </w:tcPr>
          <w:p>
            <w:r>
              <w:rPr>
                <w:sz w:val="18"/>
                <w:szCs w:val="18"/>
              </w:rPr>
              <w:t xml:space="preserve">Check |r| against existing features</w:t>
            </w:r>
          </w:p>
        </w:tc>
        <w:tc>
          <w:tcPr>
            <w:tcW w:type="dxa" w:w="3200"/>
          </w:tcPr>
          <w:p>
            <w:r>
              <w:rPr>
                <w:sz w:val="18"/>
                <w:szCs w:val="18"/>
              </w:rPr>
              <w:t xml:space="preserve">No new feature exceeds the same 0.85 redundancy threshold used in M3.1 without an explicit justification</w:t>
            </w:r>
          </w:p>
        </w:tc>
        <w:tc>
          <w:tcPr>
            <w:tcW w:type="dxa" w:w="800"/>
          </w:tcPr>
          <w:p>
            <w:r>
              <w:rPr>
                <w:sz w:val="18"/>
                <w:szCs w:val="18"/>
              </w:rPr>
              <w:t xml:space="preserve">Not Run</w:t>
            </w:r>
          </w:p>
        </w:tc>
      </w:tr>
    </w:tbl>
    <w:p>
      <w:pPr>
        <w:spacing w:after="120"/>
      </w:pPr>
    </w:p>
    <w:p>
      <w:pPr>
        <w:spacing w:after="80" w:before="200"/>
      </w:pPr>
      <w:r>
        <w:rPr>
          <w:b/>
          <w:bCs/>
          <w:color w:val="1F3864"/>
          <w:sz w:val="24"/>
          <w:szCs w:val="24"/>
        </w:rPr>
        <w:t xml:space="preserve">7. Verification Checklist</w:t>
      </w:r>
    </w:p>
    <w:p>
      <w:pPr>
        <w:pStyle w:val="ListParagraph"/>
        <w:numPr>
          <w:ilvl w:val="0"/>
          <w:numId w:val="1"/>
        </w:numPr>
        <w:spacing w:after="60"/>
      </w:pPr>
      <w:r>
        <w:t xml:space="preserve">Every engineered feature has a documented justification and passed leakage check.</w:t>
      </w:r>
    </w:p>
    <w:p>
      <w:pPr>
        <w:pStyle w:val="ListParagraph"/>
        <w:numPr>
          <w:ilvl w:val="0"/>
          <w:numId w:val="1"/>
        </w:numPr>
        <w:spacing w:after="60"/>
      </w:pPr>
      <w:r>
        <w:t xml:space="preserve">pytest tests/test_engineering.py passes.</w:t>
      </w:r>
    </w:p>
    <w:p>
      <w:pPr>
        <w:pStyle w:val="ListParagraph"/>
        <w:numPr>
          <w:ilvl w:val="0"/>
          <w:numId w:val="1"/>
        </w:numPr>
        <w:spacing w:after="60"/>
      </w:pPr>
      <w:r>
        <w:t xml:space="preserve">docs/interface_contracts.md updated with the final feature list.</w:t>
      </w:r>
    </w:p>
    <w:p>
      <w:pPr>
        <w:spacing w:after="80" w:before="200"/>
      </w:pPr>
      <w:r>
        <w:rPr>
          <w:b/>
          <w:bCs/>
          <w:color w:val="1F3864"/>
          <w:sz w:val="24"/>
          <w:szCs w:val="24"/>
        </w:rPr>
        <w:t xml:space="preserve">8. Milestone Completion Criteria</w:t>
      </w:r>
    </w:p>
    <w:p>
      <w:pPr>
        <w:pStyle w:val="ListParagraph"/>
        <w:numPr>
          <w:ilvl w:val="0"/>
          <w:numId w:val="1"/>
        </w:numPr>
        <w:spacing w:after="60"/>
      </w:pPr>
      <w:r>
        <w:t xml:space="preserve">All test cases pass.</w:t>
      </w:r>
    </w:p>
    <w:p>
      <w:pPr>
        <w:pStyle w:val="ListParagraph"/>
        <w:numPr>
          <w:ilvl w:val="0"/>
          <w:numId w:val="1"/>
        </w:numPr>
        <w:spacing w:after="60"/>
      </w:pPr>
      <w:r>
        <w:t xml:space="preserve">Feature count added is small and each one is individually justified in writing - no unexplained features.</w:t>
      </w:r>
    </w:p>
    <w:p>
      <w:pPr>
        <w:spacing w:after="80" w:before="200"/>
      </w:pPr>
      <w:r>
        <w:rPr>
          <w:b/>
          <w:bCs/>
          <w:color w:val="1F3864"/>
          <w:sz w:val="24"/>
          <w:szCs w:val="24"/>
        </w:rPr>
        <w:t xml:space="preserve">9. Git Checkpoint</w:t>
      </w:r>
    </w:p>
    <w:p>
      <w:pPr>
        <w:spacing w:after="120"/>
      </w:pPr>
      <w:r>
        <w:rPr>
          <w:b w:val="false"/>
          <w:bCs w:val="false"/>
          <w:i/>
          <w:iCs/>
          <w:sz w:val="22"/>
          <w:szCs w:val="22"/>
        </w:rPr>
        <w:t xml:space="preserve">Run once all tests and verification checklist items above pass:</w:t>
      </w:r>
    </w:p>
    <w:p>
      <w:pPr>
        <w:shd w:fill="F2F2F2" w:val="clear"/>
        <w:spacing w:after="20"/>
      </w:pPr>
      <w:r>
        <w:rPr>
          <w:rFonts w:ascii="Consolas" w:cs="Consolas" w:eastAsia="Consolas" w:hAnsi="Consolas"/>
          <w:sz w:val="20"/>
          <w:szCs w:val="20"/>
        </w:rPr>
        <w:t xml:space="preserve">git status</w:t>
      </w:r>
    </w:p>
    <w:p>
      <w:pPr>
        <w:shd w:fill="F2F2F2" w:val="clear"/>
        <w:spacing w:after="20"/>
      </w:pPr>
      <w:r>
        <w:rPr>
          <w:rFonts w:ascii="Consolas" w:cs="Consolas" w:eastAsia="Consolas" w:hAnsi="Consolas"/>
          <w:sz w:val="20"/>
          <w:szCs w:val="20"/>
        </w:rPr>
        <w:t xml:space="preserve">git add .</w:t>
      </w:r>
    </w:p>
    <w:p>
      <w:pPr>
        <w:shd w:fill="F2F2F2" w:val="clear"/>
        <w:spacing w:after="20"/>
      </w:pPr>
      <w:r>
        <w:rPr>
          <w:rFonts w:ascii="Consolas" w:cs="Consolas" w:eastAsia="Consolas" w:hAnsi="Consolas"/>
          <w:sz w:val="20"/>
          <w:szCs w:val="20"/>
        </w:rPr>
        <w:t xml:space="preserve">git commit -m "feat(features): add justified, leakage-checked engineered features"</w:t>
      </w:r>
    </w:p>
    <w:p>
      <w:pPr>
        <w:shd w:fill="F2F2F2" w:val="clear"/>
        <w:spacing w:after="20"/>
      </w:pPr>
      <w:r>
        <w:rPr>
          <w:rFonts w:ascii="Consolas" w:cs="Consolas" w:eastAsia="Consolas" w:hAnsi="Consolas"/>
          <w:sz w:val="20"/>
          <w:szCs w:val="20"/>
        </w:rPr>
        <w:t xml:space="preserve">git push origin feature/ml-models</w:t>
      </w:r>
    </w:p>
    <w:p>
      <w:pPr>
        <w:spacing w:after="120"/>
      </w:pPr>
      <w:r>
        <w:rPr>
          <w:b w:val="false"/>
          <w:bCs w:val="false"/>
          <w:i/>
          <w:iCs/>
          <w:sz w:val="22"/>
          <w:szCs w:val="22"/>
        </w:rPr>
        <w:t xml:space="preserve">Once pushed, open a PR from feature/ml-models into main per the review rule agreed in M0.3 (1 approval, or self-merge after 2 hours with no response).</w:t>
      </w:r>
    </w:p>
    <w:p>
      <w:pPr>
        <w:spacing w:after="120"/>
      </w:pPr>
      <w:r>
        <w:rPr>
          <w:b/>
          <w:bCs/>
          <w:i w:val="false"/>
          <w:iCs w:val="false"/>
          <w:sz w:val="22"/>
          <w:szCs w:val="22"/>
        </w:rPr>
        <w:t xml:space="preserve">Do NOT commit:</w:t>
      </w:r>
    </w:p>
    <w:p>
      <w:pPr>
        <w:pStyle w:val="ListParagraph"/>
        <w:numPr>
          <w:ilvl w:val="0"/>
          <w:numId w:val="1"/>
        </w:numPr>
        <w:spacing w:after="60"/>
      </w:pPr>
      <w:r>
        <w:t xml:space="preserve">.env or any file containing API keys, tokens, or credentials</w:t>
      </w:r>
    </w:p>
    <w:p>
      <w:pPr>
        <w:pStyle w:val="ListParagraph"/>
        <w:numPr>
          <w:ilvl w:val="0"/>
          <w:numId w:val="1"/>
        </w:numPr>
        <w:spacing w:after="60"/>
      </w:pPr>
      <w:r>
        <w:t xml:space="preserve">data/raw/ and data/interim/ contents (keep the folders with a .gitkeep and a data/README.md with download/regeneration instructions instead - raw water-quality data files do not belong in git history)</w:t>
      </w:r>
    </w:p>
    <w:p>
      <w:pPr>
        <w:pStyle w:val="ListParagraph"/>
        <w:numPr>
          <w:ilvl w:val="0"/>
          <w:numId w:val="1"/>
        </w:numPr>
        <w:spacing w:after="60"/>
      </w:pPr>
      <w:r>
        <w:t xml:space="preserve">venv/, .venv/, __pycache__/, .ipynb_checkpoints/</w:t>
      </w:r>
    </w:p>
    <w:p>
      <w:pPr>
        <w:pStyle w:val="ListParagraph"/>
        <w:numPr>
          <w:ilvl w:val="0"/>
          <w:numId w:val="1"/>
        </w:numPr>
        <w:spacing w:after="60"/>
      </w:pPr>
      <w:r>
        <w:t xml:space="preserve">Large trained model binaries in models/ beyond the final frozen best_model.pkl (intermediate experiment models stay local or go to reports/ artifacts folder, gitignored)</w:t>
      </w:r>
    </w:p>
    <w:p>
      <w:pPr>
        <w:pStyle w:val="ListParagraph"/>
        <w:numPr>
          <w:ilvl w:val="0"/>
          <w:numId w:val="1"/>
        </w:numPr>
        <w:spacing w:after="60"/>
      </w:pPr>
      <w:r>
        <w:t xml:space="preserve">Personal Jupyter notebook checkpoints and local scratch notebooks (prefix scratch_ and gitignore that prefix)</w:t>
      </w:r>
    </w:p>
    <w:p>
      <w:pPr>
        <w:pStyle w:val="ListParagraph"/>
        <w:numPr>
          <w:ilvl w:val="0"/>
          <w:numId w:val="1"/>
        </w:numPr>
        <w:spacing w:after="60"/>
      </w:pPr>
      <w:r>
        <w:t xml:space="preserve">node_modules/ if any front-end tooling is added later</w:t>
      </w:r>
    </w:p>
    <w:p>
      <w:pPr>
        <w:spacing w:after="80" w:before="200"/>
      </w:pPr>
      <w:r>
        <w:rPr>
          <w:b/>
          <w:bCs/>
          <w:color w:val="1F3864"/>
          <w:sz w:val="24"/>
          <w:szCs w:val="24"/>
        </w:rPr>
        <w:t xml:space="preserve">10. Rollback / Recovery</w:t>
      </w:r>
    </w:p>
    <w:p>
      <w:pPr>
        <w:spacing w:after="60"/>
      </w:pPr>
      <w:r>
        <w:t xml:space="preserve">1. Identify the last known-good commit: check the Phase Completion Checkpoint entry for the previous milestone, or run `git log --oneline -10` on feature/ml-models.</w:t>
      </w:r>
    </w:p>
    <w:p>
      <w:pPr>
        <w:spacing w:after="60"/>
      </w:pPr>
      <w:r>
        <w:t xml:space="preserve">2. If the milestone has NOT been merged into main yet: `git checkout feature/ml-models` then `git reset --hard &lt;last-good-commit&gt;` and force-push your own branch only: `git push --force-with-lease origin feature/ml-models`.</w:t>
      </w:r>
    </w:p>
    <w:p>
      <w:pPr>
        <w:spacing w:after="60"/>
      </w:pPr>
      <w:r>
        <w:t xml:space="preserve">3. If the milestone WAS already merged into main and is causing problems: do not reset main. Instead run `git revert &lt;merge-commit-hash&gt;` on main and push a new commit - this preserves history for the rest of the team.</w:t>
      </w:r>
    </w:p>
    <w:p>
      <w:pPr>
        <w:spacing w:after="60"/>
      </w:pPr>
      <w:r>
        <w:t xml:space="preserve">4. Re-run this milestone's full test suite locally before re-attempting the merge.</w:t>
      </w:r>
    </w:p>
    <w:p>
      <w:pPr>
        <w:spacing w:after="60"/>
      </w:pPr>
      <w:r>
        <w:t xml:space="preserve">5. Post a short note in the team channel before touching any commit other tracks may already depend on, since feature/ml-models output may be consumed downstream.</w:t>
      </w:r>
    </w:p>
    <w:p>
      <w:pPr>
        <w:pBdr>
          <w:bottom w:val="single" w:color="AAAAAA" w:sz="6" w:space="1"/>
        </w:pBdr>
        <w:spacing w:after="200"/>
      </w:pPr>
      <w:r>
        <w:t xml:space="preserve"/>
      </w:r>
    </w:p>
    <w:p>
      <w:pPr>
        <w:pStyle w:val="Heading2"/>
        <w:spacing w:after="100" w:before="200"/>
      </w:pPr>
      <w:r>
        <w:t xml:space="preserve">Milestone 4.2: Train/Test Split &amp; Leakage Audit - CONTRACT FREEZE</w:t>
      </w:r>
    </w:p>
    <w:p>
      <w:pPr>
        <w:spacing w:after="160"/>
      </w:pPr>
      <w:r>
        <w:rPr>
          <w:b/>
          <w:bCs/>
          <w:sz w:val="20"/>
          <w:szCs w:val="20"/>
        </w:rPr>
        <w:t xml:space="preserve">Owner: </w:t>
      </w:r>
      <w:r>
        <w:rPr>
          <w:sz w:val="20"/>
          <w:szCs w:val="20"/>
        </w:rPr>
        <w:t xml:space="preserve">ML Lead (Person B)    </w:t>
      </w:r>
      <w:r>
        <w:rPr>
          <w:b/>
          <w:bCs/>
          <w:sz w:val="20"/>
          <w:szCs w:val="20"/>
        </w:rPr>
        <w:t xml:space="preserve">Branch: </w:t>
      </w:r>
      <w:r>
        <w:rPr>
          <w:sz w:val="20"/>
          <w:szCs w:val="20"/>
        </w:rPr>
        <w:t xml:space="preserve">feature/ml-models    </w:t>
      </w:r>
      <w:r>
        <w:rPr>
          <w:b/>
          <w:bCs/>
          <w:sz w:val="20"/>
          <w:szCs w:val="20"/>
        </w:rPr>
        <w:t xml:space="preserve">Depends on: </w:t>
      </w:r>
      <w:r>
        <w:rPr>
          <w:i/>
          <w:iCs/>
          <w:sz w:val="20"/>
          <w:szCs w:val="20"/>
        </w:rPr>
        <w:t xml:space="preserve">M4.1.</w:t>
      </w:r>
    </w:p>
    <w:p>
      <w:pPr>
        <w:spacing w:after="80" w:before="200"/>
      </w:pPr>
      <w:r>
        <w:rPr>
          <w:b/>
          <w:bCs/>
          <w:color w:val="1F3864"/>
          <w:sz w:val="24"/>
          <w:szCs w:val="24"/>
        </w:rPr>
        <w:t xml:space="preserve">1. Milestone Name</w:t>
      </w:r>
    </w:p>
    <w:p>
      <w:pPr>
        <w:spacing w:after="120"/>
      </w:pPr>
      <w:r>
        <w:rPr>
          <w:b w:val="false"/>
          <w:bCs w:val="false"/>
          <w:i w:val="false"/>
          <w:iCs w:val="false"/>
          <w:sz w:val="22"/>
          <w:szCs w:val="22"/>
        </w:rPr>
        <w:t xml:space="preserve">Train/Test Split &amp; Leakage Audit - CONTRACT FREEZE</w:t>
      </w:r>
    </w:p>
    <w:p>
      <w:pPr>
        <w:spacing w:after="80" w:before="200"/>
      </w:pPr>
      <w:r>
        <w:rPr>
          <w:b/>
          <w:bCs/>
          <w:color w:val="1F3864"/>
          <w:sz w:val="24"/>
          <w:szCs w:val="24"/>
        </w:rPr>
        <w:t xml:space="preserve">2. Objective</w:t>
      </w:r>
    </w:p>
    <w:p>
      <w:pPr>
        <w:spacing w:after="120"/>
      </w:pPr>
      <w:r>
        <w:rPr>
          <w:b w:val="false"/>
          <w:bCs w:val="false"/>
          <w:i w:val="false"/>
          <w:iCs w:val="false"/>
          <w:sz w:val="22"/>
          <w:szCs w:val="22"/>
        </w:rPr>
        <w:t xml:space="preserve">Perform the stratified train/test split, fit the preprocessing pipeline from M2.3 on training data only, and freeze the exact final feature list and split as the contract the rest of the project builds on. This is the trigger for the Dashboard track (M9.2) to switch from mock data to the real pipeline.</w:t>
      </w:r>
    </w:p>
    <w:p>
      <w:pPr>
        <w:spacing w:after="80" w:before="200"/>
      </w:pPr>
      <w:r>
        <w:rPr>
          <w:b/>
          <w:bCs/>
          <w:color w:val="1F3864"/>
          <w:sz w:val="24"/>
          <w:szCs w:val="24"/>
        </w:rPr>
        <w:t xml:space="preserve">3. Tasks to Complete</w:t>
      </w:r>
    </w:p>
    <w:p>
      <w:pPr>
        <w:pStyle w:val="ListParagraph"/>
        <w:numPr>
          <w:ilvl w:val="0"/>
          <w:numId w:val="1"/>
        </w:numPr>
        <w:spacing w:after="60"/>
      </w:pPr>
      <w:r>
        <w:t xml:space="preserve">Split the dataset with stratification on the target class, using the random_seed from config.yaml; default to 80/20 unless dataset size argues otherwise (document whichever is chosen).</w:t>
      </w:r>
    </w:p>
    <w:p>
      <w:pPr>
        <w:pStyle w:val="ListParagraph"/>
        <w:numPr>
          <w:ilvl w:val="0"/>
          <w:numId w:val="1"/>
        </w:numPr>
        <w:spacing w:after="60"/>
      </w:pPr>
      <w:r>
        <w:t xml:space="preserve">Fit the preprocessing Pipeline from M2.3 on the training split ONLY; transform both train and test using the training-fitted pipeline.</w:t>
      </w:r>
    </w:p>
    <w:p>
      <w:pPr>
        <w:pStyle w:val="ListParagraph"/>
        <w:numPr>
          <w:ilvl w:val="0"/>
          <w:numId w:val="1"/>
        </w:numPr>
        <w:spacing w:after="60"/>
      </w:pPr>
      <w:r>
        <w:t xml:space="preserve">Run an explicit leakage audit checklist against spec section 19 (no target-derived features, no full-dataset fitting, no test-set feature selection, no duplicate rows across train/test).</w:t>
      </w:r>
    </w:p>
    <w:p>
      <w:pPr>
        <w:pStyle w:val="ListParagraph"/>
        <w:numPr>
          <w:ilvl w:val="0"/>
          <w:numId w:val="1"/>
        </w:numPr>
        <w:spacing w:after="60"/>
      </w:pPr>
      <w:r>
        <w:t xml:space="preserve">Save X_train, X_test, y_train, y_test, and the fitted preprocessing pipeline object to data/processed/ and models/ respectively (with clear file names and a version tag).</w:t>
      </w:r>
    </w:p>
    <w:p>
      <w:pPr>
        <w:pStyle w:val="ListParagraph"/>
        <w:numPr>
          <w:ilvl w:val="0"/>
          <w:numId w:val="1"/>
        </w:numPr>
        <w:spacing w:after="60"/>
      </w:pPr>
      <w:r>
        <w:t xml:space="preserve">Update docs/interface_contracts.md: freeze the final feature list, split ratio, random seed, and confirm the fitted pipeline's save location - post the freeze notice to the team channel.</w:t>
      </w:r>
    </w:p>
    <w:p>
      <w:pPr>
        <w:spacing w:after="80" w:before="200"/>
      </w:pPr>
      <w:r>
        <w:rPr>
          <w:b/>
          <w:bCs/>
          <w:color w:val="1F3864"/>
          <w:sz w:val="24"/>
          <w:szCs w:val="24"/>
        </w:rPr>
        <w:t xml:space="preserve">4. Files / Modules Affected</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7200"/>
      </w:tblGrid>
      <w:tr>
        <w:trPr>
          <w:tblHeader/>
        </w:trPr>
        <w:tc>
          <w:tcPr>
            <w:tcW w:type="dxa" w:w="3600"/>
            <w:shd w:fill="D9E2F3" w:val="clear"/>
          </w:tcPr>
          <w:p>
            <w:r>
              <w:rPr>
                <w:b/>
                <w:bCs/>
                <w:sz w:val="20"/>
                <w:szCs w:val="20"/>
              </w:rPr>
              <w:t xml:space="preserve">File / Module</w:t>
            </w:r>
          </w:p>
        </w:tc>
        <w:tc>
          <w:tcPr>
            <w:tcW w:type="dxa" w:w="7200"/>
            <w:shd w:fill="D9E2F3" w:val="clear"/>
          </w:tcPr>
          <w:p>
            <w:r>
              <w:rPr>
                <w:b/>
                <w:bCs/>
                <w:sz w:val="20"/>
                <w:szCs w:val="20"/>
              </w:rPr>
              <w:t xml:space="preserve">Created / Modified</w:t>
            </w:r>
          </w:p>
        </w:tc>
      </w:tr>
      <w:tr>
        <w:tc>
          <w:tcPr>
            <w:tcW w:type="dxa" w:w="3600"/>
          </w:tcPr>
          <w:p>
            <w:r>
              <w:rPr>
                <w:sz w:val="18"/>
                <w:szCs w:val="18"/>
              </w:rPr>
              <w:t xml:space="preserve">src/models/train.py</w:t>
            </w:r>
          </w:p>
        </w:tc>
        <w:tc>
          <w:tcPr>
            <w:tcW w:type="dxa" w:w="7200"/>
          </w:tcPr>
          <w:p>
            <w:r>
              <w:rPr>
                <w:sz w:val="18"/>
                <w:szCs w:val="18"/>
              </w:rPr>
              <w:t xml:space="preserve">New - split + fit logic starts here, extended in Phase 5</w:t>
            </w:r>
          </w:p>
        </w:tc>
      </w:tr>
      <w:tr>
        <w:tc>
          <w:tcPr>
            <w:tcW w:type="dxa" w:w="3600"/>
          </w:tcPr>
          <w:p>
            <w:r>
              <w:rPr>
                <w:sz w:val="18"/>
                <w:szCs w:val="18"/>
              </w:rPr>
              <w:t xml:space="preserve">data/processed/</w:t>
            </w:r>
          </w:p>
        </w:tc>
        <w:tc>
          <w:tcPr>
            <w:tcW w:type="dxa" w:w="7200"/>
          </w:tcPr>
          <w:p>
            <w:r>
              <w:rPr>
                <w:sz w:val="18"/>
                <w:szCs w:val="18"/>
              </w:rPr>
              <w:t xml:space="preserve">New - train/test artifacts (gitignored, documented in data/README.md)</w:t>
            </w:r>
          </w:p>
        </w:tc>
      </w:tr>
      <w:tr>
        <w:tc>
          <w:tcPr>
            <w:tcW w:type="dxa" w:w="3600"/>
          </w:tcPr>
          <w:p>
            <w:r>
              <w:rPr>
                <w:sz w:val="18"/>
                <w:szCs w:val="18"/>
              </w:rPr>
              <w:t xml:space="preserve">docs/interface_contracts.md</w:t>
            </w:r>
          </w:p>
        </w:tc>
        <w:tc>
          <w:tcPr>
            <w:tcW w:type="dxa" w:w="7200"/>
          </w:tcPr>
          <w:p>
            <w:r>
              <w:rPr>
                <w:sz w:val="18"/>
                <w:szCs w:val="18"/>
              </w:rPr>
              <w:t xml:space="preserve">Modified - FROZEN final feature list, split, seed</w:t>
            </w:r>
          </w:p>
        </w:tc>
      </w:tr>
      <w:tr>
        <w:tc>
          <w:tcPr>
            <w:tcW w:type="dxa" w:w="3600"/>
          </w:tcPr>
          <w:p>
            <w:r>
              <w:rPr>
                <w:sz w:val="18"/>
                <w:szCs w:val="18"/>
              </w:rPr>
              <w:t xml:space="preserve">tests/test_train_split.py</w:t>
            </w:r>
          </w:p>
        </w:tc>
        <w:tc>
          <w:tcPr>
            <w:tcW w:type="dxa" w:w="7200"/>
          </w:tcPr>
          <w:p>
            <w:r>
              <w:rPr>
                <w:sz w:val="18"/>
                <w:szCs w:val="18"/>
              </w:rPr>
              <w:t xml:space="preserve">New</w:t>
            </w:r>
          </w:p>
        </w:tc>
      </w:tr>
    </w:tbl>
    <w:p>
      <w:pPr>
        <w:spacing w:after="120"/>
      </w:pPr>
    </w:p>
    <w:p>
      <w:pPr>
        <w:spacing w:after="80" w:before="200"/>
      </w:pPr>
      <w:r>
        <w:rPr>
          <w:b/>
          <w:bCs/>
          <w:color w:val="1F3864"/>
          <w:sz w:val="24"/>
          <w:szCs w:val="24"/>
        </w:rPr>
        <w:t xml:space="preserve">5. Implementation Guidance</w:t>
      </w:r>
    </w:p>
    <w:p>
      <w:pPr>
        <w:spacing w:after="120"/>
      </w:pPr>
      <w:r>
        <w:rPr>
          <w:b w:val="false"/>
          <w:bCs w:val="false"/>
          <w:i w:val="false"/>
          <w:iCs w:val="false"/>
          <w:sz w:val="22"/>
          <w:szCs w:val="22"/>
        </w:rPr>
        <w:t xml:space="preserve">This is a hard freeze. After this milestone, changing the feature list requires re-running M4.2 through M6.3 and re-notifying every downstream track - treat it with the same weight as M1.2.</w:t>
      </w:r>
    </w:p>
    <w:p>
      <w:pPr>
        <w:spacing w:after="120"/>
      </w:pPr>
      <w:r>
        <w:rPr>
          <w:b w:val="false"/>
          <w:bCs w:val="false"/>
          <w:i w:val="false"/>
          <w:iCs w:val="false"/>
          <w:sz w:val="22"/>
          <w:szCs w:val="22"/>
        </w:rPr>
        <w:t xml:space="preserve">Double-check stratification actually worked by comparing class percentages in train vs. test vs. full dataset - a silent stratification failure on an already-imbalanced target is a quiet but serious bug.</w:t>
      </w:r>
    </w:p>
    <w:p>
      <w:pPr>
        <w:spacing w:after="120"/>
      </w:pPr>
      <w:r>
        <w:rPr>
          <w:b w:val="false"/>
          <w:bCs w:val="false"/>
          <w:i w:val="false"/>
          <w:iCs w:val="false"/>
          <w:sz w:val="22"/>
          <w:szCs w:val="22"/>
        </w:rPr>
        <w:t xml:space="preserve">Confirm zero row-level duplicates exist across train and test (spec section 19 names this explicitly as a leakage risk) - this is a distinct check from the duplicate handling done in M2.1, which was within the full dataset before splitting.</w:t>
      </w:r>
    </w:p>
    <w:p>
      <w:pPr>
        <w:spacing w:after="80" w:before="200"/>
      </w:pPr>
      <w:r>
        <w:rPr>
          <w:b/>
          <w:bCs/>
          <w:color w:val="1F3864"/>
          <w:sz w:val="24"/>
          <w:szCs w:val="24"/>
        </w:rPr>
        <w:t xml:space="preserve">6. Test Cases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800"/>
        <w:gridCol w:w="1750"/>
        <w:gridCol w:w="1750"/>
        <w:gridCol w:w="2500"/>
        <w:gridCol w:w="3200"/>
        <w:gridCol w:w="800"/>
      </w:tblGrid>
      <w:tr>
        <w:trPr>
          <w:tblHeader/>
        </w:trPr>
        <w:tc>
          <w:tcPr>
            <w:tcW w:type="dxa" w:w="800"/>
            <w:shd w:fill="D9E2F3" w:val="clear"/>
          </w:tcPr>
          <w:p>
            <w:r>
              <w:rPr>
                <w:b/>
                <w:bCs/>
                <w:sz w:val="20"/>
                <w:szCs w:val="20"/>
              </w:rPr>
              <w:t xml:space="preserve">Test Case ID</w:t>
            </w:r>
          </w:p>
        </w:tc>
        <w:tc>
          <w:tcPr>
            <w:tcW w:type="dxa" w:w="1750"/>
            <w:shd w:fill="D9E2F3" w:val="clear"/>
          </w:tcPr>
          <w:p>
            <w:r>
              <w:rPr>
                <w:b/>
                <w:bCs/>
                <w:sz w:val="20"/>
                <w:szCs w:val="20"/>
              </w:rPr>
              <w:t xml:space="preserve">Test Scenario</w:t>
            </w:r>
          </w:p>
        </w:tc>
        <w:tc>
          <w:tcPr>
            <w:tcW w:type="dxa" w:w="1750"/>
            <w:shd w:fill="D9E2F3" w:val="clear"/>
          </w:tcPr>
          <w:p>
            <w:r>
              <w:rPr>
                <w:b/>
                <w:bCs/>
                <w:sz w:val="20"/>
                <w:szCs w:val="20"/>
              </w:rPr>
              <w:t xml:space="preserve">Preconditions</w:t>
            </w:r>
          </w:p>
        </w:tc>
        <w:tc>
          <w:tcPr>
            <w:tcW w:type="dxa" w:w="2500"/>
            <w:shd w:fill="D9E2F3" w:val="clear"/>
          </w:tcPr>
          <w:p>
            <w:r>
              <w:rPr>
                <w:b/>
                <w:bCs/>
                <w:sz w:val="20"/>
                <w:szCs w:val="20"/>
              </w:rPr>
              <w:t xml:space="preserve">Steps</w:t>
            </w:r>
          </w:p>
        </w:tc>
        <w:tc>
          <w:tcPr>
            <w:tcW w:type="dxa" w:w="3200"/>
            <w:shd w:fill="D9E2F3" w:val="clear"/>
          </w:tcPr>
          <w:p>
            <w:r>
              <w:rPr>
                <w:b/>
                <w:bCs/>
                <w:sz w:val="20"/>
                <w:szCs w:val="20"/>
              </w:rPr>
              <w:t xml:space="preserve">Expected Result</w:t>
            </w:r>
          </w:p>
        </w:tc>
        <w:tc>
          <w:tcPr>
            <w:tcW w:type="dxa" w:w="800"/>
            <w:shd w:fill="D9E2F3" w:val="clear"/>
          </w:tcPr>
          <w:p>
            <w:r>
              <w:rPr>
                <w:b/>
                <w:bCs/>
                <w:sz w:val="20"/>
                <w:szCs w:val="20"/>
              </w:rPr>
              <w:t xml:space="preserve">Status</w:t>
            </w:r>
          </w:p>
        </w:tc>
      </w:tr>
      <w:tr>
        <w:tc>
          <w:tcPr>
            <w:tcW w:type="dxa" w:w="800"/>
          </w:tcPr>
          <w:p>
            <w:r>
              <w:rPr>
                <w:sz w:val="18"/>
                <w:szCs w:val="18"/>
              </w:rPr>
              <w:t xml:space="preserve">TC-4.2-01</w:t>
            </w:r>
          </w:p>
        </w:tc>
        <w:tc>
          <w:tcPr>
            <w:tcW w:type="dxa" w:w="1750"/>
          </w:tcPr>
          <w:p>
            <w:r>
              <w:rPr>
                <w:sz w:val="18"/>
                <w:szCs w:val="18"/>
              </w:rPr>
              <w:t xml:space="preserve">Stratified split preserves class ratios</w:t>
            </w:r>
          </w:p>
        </w:tc>
        <w:tc>
          <w:tcPr>
            <w:tcW w:type="dxa" w:w="1750"/>
          </w:tcPr>
          <w:p>
            <w:r>
              <w:rPr>
                <w:sz w:val="18"/>
                <w:szCs w:val="18"/>
              </w:rPr>
              <w:t xml:space="preserve">Full cleaned dataset with known class distribution</w:t>
            </w:r>
          </w:p>
        </w:tc>
        <w:tc>
          <w:tcPr>
            <w:tcW w:type="dxa" w:w="2500"/>
          </w:tcPr>
          <w:p>
            <w:r>
              <w:rPr>
                <w:sz w:val="18"/>
                <w:szCs w:val="18"/>
              </w:rPr>
              <w:t xml:space="preserve">Compare class percentage in train vs test vs full dataset</w:t>
            </w:r>
          </w:p>
        </w:tc>
        <w:tc>
          <w:tcPr>
            <w:tcW w:type="dxa" w:w="3200"/>
          </w:tcPr>
          <w:p>
            <w:r>
              <w:rPr>
                <w:sz w:val="18"/>
                <w:szCs w:val="18"/>
              </w:rPr>
              <w:t xml:space="preserve">Percentages match within a small tolerance (e.g. 1-2%)</w:t>
            </w:r>
          </w:p>
        </w:tc>
        <w:tc>
          <w:tcPr>
            <w:tcW w:type="dxa" w:w="800"/>
          </w:tcPr>
          <w:p>
            <w:r>
              <w:rPr>
                <w:sz w:val="18"/>
                <w:szCs w:val="18"/>
              </w:rPr>
              <w:t xml:space="preserve">Not Run</w:t>
            </w:r>
          </w:p>
        </w:tc>
      </w:tr>
      <w:tr>
        <w:tc>
          <w:tcPr>
            <w:tcW w:type="dxa" w:w="800"/>
          </w:tcPr>
          <w:p>
            <w:r>
              <w:rPr>
                <w:sz w:val="18"/>
                <w:szCs w:val="18"/>
              </w:rPr>
              <w:t xml:space="preserve">TC-4.2-02</w:t>
            </w:r>
          </w:p>
        </w:tc>
        <w:tc>
          <w:tcPr>
            <w:tcW w:type="dxa" w:w="1750"/>
          </w:tcPr>
          <w:p>
            <w:r>
              <w:rPr>
                <w:sz w:val="18"/>
                <w:szCs w:val="18"/>
              </w:rPr>
              <w:t xml:space="preserve">No leakage: pipeline fit only on train</w:t>
            </w:r>
          </w:p>
        </w:tc>
        <w:tc>
          <w:tcPr>
            <w:tcW w:type="dxa" w:w="1750"/>
          </w:tcPr>
          <w:p>
            <w:r>
              <w:rPr>
                <w:sz w:val="18"/>
                <w:szCs w:val="18"/>
              </w:rPr>
              <w:t xml:space="preserve">Fitted pipeline saved</w:t>
            </w:r>
          </w:p>
        </w:tc>
        <w:tc>
          <w:tcPr>
            <w:tcW w:type="dxa" w:w="2500"/>
          </w:tcPr>
          <w:p>
            <w:r>
              <w:rPr>
                <w:sz w:val="18"/>
                <w:szCs w:val="18"/>
              </w:rPr>
              <w:t xml:space="preserve">Inspect fit statistics (e.g. scaler mean_) and confirm they were computed only from X_train, not X_train+X_test</w:t>
            </w:r>
          </w:p>
        </w:tc>
        <w:tc>
          <w:tcPr>
            <w:tcW w:type="dxa" w:w="3200"/>
          </w:tcPr>
          <w:p>
            <w:r>
              <w:rPr>
                <w:sz w:val="18"/>
                <w:szCs w:val="18"/>
              </w:rPr>
              <w:t xml:space="preserve">Confirmed via code review and/or an assertion test</w:t>
            </w:r>
          </w:p>
        </w:tc>
        <w:tc>
          <w:tcPr>
            <w:tcW w:type="dxa" w:w="800"/>
          </w:tcPr>
          <w:p>
            <w:r>
              <w:rPr>
                <w:sz w:val="18"/>
                <w:szCs w:val="18"/>
              </w:rPr>
              <w:t xml:space="preserve">Not Run</w:t>
            </w:r>
          </w:p>
        </w:tc>
      </w:tr>
      <w:tr>
        <w:tc>
          <w:tcPr>
            <w:tcW w:type="dxa" w:w="800"/>
          </w:tcPr>
          <w:p>
            <w:r>
              <w:rPr>
                <w:sz w:val="18"/>
                <w:szCs w:val="18"/>
              </w:rPr>
              <w:t xml:space="preserve">TC-4.2-03</w:t>
            </w:r>
          </w:p>
        </w:tc>
        <w:tc>
          <w:tcPr>
            <w:tcW w:type="dxa" w:w="1750"/>
          </w:tcPr>
          <w:p>
            <w:r>
              <w:rPr>
                <w:sz w:val="18"/>
                <w:szCs w:val="18"/>
              </w:rPr>
              <w:t xml:space="preserve">No duplicate rows across train/test</w:t>
            </w:r>
          </w:p>
        </w:tc>
        <w:tc>
          <w:tcPr>
            <w:tcW w:type="dxa" w:w="1750"/>
          </w:tcPr>
          <w:p>
            <w:r>
              <w:rPr>
                <w:sz w:val="18"/>
                <w:szCs w:val="18"/>
              </w:rPr>
              <w:t xml:space="preserve">X_train and X_test saved</w:t>
            </w:r>
          </w:p>
        </w:tc>
        <w:tc>
          <w:tcPr>
            <w:tcW w:type="dxa" w:w="2500"/>
          </w:tcPr>
          <w:p>
            <w:r>
              <w:rPr>
                <w:sz w:val="18"/>
                <w:szCs w:val="18"/>
              </w:rPr>
              <w:t xml:space="preserve">Check for exact row duplicates between the two sets</w:t>
            </w:r>
          </w:p>
        </w:tc>
        <w:tc>
          <w:tcPr>
            <w:tcW w:type="dxa" w:w="3200"/>
          </w:tcPr>
          <w:p>
            <w:r>
              <w:rPr>
                <w:sz w:val="18"/>
                <w:szCs w:val="18"/>
              </w:rPr>
              <w:t xml:space="preserve">Zero duplicates found</w:t>
            </w:r>
          </w:p>
        </w:tc>
        <w:tc>
          <w:tcPr>
            <w:tcW w:type="dxa" w:w="800"/>
          </w:tcPr>
          <w:p>
            <w:r>
              <w:rPr>
                <w:sz w:val="18"/>
                <w:szCs w:val="18"/>
              </w:rPr>
              <w:t xml:space="preserve">Not Run</w:t>
            </w:r>
          </w:p>
        </w:tc>
      </w:tr>
      <w:tr>
        <w:tc>
          <w:tcPr>
            <w:tcW w:type="dxa" w:w="800"/>
          </w:tcPr>
          <w:p>
            <w:r>
              <w:rPr>
                <w:sz w:val="18"/>
                <w:szCs w:val="18"/>
              </w:rPr>
              <w:t xml:space="preserve">TC-4.2-04</w:t>
            </w:r>
          </w:p>
        </w:tc>
        <w:tc>
          <w:tcPr>
            <w:tcW w:type="dxa" w:w="1750"/>
          </w:tcPr>
          <w:p>
            <w:r>
              <w:rPr>
                <w:sz w:val="18"/>
                <w:szCs w:val="18"/>
              </w:rPr>
              <w:t xml:space="preserve">Reproducibility: same seed gives same split</w:t>
            </w:r>
          </w:p>
        </w:tc>
        <w:tc>
          <w:tcPr>
            <w:tcW w:type="dxa" w:w="1750"/>
          </w:tcPr>
          <w:p>
            <w:r>
              <w:rPr>
                <w:sz w:val="18"/>
                <w:szCs w:val="18"/>
              </w:rPr>
              <w:t xml:space="preserve">random_seed fixed in config.yaml</w:t>
            </w:r>
          </w:p>
        </w:tc>
        <w:tc>
          <w:tcPr>
            <w:tcW w:type="dxa" w:w="2500"/>
          </w:tcPr>
          <w:p>
            <w:r>
              <w:rPr>
                <w:sz w:val="18"/>
                <w:szCs w:val="18"/>
              </w:rPr>
              <w:t xml:space="preserve">Re-run the split twice</w:t>
            </w:r>
          </w:p>
        </w:tc>
        <w:tc>
          <w:tcPr>
            <w:tcW w:type="dxa" w:w="3200"/>
          </w:tcPr>
          <w:p>
            <w:r>
              <w:rPr>
                <w:sz w:val="18"/>
                <w:szCs w:val="18"/>
              </w:rPr>
              <w:t xml:space="preserve">Identical train/test row indices both times</w:t>
            </w:r>
          </w:p>
        </w:tc>
        <w:tc>
          <w:tcPr>
            <w:tcW w:type="dxa" w:w="800"/>
          </w:tcPr>
          <w:p>
            <w:r>
              <w:rPr>
                <w:sz w:val="18"/>
                <w:szCs w:val="18"/>
              </w:rPr>
              <w:t xml:space="preserve">Not Run</w:t>
            </w:r>
          </w:p>
        </w:tc>
      </w:tr>
    </w:tbl>
    <w:p>
      <w:pPr>
        <w:spacing w:after="120"/>
      </w:pPr>
    </w:p>
    <w:p>
      <w:pPr>
        <w:spacing w:after="80" w:before="200"/>
      </w:pPr>
      <w:r>
        <w:rPr>
          <w:b/>
          <w:bCs/>
          <w:color w:val="1F3864"/>
          <w:sz w:val="24"/>
          <w:szCs w:val="24"/>
        </w:rPr>
        <w:t xml:space="preserve">7. Verification Checklist</w:t>
      </w:r>
    </w:p>
    <w:p>
      <w:pPr>
        <w:pStyle w:val="ListParagraph"/>
        <w:numPr>
          <w:ilvl w:val="0"/>
          <w:numId w:val="1"/>
        </w:numPr>
        <w:spacing w:after="60"/>
      </w:pPr>
      <w:r>
        <w:t xml:space="preserve">All 4 test cases pass.</w:t>
      </w:r>
    </w:p>
    <w:p>
      <w:pPr>
        <w:pStyle w:val="ListParagraph"/>
        <w:numPr>
          <w:ilvl w:val="0"/>
          <w:numId w:val="1"/>
        </w:numPr>
        <w:spacing w:after="60"/>
      </w:pPr>
      <w:r>
        <w:t xml:space="preserve">Leakage audit checklist (from spec section 19) completed item by item with explicit pass/fail per item, not a single blanket "looks fine".</w:t>
      </w:r>
    </w:p>
    <w:p>
      <w:pPr>
        <w:pStyle w:val="ListParagraph"/>
        <w:numPr>
          <w:ilvl w:val="0"/>
          <w:numId w:val="1"/>
        </w:numPr>
        <w:spacing w:after="60"/>
      </w:pPr>
      <w:r>
        <w:t xml:space="preserve">docs/interface_contracts.md shows the frozen feature list, split ratio, and seed.</w:t>
      </w:r>
    </w:p>
    <w:p>
      <w:pPr>
        <w:pStyle w:val="ListParagraph"/>
        <w:numPr>
          <w:ilvl w:val="0"/>
          <w:numId w:val="1"/>
        </w:numPr>
        <w:spacing w:after="60"/>
      </w:pPr>
      <w:r>
        <w:t xml:space="preserve">Freeze notice posted to the team channel.</w:t>
      </w:r>
    </w:p>
    <w:p>
      <w:pPr>
        <w:spacing w:after="80" w:before="200"/>
      </w:pPr>
      <w:r>
        <w:rPr>
          <w:b/>
          <w:bCs/>
          <w:color w:val="1F3864"/>
          <w:sz w:val="24"/>
          <w:szCs w:val="24"/>
        </w:rPr>
        <w:t xml:space="preserve">8. Milestone Completion Criteria</w:t>
      </w:r>
    </w:p>
    <w:p>
      <w:pPr>
        <w:pStyle w:val="ListParagraph"/>
        <w:numPr>
          <w:ilvl w:val="0"/>
          <w:numId w:val="1"/>
        </w:numPr>
        <w:spacing w:after="60"/>
      </w:pPr>
      <w:r>
        <w:t xml:space="preserve">All test cases pass.</w:t>
      </w:r>
    </w:p>
    <w:p>
      <w:pPr>
        <w:pStyle w:val="ListParagraph"/>
        <w:numPr>
          <w:ilvl w:val="0"/>
          <w:numId w:val="1"/>
        </w:numPr>
        <w:spacing w:after="60"/>
      </w:pPr>
      <w:r>
        <w:t xml:space="preserve">Leakage audit fully documented with no unresolved item.</w:t>
      </w:r>
    </w:p>
    <w:p>
      <w:pPr>
        <w:pStyle w:val="ListParagraph"/>
        <w:numPr>
          <w:ilvl w:val="0"/>
          <w:numId w:val="1"/>
        </w:numPr>
        <w:spacing w:after="60"/>
      </w:pPr>
      <w:r>
        <w:t xml:space="preserve">Dashboard Lead has acknowledged the freeze and confirmed they are switching M9.2 to real inputs.</w:t>
      </w:r>
    </w:p>
    <w:p>
      <w:pPr>
        <w:spacing w:after="80" w:before="200"/>
      </w:pPr>
      <w:r>
        <w:rPr>
          <w:b/>
          <w:bCs/>
          <w:color w:val="1F3864"/>
          <w:sz w:val="24"/>
          <w:szCs w:val="24"/>
        </w:rPr>
        <w:t xml:space="preserve">9. Git Checkpoint</w:t>
      </w:r>
    </w:p>
    <w:p>
      <w:pPr>
        <w:spacing w:after="120"/>
      </w:pPr>
      <w:r>
        <w:rPr>
          <w:b w:val="false"/>
          <w:bCs w:val="false"/>
          <w:i/>
          <w:iCs/>
          <w:sz w:val="22"/>
          <w:szCs w:val="22"/>
        </w:rPr>
        <w:t xml:space="preserve">Run once all tests and verification checklist items above pass:</w:t>
      </w:r>
    </w:p>
    <w:p>
      <w:pPr>
        <w:shd w:fill="F2F2F2" w:val="clear"/>
        <w:spacing w:after="20"/>
      </w:pPr>
      <w:r>
        <w:rPr>
          <w:rFonts w:ascii="Consolas" w:cs="Consolas" w:eastAsia="Consolas" w:hAnsi="Consolas"/>
          <w:sz w:val="20"/>
          <w:szCs w:val="20"/>
        </w:rPr>
        <w:t xml:space="preserve">git status</w:t>
      </w:r>
    </w:p>
    <w:p>
      <w:pPr>
        <w:shd w:fill="F2F2F2" w:val="clear"/>
        <w:spacing w:after="20"/>
      </w:pPr>
      <w:r>
        <w:rPr>
          <w:rFonts w:ascii="Consolas" w:cs="Consolas" w:eastAsia="Consolas" w:hAnsi="Consolas"/>
          <w:sz w:val="20"/>
          <w:szCs w:val="20"/>
        </w:rPr>
        <w:t xml:space="preserve">git add .</w:t>
      </w:r>
    </w:p>
    <w:p>
      <w:pPr>
        <w:shd w:fill="F2F2F2" w:val="clear"/>
        <w:spacing w:after="20"/>
      </w:pPr>
      <w:r>
        <w:rPr>
          <w:rFonts w:ascii="Consolas" w:cs="Consolas" w:eastAsia="Consolas" w:hAnsi="Consolas"/>
          <w:sz w:val="20"/>
          <w:szCs w:val="20"/>
        </w:rPr>
        <w:t xml:space="preserve">git commit -m "feat(models): freeze stratified train/test split and leakage-audited preprocessing"</w:t>
      </w:r>
    </w:p>
    <w:p>
      <w:pPr>
        <w:shd w:fill="F2F2F2" w:val="clear"/>
        <w:spacing w:after="20"/>
      </w:pPr>
      <w:r>
        <w:rPr>
          <w:rFonts w:ascii="Consolas" w:cs="Consolas" w:eastAsia="Consolas" w:hAnsi="Consolas"/>
          <w:sz w:val="20"/>
          <w:szCs w:val="20"/>
        </w:rPr>
        <w:t xml:space="preserve">git push origin feature/ml-models</w:t>
      </w:r>
    </w:p>
    <w:p>
      <w:pPr>
        <w:spacing w:after="120"/>
      </w:pPr>
      <w:r>
        <w:rPr>
          <w:b w:val="false"/>
          <w:bCs w:val="false"/>
          <w:i/>
          <w:iCs/>
          <w:sz w:val="22"/>
          <w:szCs w:val="22"/>
        </w:rPr>
        <w:t xml:space="preserve">Once pushed, open a PR from feature/ml-models into main per the review rule agreed in M0.3 (1 approval, or self-merge after 2 hours with no response).</w:t>
      </w:r>
    </w:p>
    <w:p>
      <w:pPr>
        <w:spacing w:after="120"/>
      </w:pPr>
      <w:r>
        <w:rPr>
          <w:b/>
          <w:bCs/>
          <w:i w:val="false"/>
          <w:iCs w:val="false"/>
          <w:sz w:val="22"/>
          <w:szCs w:val="22"/>
        </w:rPr>
        <w:t xml:space="preserve">Do NOT commit:</w:t>
      </w:r>
    </w:p>
    <w:p>
      <w:pPr>
        <w:pStyle w:val="ListParagraph"/>
        <w:numPr>
          <w:ilvl w:val="0"/>
          <w:numId w:val="1"/>
        </w:numPr>
        <w:spacing w:after="60"/>
      </w:pPr>
      <w:r>
        <w:t xml:space="preserve">.env or any file containing API keys, tokens, or credentials</w:t>
      </w:r>
    </w:p>
    <w:p>
      <w:pPr>
        <w:pStyle w:val="ListParagraph"/>
        <w:numPr>
          <w:ilvl w:val="0"/>
          <w:numId w:val="1"/>
        </w:numPr>
        <w:spacing w:after="60"/>
      </w:pPr>
      <w:r>
        <w:t xml:space="preserve">data/raw/ and data/interim/ contents (keep the folders with a .gitkeep and a data/README.md with download/regeneration instructions instead - raw water-quality data files do not belong in git history)</w:t>
      </w:r>
    </w:p>
    <w:p>
      <w:pPr>
        <w:pStyle w:val="ListParagraph"/>
        <w:numPr>
          <w:ilvl w:val="0"/>
          <w:numId w:val="1"/>
        </w:numPr>
        <w:spacing w:after="60"/>
      </w:pPr>
      <w:r>
        <w:t xml:space="preserve">venv/, .venv/, __pycache__/, .ipynb_checkpoints/</w:t>
      </w:r>
    </w:p>
    <w:p>
      <w:pPr>
        <w:pStyle w:val="ListParagraph"/>
        <w:numPr>
          <w:ilvl w:val="0"/>
          <w:numId w:val="1"/>
        </w:numPr>
        <w:spacing w:after="60"/>
      </w:pPr>
      <w:r>
        <w:t xml:space="preserve">Large trained model binaries in models/ beyond the final frozen best_model.pkl (intermediate experiment models stay local or go to reports/ artifacts folder, gitignored)</w:t>
      </w:r>
    </w:p>
    <w:p>
      <w:pPr>
        <w:pStyle w:val="ListParagraph"/>
        <w:numPr>
          <w:ilvl w:val="0"/>
          <w:numId w:val="1"/>
        </w:numPr>
        <w:spacing w:after="60"/>
      </w:pPr>
      <w:r>
        <w:t xml:space="preserve">Personal Jupyter notebook checkpoints and local scratch notebooks (prefix scratch_ and gitignore that prefix)</w:t>
      </w:r>
    </w:p>
    <w:p>
      <w:pPr>
        <w:pStyle w:val="ListParagraph"/>
        <w:numPr>
          <w:ilvl w:val="0"/>
          <w:numId w:val="1"/>
        </w:numPr>
        <w:spacing w:after="60"/>
      </w:pPr>
      <w:r>
        <w:t xml:space="preserve">node_modules/ if any front-end tooling is added later</w:t>
      </w:r>
    </w:p>
    <w:p>
      <w:pPr>
        <w:spacing w:after="80" w:before="200"/>
      </w:pPr>
      <w:r>
        <w:rPr>
          <w:b/>
          <w:bCs/>
          <w:color w:val="1F3864"/>
          <w:sz w:val="24"/>
          <w:szCs w:val="24"/>
        </w:rPr>
        <w:t xml:space="preserve">10. Rollback / Recovery</w:t>
      </w:r>
    </w:p>
    <w:p>
      <w:pPr>
        <w:spacing w:after="60"/>
      </w:pPr>
      <w:r>
        <w:t xml:space="preserve">1. Identify the last known-good commit: check the Phase Completion Checkpoint entry for the previous milestone, or run `git log --oneline -10` on feature/ml-models.</w:t>
      </w:r>
    </w:p>
    <w:p>
      <w:pPr>
        <w:spacing w:after="60"/>
      </w:pPr>
      <w:r>
        <w:t xml:space="preserve">2. If the milestone has NOT been merged into main yet: `git checkout feature/ml-models` then `git reset --hard &lt;last-good-commit&gt;` and force-push your own branch only: `git push --force-with-lease origin feature/ml-models`.</w:t>
      </w:r>
    </w:p>
    <w:p>
      <w:pPr>
        <w:spacing w:after="60"/>
      </w:pPr>
      <w:r>
        <w:t xml:space="preserve">3. If the milestone WAS already merged into main and is causing problems: do not reset main. Instead run `git revert &lt;merge-commit-hash&gt;` on main and push a new commit - this preserves history for the rest of the team.</w:t>
      </w:r>
    </w:p>
    <w:p>
      <w:pPr>
        <w:spacing w:after="60"/>
      </w:pPr>
      <w:r>
        <w:t xml:space="preserve">4. Re-run this milestone's full test suite locally before re-attempting the merge.</w:t>
      </w:r>
    </w:p>
    <w:p>
      <w:pPr>
        <w:spacing w:after="60"/>
      </w:pPr>
      <w:r>
        <w:t xml:space="preserve">5. Post a short note in the team channel before touching any commit other tracks may already depend on, since feature/ml-models output may be consumed downstream.</w:t>
      </w:r>
    </w:p>
    <w:p>
      <w:pPr>
        <w:pBdr>
          <w:bottom w:val="single" w:color="AAAAAA" w:sz="6" w:space="1"/>
        </w:pBdr>
        <w:spacing w:after="200"/>
      </w:pPr>
      <w:r>
        <w:t xml:space="preserve"/>
      </w:r>
    </w:p>
    <w:p>
      <w:pPr>
        <w:pStyle w:val="Heading2"/>
        <w:spacing w:after="100" w:before="200"/>
      </w:pPr>
      <w:r>
        <w:t xml:space="preserve">Phase 4 Completion Checkpoint</w:t>
      </w:r>
    </w:p>
    <w:p>
      <w:pPr>
        <w:spacing w:after="120"/>
      </w:pPr>
      <w:r>
        <w:rPr>
          <w:b w:val="false"/>
          <w:bCs w:val="false"/>
          <w:i/>
          <w:iCs/>
          <w:sz w:val="22"/>
          <w:szCs w:val="22"/>
        </w:rPr>
        <w:t xml:space="preserve">Complete this checkpoint before starting the next phase. It is the Go/No-Go gate.</w:t>
      </w:r>
    </w:p>
    <w:p>
      <w:pPr>
        <w:spacing w:after="80" w:before="200"/>
      </w:pPr>
      <w:r>
        <w:rPr>
          <w:b/>
          <w:bCs/>
          <w:color w:val="1F3864"/>
          <w:sz w:val="24"/>
          <w:szCs w:val="24"/>
        </w:rPr>
        <w:t xml:space="preserve">Completed Milestones</w:t>
      </w:r>
    </w:p>
    <w:p>
      <w:pPr>
        <w:pStyle w:val="ListParagraph"/>
        <w:numPr>
          <w:ilvl w:val="0"/>
          <w:numId w:val="1"/>
        </w:numPr>
        <w:spacing w:after="60"/>
      </w:pPr>
      <w:r>
        <w:t xml:space="preserve">Milestone 4.1: Feature Engineering - [ ] Done</w:t>
      </w:r>
    </w:p>
    <w:p>
      <w:pPr>
        <w:pStyle w:val="ListParagraph"/>
        <w:numPr>
          <w:ilvl w:val="0"/>
          <w:numId w:val="1"/>
        </w:numPr>
        <w:spacing w:after="60"/>
      </w:pPr>
      <w:r>
        <w:t xml:space="preserve">Milestone 4.2: Train/Test Split &amp; Leakage Audit - CONTRACT FREEZE - [ ] Done</w:t>
      </w:r>
    </w:p>
    <w:p>
      <w:pPr>
        <w:spacing w:after="80" w:before="200"/>
      </w:pPr>
      <w:r>
        <w:rPr>
          <w:b/>
          <w:bCs/>
          <w:color w:val="1F3864"/>
          <w:sz w:val="24"/>
          <w:szCs w:val="24"/>
        </w:rPr>
        <w:t xml:space="preserve">Tests Passed</w:t>
      </w:r>
    </w:p>
    <w:p>
      <w:pPr>
        <w:pStyle w:val="ListParagraph"/>
        <w:numPr>
          <w:ilvl w:val="0"/>
          <w:numId w:val="1"/>
        </w:numPr>
        <w:spacing w:after="60"/>
      </w:pPr>
      <w:r>
        <w:t xml:space="preserve">Milestone 4.1 test suite: ____ / 3 test cases passing</w:t>
      </w:r>
    </w:p>
    <w:p>
      <w:pPr>
        <w:pStyle w:val="ListParagraph"/>
        <w:numPr>
          <w:ilvl w:val="0"/>
          <w:numId w:val="1"/>
        </w:numPr>
        <w:spacing w:after="60"/>
      </w:pPr>
      <w:r>
        <w:t xml:space="preserve">Milestone 4.2 test suite: ____ / 4 test cases passing</w:t>
      </w:r>
    </w:p>
    <w:p>
      <w:pPr>
        <w:spacing w:after="80" w:before="200"/>
      </w:pPr>
      <w:r>
        <w:rPr>
          <w:b/>
          <w:bCs/>
          <w:color w:val="1F3864"/>
          <w:sz w:val="24"/>
          <w:szCs w:val="24"/>
        </w:rPr>
        <w:t xml:space="preserve">Known Issues</w:t>
      </w:r>
    </w:p>
    <w:p>
      <w:pPr>
        <w:spacing w:after="120"/>
      </w:pPr>
      <w:r>
        <w:rPr>
          <w:b w:val="false"/>
          <w:bCs w:val="false"/>
          <w:i w:val="false"/>
          <w:iCs w:val="false"/>
          <w:sz w:val="22"/>
          <w:szCs w:val="22"/>
        </w:rPr>
        <w:t xml:space="preserve">List any deferred bug, open question, or documented scope cut from this phase. Write "None" if genuinely none - do not leave this section blank by omission.</w:t>
      </w:r>
    </w:p>
    <w:p>
      <w:pPr>
        <w:pStyle w:val="ListParagraph"/>
        <w:numPr>
          <w:ilvl w:val="0"/>
          <w:numId w:val="1"/>
        </w:numPr>
        <w:spacing w:after="60"/>
      </w:pPr>
      <w:r>
        <w:t xml:space="preserve">_______________________________________________</w:t>
      </w:r>
    </w:p>
    <w:p>
      <w:pPr>
        <w:spacing w:after="80" w:before="200"/>
      </w:pPr>
      <w:r>
        <w:rPr>
          <w:b/>
          <w:bCs/>
          <w:color w:val="1F3864"/>
          <w:sz w:val="24"/>
          <w:szCs w:val="24"/>
        </w:rPr>
        <w:t xml:space="preserve">Git Commit / Hash</w:t>
      </w:r>
    </w:p>
    <w:p>
      <w:pPr>
        <w:spacing w:after="120"/>
      </w:pPr>
      <w:r>
        <w:rPr>
          <w:b w:val="false"/>
          <w:bCs w:val="false"/>
          <w:i w:val="false"/>
          <w:iCs w:val="false"/>
          <w:sz w:val="22"/>
          <w:szCs w:val="22"/>
        </w:rPr>
        <w:t xml:space="preserve">Record the commit hash on main (or the relevant feature branch) that represents this phase's stable state:</w:t>
      </w:r>
    </w:p>
    <w:p>
      <w:pPr>
        <w:shd w:fill="F2F2F2" w:val="clear"/>
        <w:spacing w:after="20"/>
      </w:pPr>
      <w:r>
        <w:rPr>
          <w:rFonts w:ascii="Consolas" w:cs="Consolas" w:eastAsia="Consolas" w:hAnsi="Consolas"/>
          <w:sz w:val="20"/>
          <w:szCs w:val="20"/>
        </w:rPr>
        <w:t xml:space="preserve">git log -1 --format="%H  %s"  # paste result here:</w:t>
      </w:r>
    </w:p>
    <w:p>
      <w:pPr>
        <w:shd w:fill="F2F2F2" w:val="clear"/>
        <w:spacing w:after="20"/>
      </w:pPr>
      <w:r>
        <w:rPr>
          <w:rFonts w:ascii="Consolas" w:cs="Consolas" w:eastAsia="Consolas" w:hAnsi="Consolas"/>
          <w:sz w:val="20"/>
          <w:szCs w:val="20"/>
        </w:rPr>
        <w:t xml:space="preserve"/>
      </w:r>
    </w:p>
    <w:p>
      <w:pPr>
        <w:spacing w:after="80" w:before="200"/>
      </w:pPr>
      <w:r>
        <w:rPr>
          <w:b/>
          <w:bCs/>
          <w:color w:val="1F3864"/>
          <w:sz w:val="24"/>
          <w:szCs w:val="24"/>
        </w:rPr>
        <w:t xml:space="preserve">Overall Phase Verification</w:t>
      </w:r>
    </w:p>
    <w:p>
      <w:pPr>
        <w:pStyle w:val="ListParagraph"/>
        <w:numPr>
          <w:ilvl w:val="0"/>
          <w:numId w:val="1"/>
        </w:numPr>
        <w:spacing w:after="60"/>
      </w:pPr>
      <w:r>
        <w:t xml:space="preserve">All milestone-level Verification Checklists in this phase are fully checked.</w:t>
      </w:r>
    </w:p>
    <w:p>
      <w:pPr>
        <w:pStyle w:val="ListParagraph"/>
        <w:numPr>
          <w:ilvl w:val="0"/>
          <w:numId w:val="1"/>
        </w:numPr>
        <w:spacing w:after="60"/>
      </w:pPr>
      <w:r>
        <w:t xml:space="preserve">All milestone-level Completion Criteria in this phase are met.</w:t>
      </w:r>
    </w:p>
    <w:p>
      <w:pPr>
        <w:pStyle w:val="ListParagraph"/>
        <w:numPr>
          <w:ilvl w:val="0"/>
          <w:numId w:val="1"/>
        </w:numPr>
        <w:spacing w:after="60"/>
      </w:pPr>
      <w:r>
        <w:t xml:space="preserve">No milestone in this phase was merged without passing its own tests first.</w:t>
      </w:r>
    </w:p>
    <w:p>
      <w:pPr>
        <w:pStyle w:val="ListParagraph"/>
        <w:numPr>
          <w:ilvl w:val="0"/>
          <w:numId w:val="1"/>
        </w:numPr>
        <w:spacing w:after="60"/>
      </w:pPr>
      <w:r>
        <w:t xml:space="preserve">Any cross-track contract this phase was responsible for freezing (if applicable) has been communicated to and acknowledged by dependent tracks.</w:t>
      </w:r>
    </w:p>
    <w:p>
      <w:pPr>
        <w:spacing w:after="80" w:before="200"/>
      </w:pPr>
      <w:r>
        <w:rPr>
          <w:b/>
          <w:bCs/>
          <w:color w:val="1F3864"/>
          <w:sz w:val="24"/>
          <w:szCs w:val="24"/>
        </w:rPr>
        <w:t xml:space="preserve">Go / No-Go Decision for Next Phase</w:t>
      </w:r>
    </w:p>
    <w:p>
      <w:pPr>
        <w:spacing w:after="120"/>
      </w:pPr>
      <w:r>
        <w:rPr>
          <w:b/>
          <w:bCs/>
          <w:i w:val="false"/>
          <w:iCs w:val="false"/>
          <w:sz w:val="22"/>
          <w:szCs w:val="22"/>
        </w:rPr>
        <w:t xml:space="preserve">[ ]  GO - proceed to the next phase.</w:t>
      </w:r>
    </w:p>
    <w:p>
      <w:pPr>
        <w:spacing w:after="120"/>
      </w:pPr>
      <w:r>
        <w:rPr>
          <w:b/>
          <w:bCs/>
          <w:i w:val="false"/>
          <w:iCs w:val="false"/>
          <w:sz w:val="22"/>
          <w:szCs w:val="22"/>
        </w:rPr>
        <w:t xml:space="preserve">[ ]  NO-GO - do not proceed. Reason: _______________________________________________</w:t>
      </w:r>
    </w:p>
    <w:p>
      <w:r>
        <w:br w:type="page"/>
      </w:r>
    </w:p>
    <w:p>
      <w:pPr>
        <w:pStyle w:val="Heading1"/>
        <w:spacing w:after="100" w:before="200"/>
      </w:pPr>
      <w:r>
        <w:t xml:space="preserve">Phase 5 - Baseline ML Models</w:t>
      </w:r>
    </w:p>
    <w:p>
      <w:pPr>
        <w:spacing w:after="120"/>
      </w:pPr>
      <w:r>
        <w:rPr>
          <w:b/>
          <w:bCs/>
          <w:i w:val="false"/>
          <w:iCs w:val="false"/>
          <w:sz w:val="22"/>
          <w:szCs w:val="22"/>
        </w:rPr>
        <w:t xml:space="preserve">Window: Day 7-9    Primary owner: ML Lead (Person B)</w:t>
      </w:r>
    </w:p>
    <w:p>
      <w:pPr>
        <w:spacing w:after="120"/>
      </w:pPr>
      <w:r>
        <w:rPr>
          <w:b w:val="false"/>
          <w:bCs w:val="false"/>
          <w:i/>
          <w:iCs/>
          <w:sz w:val="22"/>
          <w:szCs w:val="22"/>
        </w:rPr>
        <w:t xml:space="preserve">Trimmed from the spec's 6 candidate models to 4 (Logistic Regression, Decision Tree, Random Forest, XGBoost), dropping SVM and KNN. Given the 3-week crunch, that trim buys back roughly a day of tuning/evaluation time without meaningfully weakening the comparative-ML component the spec asks for - SVM and KNN rarely outperform RF/XGBoost on tabular water-quality data and cost disproportionate tuning time. If time allows in Phase 6, SVM can be added back as a stretch model.</w:t>
      </w:r>
    </w:p>
    <w:p>
      <w:pPr>
        <w:pStyle w:val="Heading2"/>
        <w:spacing w:after="100" w:before="200"/>
      </w:pPr>
      <w:r>
        <w:t xml:space="preserve">Milestone 5.1: Baseline Model Training</w:t>
      </w:r>
    </w:p>
    <w:p>
      <w:pPr>
        <w:spacing w:after="160"/>
      </w:pPr>
      <w:r>
        <w:rPr>
          <w:b/>
          <w:bCs/>
          <w:sz w:val="20"/>
          <w:szCs w:val="20"/>
        </w:rPr>
        <w:t xml:space="preserve">Owner: </w:t>
      </w:r>
      <w:r>
        <w:rPr>
          <w:sz w:val="20"/>
          <w:szCs w:val="20"/>
        </w:rPr>
        <w:t xml:space="preserve">ML Lead (Person B)    </w:t>
      </w:r>
      <w:r>
        <w:rPr>
          <w:b/>
          <w:bCs/>
          <w:sz w:val="20"/>
          <w:szCs w:val="20"/>
        </w:rPr>
        <w:t xml:space="preserve">Branch: </w:t>
      </w:r>
      <w:r>
        <w:rPr>
          <w:sz w:val="20"/>
          <w:szCs w:val="20"/>
        </w:rPr>
        <w:t xml:space="preserve">feature/ml-models    </w:t>
      </w:r>
      <w:r>
        <w:rPr>
          <w:b/>
          <w:bCs/>
          <w:sz w:val="20"/>
          <w:szCs w:val="20"/>
        </w:rPr>
        <w:t xml:space="preserve">Depends on: </w:t>
      </w:r>
      <w:r>
        <w:rPr>
          <w:i/>
          <w:iCs/>
          <w:sz w:val="20"/>
          <w:szCs w:val="20"/>
        </w:rPr>
        <w:t xml:space="preserve">M4.2 (frozen split and fitted pipeline).</w:t>
      </w:r>
    </w:p>
    <w:p>
      <w:pPr>
        <w:spacing w:after="80" w:before="200"/>
      </w:pPr>
      <w:r>
        <w:rPr>
          <w:b/>
          <w:bCs/>
          <w:color w:val="1F3864"/>
          <w:sz w:val="24"/>
          <w:szCs w:val="24"/>
        </w:rPr>
        <w:t xml:space="preserve">1. Milestone Name</w:t>
      </w:r>
    </w:p>
    <w:p>
      <w:pPr>
        <w:spacing w:after="120"/>
      </w:pPr>
      <w:r>
        <w:rPr>
          <w:b w:val="false"/>
          <w:bCs w:val="false"/>
          <w:i w:val="false"/>
          <w:iCs w:val="false"/>
          <w:sz w:val="22"/>
          <w:szCs w:val="22"/>
        </w:rPr>
        <w:t xml:space="preserve">Baseline Model Training</w:t>
      </w:r>
    </w:p>
    <w:p>
      <w:pPr>
        <w:spacing w:after="80" w:before="200"/>
      </w:pPr>
      <w:r>
        <w:rPr>
          <w:b/>
          <w:bCs/>
          <w:color w:val="1F3864"/>
          <w:sz w:val="24"/>
          <w:szCs w:val="24"/>
        </w:rPr>
        <w:t xml:space="preserve">2. Objective</w:t>
      </w:r>
    </w:p>
    <w:p>
      <w:pPr>
        <w:spacing w:after="120"/>
      </w:pPr>
      <w:r>
        <w:rPr>
          <w:b w:val="false"/>
          <w:bCs w:val="false"/>
          <w:i w:val="false"/>
          <w:iCs w:val="false"/>
          <w:sz w:val="22"/>
          <w:szCs w:val="22"/>
        </w:rPr>
        <w:t xml:space="preserve">Train Logistic Regression, Decision Tree, Random Forest, and XGBoost with default/lightly-tuned hyperparameters under an identical experimental protocol, producing a first-pass comparison before any tuning investment.</w:t>
      </w:r>
    </w:p>
    <w:p>
      <w:pPr>
        <w:spacing w:after="80" w:before="200"/>
      </w:pPr>
      <w:r>
        <w:rPr>
          <w:b/>
          <w:bCs/>
          <w:color w:val="1F3864"/>
          <w:sz w:val="24"/>
          <w:szCs w:val="24"/>
        </w:rPr>
        <w:t xml:space="preserve">3. Tasks to Complete</w:t>
      </w:r>
    </w:p>
    <w:p>
      <w:pPr>
        <w:pStyle w:val="ListParagraph"/>
        <w:numPr>
          <w:ilvl w:val="0"/>
          <w:numId w:val="1"/>
        </w:numPr>
        <w:spacing w:after="60"/>
      </w:pPr>
      <w:r>
        <w:t xml:space="preserve">Implement src/models/train.py: train_baseline_models(X_train, y_train) training all 4 candidates with the same random_seed and returning a dict of fitted models.</w:t>
      </w:r>
    </w:p>
    <w:p>
      <w:pPr>
        <w:pStyle w:val="ListParagraph"/>
        <w:numPr>
          <w:ilvl w:val="0"/>
          <w:numId w:val="1"/>
        </w:numPr>
        <w:spacing w:after="60"/>
      </w:pPr>
      <w:r>
        <w:t xml:space="preserve">Ensure every model consumes the SAME preprocessed X_train produced in M4.2 - no per-model custom preprocessing.</w:t>
      </w:r>
    </w:p>
    <w:p>
      <w:pPr>
        <w:pStyle w:val="ListParagraph"/>
        <w:numPr>
          <w:ilvl w:val="0"/>
          <w:numId w:val="1"/>
        </w:numPr>
        <w:spacing w:after="60"/>
      </w:pPr>
      <w:r>
        <w:t xml:space="preserve">Save each trained model to models/experiments/ (not the final models/ path - that is reserved for the frozen model in M6.3).</w:t>
      </w:r>
    </w:p>
    <w:p>
      <w:pPr>
        <w:pStyle w:val="ListParagraph"/>
        <w:numPr>
          <w:ilvl w:val="0"/>
          <w:numId w:val="1"/>
        </w:numPr>
        <w:spacing w:after="60"/>
      </w:pPr>
      <w:r>
        <w:t xml:space="preserve">Log training time per model.</w:t>
      </w:r>
    </w:p>
    <w:p>
      <w:pPr>
        <w:pStyle w:val="ListParagraph"/>
        <w:numPr>
          <w:ilvl w:val="0"/>
          <w:numId w:val="1"/>
        </w:numPr>
        <w:spacing w:after="60"/>
      </w:pPr>
      <w:r>
        <w:t xml:space="preserve">Sanity check each model with a trivial prediction call on a few X_test rows to confirm no shape/type errors before moving to evaluation.</w:t>
      </w:r>
    </w:p>
    <w:p>
      <w:pPr>
        <w:spacing w:after="80" w:before="200"/>
      </w:pPr>
      <w:r>
        <w:rPr>
          <w:b/>
          <w:bCs/>
          <w:color w:val="1F3864"/>
          <w:sz w:val="24"/>
          <w:szCs w:val="24"/>
        </w:rPr>
        <w:t xml:space="preserve">4. Files / Modules Affected</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7200"/>
      </w:tblGrid>
      <w:tr>
        <w:trPr>
          <w:tblHeader/>
        </w:trPr>
        <w:tc>
          <w:tcPr>
            <w:tcW w:type="dxa" w:w="3600"/>
            <w:shd w:fill="D9E2F3" w:val="clear"/>
          </w:tcPr>
          <w:p>
            <w:r>
              <w:rPr>
                <w:b/>
                <w:bCs/>
                <w:sz w:val="20"/>
                <w:szCs w:val="20"/>
              </w:rPr>
              <w:t xml:space="preserve">File / Module</w:t>
            </w:r>
          </w:p>
        </w:tc>
        <w:tc>
          <w:tcPr>
            <w:tcW w:type="dxa" w:w="7200"/>
            <w:shd w:fill="D9E2F3" w:val="clear"/>
          </w:tcPr>
          <w:p>
            <w:r>
              <w:rPr>
                <w:b/>
                <w:bCs/>
                <w:sz w:val="20"/>
                <w:szCs w:val="20"/>
              </w:rPr>
              <w:t xml:space="preserve">Created / Modified</w:t>
            </w:r>
          </w:p>
        </w:tc>
      </w:tr>
      <w:tr>
        <w:tc>
          <w:tcPr>
            <w:tcW w:type="dxa" w:w="3600"/>
          </w:tcPr>
          <w:p>
            <w:r>
              <w:rPr>
                <w:sz w:val="18"/>
                <w:szCs w:val="18"/>
              </w:rPr>
              <w:t xml:space="preserve">src/models/train.py</w:t>
            </w:r>
          </w:p>
        </w:tc>
        <w:tc>
          <w:tcPr>
            <w:tcW w:type="dxa" w:w="7200"/>
          </w:tcPr>
          <w:p>
            <w:r>
              <w:rPr>
                <w:sz w:val="18"/>
                <w:szCs w:val="18"/>
              </w:rPr>
              <w:t xml:space="preserve">Modified - adds train_baseline_models()</w:t>
            </w:r>
          </w:p>
        </w:tc>
      </w:tr>
      <w:tr>
        <w:tc>
          <w:tcPr>
            <w:tcW w:type="dxa" w:w="3600"/>
          </w:tcPr>
          <w:p>
            <w:r>
              <w:rPr>
                <w:sz w:val="18"/>
                <w:szCs w:val="18"/>
              </w:rPr>
              <w:t xml:space="preserve">models/experiments/</w:t>
            </w:r>
          </w:p>
        </w:tc>
        <w:tc>
          <w:tcPr>
            <w:tcW w:type="dxa" w:w="7200"/>
          </w:tcPr>
          <w:p>
            <w:r>
              <w:rPr>
                <w:sz w:val="18"/>
                <w:szCs w:val="18"/>
              </w:rPr>
              <w:t xml:space="preserve">New - gitignored intermediate models</w:t>
            </w:r>
          </w:p>
        </w:tc>
      </w:tr>
      <w:tr>
        <w:tc>
          <w:tcPr>
            <w:tcW w:type="dxa" w:w="3600"/>
          </w:tcPr>
          <w:p>
            <w:r>
              <w:rPr>
                <w:sz w:val="18"/>
                <w:szCs w:val="18"/>
              </w:rPr>
              <w:t xml:space="preserve">tests/test_train.py</w:t>
            </w:r>
          </w:p>
        </w:tc>
        <w:tc>
          <w:tcPr>
            <w:tcW w:type="dxa" w:w="7200"/>
          </w:tcPr>
          <w:p>
            <w:r>
              <w:rPr>
                <w:sz w:val="18"/>
                <w:szCs w:val="18"/>
              </w:rPr>
              <w:t xml:space="preserve">New</w:t>
            </w:r>
          </w:p>
        </w:tc>
      </w:tr>
    </w:tbl>
    <w:p>
      <w:pPr>
        <w:spacing w:after="120"/>
      </w:pPr>
    </w:p>
    <w:p>
      <w:pPr>
        <w:spacing w:after="80" w:before="200"/>
      </w:pPr>
      <w:r>
        <w:rPr>
          <w:b/>
          <w:bCs/>
          <w:color w:val="1F3864"/>
          <w:sz w:val="24"/>
          <w:szCs w:val="24"/>
        </w:rPr>
        <w:t xml:space="preserve">5. Implementation Guidance</w:t>
      </w:r>
    </w:p>
    <w:p>
      <w:pPr>
        <w:spacing w:after="120"/>
      </w:pPr>
      <w:r>
        <w:rPr>
          <w:b w:val="false"/>
          <w:bCs w:val="false"/>
          <w:i w:val="false"/>
          <w:iCs w:val="false"/>
          <w:sz w:val="22"/>
          <w:szCs w:val="22"/>
        </w:rPr>
        <w:t xml:space="preserve">Use class_weight="balanced" as the baseline default for Logistic Regression, Decision Tree, and Random Forest given the class imbalance flagged in M3.1 - this is a cheap first step before the fuller imbalance handling in M6.1, not a substitute for it.</w:t>
      </w:r>
    </w:p>
    <w:p>
      <w:pPr>
        <w:spacing w:after="120"/>
      </w:pPr>
      <w:r>
        <w:rPr>
          <w:b w:val="false"/>
          <w:bCs w:val="false"/>
          <w:i w:val="false"/>
          <w:iCs w:val="false"/>
          <w:sz w:val="22"/>
          <w:szCs w:val="22"/>
        </w:rPr>
        <w:t xml:space="preserve">Keep hyperparameters at sane defaults here deliberately - the point of a baseline is a fair, untuned starting comparison; tuning happens in M6.2.</w:t>
      </w:r>
    </w:p>
    <w:p>
      <w:pPr>
        <w:spacing w:after="80" w:before="200"/>
      </w:pPr>
      <w:r>
        <w:rPr>
          <w:b/>
          <w:bCs/>
          <w:color w:val="1F3864"/>
          <w:sz w:val="24"/>
          <w:szCs w:val="24"/>
        </w:rPr>
        <w:t xml:space="preserve">6. Test Cases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800"/>
        <w:gridCol w:w="1750"/>
        <w:gridCol w:w="1750"/>
        <w:gridCol w:w="2500"/>
        <w:gridCol w:w="3200"/>
        <w:gridCol w:w="800"/>
      </w:tblGrid>
      <w:tr>
        <w:trPr>
          <w:tblHeader/>
        </w:trPr>
        <w:tc>
          <w:tcPr>
            <w:tcW w:type="dxa" w:w="800"/>
            <w:shd w:fill="D9E2F3" w:val="clear"/>
          </w:tcPr>
          <w:p>
            <w:r>
              <w:rPr>
                <w:b/>
                <w:bCs/>
                <w:sz w:val="20"/>
                <w:szCs w:val="20"/>
              </w:rPr>
              <w:t xml:space="preserve">Test Case ID</w:t>
            </w:r>
          </w:p>
        </w:tc>
        <w:tc>
          <w:tcPr>
            <w:tcW w:type="dxa" w:w="1750"/>
            <w:shd w:fill="D9E2F3" w:val="clear"/>
          </w:tcPr>
          <w:p>
            <w:r>
              <w:rPr>
                <w:b/>
                <w:bCs/>
                <w:sz w:val="20"/>
                <w:szCs w:val="20"/>
              </w:rPr>
              <w:t xml:space="preserve">Test Scenario</w:t>
            </w:r>
          </w:p>
        </w:tc>
        <w:tc>
          <w:tcPr>
            <w:tcW w:type="dxa" w:w="1750"/>
            <w:shd w:fill="D9E2F3" w:val="clear"/>
          </w:tcPr>
          <w:p>
            <w:r>
              <w:rPr>
                <w:b/>
                <w:bCs/>
                <w:sz w:val="20"/>
                <w:szCs w:val="20"/>
              </w:rPr>
              <w:t xml:space="preserve">Preconditions</w:t>
            </w:r>
          </w:p>
        </w:tc>
        <w:tc>
          <w:tcPr>
            <w:tcW w:type="dxa" w:w="2500"/>
            <w:shd w:fill="D9E2F3" w:val="clear"/>
          </w:tcPr>
          <w:p>
            <w:r>
              <w:rPr>
                <w:b/>
                <w:bCs/>
                <w:sz w:val="20"/>
                <w:szCs w:val="20"/>
              </w:rPr>
              <w:t xml:space="preserve">Steps</w:t>
            </w:r>
          </w:p>
        </w:tc>
        <w:tc>
          <w:tcPr>
            <w:tcW w:type="dxa" w:w="3200"/>
            <w:shd w:fill="D9E2F3" w:val="clear"/>
          </w:tcPr>
          <w:p>
            <w:r>
              <w:rPr>
                <w:b/>
                <w:bCs/>
                <w:sz w:val="20"/>
                <w:szCs w:val="20"/>
              </w:rPr>
              <w:t xml:space="preserve">Expected Result</w:t>
            </w:r>
          </w:p>
        </w:tc>
        <w:tc>
          <w:tcPr>
            <w:tcW w:type="dxa" w:w="800"/>
            <w:shd w:fill="D9E2F3" w:val="clear"/>
          </w:tcPr>
          <w:p>
            <w:r>
              <w:rPr>
                <w:b/>
                <w:bCs/>
                <w:sz w:val="20"/>
                <w:szCs w:val="20"/>
              </w:rPr>
              <w:t xml:space="preserve">Status</w:t>
            </w:r>
          </w:p>
        </w:tc>
      </w:tr>
      <w:tr>
        <w:tc>
          <w:tcPr>
            <w:tcW w:type="dxa" w:w="800"/>
          </w:tcPr>
          <w:p>
            <w:r>
              <w:rPr>
                <w:sz w:val="18"/>
                <w:szCs w:val="18"/>
              </w:rPr>
              <w:t xml:space="preserve">TC-5.1-01</w:t>
            </w:r>
          </w:p>
        </w:tc>
        <w:tc>
          <w:tcPr>
            <w:tcW w:type="dxa" w:w="1750"/>
          </w:tcPr>
          <w:p>
            <w:r>
              <w:rPr>
                <w:sz w:val="18"/>
                <w:szCs w:val="18"/>
              </w:rPr>
              <w:t xml:space="preserve">All 4 models train successfully</w:t>
            </w:r>
          </w:p>
        </w:tc>
        <w:tc>
          <w:tcPr>
            <w:tcW w:type="dxa" w:w="1750"/>
          </w:tcPr>
          <w:p>
            <w:r>
              <w:rPr>
                <w:sz w:val="18"/>
                <w:szCs w:val="18"/>
              </w:rPr>
              <w:t xml:space="preserve">Frozen X_train/y_train available</w:t>
            </w:r>
          </w:p>
        </w:tc>
        <w:tc>
          <w:tcPr>
            <w:tcW w:type="dxa" w:w="2500"/>
          </w:tcPr>
          <w:p>
            <w:r>
              <w:rPr>
                <w:sz w:val="18"/>
                <w:szCs w:val="18"/>
              </w:rPr>
              <w:t xml:space="preserve">Run train_baseline_models</w:t>
            </w:r>
          </w:p>
        </w:tc>
        <w:tc>
          <w:tcPr>
            <w:tcW w:type="dxa" w:w="3200"/>
          </w:tcPr>
          <w:p>
            <w:r>
              <w:rPr>
                <w:sz w:val="18"/>
                <w:szCs w:val="18"/>
              </w:rPr>
              <w:t xml:space="preserve">Returns 4 fitted model objects with no exceptions</w:t>
            </w:r>
          </w:p>
        </w:tc>
        <w:tc>
          <w:tcPr>
            <w:tcW w:type="dxa" w:w="800"/>
          </w:tcPr>
          <w:p>
            <w:r>
              <w:rPr>
                <w:sz w:val="18"/>
                <w:szCs w:val="18"/>
              </w:rPr>
              <w:t xml:space="preserve">Not Run</w:t>
            </w:r>
          </w:p>
        </w:tc>
      </w:tr>
      <w:tr>
        <w:tc>
          <w:tcPr>
            <w:tcW w:type="dxa" w:w="800"/>
          </w:tcPr>
          <w:p>
            <w:r>
              <w:rPr>
                <w:sz w:val="18"/>
                <w:szCs w:val="18"/>
              </w:rPr>
              <w:t xml:space="preserve">TC-5.1-02</w:t>
            </w:r>
          </w:p>
        </w:tc>
        <w:tc>
          <w:tcPr>
            <w:tcW w:type="dxa" w:w="1750"/>
          </w:tcPr>
          <w:p>
            <w:r>
              <w:rPr>
                <w:sz w:val="18"/>
                <w:szCs w:val="18"/>
              </w:rPr>
              <w:t xml:space="preserve">Identical input across models</w:t>
            </w:r>
          </w:p>
        </w:tc>
        <w:tc>
          <w:tcPr>
            <w:tcW w:type="dxa" w:w="1750"/>
          </w:tcPr>
          <w:p>
            <w:r>
              <w:rPr>
                <w:sz w:val="18"/>
                <w:szCs w:val="18"/>
              </w:rPr>
              <w:t xml:space="preserve">Training run complete</w:t>
            </w:r>
          </w:p>
        </w:tc>
        <w:tc>
          <w:tcPr>
            <w:tcW w:type="dxa" w:w="2500"/>
          </w:tcPr>
          <w:p>
            <w:r>
              <w:rPr>
                <w:sz w:val="18"/>
                <w:szCs w:val="18"/>
              </w:rPr>
              <w:t xml:space="preserve">Confirm (via code review/assertion) every model received the exact same X_train, y_train</w:t>
            </w:r>
          </w:p>
        </w:tc>
        <w:tc>
          <w:tcPr>
            <w:tcW w:type="dxa" w:w="3200"/>
          </w:tcPr>
          <w:p>
            <w:r>
              <w:rPr>
                <w:sz w:val="18"/>
                <w:szCs w:val="18"/>
              </w:rPr>
              <w:t xml:space="preserve">Confirmed identical</w:t>
            </w:r>
          </w:p>
        </w:tc>
        <w:tc>
          <w:tcPr>
            <w:tcW w:type="dxa" w:w="800"/>
          </w:tcPr>
          <w:p>
            <w:r>
              <w:rPr>
                <w:sz w:val="18"/>
                <w:szCs w:val="18"/>
              </w:rPr>
              <w:t xml:space="preserve">Not Run</w:t>
            </w:r>
          </w:p>
        </w:tc>
      </w:tr>
      <w:tr>
        <w:tc>
          <w:tcPr>
            <w:tcW w:type="dxa" w:w="800"/>
          </w:tcPr>
          <w:p>
            <w:r>
              <w:rPr>
                <w:sz w:val="18"/>
                <w:szCs w:val="18"/>
              </w:rPr>
              <w:t xml:space="preserve">TC-5.1-03</w:t>
            </w:r>
          </w:p>
        </w:tc>
        <w:tc>
          <w:tcPr>
            <w:tcW w:type="dxa" w:w="1750"/>
          </w:tcPr>
          <w:p>
            <w:r>
              <w:rPr>
                <w:sz w:val="18"/>
                <w:szCs w:val="18"/>
              </w:rPr>
              <w:t xml:space="preserve">Prediction sanity check</w:t>
            </w:r>
          </w:p>
        </w:tc>
        <w:tc>
          <w:tcPr>
            <w:tcW w:type="dxa" w:w="1750"/>
          </w:tcPr>
          <w:p>
            <w:r>
              <w:rPr>
                <w:sz w:val="18"/>
                <w:szCs w:val="18"/>
              </w:rPr>
              <w:t xml:space="preserve">Trained models available</w:t>
            </w:r>
          </w:p>
        </w:tc>
        <w:tc>
          <w:tcPr>
            <w:tcW w:type="dxa" w:w="2500"/>
          </w:tcPr>
          <w:p>
            <w:r>
              <w:rPr>
                <w:sz w:val="18"/>
                <w:szCs w:val="18"/>
              </w:rPr>
              <w:t xml:space="preserve">Call .predict() on 5 rows of X_test for each model</w:t>
            </w:r>
          </w:p>
        </w:tc>
        <w:tc>
          <w:tcPr>
            <w:tcW w:type="dxa" w:w="3200"/>
          </w:tcPr>
          <w:p>
            <w:r>
              <w:rPr>
                <w:sz w:val="18"/>
                <w:szCs w:val="18"/>
              </w:rPr>
              <w:t xml:space="preserve">Returns valid class labels for all 4 models, no shape errors</w:t>
            </w:r>
          </w:p>
        </w:tc>
        <w:tc>
          <w:tcPr>
            <w:tcW w:type="dxa" w:w="800"/>
          </w:tcPr>
          <w:p>
            <w:r>
              <w:rPr>
                <w:sz w:val="18"/>
                <w:szCs w:val="18"/>
              </w:rPr>
              <w:t xml:space="preserve">Not Run</w:t>
            </w:r>
          </w:p>
        </w:tc>
      </w:tr>
      <w:tr>
        <w:tc>
          <w:tcPr>
            <w:tcW w:type="dxa" w:w="800"/>
          </w:tcPr>
          <w:p>
            <w:r>
              <w:rPr>
                <w:sz w:val="18"/>
                <w:szCs w:val="18"/>
              </w:rPr>
              <w:t xml:space="preserve">TC-5.1-04</w:t>
            </w:r>
          </w:p>
        </w:tc>
        <w:tc>
          <w:tcPr>
            <w:tcW w:type="dxa" w:w="1750"/>
          </w:tcPr>
          <w:p>
            <w:r>
              <w:rPr>
                <w:sz w:val="18"/>
                <w:szCs w:val="18"/>
              </w:rPr>
              <w:t xml:space="preserve">Reproducibility</w:t>
            </w:r>
          </w:p>
        </w:tc>
        <w:tc>
          <w:tcPr>
            <w:tcW w:type="dxa" w:w="1750"/>
          </w:tcPr>
          <w:p>
            <w:r>
              <w:rPr>
                <w:sz w:val="18"/>
                <w:szCs w:val="18"/>
              </w:rPr>
              <w:t xml:space="preserve">Same random_seed</w:t>
            </w:r>
          </w:p>
        </w:tc>
        <w:tc>
          <w:tcPr>
            <w:tcW w:type="dxa" w:w="2500"/>
          </w:tcPr>
          <w:p>
            <w:r>
              <w:rPr>
                <w:sz w:val="18"/>
                <w:szCs w:val="18"/>
              </w:rPr>
              <w:t xml:space="preserve">Re-run training twice</w:t>
            </w:r>
          </w:p>
        </w:tc>
        <w:tc>
          <w:tcPr>
            <w:tcW w:type="dxa" w:w="3200"/>
          </w:tcPr>
          <w:p>
            <w:r>
              <w:rPr>
                <w:sz w:val="18"/>
                <w:szCs w:val="18"/>
              </w:rPr>
              <w:t xml:space="preserve">Identical model parameters/predictions both runs (for deterministic models)</w:t>
            </w:r>
          </w:p>
        </w:tc>
        <w:tc>
          <w:tcPr>
            <w:tcW w:type="dxa" w:w="800"/>
          </w:tcPr>
          <w:p>
            <w:r>
              <w:rPr>
                <w:sz w:val="18"/>
                <w:szCs w:val="18"/>
              </w:rPr>
              <w:t xml:space="preserve">Not Run</w:t>
            </w:r>
          </w:p>
        </w:tc>
      </w:tr>
    </w:tbl>
    <w:p>
      <w:pPr>
        <w:spacing w:after="120"/>
      </w:pPr>
    </w:p>
    <w:p>
      <w:pPr>
        <w:spacing w:after="80" w:before="200"/>
      </w:pPr>
      <w:r>
        <w:rPr>
          <w:b/>
          <w:bCs/>
          <w:color w:val="1F3864"/>
          <w:sz w:val="24"/>
          <w:szCs w:val="24"/>
        </w:rPr>
        <w:t xml:space="preserve">7. Verification Checklist</w:t>
      </w:r>
    </w:p>
    <w:p>
      <w:pPr>
        <w:pStyle w:val="ListParagraph"/>
        <w:numPr>
          <w:ilvl w:val="0"/>
          <w:numId w:val="1"/>
        </w:numPr>
        <w:spacing w:after="60"/>
      </w:pPr>
      <w:r>
        <w:t xml:space="preserve">All 4 baseline models trained and saved to models/experiments/.</w:t>
      </w:r>
    </w:p>
    <w:p>
      <w:pPr>
        <w:pStyle w:val="ListParagraph"/>
        <w:numPr>
          <w:ilvl w:val="0"/>
          <w:numId w:val="1"/>
        </w:numPr>
        <w:spacing w:after="60"/>
      </w:pPr>
      <w:r>
        <w:t xml:space="preserve">pytest tests/test_train.py passes.</w:t>
      </w:r>
    </w:p>
    <w:p>
      <w:pPr>
        <w:pStyle w:val="ListParagraph"/>
        <w:numPr>
          <w:ilvl w:val="0"/>
          <w:numId w:val="1"/>
        </w:numPr>
        <w:spacing w:after="60"/>
      </w:pPr>
      <w:r>
        <w:t xml:space="preserve">Training time logged per model.</w:t>
      </w:r>
    </w:p>
    <w:p>
      <w:pPr>
        <w:spacing w:after="80" w:before="200"/>
      </w:pPr>
      <w:r>
        <w:rPr>
          <w:b/>
          <w:bCs/>
          <w:color w:val="1F3864"/>
          <w:sz w:val="24"/>
          <w:szCs w:val="24"/>
        </w:rPr>
        <w:t xml:space="preserve">8. Milestone Completion Criteria</w:t>
      </w:r>
    </w:p>
    <w:p>
      <w:pPr>
        <w:pStyle w:val="ListParagraph"/>
        <w:numPr>
          <w:ilvl w:val="0"/>
          <w:numId w:val="1"/>
        </w:numPr>
        <w:spacing w:after="60"/>
      </w:pPr>
      <w:r>
        <w:t xml:space="preserve">All test cases pass.</w:t>
      </w:r>
    </w:p>
    <w:p>
      <w:pPr>
        <w:pStyle w:val="ListParagraph"/>
        <w:numPr>
          <w:ilvl w:val="0"/>
          <w:numId w:val="1"/>
        </w:numPr>
        <w:spacing w:after="60"/>
      </w:pPr>
      <w:r>
        <w:t xml:space="preserve">No model trained on a different preprocessing path than the others.</w:t>
      </w:r>
    </w:p>
    <w:p>
      <w:pPr>
        <w:spacing w:after="80" w:before="200"/>
      </w:pPr>
      <w:r>
        <w:rPr>
          <w:b/>
          <w:bCs/>
          <w:color w:val="1F3864"/>
          <w:sz w:val="24"/>
          <w:szCs w:val="24"/>
        </w:rPr>
        <w:t xml:space="preserve">9. Git Checkpoint</w:t>
      </w:r>
    </w:p>
    <w:p>
      <w:pPr>
        <w:spacing w:after="120"/>
      </w:pPr>
      <w:r>
        <w:rPr>
          <w:b w:val="false"/>
          <w:bCs w:val="false"/>
          <w:i/>
          <w:iCs/>
          <w:sz w:val="22"/>
          <w:szCs w:val="22"/>
        </w:rPr>
        <w:t xml:space="preserve">Run once all tests and verification checklist items above pass:</w:t>
      </w:r>
    </w:p>
    <w:p>
      <w:pPr>
        <w:shd w:fill="F2F2F2" w:val="clear"/>
        <w:spacing w:after="20"/>
      </w:pPr>
      <w:r>
        <w:rPr>
          <w:rFonts w:ascii="Consolas" w:cs="Consolas" w:eastAsia="Consolas" w:hAnsi="Consolas"/>
          <w:sz w:val="20"/>
          <w:szCs w:val="20"/>
        </w:rPr>
        <w:t xml:space="preserve">git status</w:t>
      </w:r>
    </w:p>
    <w:p>
      <w:pPr>
        <w:shd w:fill="F2F2F2" w:val="clear"/>
        <w:spacing w:after="20"/>
      </w:pPr>
      <w:r>
        <w:rPr>
          <w:rFonts w:ascii="Consolas" w:cs="Consolas" w:eastAsia="Consolas" w:hAnsi="Consolas"/>
          <w:sz w:val="20"/>
          <w:szCs w:val="20"/>
        </w:rPr>
        <w:t xml:space="preserve">git add .</w:t>
      </w:r>
    </w:p>
    <w:p>
      <w:pPr>
        <w:shd w:fill="F2F2F2" w:val="clear"/>
        <w:spacing w:after="20"/>
      </w:pPr>
      <w:r>
        <w:rPr>
          <w:rFonts w:ascii="Consolas" w:cs="Consolas" w:eastAsia="Consolas" w:hAnsi="Consolas"/>
          <w:sz w:val="20"/>
          <w:szCs w:val="20"/>
        </w:rPr>
        <w:t xml:space="preserve">git commit -m "feat(models): train 4 baseline classifiers under identical protocol"</w:t>
      </w:r>
    </w:p>
    <w:p>
      <w:pPr>
        <w:shd w:fill="F2F2F2" w:val="clear"/>
        <w:spacing w:after="20"/>
      </w:pPr>
      <w:r>
        <w:rPr>
          <w:rFonts w:ascii="Consolas" w:cs="Consolas" w:eastAsia="Consolas" w:hAnsi="Consolas"/>
          <w:sz w:val="20"/>
          <w:szCs w:val="20"/>
        </w:rPr>
        <w:t xml:space="preserve">git push origin feature/ml-models</w:t>
      </w:r>
    </w:p>
    <w:p>
      <w:pPr>
        <w:spacing w:after="120"/>
      </w:pPr>
      <w:r>
        <w:rPr>
          <w:b w:val="false"/>
          <w:bCs w:val="false"/>
          <w:i/>
          <w:iCs/>
          <w:sz w:val="22"/>
          <w:szCs w:val="22"/>
        </w:rPr>
        <w:t xml:space="preserve">Once pushed, open a PR from feature/ml-models into main per the review rule agreed in M0.3 (1 approval, or self-merge after 2 hours with no response).</w:t>
      </w:r>
    </w:p>
    <w:p>
      <w:pPr>
        <w:spacing w:after="120"/>
      </w:pPr>
      <w:r>
        <w:rPr>
          <w:b/>
          <w:bCs/>
          <w:i w:val="false"/>
          <w:iCs w:val="false"/>
          <w:sz w:val="22"/>
          <w:szCs w:val="22"/>
        </w:rPr>
        <w:t xml:space="preserve">Do NOT commit:</w:t>
      </w:r>
    </w:p>
    <w:p>
      <w:pPr>
        <w:pStyle w:val="ListParagraph"/>
        <w:numPr>
          <w:ilvl w:val="0"/>
          <w:numId w:val="1"/>
        </w:numPr>
        <w:spacing w:after="60"/>
      </w:pPr>
      <w:r>
        <w:t xml:space="preserve">.env or any file containing API keys, tokens, or credentials</w:t>
      </w:r>
    </w:p>
    <w:p>
      <w:pPr>
        <w:pStyle w:val="ListParagraph"/>
        <w:numPr>
          <w:ilvl w:val="0"/>
          <w:numId w:val="1"/>
        </w:numPr>
        <w:spacing w:after="60"/>
      </w:pPr>
      <w:r>
        <w:t xml:space="preserve">data/raw/ and data/interim/ contents (keep the folders with a .gitkeep and a data/README.md with download/regeneration instructions instead - raw water-quality data files do not belong in git history)</w:t>
      </w:r>
    </w:p>
    <w:p>
      <w:pPr>
        <w:pStyle w:val="ListParagraph"/>
        <w:numPr>
          <w:ilvl w:val="0"/>
          <w:numId w:val="1"/>
        </w:numPr>
        <w:spacing w:after="60"/>
      </w:pPr>
      <w:r>
        <w:t xml:space="preserve">venv/, .venv/, __pycache__/, .ipynb_checkpoints/</w:t>
      </w:r>
    </w:p>
    <w:p>
      <w:pPr>
        <w:pStyle w:val="ListParagraph"/>
        <w:numPr>
          <w:ilvl w:val="0"/>
          <w:numId w:val="1"/>
        </w:numPr>
        <w:spacing w:after="60"/>
      </w:pPr>
      <w:r>
        <w:t xml:space="preserve">Large trained model binaries in models/ beyond the final frozen best_model.pkl (intermediate experiment models stay local or go to reports/ artifacts folder, gitignored)</w:t>
      </w:r>
    </w:p>
    <w:p>
      <w:pPr>
        <w:pStyle w:val="ListParagraph"/>
        <w:numPr>
          <w:ilvl w:val="0"/>
          <w:numId w:val="1"/>
        </w:numPr>
        <w:spacing w:after="60"/>
      </w:pPr>
      <w:r>
        <w:t xml:space="preserve">Personal Jupyter notebook checkpoints and local scratch notebooks (prefix scratch_ and gitignore that prefix)</w:t>
      </w:r>
    </w:p>
    <w:p>
      <w:pPr>
        <w:pStyle w:val="ListParagraph"/>
        <w:numPr>
          <w:ilvl w:val="0"/>
          <w:numId w:val="1"/>
        </w:numPr>
        <w:spacing w:after="60"/>
      </w:pPr>
      <w:r>
        <w:t xml:space="preserve">node_modules/ if any front-end tooling is added later</w:t>
      </w:r>
    </w:p>
    <w:p>
      <w:pPr>
        <w:spacing w:after="80" w:before="200"/>
      </w:pPr>
      <w:r>
        <w:rPr>
          <w:b/>
          <w:bCs/>
          <w:color w:val="1F3864"/>
          <w:sz w:val="24"/>
          <w:szCs w:val="24"/>
        </w:rPr>
        <w:t xml:space="preserve">10. Rollback / Recovery</w:t>
      </w:r>
    </w:p>
    <w:p>
      <w:pPr>
        <w:spacing w:after="60"/>
      </w:pPr>
      <w:r>
        <w:t xml:space="preserve">1. Identify the last known-good commit: check the Phase Completion Checkpoint entry for the previous milestone, or run `git log --oneline -10` on feature/ml-models.</w:t>
      </w:r>
    </w:p>
    <w:p>
      <w:pPr>
        <w:spacing w:after="60"/>
      </w:pPr>
      <w:r>
        <w:t xml:space="preserve">2. If the milestone has NOT been merged into main yet: `git checkout feature/ml-models` then `git reset --hard &lt;last-good-commit&gt;` and force-push your own branch only: `git push --force-with-lease origin feature/ml-models`.</w:t>
      </w:r>
    </w:p>
    <w:p>
      <w:pPr>
        <w:spacing w:after="60"/>
      </w:pPr>
      <w:r>
        <w:t xml:space="preserve">3. If the milestone WAS already merged into main and is causing problems: do not reset main. Instead run `git revert &lt;merge-commit-hash&gt;` on main and push a new commit - this preserves history for the rest of the team.</w:t>
      </w:r>
    </w:p>
    <w:p>
      <w:pPr>
        <w:spacing w:after="60"/>
      </w:pPr>
      <w:r>
        <w:t xml:space="preserve">4. Re-run this milestone's full test suite locally before re-attempting the merge.</w:t>
      </w:r>
    </w:p>
    <w:p>
      <w:pPr>
        <w:spacing w:after="60"/>
      </w:pPr>
      <w:r>
        <w:t xml:space="preserve">5. Post a short note in the team channel before touching any commit other tracks may already depend on, since feature/ml-models output may be consumed downstream.</w:t>
      </w:r>
    </w:p>
    <w:p>
      <w:pPr>
        <w:pBdr>
          <w:bottom w:val="single" w:color="AAAAAA" w:sz="6" w:space="1"/>
        </w:pBdr>
        <w:spacing w:after="200"/>
      </w:pPr>
      <w:r>
        <w:t xml:space="preserve"/>
      </w:r>
    </w:p>
    <w:p>
      <w:pPr>
        <w:pStyle w:val="Heading2"/>
        <w:spacing w:after="100" w:before="200"/>
      </w:pPr>
      <w:r>
        <w:t xml:space="preserve">Milestone 5.2: Baseline Evaluation &amp; Comparison Table</w:t>
      </w:r>
    </w:p>
    <w:p>
      <w:pPr>
        <w:spacing w:after="160"/>
      </w:pPr>
      <w:r>
        <w:rPr>
          <w:b/>
          <w:bCs/>
          <w:sz w:val="20"/>
          <w:szCs w:val="20"/>
        </w:rPr>
        <w:t xml:space="preserve">Owner: </w:t>
      </w:r>
      <w:r>
        <w:rPr>
          <w:sz w:val="20"/>
          <w:szCs w:val="20"/>
        </w:rPr>
        <w:t xml:space="preserve">ML Lead (Person B)    </w:t>
      </w:r>
      <w:r>
        <w:rPr>
          <w:b/>
          <w:bCs/>
          <w:sz w:val="20"/>
          <w:szCs w:val="20"/>
        </w:rPr>
        <w:t xml:space="preserve">Branch: </w:t>
      </w:r>
      <w:r>
        <w:rPr>
          <w:sz w:val="20"/>
          <w:szCs w:val="20"/>
        </w:rPr>
        <w:t xml:space="preserve">feature/ml-models    </w:t>
      </w:r>
      <w:r>
        <w:rPr>
          <w:b/>
          <w:bCs/>
          <w:sz w:val="20"/>
          <w:szCs w:val="20"/>
        </w:rPr>
        <w:t xml:space="preserve">Depends on: </w:t>
      </w:r>
      <w:r>
        <w:rPr>
          <w:i/>
          <w:iCs/>
          <w:sz w:val="20"/>
          <w:szCs w:val="20"/>
        </w:rPr>
        <w:t xml:space="preserve">M5.1.</w:t>
      </w:r>
    </w:p>
    <w:p>
      <w:pPr>
        <w:spacing w:after="80" w:before="200"/>
      </w:pPr>
      <w:r>
        <w:rPr>
          <w:b/>
          <w:bCs/>
          <w:color w:val="1F3864"/>
          <w:sz w:val="24"/>
          <w:szCs w:val="24"/>
        </w:rPr>
        <w:t xml:space="preserve">1. Milestone Name</w:t>
      </w:r>
    </w:p>
    <w:p>
      <w:pPr>
        <w:spacing w:after="120"/>
      </w:pPr>
      <w:r>
        <w:rPr>
          <w:b w:val="false"/>
          <w:bCs w:val="false"/>
          <w:i w:val="false"/>
          <w:iCs w:val="false"/>
          <w:sz w:val="22"/>
          <w:szCs w:val="22"/>
        </w:rPr>
        <w:t xml:space="preserve">Baseline Evaluation &amp; Comparison Table</w:t>
      </w:r>
    </w:p>
    <w:p>
      <w:pPr>
        <w:spacing w:after="80" w:before="200"/>
      </w:pPr>
      <w:r>
        <w:rPr>
          <w:b/>
          <w:bCs/>
          <w:color w:val="1F3864"/>
          <w:sz w:val="24"/>
          <w:szCs w:val="24"/>
        </w:rPr>
        <w:t xml:space="preserve">2. Objective</w:t>
      </w:r>
    </w:p>
    <w:p>
      <w:pPr>
        <w:spacing w:after="120"/>
      </w:pPr>
      <w:r>
        <w:rPr>
          <w:b w:val="false"/>
          <w:bCs w:val="false"/>
          <w:i w:val="false"/>
          <w:iCs w:val="false"/>
          <w:sz w:val="22"/>
          <w:szCs w:val="22"/>
        </w:rPr>
        <w:t xml:space="preserve">Evaluate all 4 baseline models on the untouched test set using accuracy, precision, recall, macro F1, weighted F1, and confusion matrices - producing the first real comparison table, per spec section 26, with no cherry-picking of which metric to lead with.</w:t>
      </w:r>
    </w:p>
    <w:p>
      <w:pPr>
        <w:spacing w:after="80" w:before="200"/>
      </w:pPr>
      <w:r>
        <w:rPr>
          <w:b/>
          <w:bCs/>
          <w:color w:val="1F3864"/>
          <w:sz w:val="24"/>
          <w:szCs w:val="24"/>
        </w:rPr>
        <w:t xml:space="preserve">3. Tasks to Complete</w:t>
      </w:r>
    </w:p>
    <w:p>
      <w:pPr>
        <w:pStyle w:val="ListParagraph"/>
        <w:numPr>
          <w:ilvl w:val="0"/>
          <w:numId w:val="1"/>
        </w:numPr>
        <w:spacing w:after="60"/>
      </w:pPr>
      <w:r>
        <w:t xml:space="preserve">Implement src/models/evaluate.py: evaluate_model(model, X_test, y_test) returning a metrics dict (accuracy, precision, recall, macro F1, weighted F1, per-class precision/recall, confusion matrix).</w:t>
      </w:r>
    </w:p>
    <w:p>
      <w:pPr>
        <w:pStyle w:val="ListParagraph"/>
        <w:numPr>
          <w:ilvl w:val="0"/>
          <w:numId w:val="1"/>
        </w:numPr>
        <w:spacing w:after="60"/>
      </w:pPr>
      <w:r>
        <w:t xml:space="preserve">Run evaluation for all 4 models and compile into a single comparison table (model x metric).</w:t>
      </w:r>
    </w:p>
    <w:p>
      <w:pPr>
        <w:pStyle w:val="ListParagraph"/>
        <w:numPr>
          <w:ilvl w:val="0"/>
          <w:numId w:val="1"/>
        </w:numPr>
        <w:spacing w:after="60"/>
      </w:pPr>
      <w:r>
        <w:t xml:space="preserve">Generate and save a confusion matrix plot per model.</w:t>
      </w:r>
    </w:p>
    <w:p>
      <w:pPr>
        <w:pStyle w:val="ListParagraph"/>
        <w:numPr>
          <w:ilvl w:val="0"/>
          <w:numId w:val="1"/>
        </w:numPr>
        <w:spacing w:after="60"/>
      </w:pPr>
      <w:r>
        <w:t xml:space="preserve">Write the comparison table to reports/model_comparison.csv exactly as named in the spec's suggested project structure.</w:t>
      </w:r>
    </w:p>
    <w:p>
      <w:pPr>
        <w:pStyle w:val="ListParagraph"/>
        <w:numPr>
          <w:ilvl w:val="0"/>
          <w:numId w:val="1"/>
        </w:numPr>
        <w:spacing w:after="60"/>
      </w:pPr>
      <w:r>
        <w:t xml:space="preserve">Explicitly write down, before looking at results, which metric will be primary for model selection (macro F1, per spec section 23) so the criterion is not chosen after seeing which model wins.</w:t>
      </w:r>
    </w:p>
    <w:p>
      <w:pPr>
        <w:spacing w:after="80" w:before="200"/>
      </w:pPr>
      <w:r>
        <w:rPr>
          <w:b/>
          <w:bCs/>
          <w:color w:val="1F3864"/>
          <w:sz w:val="24"/>
          <w:szCs w:val="24"/>
        </w:rPr>
        <w:t xml:space="preserve">4. Files / Modules Affected</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7200"/>
      </w:tblGrid>
      <w:tr>
        <w:trPr>
          <w:tblHeader/>
        </w:trPr>
        <w:tc>
          <w:tcPr>
            <w:tcW w:type="dxa" w:w="3600"/>
            <w:shd w:fill="D9E2F3" w:val="clear"/>
          </w:tcPr>
          <w:p>
            <w:r>
              <w:rPr>
                <w:b/>
                <w:bCs/>
                <w:sz w:val="20"/>
                <w:szCs w:val="20"/>
              </w:rPr>
              <w:t xml:space="preserve">File / Module</w:t>
            </w:r>
          </w:p>
        </w:tc>
        <w:tc>
          <w:tcPr>
            <w:tcW w:type="dxa" w:w="7200"/>
            <w:shd w:fill="D9E2F3" w:val="clear"/>
          </w:tcPr>
          <w:p>
            <w:r>
              <w:rPr>
                <w:b/>
                <w:bCs/>
                <w:sz w:val="20"/>
                <w:szCs w:val="20"/>
              </w:rPr>
              <w:t xml:space="preserve">Created / Modified</w:t>
            </w:r>
          </w:p>
        </w:tc>
      </w:tr>
      <w:tr>
        <w:tc>
          <w:tcPr>
            <w:tcW w:type="dxa" w:w="3600"/>
          </w:tcPr>
          <w:p>
            <w:r>
              <w:rPr>
                <w:sz w:val="18"/>
                <w:szCs w:val="18"/>
              </w:rPr>
              <w:t xml:space="preserve">src/models/evaluate.py</w:t>
            </w:r>
          </w:p>
        </w:tc>
        <w:tc>
          <w:tcPr>
            <w:tcW w:type="dxa" w:w="7200"/>
          </w:tcPr>
          <w:p>
            <w:r>
              <w:rPr>
                <w:sz w:val="18"/>
                <w:szCs w:val="18"/>
              </w:rPr>
              <w:t xml:space="preserve">New</w:t>
            </w:r>
          </w:p>
        </w:tc>
      </w:tr>
      <w:tr>
        <w:tc>
          <w:tcPr>
            <w:tcW w:type="dxa" w:w="3600"/>
          </w:tcPr>
          <w:p>
            <w:r>
              <w:rPr>
                <w:sz w:val="18"/>
                <w:szCs w:val="18"/>
              </w:rPr>
              <w:t xml:space="preserve">reports/model_comparison.csv</w:t>
            </w:r>
          </w:p>
        </w:tc>
        <w:tc>
          <w:tcPr>
            <w:tcW w:type="dxa" w:w="7200"/>
          </w:tcPr>
          <w:p>
            <w:r>
              <w:rPr>
                <w:sz w:val="18"/>
                <w:szCs w:val="18"/>
              </w:rPr>
              <w:t xml:space="preserve">New</w:t>
            </w:r>
          </w:p>
        </w:tc>
      </w:tr>
      <w:tr>
        <w:tc>
          <w:tcPr>
            <w:tcW w:type="dxa" w:w="3600"/>
          </w:tcPr>
          <w:p>
            <w:r>
              <w:rPr>
                <w:sz w:val="18"/>
                <w:szCs w:val="18"/>
              </w:rPr>
              <w:t xml:space="preserve">reports/figures/confusion_matrices/</w:t>
            </w:r>
          </w:p>
        </w:tc>
        <w:tc>
          <w:tcPr>
            <w:tcW w:type="dxa" w:w="7200"/>
          </w:tcPr>
          <w:p>
            <w:r>
              <w:rPr>
                <w:sz w:val="18"/>
                <w:szCs w:val="18"/>
              </w:rPr>
              <w:t xml:space="preserve">New</w:t>
            </w:r>
          </w:p>
        </w:tc>
      </w:tr>
      <w:tr>
        <w:tc>
          <w:tcPr>
            <w:tcW w:type="dxa" w:w="3600"/>
          </w:tcPr>
          <w:p>
            <w:r>
              <w:rPr>
                <w:sz w:val="18"/>
                <w:szCs w:val="18"/>
              </w:rPr>
              <w:t xml:space="preserve">tests/test_evaluate.py</w:t>
            </w:r>
          </w:p>
        </w:tc>
        <w:tc>
          <w:tcPr>
            <w:tcW w:type="dxa" w:w="7200"/>
          </w:tcPr>
          <w:p>
            <w:r>
              <w:rPr>
                <w:sz w:val="18"/>
                <w:szCs w:val="18"/>
              </w:rPr>
              <w:t xml:space="preserve">New</w:t>
            </w:r>
          </w:p>
        </w:tc>
      </w:tr>
    </w:tbl>
    <w:p>
      <w:pPr>
        <w:spacing w:after="120"/>
      </w:pPr>
    </w:p>
    <w:p>
      <w:pPr>
        <w:spacing w:after="80" w:before="200"/>
      </w:pPr>
      <w:r>
        <w:rPr>
          <w:b/>
          <w:bCs/>
          <w:color w:val="1F3864"/>
          <w:sz w:val="24"/>
          <w:szCs w:val="24"/>
        </w:rPr>
        <w:t xml:space="preserve">5. Implementation Guidance</w:t>
      </w:r>
    </w:p>
    <w:p>
      <w:pPr>
        <w:spacing w:after="120"/>
      </w:pPr>
      <w:r>
        <w:rPr>
          <w:b w:val="false"/>
          <w:bCs w:val="false"/>
          <w:i w:val="false"/>
          <w:iCs w:val="false"/>
          <w:sz w:val="22"/>
          <w:szCs w:val="22"/>
        </w:rPr>
        <w:t xml:space="preserve">Write the model-selection criterion (macro F1 primary, per-class recall on the worst-quality class secondary) into docs/model_selection_criterion.md BEFORE running this milestone's evaluation, not after - per spec section 23, this order matters and is easy to accidentally violate under time pressure.</w:t>
      </w:r>
    </w:p>
    <w:p>
      <w:pPr>
        <w:spacing w:after="120"/>
      </w:pPr>
      <w:r>
        <w:rPr>
          <w:b w:val="false"/>
          <w:bCs w:val="false"/>
          <w:i w:val="false"/>
          <w:iCs w:val="false"/>
          <w:sz w:val="22"/>
          <w:szCs w:val="22"/>
        </w:rPr>
        <w:t xml:space="preserve">If accuracy and macro F1 disagree sharply on model ranking, that itself is a finding worth a sentence in the notebook - it is exactly the class-imbalance effect spec section 23 warns about.</w:t>
      </w:r>
    </w:p>
    <w:p>
      <w:pPr>
        <w:spacing w:after="80" w:before="200"/>
      </w:pPr>
      <w:r>
        <w:rPr>
          <w:b/>
          <w:bCs/>
          <w:color w:val="1F3864"/>
          <w:sz w:val="24"/>
          <w:szCs w:val="24"/>
        </w:rPr>
        <w:t xml:space="preserve">6. Test Cases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800"/>
        <w:gridCol w:w="1750"/>
        <w:gridCol w:w="1750"/>
        <w:gridCol w:w="2500"/>
        <w:gridCol w:w="3200"/>
        <w:gridCol w:w="800"/>
      </w:tblGrid>
      <w:tr>
        <w:trPr>
          <w:tblHeader/>
        </w:trPr>
        <w:tc>
          <w:tcPr>
            <w:tcW w:type="dxa" w:w="800"/>
            <w:shd w:fill="D9E2F3" w:val="clear"/>
          </w:tcPr>
          <w:p>
            <w:r>
              <w:rPr>
                <w:b/>
                <w:bCs/>
                <w:sz w:val="20"/>
                <w:szCs w:val="20"/>
              </w:rPr>
              <w:t xml:space="preserve">Test Case ID</w:t>
            </w:r>
          </w:p>
        </w:tc>
        <w:tc>
          <w:tcPr>
            <w:tcW w:type="dxa" w:w="1750"/>
            <w:shd w:fill="D9E2F3" w:val="clear"/>
          </w:tcPr>
          <w:p>
            <w:r>
              <w:rPr>
                <w:b/>
                <w:bCs/>
                <w:sz w:val="20"/>
                <w:szCs w:val="20"/>
              </w:rPr>
              <w:t xml:space="preserve">Test Scenario</w:t>
            </w:r>
          </w:p>
        </w:tc>
        <w:tc>
          <w:tcPr>
            <w:tcW w:type="dxa" w:w="1750"/>
            <w:shd w:fill="D9E2F3" w:val="clear"/>
          </w:tcPr>
          <w:p>
            <w:r>
              <w:rPr>
                <w:b/>
                <w:bCs/>
                <w:sz w:val="20"/>
                <w:szCs w:val="20"/>
              </w:rPr>
              <w:t xml:space="preserve">Preconditions</w:t>
            </w:r>
          </w:p>
        </w:tc>
        <w:tc>
          <w:tcPr>
            <w:tcW w:type="dxa" w:w="2500"/>
            <w:shd w:fill="D9E2F3" w:val="clear"/>
          </w:tcPr>
          <w:p>
            <w:r>
              <w:rPr>
                <w:b/>
                <w:bCs/>
                <w:sz w:val="20"/>
                <w:szCs w:val="20"/>
              </w:rPr>
              <w:t xml:space="preserve">Steps</w:t>
            </w:r>
          </w:p>
        </w:tc>
        <w:tc>
          <w:tcPr>
            <w:tcW w:type="dxa" w:w="3200"/>
            <w:shd w:fill="D9E2F3" w:val="clear"/>
          </w:tcPr>
          <w:p>
            <w:r>
              <w:rPr>
                <w:b/>
                <w:bCs/>
                <w:sz w:val="20"/>
                <w:szCs w:val="20"/>
              </w:rPr>
              <w:t xml:space="preserve">Expected Result</w:t>
            </w:r>
          </w:p>
        </w:tc>
        <w:tc>
          <w:tcPr>
            <w:tcW w:type="dxa" w:w="800"/>
            <w:shd w:fill="D9E2F3" w:val="clear"/>
          </w:tcPr>
          <w:p>
            <w:r>
              <w:rPr>
                <w:b/>
                <w:bCs/>
                <w:sz w:val="20"/>
                <w:szCs w:val="20"/>
              </w:rPr>
              <w:t xml:space="preserve">Status</w:t>
            </w:r>
          </w:p>
        </w:tc>
      </w:tr>
      <w:tr>
        <w:tc>
          <w:tcPr>
            <w:tcW w:type="dxa" w:w="800"/>
          </w:tcPr>
          <w:p>
            <w:r>
              <w:rPr>
                <w:sz w:val="18"/>
                <w:szCs w:val="18"/>
              </w:rPr>
              <w:t xml:space="preserve">TC-5.2-01</w:t>
            </w:r>
          </w:p>
        </w:tc>
        <w:tc>
          <w:tcPr>
            <w:tcW w:type="dxa" w:w="1750"/>
          </w:tcPr>
          <w:p>
            <w:r>
              <w:rPr>
                <w:sz w:val="18"/>
                <w:szCs w:val="18"/>
              </w:rPr>
              <w:t xml:space="preserve">Metrics computed correctly</w:t>
            </w:r>
          </w:p>
        </w:tc>
        <w:tc>
          <w:tcPr>
            <w:tcW w:type="dxa" w:w="1750"/>
          </w:tcPr>
          <w:p>
            <w:r>
              <w:rPr>
                <w:sz w:val="18"/>
                <w:szCs w:val="18"/>
              </w:rPr>
              <w:t xml:space="preserve">Baseline models available</w:t>
            </w:r>
          </w:p>
        </w:tc>
        <w:tc>
          <w:tcPr>
            <w:tcW w:type="dxa" w:w="2500"/>
          </w:tcPr>
          <w:p>
            <w:r>
              <w:rPr>
                <w:sz w:val="18"/>
                <w:szCs w:val="18"/>
              </w:rPr>
              <w:t xml:space="preserve">Compare evaluate_model output for one model against sklearn.metrics computed manually on the same predictions</w:t>
            </w:r>
          </w:p>
        </w:tc>
        <w:tc>
          <w:tcPr>
            <w:tcW w:type="dxa" w:w="3200"/>
          </w:tcPr>
          <w:p>
            <w:r>
              <w:rPr>
                <w:sz w:val="18"/>
                <w:szCs w:val="18"/>
              </w:rPr>
              <w:t xml:space="preserve">Values match</w:t>
            </w:r>
          </w:p>
        </w:tc>
        <w:tc>
          <w:tcPr>
            <w:tcW w:type="dxa" w:w="800"/>
          </w:tcPr>
          <w:p>
            <w:r>
              <w:rPr>
                <w:sz w:val="18"/>
                <w:szCs w:val="18"/>
              </w:rPr>
              <w:t xml:space="preserve">Not Run</w:t>
            </w:r>
          </w:p>
        </w:tc>
      </w:tr>
      <w:tr>
        <w:tc>
          <w:tcPr>
            <w:tcW w:type="dxa" w:w="800"/>
          </w:tcPr>
          <w:p>
            <w:r>
              <w:rPr>
                <w:sz w:val="18"/>
                <w:szCs w:val="18"/>
              </w:rPr>
              <w:t xml:space="preserve">TC-5.2-02</w:t>
            </w:r>
          </w:p>
        </w:tc>
        <w:tc>
          <w:tcPr>
            <w:tcW w:type="dxa" w:w="1750"/>
          </w:tcPr>
          <w:p>
            <w:r>
              <w:rPr>
                <w:sz w:val="18"/>
                <w:szCs w:val="18"/>
              </w:rPr>
              <w:t xml:space="preserve">Comparison table completeness</w:t>
            </w:r>
          </w:p>
        </w:tc>
        <w:tc>
          <w:tcPr>
            <w:tcW w:type="dxa" w:w="1750"/>
          </w:tcPr>
          <w:p>
            <w:r>
              <w:rPr>
                <w:sz w:val="18"/>
                <w:szCs w:val="18"/>
              </w:rPr>
              <w:t xml:space="preserve">reports/model_comparison.csv generated</w:t>
            </w:r>
          </w:p>
        </w:tc>
        <w:tc>
          <w:tcPr>
            <w:tcW w:type="dxa" w:w="2500"/>
          </w:tcPr>
          <w:p>
            <w:r>
              <w:rPr>
                <w:sz w:val="18"/>
                <w:szCs w:val="18"/>
              </w:rPr>
              <w:t xml:space="preserve">Open the CSV</w:t>
            </w:r>
          </w:p>
        </w:tc>
        <w:tc>
          <w:tcPr>
            <w:tcW w:type="dxa" w:w="3200"/>
          </w:tcPr>
          <w:p>
            <w:r>
              <w:rPr>
                <w:sz w:val="18"/>
                <w:szCs w:val="18"/>
              </w:rPr>
              <w:t xml:space="preserve">Contains all 4 models with all required metric columns, no blanks</w:t>
            </w:r>
          </w:p>
        </w:tc>
        <w:tc>
          <w:tcPr>
            <w:tcW w:type="dxa" w:w="800"/>
          </w:tcPr>
          <w:p>
            <w:r>
              <w:rPr>
                <w:sz w:val="18"/>
                <w:szCs w:val="18"/>
              </w:rPr>
              <w:t xml:space="preserve">Not Run</w:t>
            </w:r>
          </w:p>
        </w:tc>
      </w:tr>
      <w:tr>
        <w:tc>
          <w:tcPr>
            <w:tcW w:type="dxa" w:w="800"/>
          </w:tcPr>
          <w:p>
            <w:r>
              <w:rPr>
                <w:sz w:val="18"/>
                <w:szCs w:val="18"/>
              </w:rPr>
              <w:t xml:space="preserve">TC-5.2-03</w:t>
            </w:r>
          </w:p>
        </w:tc>
        <w:tc>
          <w:tcPr>
            <w:tcW w:type="dxa" w:w="1750"/>
          </w:tcPr>
          <w:p>
            <w:r>
              <w:rPr>
                <w:sz w:val="18"/>
                <w:szCs w:val="18"/>
              </w:rPr>
              <w:t xml:space="preserve">Confusion matrices generated for all models</w:t>
            </w:r>
          </w:p>
        </w:tc>
        <w:tc>
          <w:tcPr>
            <w:tcW w:type="dxa" w:w="1750"/>
          </w:tcPr>
          <w:p>
            <w:r>
              <w:rPr>
                <w:sz w:val="18"/>
                <w:szCs w:val="18"/>
              </w:rPr>
              <w:t xml:space="preserve">Evaluation run complete</w:t>
            </w:r>
          </w:p>
        </w:tc>
        <w:tc>
          <w:tcPr>
            <w:tcW w:type="dxa" w:w="2500"/>
          </w:tcPr>
          <w:p>
            <w:r>
              <w:rPr>
                <w:sz w:val="18"/>
                <w:szCs w:val="18"/>
              </w:rPr>
              <w:t xml:space="preserve">Check reports/figures/confusion_matrices/</w:t>
            </w:r>
          </w:p>
        </w:tc>
        <w:tc>
          <w:tcPr>
            <w:tcW w:type="dxa" w:w="3200"/>
          </w:tcPr>
          <w:p>
            <w:r>
              <w:rPr>
                <w:sz w:val="18"/>
                <w:szCs w:val="18"/>
              </w:rPr>
              <w:t xml:space="preserve">One confusion matrix image per model</w:t>
            </w:r>
          </w:p>
        </w:tc>
        <w:tc>
          <w:tcPr>
            <w:tcW w:type="dxa" w:w="800"/>
          </w:tcPr>
          <w:p>
            <w:r>
              <w:rPr>
                <w:sz w:val="18"/>
                <w:szCs w:val="18"/>
              </w:rPr>
              <w:t xml:space="preserve">Not Run</w:t>
            </w:r>
          </w:p>
        </w:tc>
      </w:tr>
      <w:tr>
        <w:tc>
          <w:tcPr>
            <w:tcW w:type="dxa" w:w="800"/>
          </w:tcPr>
          <w:p>
            <w:r>
              <w:rPr>
                <w:sz w:val="18"/>
                <w:szCs w:val="18"/>
              </w:rPr>
              <w:t xml:space="preserve">TC-5.2-04</w:t>
            </w:r>
          </w:p>
        </w:tc>
        <w:tc>
          <w:tcPr>
            <w:tcW w:type="dxa" w:w="1750"/>
          </w:tcPr>
          <w:p>
            <w:r>
              <w:rPr>
                <w:sz w:val="18"/>
                <w:szCs w:val="18"/>
              </w:rPr>
              <w:t xml:space="preserve">Selection criterion documented before results reviewed</w:t>
            </w:r>
          </w:p>
        </w:tc>
        <w:tc>
          <w:tcPr>
            <w:tcW w:type="dxa" w:w="1750"/>
          </w:tcPr>
          <w:p>
            <w:r>
              <w:rPr>
                <w:sz w:val="18"/>
                <w:szCs w:val="18"/>
              </w:rPr>
              <w:t xml:space="preserve">docs/model_selection_criterion.md</w:t>
            </w:r>
          </w:p>
        </w:tc>
        <w:tc>
          <w:tcPr>
            <w:tcW w:type="dxa" w:w="2500"/>
          </w:tcPr>
          <w:p>
            <w:r>
              <w:rPr>
                <w:sz w:val="18"/>
                <w:szCs w:val="18"/>
              </w:rPr>
              <w:t xml:space="preserve">Check git commit timestamp/order against reports/model_comparison.csv</w:t>
            </w:r>
          </w:p>
        </w:tc>
        <w:tc>
          <w:tcPr>
            <w:tcW w:type="dxa" w:w="3200"/>
          </w:tcPr>
          <w:p>
            <w:r>
              <w:rPr>
                <w:sz w:val="18"/>
                <w:szCs w:val="18"/>
              </w:rPr>
              <w:t xml:space="preserve">Criterion doc committed before or in the same commit as the comparison table, not after a later "corrected" version</w:t>
            </w:r>
          </w:p>
        </w:tc>
        <w:tc>
          <w:tcPr>
            <w:tcW w:type="dxa" w:w="800"/>
          </w:tcPr>
          <w:p>
            <w:r>
              <w:rPr>
                <w:sz w:val="18"/>
                <w:szCs w:val="18"/>
              </w:rPr>
              <w:t xml:space="preserve">Not Run</w:t>
            </w:r>
          </w:p>
        </w:tc>
      </w:tr>
    </w:tbl>
    <w:p>
      <w:pPr>
        <w:spacing w:after="120"/>
      </w:pPr>
    </w:p>
    <w:p>
      <w:pPr>
        <w:spacing w:after="80" w:before="200"/>
      </w:pPr>
      <w:r>
        <w:rPr>
          <w:b/>
          <w:bCs/>
          <w:color w:val="1F3864"/>
          <w:sz w:val="24"/>
          <w:szCs w:val="24"/>
        </w:rPr>
        <w:t xml:space="preserve">7. Verification Checklist</w:t>
      </w:r>
    </w:p>
    <w:p>
      <w:pPr>
        <w:pStyle w:val="ListParagraph"/>
        <w:numPr>
          <w:ilvl w:val="0"/>
          <w:numId w:val="1"/>
        </w:numPr>
        <w:spacing w:after="60"/>
      </w:pPr>
      <w:r>
        <w:t xml:space="preserve">All 4 models evaluated with the full required metric set.</w:t>
      </w:r>
    </w:p>
    <w:p>
      <w:pPr>
        <w:pStyle w:val="ListParagraph"/>
        <w:numPr>
          <w:ilvl w:val="0"/>
          <w:numId w:val="1"/>
        </w:numPr>
        <w:spacing w:after="60"/>
      </w:pPr>
      <w:r>
        <w:t xml:space="preserve">reports/model_comparison.csv matches the format shown in the spec (section 26).</w:t>
      </w:r>
    </w:p>
    <w:p>
      <w:pPr>
        <w:pStyle w:val="ListParagraph"/>
        <w:numPr>
          <w:ilvl w:val="0"/>
          <w:numId w:val="1"/>
        </w:numPr>
        <w:spacing w:after="60"/>
      </w:pPr>
      <w:r>
        <w:t xml:space="preserve">docs/model_selection_criterion.md exists and was written before/alongside results, not retrofitted.</w:t>
      </w:r>
    </w:p>
    <w:p>
      <w:pPr>
        <w:spacing w:after="80" w:before="200"/>
      </w:pPr>
      <w:r>
        <w:rPr>
          <w:b/>
          <w:bCs/>
          <w:color w:val="1F3864"/>
          <w:sz w:val="24"/>
          <w:szCs w:val="24"/>
        </w:rPr>
        <w:t xml:space="preserve">8. Milestone Completion Criteria</w:t>
      </w:r>
    </w:p>
    <w:p>
      <w:pPr>
        <w:pStyle w:val="ListParagraph"/>
        <w:numPr>
          <w:ilvl w:val="0"/>
          <w:numId w:val="1"/>
        </w:numPr>
        <w:spacing w:after="60"/>
      </w:pPr>
      <w:r>
        <w:t xml:space="preserve">All test cases pass.</w:t>
      </w:r>
    </w:p>
    <w:p>
      <w:pPr>
        <w:pStyle w:val="ListParagraph"/>
        <w:numPr>
          <w:ilvl w:val="0"/>
          <w:numId w:val="1"/>
        </w:numPr>
        <w:spacing w:after="60"/>
      </w:pPr>
      <w:r>
        <w:t xml:space="preserve">Whole team can see the comparison table and the pre-declared selection criterion in the same PR.</w:t>
      </w:r>
    </w:p>
    <w:p>
      <w:pPr>
        <w:spacing w:after="80" w:before="200"/>
      </w:pPr>
      <w:r>
        <w:rPr>
          <w:b/>
          <w:bCs/>
          <w:color w:val="1F3864"/>
          <w:sz w:val="24"/>
          <w:szCs w:val="24"/>
        </w:rPr>
        <w:t xml:space="preserve">9. Git Checkpoint</w:t>
      </w:r>
    </w:p>
    <w:p>
      <w:pPr>
        <w:spacing w:after="120"/>
      </w:pPr>
      <w:r>
        <w:rPr>
          <w:b w:val="false"/>
          <w:bCs w:val="false"/>
          <w:i/>
          <w:iCs/>
          <w:sz w:val="22"/>
          <w:szCs w:val="22"/>
        </w:rPr>
        <w:t xml:space="preserve">Run once all tests and verification checklist items above pass:</w:t>
      </w:r>
    </w:p>
    <w:p>
      <w:pPr>
        <w:shd w:fill="F2F2F2" w:val="clear"/>
        <w:spacing w:after="20"/>
      </w:pPr>
      <w:r>
        <w:rPr>
          <w:rFonts w:ascii="Consolas" w:cs="Consolas" w:eastAsia="Consolas" w:hAnsi="Consolas"/>
          <w:sz w:val="20"/>
          <w:szCs w:val="20"/>
        </w:rPr>
        <w:t xml:space="preserve">git status</w:t>
      </w:r>
    </w:p>
    <w:p>
      <w:pPr>
        <w:shd w:fill="F2F2F2" w:val="clear"/>
        <w:spacing w:after="20"/>
      </w:pPr>
      <w:r>
        <w:rPr>
          <w:rFonts w:ascii="Consolas" w:cs="Consolas" w:eastAsia="Consolas" w:hAnsi="Consolas"/>
          <w:sz w:val="20"/>
          <w:szCs w:val="20"/>
        </w:rPr>
        <w:t xml:space="preserve">git add .</w:t>
      </w:r>
    </w:p>
    <w:p>
      <w:pPr>
        <w:shd w:fill="F2F2F2" w:val="clear"/>
        <w:spacing w:after="20"/>
      </w:pPr>
      <w:r>
        <w:rPr>
          <w:rFonts w:ascii="Consolas" w:cs="Consolas" w:eastAsia="Consolas" w:hAnsi="Consolas"/>
          <w:sz w:val="20"/>
          <w:szCs w:val="20"/>
        </w:rPr>
        <w:t xml:space="preserve">git commit -m "feat(models): full baseline evaluation with pre-declared selection criterion"</w:t>
      </w:r>
    </w:p>
    <w:p>
      <w:pPr>
        <w:shd w:fill="F2F2F2" w:val="clear"/>
        <w:spacing w:after="20"/>
      </w:pPr>
      <w:r>
        <w:rPr>
          <w:rFonts w:ascii="Consolas" w:cs="Consolas" w:eastAsia="Consolas" w:hAnsi="Consolas"/>
          <w:sz w:val="20"/>
          <w:szCs w:val="20"/>
        </w:rPr>
        <w:t xml:space="preserve">git push origin feature/ml-models</w:t>
      </w:r>
    </w:p>
    <w:p>
      <w:pPr>
        <w:spacing w:after="120"/>
      </w:pPr>
      <w:r>
        <w:rPr>
          <w:b w:val="false"/>
          <w:bCs w:val="false"/>
          <w:i/>
          <w:iCs/>
          <w:sz w:val="22"/>
          <w:szCs w:val="22"/>
        </w:rPr>
        <w:t xml:space="preserve">Once pushed, open a PR from feature/ml-models into main per the review rule agreed in M0.3 (1 approval, or self-merge after 2 hours with no response).</w:t>
      </w:r>
    </w:p>
    <w:p>
      <w:pPr>
        <w:spacing w:after="120"/>
      </w:pPr>
      <w:r>
        <w:rPr>
          <w:b/>
          <w:bCs/>
          <w:i w:val="false"/>
          <w:iCs w:val="false"/>
          <w:sz w:val="22"/>
          <w:szCs w:val="22"/>
        </w:rPr>
        <w:t xml:space="preserve">Do NOT commit:</w:t>
      </w:r>
    </w:p>
    <w:p>
      <w:pPr>
        <w:pStyle w:val="ListParagraph"/>
        <w:numPr>
          <w:ilvl w:val="0"/>
          <w:numId w:val="1"/>
        </w:numPr>
        <w:spacing w:after="60"/>
      </w:pPr>
      <w:r>
        <w:t xml:space="preserve">.env or any file containing API keys, tokens, or credentials</w:t>
      </w:r>
    </w:p>
    <w:p>
      <w:pPr>
        <w:pStyle w:val="ListParagraph"/>
        <w:numPr>
          <w:ilvl w:val="0"/>
          <w:numId w:val="1"/>
        </w:numPr>
        <w:spacing w:after="60"/>
      </w:pPr>
      <w:r>
        <w:t xml:space="preserve">data/raw/ and data/interim/ contents (keep the folders with a .gitkeep and a data/README.md with download/regeneration instructions instead - raw water-quality data files do not belong in git history)</w:t>
      </w:r>
    </w:p>
    <w:p>
      <w:pPr>
        <w:pStyle w:val="ListParagraph"/>
        <w:numPr>
          <w:ilvl w:val="0"/>
          <w:numId w:val="1"/>
        </w:numPr>
        <w:spacing w:after="60"/>
      </w:pPr>
      <w:r>
        <w:t xml:space="preserve">venv/, .venv/, __pycache__/, .ipynb_checkpoints/</w:t>
      </w:r>
    </w:p>
    <w:p>
      <w:pPr>
        <w:pStyle w:val="ListParagraph"/>
        <w:numPr>
          <w:ilvl w:val="0"/>
          <w:numId w:val="1"/>
        </w:numPr>
        <w:spacing w:after="60"/>
      </w:pPr>
      <w:r>
        <w:t xml:space="preserve">Large trained model binaries in models/ beyond the final frozen best_model.pkl (intermediate experiment models stay local or go to reports/ artifacts folder, gitignored)</w:t>
      </w:r>
    </w:p>
    <w:p>
      <w:pPr>
        <w:pStyle w:val="ListParagraph"/>
        <w:numPr>
          <w:ilvl w:val="0"/>
          <w:numId w:val="1"/>
        </w:numPr>
        <w:spacing w:after="60"/>
      </w:pPr>
      <w:r>
        <w:t xml:space="preserve">Personal Jupyter notebook checkpoints and local scratch notebooks (prefix scratch_ and gitignore that prefix)</w:t>
      </w:r>
    </w:p>
    <w:p>
      <w:pPr>
        <w:pStyle w:val="ListParagraph"/>
        <w:numPr>
          <w:ilvl w:val="0"/>
          <w:numId w:val="1"/>
        </w:numPr>
        <w:spacing w:after="60"/>
      </w:pPr>
      <w:r>
        <w:t xml:space="preserve">node_modules/ if any front-end tooling is added later</w:t>
      </w:r>
    </w:p>
    <w:p>
      <w:pPr>
        <w:spacing w:after="80" w:before="200"/>
      </w:pPr>
      <w:r>
        <w:rPr>
          <w:b/>
          <w:bCs/>
          <w:color w:val="1F3864"/>
          <w:sz w:val="24"/>
          <w:szCs w:val="24"/>
        </w:rPr>
        <w:t xml:space="preserve">10. Rollback / Recovery</w:t>
      </w:r>
    </w:p>
    <w:p>
      <w:pPr>
        <w:spacing w:after="60"/>
      </w:pPr>
      <w:r>
        <w:t xml:space="preserve">1. Identify the last known-good commit: check the Phase Completion Checkpoint entry for the previous milestone, or run `git log --oneline -10` on feature/ml-models.</w:t>
      </w:r>
    </w:p>
    <w:p>
      <w:pPr>
        <w:spacing w:after="60"/>
      </w:pPr>
      <w:r>
        <w:t xml:space="preserve">2. If the milestone has NOT been merged into main yet: `git checkout feature/ml-models` then `git reset --hard &lt;last-good-commit&gt;` and force-push your own branch only: `git push --force-with-lease origin feature/ml-models`.</w:t>
      </w:r>
    </w:p>
    <w:p>
      <w:pPr>
        <w:spacing w:after="60"/>
      </w:pPr>
      <w:r>
        <w:t xml:space="preserve">3. If the milestone WAS already merged into main and is causing problems: do not reset main. Instead run `git revert &lt;merge-commit-hash&gt;` on main and push a new commit - this preserves history for the rest of the team.</w:t>
      </w:r>
    </w:p>
    <w:p>
      <w:pPr>
        <w:spacing w:after="60"/>
      </w:pPr>
      <w:r>
        <w:t xml:space="preserve">4. Re-run this milestone's full test suite locally before re-attempting the merge.</w:t>
      </w:r>
    </w:p>
    <w:p>
      <w:pPr>
        <w:spacing w:after="60"/>
      </w:pPr>
      <w:r>
        <w:t xml:space="preserve">5. Post a short note in the team channel before touching any commit other tracks may already depend on, since feature/ml-models output may be consumed downstream.</w:t>
      </w:r>
    </w:p>
    <w:p>
      <w:pPr>
        <w:pBdr>
          <w:bottom w:val="single" w:color="AAAAAA" w:sz="6" w:space="1"/>
        </w:pBdr>
        <w:spacing w:after="200"/>
      </w:pPr>
      <w:r>
        <w:t xml:space="preserve"/>
      </w:r>
    </w:p>
    <w:p>
      <w:pPr>
        <w:pStyle w:val="Heading2"/>
        <w:spacing w:after="100" w:before="200"/>
      </w:pPr>
      <w:r>
        <w:t xml:space="preserve">Phase 5 Completion Checkpoint</w:t>
      </w:r>
    </w:p>
    <w:p>
      <w:pPr>
        <w:spacing w:after="120"/>
      </w:pPr>
      <w:r>
        <w:rPr>
          <w:b w:val="false"/>
          <w:bCs w:val="false"/>
          <w:i/>
          <w:iCs/>
          <w:sz w:val="22"/>
          <w:szCs w:val="22"/>
        </w:rPr>
        <w:t xml:space="preserve">Complete this checkpoint before starting the next phase. It is the Go/No-Go gate.</w:t>
      </w:r>
    </w:p>
    <w:p>
      <w:pPr>
        <w:spacing w:after="80" w:before="200"/>
      </w:pPr>
      <w:r>
        <w:rPr>
          <w:b/>
          <w:bCs/>
          <w:color w:val="1F3864"/>
          <w:sz w:val="24"/>
          <w:szCs w:val="24"/>
        </w:rPr>
        <w:t xml:space="preserve">Completed Milestones</w:t>
      </w:r>
    </w:p>
    <w:p>
      <w:pPr>
        <w:pStyle w:val="ListParagraph"/>
        <w:numPr>
          <w:ilvl w:val="0"/>
          <w:numId w:val="1"/>
        </w:numPr>
        <w:spacing w:after="60"/>
      </w:pPr>
      <w:r>
        <w:t xml:space="preserve">Milestone 5.1: Baseline Model Training - [ ] Done</w:t>
      </w:r>
    </w:p>
    <w:p>
      <w:pPr>
        <w:pStyle w:val="ListParagraph"/>
        <w:numPr>
          <w:ilvl w:val="0"/>
          <w:numId w:val="1"/>
        </w:numPr>
        <w:spacing w:after="60"/>
      </w:pPr>
      <w:r>
        <w:t xml:space="preserve">Milestone 5.2: Baseline Evaluation &amp; Comparison Table - [ ] Done</w:t>
      </w:r>
    </w:p>
    <w:p>
      <w:pPr>
        <w:spacing w:after="80" w:before="200"/>
      </w:pPr>
      <w:r>
        <w:rPr>
          <w:b/>
          <w:bCs/>
          <w:color w:val="1F3864"/>
          <w:sz w:val="24"/>
          <w:szCs w:val="24"/>
        </w:rPr>
        <w:t xml:space="preserve">Tests Passed</w:t>
      </w:r>
    </w:p>
    <w:p>
      <w:pPr>
        <w:pStyle w:val="ListParagraph"/>
        <w:numPr>
          <w:ilvl w:val="0"/>
          <w:numId w:val="1"/>
        </w:numPr>
        <w:spacing w:after="60"/>
      </w:pPr>
      <w:r>
        <w:t xml:space="preserve">Milestone 5.1 test suite: ____ / 4 test cases passing</w:t>
      </w:r>
    </w:p>
    <w:p>
      <w:pPr>
        <w:pStyle w:val="ListParagraph"/>
        <w:numPr>
          <w:ilvl w:val="0"/>
          <w:numId w:val="1"/>
        </w:numPr>
        <w:spacing w:after="60"/>
      </w:pPr>
      <w:r>
        <w:t xml:space="preserve">Milestone 5.2 test suite: ____ / 4 test cases passing</w:t>
      </w:r>
    </w:p>
    <w:p>
      <w:pPr>
        <w:spacing w:after="80" w:before="200"/>
      </w:pPr>
      <w:r>
        <w:rPr>
          <w:b/>
          <w:bCs/>
          <w:color w:val="1F3864"/>
          <w:sz w:val="24"/>
          <w:szCs w:val="24"/>
        </w:rPr>
        <w:t xml:space="preserve">Known Issues</w:t>
      </w:r>
    </w:p>
    <w:p>
      <w:pPr>
        <w:spacing w:after="120"/>
      </w:pPr>
      <w:r>
        <w:rPr>
          <w:b w:val="false"/>
          <w:bCs w:val="false"/>
          <w:i w:val="false"/>
          <w:iCs w:val="false"/>
          <w:sz w:val="22"/>
          <w:szCs w:val="22"/>
        </w:rPr>
        <w:t xml:space="preserve">List any deferred bug, open question, or documented scope cut from this phase. Write "None" if genuinely none - do not leave this section blank by omission.</w:t>
      </w:r>
    </w:p>
    <w:p>
      <w:pPr>
        <w:pStyle w:val="ListParagraph"/>
        <w:numPr>
          <w:ilvl w:val="0"/>
          <w:numId w:val="1"/>
        </w:numPr>
        <w:spacing w:after="60"/>
      </w:pPr>
      <w:r>
        <w:t xml:space="preserve">_______________________________________________</w:t>
      </w:r>
    </w:p>
    <w:p>
      <w:pPr>
        <w:spacing w:after="80" w:before="200"/>
      </w:pPr>
      <w:r>
        <w:rPr>
          <w:b/>
          <w:bCs/>
          <w:color w:val="1F3864"/>
          <w:sz w:val="24"/>
          <w:szCs w:val="24"/>
        </w:rPr>
        <w:t xml:space="preserve">Git Commit / Hash</w:t>
      </w:r>
    </w:p>
    <w:p>
      <w:pPr>
        <w:spacing w:after="120"/>
      </w:pPr>
      <w:r>
        <w:rPr>
          <w:b w:val="false"/>
          <w:bCs w:val="false"/>
          <w:i w:val="false"/>
          <w:iCs w:val="false"/>
          <w:sz w:val="22"/>
          <w:szCs w:val="22"/>
        </w:rPr>
        <w:t xml:space="preserve">Record the commit hash on main (or the relevant feature branch) that represents this phase's stable state:</w:t>
      </w:r>
    </w:p>
    <w:p>
      <w:pPr>
        <w:shd w:fill="F2F2F2" w:val="clear"/>
        <w:spacing w:after="20"/>
      </w:pPr>
      <w:r>
        <w:rPr>
          <w:rFonts w:ascii="Consolas" w:cs="Consolas" w:eastAsia="Consolas" w:hAnsi="Consolas"/>
          <w:sz w:val="20"/>
          <w:szCs w:val="20"/>
        </w:rPr>
        <w:t xml:space="preserve">git log -1 --format="%H  %s"  # paste result here:</w:t>
      </w:r>
    </w:p>
    <w:p>
      <w:pPr>
        <w:shd w:fill="F2F2F2" w:val="clear"/>
        <w:spacing w:after="20"/>
      </w:pPr>
      <w:r>
        <w:rPr>
          <w:rFonts w:ascii="Consolas" w:cs="Consolas" w:eastAsia="Consolas" w:hAnsi="Consolas"/>
          <w:sz w:val="20"/>
          <w:szCs w:val="20"/>
        </w:rPr>
        <w:t xml:space="preserve"/>
      </w:r>
    </w:p>
    <w:p>
      <w:pPr>
        <w:spacing w:after="80" w:before="200"/>
      </w:pPr>
      <w:r>
        <w:rPr>
          <w:b/>
          <w:bCs/>
          <w:color w:val="1F3864"/>
          <w:sz w:val="24"/>
          <w:szCs w:val="24"/>
        </w:rPr>
        <w:t xml:space="preserve">Overall Phase Verification</w:t>
      </w:r>
    </w:p>
    <w:p>
      <w:pPr>
        <w:pStyle w:val="ListParagraph"/>
        <w:numPr>
          <w:ilvl w:val="0"/>
          <w:numId w:val="1"/>
        </w:numPr>
        <w:spacing w:after="60"/>
      </w:pPr>
      <w:r>
        <w:t xml:space="preserve">All milestone-level Verification Checklists in this phase are fully checked.</w:t>
      </w:r>
    </w:p>
    <w:p>
      <w:pPr>
        <w:pStyle w:val="ListParagraph"/>
        <w:numPr>
          <w:ilvl w:val="0"/>
          <w:numId w:val="1"/>
        </w:numPr>
        <w:spacing w:after="60"/>
      </w:pPr>
      <w:r>
        <w:t xml:space="preserve">All milestone-level Completion Criteria in this phase are met.</w:t>
      </w:r>
    </w:p>
    <w:p>
      <w:pPr>
        <w:pStyle w:val="ListParagraph"/>
        <w:numPr>
          <w:ilvl w:val="0"/>
          <w:numId w:val="1"/>
        </w:numPr>
        <w:spacing w:after="60"/>
      </w:pPr>
      <w:r>
        <w:t xml:space="preserve">No milestone in this phase was merged without passing its own tests first.</w:t>
      </w:r>
    </w:p>
    <w:p>
      <w:pPr>
        <w:pStyle w:val="ListParagraph"/>
        <w:numPr>
          <w:ilvl w:val="0"/>
          <w:numId w:val="1"/>
        </w:numPr>
        <w:spacing w:after="60"/>
      </w:pPr>
      <w:r>
        <w:t xml:space="preserve">Any cross-track contract this phase was responsible for freezing (if applicable) has been communicated to and acknowledged by dependent tracks.</w:t>
      </w:r>
    </w:p>
    <w:p>
      <w:pPr>
        <w:spacing w:after="80" w:before="200"/>
      </w:pPr>
      <w:r>
        <w:rPr>
          <w:b/>
          <w:bCs/>
          <w:color w:val="1F3864"/>
          <w:sz w:val="24"/>
          <w:szCs w:val="24"/>
        </w:rPr>
        <w:t xml:space="preserve">Go / No-Go Decision for Next Phase</w:t>
      </w:r>
    </w:p>
    <w:p>
      <w:pPr>
        <w:spacing w:after="120"/>
      </w:pPr>
      <w:r>
        <w:rPr>
          <w:b/>
          <w:bCs/>
          <w:i w:val="false"/>
          <w:iCs w:val="false"/>
          <w:sz w:val="22"/>
          <w:szCs w:val="22"/>
        </w:rPr>
        <w:t xml:space="preserve">[ ]  GO - proceed to the next phase.</w:t>
      </w:r>
    </w:p>
    <w:p>
      <w:pPr>
        <w:spacing w:after="120"/>
      </w:pPr>
      <w:r>
        <w:rPr>
          <w:b/>
          <w:bCs/>
          <w:i w:val="false"/>
          <w:iCs w:val="false"/>
          <w:sz w:val="22"/>
          <w:szCs w:val="22"/>
        </w:rPr>
        <w:t xml:space="preserve">[ ]  NO-GO - do not proceed. Reason: _______________________________________________</w:t>
      </w:r>
    </w:p>
    <w:p>
      <w:r>
        <w:br w:type="page"/>
      </w:r>
    </w:p>
    <w:p>
      <w:pPr>
        <w:pStyle w:val="Heading1"/>
        <w:spacing w:after="100" w:before="200"/>
      </w:pPr>
      <w:r>
        <w:t xml:space="preserve">Phase 6 - Model Improvement &amp; Final Selection</w:t>
      </w:r>
    </w:p>
    <w:p>
      <w:pPr>
        <w:spacing w:after="120"/>
      </w:pPr>
      <w:r>
        <w:rPr>
          <w:b/>
          <w:bCs/>
          <w:i w:val="false"/>
          <w:iCs w:val="false"/>
          <w:sz w:val="22"/>
          <w:szCs w:val="22"/>
        </w:rPr>
        <w:t xml:space="preserve">Window: Day 9-11    Primary owner: ML Lead (Person B)</w:t>
      </w:r>
    </w:p>
    <w:p>
      <w:pPr>
        <w:spacing w:after="120"/>
      </w:pPr>
      <w:r>
        <w:rPr>
          <w:b w:val="false"/>
          <w:bCs w:val="false"/>
          <w:i/>
          <w:iCs/>
          <w:sz w:val="22"/>
          <w:szCs w:val="22"/>
        </w:rPr>
        <w:t xml:space="preserve">This phase produces the frozen model artifact - the third and most consequential contract freeze. Everything in Phase 7, Phase 8's SHAP-integration milestone, and Phase 9's real-prediction integration is blocked on M6.3.</w:t>
      </w:r>
    </w:p>
    <w:p>
      <w:pPr>
        <w:pStyle w:val="Heading2"/>
        <w:spacing w:after="100" w:before="200"/>
      </w:pPr>
      <w:r>
        <w:t xml:space="preserve">Milestone 6.1: Class Imbalance Handling</w:t>
      </w:r>
    </w:p>
    <w:p>
      <w:pPr>
        <w:spacing w:after="160"/>
      </w:pPr>
      <w:r>
        <w:rPr>
          <w:b/>
          <w:bCs/>
          <w:sz w:val="20"/>
          <w:szCs w:val="20"/>
        </w:rPr>
        <w:t xml:space="preserve">Owner: </w:t>
      </w:r>
      <w:r>
        <w:rPr>
          <w:sz w:val="20"/>
          <w:szCs w:val="20"/>
        </w:rPr>
        <w:t xml:space="preserve">ML Lead (Person B)    </w:t>
      </w:r>
      <w:r>
        <w:rPr>
          <w:b/>
          <w:bCs/>
          <w:sz w:val="20"/>
          <w:szCs w:val="20"/>
        </w:rPr>
        <w:t xml:space="preserve">Branch: </w:t>
      </w:r>
      <w:r>
        <w:rPr>
          <w:sz w:val="20"/>
          <w:szCs w:val="20"/>
        </w:rPr>
        <w:t xml:space="preserve">feature/ml-models    </w:t>
      </w:r>
      <w:r>
        <w:rPr>
          <w:b/>
          <w:bCs/>
          <w:sz w:val="20"/>
          <w:szCs w:val="20"/>
        </w:rPr>
        <w:t xml:space="preserve">Depends on: </w:t>
      </w:r>
      <w:r>
        <w:rPr>
          <w:i/>
          <w:iCs/>
          <w:sz w:val="20"/>
          <w:szCs w:val="20"/>
        </w:rPr>
        <w:t xml:space="preserve">M5.2 and the imbalance severity flagged in M3.1.</w:t>
      </w:r>
    </w:p>
    <w:p>
      <w:pPr>
        <w:spacing w:after="80" w:before="200"/>
      </w:pPr>
      <w:r>
        <w:rPr>
          <w:b/>
          <w:bCs/>
          <w:color w:val="1F3864"/>
          <w:sz w:val="24"/>
          <w:szCs w:val="24"/>
        </w:rPr>
        <w:t xml:space="preserve">1. Milestone Name</w:t>
      </w:r>
    </w:p>
    <w:p>
      <w:pPr>
        <w:spacing w:after="120"/>
      </w:pPr>
      <w:r>
        <w:rPr>
          <w:b w:val="false"/>
          <w:bCs w:val="false"/>
          <w:i w:val="false"/>
          <w:iCs w:val="false"/>
          <w:sz w:val="22"/>
          <w:szCs w:val="22"/>
        </w:rPr>
        <w:t xml:space="preserve">Class Imbalance Handling</w:t>
      </w:r>
    </w:p>
    <w:p>
      <w:pPr>
        <w:spacing w:after="80" w:before="200"/>
      </w:pPr>
      <w:r>
        <w:rPr>
          <w:b/>
          <w:bCs/>
          <w:color w:val="1F3864"/>
          <w:sz w:val="24"/>
          <w:szCs w:val="24"/>
        </w:rPr>
        <w:t xml:space="preserve">2. Objective</w:t>
      </w:r>
    </w:p>
    <w:p>
      <w:pPr>
        <w:spacing w:after="120"/>
      </w:pPr>
      <w:r>
        <w:rPr>
          <w:b w:val="false"/>
          <w:bCs w:val="false"/>
          <w:i w:val="false"/>
          <w:iCs w:val="false"/>
          <w:sz w:val="22"/>
          <w:szCs w:val="22"/>
        </w:rPr>
        <w:t xml:space="preserve">Address class imbalance properly (beyond the class_weight default used in M5.1) if the severity flagged in EDA justifies it, using only training-side techniques - never touching the test set, per spec section 24.</w:t>
      </w:r>
    </w:p>
    <w:p>
      <w:pPr>
        <w:spacing w:after="80" w:before="200"/>
      </w:pPr>
      <w:r>
        <w:rPr>
          <w:b/>
          <w:bCs/>
          <w:color w:val="1F3864"/>
          <w:sz w:val="24"/>
          <w:szCs w:val="24"/>
        </w:rPr>
        <w:t xml:space="preserve">3. Tasks to Complete</w:t>
      </w:r>
    </w:p>
    <w:p>
      <w:pPr>
        <w:pStyle w:val="ListParagraph"/>
        <w:numPr>
          <w:ilvl w:val="0"/>
          <w:numId w:val="1"/>
        </w:numPr>
        <w:spacing w:after="60"/>
      </w:pPr>
      <w:r>
        <w:t xml:space="preserve">Re-confirm class distribution numbers from M3.1/M5.2 and decide, in writing, whether imbalance is severe enough to justify SMOTE/oversampling/undersampling beyond class_weight alone.</w:t>
      </w:r>
    </w:p>
    <w:p>
      <w:pPr>
        <w:pStyle w:val="ListParagraph"/>
        <w:numPr>
          <w:ilvl w:val="0"/>
          <w:numId w:val="1"/>
        </w:numPr>
        <w:spacing w:after="60"/>
      </w:pPr>
      <w:r>
        <w:t xml:space="preserve">If applied: run SMOTE (or chosen technique) strictly on X_train/y_train AFTER the M4.2 split, never before it and never on X_test.</w:t>
      </w:r>
    </w:p>
    <w:p>
      <w:pPr>
        <w:pStyle w:val="ListParagraph"/>
        <w:numPr>
          <w:ilvl w:val="0"/>
          <w:numId w:val="1"/>
        </w:numPr>
        <w:spacing w:after="60"/>
      </w:pPr>
      <w:r>
        <w:t xml:space="preserve">Re-train the 4 candidate models on the (optionally resampled) training data.</w:t>
      </w:r>
    </w:p>
    <w:p>
      <w:pPr>
        <w:pStyle w:val="ListParagraph"/>
        <w:numPr>
          <w:ilvl w:val="0"/>
          <w:numId w:val="1"/>
        </w:numPr>
        <w:spacing w:after="60"/>
      </w:pPr>
      <w:r>
        <w:t xml:space="preserve">Re-evaluate on the ORIGINAL, untouched test set and compare against the M5.2 baseline numbers to confirm the technique actually helped minority-class recall without collapsing majority-class precision.</w:t>
      </w:r>
    </w:p>
    <w:p>
      <w:pPr>
        <w:pStyle w:val="ListParagraph"/>
        <w:numPr>
          <w:ilvl w:val="0"/>
          <w:numId w:val="1"/>
        </w:numPr>
        <w:spacing w:after="60"/>
      </w:pPr>
      <w:r>
        <w:t xml:space="preserve">Document the decision and result in docs/model_selection_criterion.md, whether or not resampling was ultimately used.</w:t>
      </w:r>
    </w:p>
    <w:p>
      <w:pPr>
        <w:spacing w:after="80" w:before="200"/>
      </w:pPr>
      <w:r>
        <w:rPr>
          <w:b/>
          <w:bCs/>
          <w:color w:val="1F3864"/>
          <w:sz w:val="24"/>
          <w:szCs w:val="24"/>
        </w:rPr>
        <w:t xml:space="preserve">4. Files / Modules Affected</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7200"/>
      </w:tblGrid>
      <w:tr>
        <w:trPr>
          <w:tblHeader/>
        </w:trPr>
        <w:tc>
          <w:tcPr>
            <w:tcW w:type="dxa" w:w="3600"/>
            <w:shd w:fill="D9E2F3" w:val="clear"/>
          </w:tcPr>
          <w:p>
            <w:r>
              <w:rPr>
                <w:b/>
                <w:bCs/>
                <w:sz w:val="20"/>
                <w:szCs w:val="20"/>
              </w:rPr>
              <w:t xml:space="preserve">File / Module</w:t>
            </w:r>
          </w:p>
        </w:tc>
        <w:tc>
          <w:tcPr>
            <w:tcW w:type="dxa" w:w="7200"/>
            <w:shd w:fill="D9E2F3" w:val="clear"/>
          </w:tcPr>
          <w:p>
            <w:r>
              <w:rPr>
                <w:b/>
                <w:bCs/>
                <w:sz w:val="20"/>
                <w:szCs w:val="20"/>
              </w:rPr>
              <w:t xml:space="preserve">Created / Modified</w:t>
            </w:r>
          </w:p>
        </w:tc>
      </w:tr>
      <w:tr>
        <w:tc>
          <w:tcPr>
            <w:tcW w:type="dxa" w:w="3600"/>
          </w:tcPr>
          <w:p>
            <w:r>
              <w:rPr>
                <w:sz w:val="18"/>
                <w:szCs w:val="18"/>
              </w:rPr>
              <w:t xml:space="preserve">src/models/train.py</w:t>
            </w:r>
          </w:p>
        </w:tc>
        <w:tc>
          <w:tcPr>
            <w:tcW w:type="dxa" w:w="7200"/>
          </w:tcPr>
          <w:p>
            <w:r>
              <w:rPr>
                <w:sz w:val="18"/>
                <w:szCs w:val="18"/>
              </w:rPr>
              <w:t xml:space="preserve">Modified - optional resampling step added, gated by config</w:t>
            </w:r>
          </w:p>
        </w:tc>
      </w:tr>
      <w:tr>
        <w:tc>
          <w:tcPr>
            <w:tcW w:type="dxa" w:w="3600"/>
          </w:tcPr>
          <w:p>
            <w:r>
              <w:rPr>
                <w:sz w:val="18"/>
                <w:szCs w:val="18"/>
              </w:rPr>
              <w:t xml:space="preserve">docs/model_selection_criterion.md</w:t>
            </w:r>
          </w:p>
        </w:tc>
        <w:tc>
          <w:tcPr>
            <w:tcW w:type="dxa" w:w="7200"/>
          </w:tcPr>
          <w:p>
            <w:r>
              <w:rPr>
                <w:sz w:val="18"/>
                <w:szCs w:val="18"/>
              </w:rPr>
              <w:t xml:space="preserve">Modified - imbalance handling documented</w:t>
            </w:r>
          </w:p>
        </w:tc>
      </w:tr>
      <w:tr>
        <w:tc>
          <w:tcPr>
            <w:tcW w:type="dxa" w:w="3600"/>
          </w:tcPr>
          <w:p>
            <w:r>
              <w:rPr>
                <w:sz w:val="18"/>
                <w:szCs w:val="18"/>
              </w:rPr>
              <w:t xml:space="preserve">tests/test_imbalance.py</w:t>
            </w:r>
          </w:p>
        </w:tc>
        <w:tc>
          <w:tcPr>
            <w:tcW w:type="dxa" w:w="7200"/>
          </w:tcPr>
          <w:p>
            <w:r>
              <w:rPr>
                <w:sz w:val="18"/>
                <w:szCs w:val="18"/>
              </w:rPr>
              <w:t xml:space="preserve">New</w:t>
            </w:r>
          </w:p>
        </w:tc>
      </w:tr>
    </w:tbl>
    <w:p>
      <w:pPr>
        <w:spacing w:after="120"/>
      </w:pPr>
    </w:p>
    <w:p>
      <w:pPr>
        <w:spacing w:after="80" w:before="200"/>
      </w:pPr>
      <w:r>
        <w:rPr>
          <w:b/>
          <w:bCs/>
          <w:color w:val="1F3864"/>
          <w:sz w:val="24"/>
          <w:szCs w:val="24"/>
        </w:rPr>
        <w:t xml:space="preserve">5. Implementation Guidance</w:t>
      </w:r>
    </w:p>
    <w:p>
      <w:pPr>
        <w:spacing w:after="120"/>
      </w:pPr>
      <w:r>
        <w:rPr>
          <w:b w:val="false"/>
          <w:bCs w:val="false"/>
          <w:i w:val="false"/>
          <w:iCs w:val="false"/>
          <w:sz w:val="22"/>
          <w:szCs w:val="22"/>
        </w:rPr>
        <w:t xml:space="preserve">This is the exact sequence spec section 24 draws a diagram for: Training data → SMOTE → Model training, while Test data → NO SMOTE → Final evaluation. Any test in this milestone that finds SMOTE touched the test set is a hard fail, not a style note.</w:t>
      </w:r>
    </w:p>
    <w:p>
      <w:pPr>
        <w:spacing w:after="120"/>
      </w:pPr>
      <w:r>
        <w:rPr>
          <w:b w:val="false"/>
          <w:bCs w:val="false"/>
          <w:i w:val="false"/>
          <w:iCs w:val="false"/>
          <w:sz w:val="22"/>
          <w:szCs w:val="22"/>
        </w:rPr>
        <w:t xml:space="preserve">If class imbalance is mild (no class under roughly 10-15% of samples), it is legitimate - and faster, given the crunch - to document that class_weight="balanced" alone is sufficient and skip SMOTE entirely. Do not add resampling complexity the data does not justify.</w:t>
      </w:r>
    </w:p>
    <w:p>
      <w:pPr>
        <w:spacing w:after="80" w:before="200"/>
      </w:pPr>
      <w:r>
        <w:rPr>
          <w:b/>
          <w:bCs/>
          <w:color w:val="1F3864"/>
          <w:sz w:val="24"/>
          <w:szCs w:val="24"/>
        </w:rPr>
        <w:t xml:space="preserve">6. Test Cases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800"/>
        <w:gridCol w:w="1750"/>
        <w:gridCol w:w="1750"/>
        <w:gridCol w:w="2500"/>
        <w:gridCol w:w="3200"/>
        <w:gridCol w:w="800"/>
      </w:tblGrid>
      <w:tr>
        <w:trPr>
          <w:tblHeader/>
        </w:trPr>
        <w:tc>
          <w:tcPr>
            <w:tcW w:type="dxa" w:w="800"/>
            <w:shd w:fill="D9E2F3" w:val="clear"/>
          </w:tcPr>
          <w:p>
            <w:r>
              <w:rPr>
                <w:b/>
                <w:bCs/>
                <w:sz w:val="20"/>
                <w:szCs w:val="20"/>
              </w:rPr>
              <w:t xml:space="preserve">Test Case ID</w:t>
            </w:r>
          </w:p>
        </w:tc>
        <w:tc>
          <w:tcPr>
            <w:tcW w:type="dxa" w:w="1750"/>
            <w:shd w:fill="D9E2F3" w:val="clear"/>
          </w:tcPr>
          <w:p>
            <w:r>
              <w:rPr>
                <w:b/>
                <w:bCs/>
                <w:sz w:val="20"/>
                <w:szCs w:val="20"/>
              </w:rPr>
              <w:t xml:space="preserve">Test Scenario</w:t>
            </w:r>
          </w:p>
        </w:tc>
        <w:tc>
          <w:tcPr>
            <w:tcW w:type="dxa" w:w="1750"/>
            <w:shd w:fill="D9E2F3" w:val="clear"/>
          </w:tcPr>
          <w:p>
            <w:r>
              <w:rPr>
                <w:b/>
                <w:bCs/>
                <w:sz w:val="20"/>
                <w:szCs w:val="20"/>
              </w:rPr>
              <w:t xml:space="preserve">Preconditions</w:t>
            </w:r>
          </w:p>
        </w:tc>
        <w:tc>
          <w:tcPr>
            <w:tcW w:type="dxa" w:w="2500"/>
            <w:shd w:fill="D9E2F3" w:val="clear"/>
          </w:tcPr>
          <w:p>
            <w:r>
              <w:rPr>
                <w:b/>
                <w:bCs/>
                <w:sz w:val="20"/>
                <w:szCs w:val="20"/>
              </w:rPr>
              <w:t xml:space="preserve">Steps</w:t>
            </w:r>
          </w:p>
        </w:tc>
        <w:tc>
          <w:tcPr>
            <w:tcW w:type="dxa" w:w="3200"/>
            <w:shd w:fill="D9E2F3" w:val="clear"/>
          </w:tcPr>
          <w:p>
            <w:r>
              <w:rPr>
                <w:b/>
                <w:bCs/>
                <w:sz w:val="20"/>
                <w:szCs w:val="20"/>
              </w:rPr>
              <w:t xml:space="preserve">Expected Result</w:t>
            </w:r>
          </w:p>
        </w:tc>
        <w:tc>
          <w:tcPr>
            <w:tcW w:type="dxa" w:w="800"/>
            <w:shd w:fill="D9E2F3" w:val="clear"/>
          </w:tcPr>
          <w:p>
            <w:r>
              <w:rPr>
                <w:b/>
                <w:bCs/>
                <w:sz w:val="20"/>
                <w:szCs w:val="20"/>
              </w:rPr>
              <w:t xml:space="preserve">Status</w:t>
            </w:r>
          </w:p>
        </w:tc>
      </w:tr>
      <w:tr>
        <w:tc>
          <w:tcPr>
            <w:tcW w:type="dxa" w:w="800"/>
          </w:tcPr>
          <w:p>
            <w:r>
              <w:rPr>
                <w:sz w:val="18"/>
                <w:szCs w:val="18"/>
              </w:rPr>
              <w:t xml:space="preserve">TC-6.1-01</w:t>
            </w:r>
          </w:p>
        </w:tc>
        <w:tc>
          <w:tcPr>
            <w:tcW w:type="dxa" w:w="1750"/>
          </w:tcPr>
          <w:p>
            <w:r>
              <w:rPr>
                <w:sz w:val="18"/>
                <w:szCs w:val="18"/>
              </w:rPr>
              <w:t xml:space="preserve">No leakage: resampling applied to train only</w:t>
            </w:r>
          </w:p>
        </w:tc>
        <w:tc>
          <w:tcPr>
            <w:tcW w:type="dxa" w:w="1750"/>
          </w:tcPr>
          <w:p>
            <w:r>
              <w:rPr>
                <w:sz w:val="18"/>
                <w:szCs w:val="18"/>
              </w:rPr>
              <w:t xml:space="preserve">Resampling code implemented (or explicitly skipped)</w:t>
            </w:r>
          </w:p>
        </w:tc>
        <w:tc>
          <w:tcPr>
            <w:tcW w:type="dxa" w:w="2500"/>
          </w:tcPr>
          <w:p>
            <w:r>
              <w:rPr>
                <w:sz w:val="18"/>
                <w:szCs w:val="18"/>
              </w:rPr>
              <w:t xml:space="preserve">Inspect X_test size before and after this milestone's changes</w:t>
            </w:r>
          </w:p>
        </w:tc>
        <w:tc>
          <w:tcPr>
            <w:tcW w:type="dxa" w:w="3200"/>
          </w:tcPr>
          <w:p>
            <w:r>
              <w:rPr>
                <w:sz w:val="18"/>
                <w:szCs w:val="18"/>
              </w:rPr>
              <w:t xml:space="preserve">X_test is completely unchanged in size and content</w:t>
            </w:r>
          </w:p>
        </w:tc>
        <w:tc>
          <w:tcPr>
            <w:tcW w:type="dxa" w:w="800"/>
          </w:tcPr>
          <w:p>
            <w:r>
              <w:rPr>
                <w:sz w:val="18"/>
                <w:szCs w:val="18"/>
              </w:rPr>
              <w:t xml:space="preserve">Not Run</w:t>
            </w:r>
          </w:p>
        </w:tc>
      </w:tr>
      <w:tr>
        <w:tc>
          <w:tcPr>
            <w:tcW w:type="dxa" w:w="800"/>
          </w:tcPr>
          <w:p>
            <w:r>
              <w:rPr>
                <w:sz w:val="18"/>
                <w:szCs w:val="18"/>
              </w:rPr>
              <w:t xml:space="preserve">TC-6.1-02</w:t>
            </w:r>
          </w:p>
        </w:tc>
        <w:tc>
          <w:tcPr>
            <w:tcW w:type="dxa" w:w="1750"/>
          </w:tcPr>
          <w:p>
            <w:r>
              <w:rPr>
                <w:sz w:val="18"/>
                <w:szCs w:val="18"/>
              </w:rPr>
              <w:t xml:space="preserve">Minority class recall improves or is unaffected</w:t>
            </w:r>
          </w:p>
        </w:tc>
        <w:tc>
          <w:tcPr>
            <w:tcW w:type="dxa" w:w="1750"/>
          </w:tcPr>
          <w:p>
            <w:r>
              <w:rPr>
                <w:sz w:val="18"/>
                <w:szCs w:val="18"/>
              </w:rPr>
              <w:t xml:space="preserve">Baseline metrics from M5.2 available</w:t>
            </w:r>
          </w:p>
        </w:tc>
        <w:tc>
          <w:tcPr>
            <w:tcW w:type="dxa" w:w="2500"/>
          </w:tcPr>
          <w:p>
            <w:r>
              <w:rPr>
                <w:sz w:val="18"/>
                <w:szCs w:val="18"/>
              </w:rPr>
              <w:t xml:space="preserve">Compare minority-class recall before/after this milestone</w:t>
            </w:r>
          </w:p>
        </w:tc>
        <w:tc>
          <w:tcPr>
            <w:tcW w:type="dxa" w:w="3200"/>
          </w:tcPr>
          <w:p>
            <w:r>
              <w:rPr>
                <w:sz w:val="18"/>
                <w:szCs w:val="18"/>
              </w:rPr>
              <w:t xml:space="preserve">Recall does not regress; ideally improves, with the tradeoff on precision explicitly noted</w:t>
            </w:r>
          </w:p>
        </w:tc>
        <w:tc>
          <w:tcPr>
            <w:tcW w:type="dxa" w:w="800"/>
          </w:tcPr>
          <w:p>
            <w:r>
              <w:rPr>
                <w:sz w:val="18"/>
                <w:szCs w:val="18"/>
              </w:rPr>
              <w:t xml:space="preserve">Not Run</w:t>
            </w:r>
          </w:p>
        </w:tc>
      </w:tr>
      <w:tr>
        <w:tc>
          <w:tcPr>
            <w:tcW w:type="dxa" w:w="800"/>
          </w:tcPr>
          <w:p>
            <w:r>
              <w:rPr>
                <w:sz w:val="18"/>
                <w:szCs w:val="18"/>
              </w:rPr>
              <w:t xml:space="preserve">TC-6.1-03</w:t>
            </w:r>
          </w:p>
        </w:tc>
        <w:tc>
          <w:tcPr>
            <w:tcW w:type="dxa" w:w="1750"/>
          </w:tcPr>
          <w:p>
            <w:r>
              <w:rPr>
                <w:sz w:val="18"/>
                <w:szCs w:val="18"/>
              </w:rPr>
              <w:t xml:space="preserve">Decision documented regardless of outcome</w:t>
            </w:r>
          </w:p>
        </w:tc>
        <w:tc>
          <w:tcPr>
            <w:tcW w:type="dxa" w:w="1750"/>
          </w:tcPr>
          <w:p>
            <w:r>
              <w:rPr>
                <w:sz w:val="18"/>
                <w:szCs w:val="18"/>
              </w:rPr>
              <w:t xml:space="preserve">docs/model_selection_criterion.md</w:t>
            </w:r>
          </w:p>
        </w:tc>
        <w:tc>
          <w:tcPr>
            <w:tcW w:type="dxa" w:w="2500"/>
          </w:tcPr>
          <w:p>
            <w:r>
              <w:rPr>
                <w:sz w:val="18"/>
                <w:szCs w:val="18"/>
              </w:rPr>
              <w:t xml:space="preserve">Review the doc</w:t>
            </w:r>
          </w:p>
        </w:tc>
        <w:tc>
          <w:tcPr>
            <w:tcW w:type="dxa" w:w="3200"/>
          </w:tcPr>
          <w:p>
            <w:r>
              <w:rPr>
                <w:sz w:val="18"/>
                <w:szCs w:val="18"/>
              </w:rPr>
              <w:t xml:space="preserve">Explicit statement of whether resampling was used and why, even if the answer is "not needed"</w:t>
            </w:r>
          </w:p>
        </w:tc>
        <w:tc>
          <w:tcPr>
            <w:tcW w:type="dxa" w:w="800"/>
          </w:tcPr>
          <w:p>
            <w:r>
              <w:rPr>
                <w:sz w:val="18"/>
                <w:szCs w:val="18"/>
              </w:rPr>
              <w:t xml:space="preserve">Not Run</w:t>
            </w:r>
          </w:p>
        </w:tc>
      </w:tr>
    </w:tbl>
    <w:p>
      <w:pPr>
        <w:spacing w:after="120"/>
      </w:pPr>
    </w:p>
    <w:p>
      <w:pPr>
        <w:spacing w:after="80" w:before="200"/>
      </w:pPr>
      <w:r>
        <w:rPr>
          <w:b/>
          <w:bCs/>
          <w:color w:val="1F3864"/>
          <w:sz w:val="24"/>
          <w:szCs w:val="24"/>
        </w:rPr>
        <w:t xml:space="preserve">7. Verification Checklist</w:t>
      </w:r>
    </w:p>
    <w:p>
      <w:pPr>
        <w:pStyle w:val="ListParagraph"/>
        <w:numPr>
          <w:ilvl w:val="0"/>
          <w:numId w:val="1"/>
        </w:numPr>
        <w:spacing w:after="60"/>
      </w:pPr>
      <w:r>
        <w:t xml:space="preserve">TC-6.1-01 (the leakage check) passes without exception - this is non-negotiable.</w:t>
      </w:r>
    </w:p>
    <w:p>
      <w:pPr>
        <w:pStyle w:val="ListParagraph"/>
        <w:numPr>
          <w:ilvl w:val="0"/>
          <w:numId w:val="1"/>
        </w:numPr>
        <w:spacing w:after="60"/>
      </w:pPr>
      <w:r>
        <w:t xml:space="preserve">Before/after comparison against M5.2 baseline is documented.</w:t>
      </w:r>
    </w:p>
    <w:p>
      <w:pPr>
        <w:pStyle w:val="ListParagraph"/>
        <w:numPr>
          <w:ilvl w:val="0"/>
          <w:numId w:val="1"/>
        </w:numPr>
        <w:spacing w:after="60"/>
      </w:pPr>
      <w:r>
        <w:t xml:space="preserve">Decision is recorded regardless of whether resampling was ultimately applied.</w:t>
      </w:r>
    </w:p>
    <w:p>
      <w:pPr>
        <w:spacing w:after="80" w:before="200"/>
      </w:pPr>
      <w:r>
        <w:rPr>
          <w:b/>
          <w:bCs/>
          <w:color w:val="1F3864"/>
          <w:sz w:val="24"/>
          <w:szCs w:val="24"/>
        </w:rPr>
        <w:t xml:space="preserve">8. Milestone Completion Criteria</w:t>
      </w:r>
    </w:p>
    <w:p>
      <w:pPr>
        <w:pStyle w:val="ListParagraph"/>
        <w:numPr>
          <w:ilvl w:val="0"/>
          <w:numId w:val="1"/>
        </w:numPr>
        <w:spacing w:after="60"/>
      </w:pPr>
      <w:r>
        <w:t xml:space="preserve">All test cases pass.</w:t>
      </w:r>
    </w:p>
    <w:p>
      <w:pPr>
        <w:pStyle w:val="ListParagraph"/>
        <w:numPr>
          <w:ilvl w:val="0"/>
          <w:numId w:val="1"/>
        </w:numPr>
        <w:spacing w:after="60"/>
      </w:pPr>
      <w:r>
        <w:t xml:space="preserve">No test-set contamination detected by TC-6.1-01.</w:t>
      </w:r>
    </w:p>
    <w:p>
      <w:pPr>
        <w:spacing w:after="80" w:before="200"/>
      </w:pPr>
      <w:r>
        <w:rPr>
          <w:b/>
          <w:bCs/>
          <w:color w:val="1F3864"/>
          <w:sz w:val="24"/>
          <w:szCs w:val="24"/>
        </w:rPr>
        <w:t xml:space="preserve">9. Git Checkpoint</w:t>
      </w:r>
    </w:p>
    <w:p>
      <w:pPr>
        <w:spacing w:after="120"/>
      </w:pPr>
      <w:r>
        <w:rPr>
          <w:b w:val="false"/>
          <w:bCs w:val="false"/>
          <w:i/>
          <w:iCs/>
          <w:sz w:val="22"/>
          <w:szCs w:val="22"/>
        </w:rPr>
        <w:t xml:space="preserve">Run once all tests and verification checklist items above pass:</w:t>
      </w:r>
    </w:p>
    <w:p>
      <w:pPr>
        <w:shd w:fill="F2F2F2" w:val="clear"/>
        <w:spacing w:after="20"/>
      </w:pPr>
      <w:r>
        <w:rPr>
          <w:rFonts w:ascii="Consolas" w:cs="Consolas" w:eastAsia="Consolas" w:hAnsi="Consolas"/>
          <w:sz w:val="20"/>
          <w:szCs w:val="20"/>
        </w:rPr>
        <w:t xml:space="preserve">git status</w:t>
      </w:r>
    </w:p>
    <w:p>
      <w:pPr>
        <w:shd w:fill="F2F2F2" w:val="clear"/>
        <w:spacing w:after="20"/>
      </w:pPr>
      <w:r>
        <w:rPr>
          <w:rFonts w:ascii="Consolas" w:cs="Consolas" w:eastAsia="Consolas" w:hAnsi="Consolas"/>
          <w:sz w:val="20"/>
          <w:szCs w:val="20"/>
        </w:rPr>
        <w:t xml:space="preserve">git add .</w:t>
      </w:r>
    </w:p>
    <w:p>
      <w:pPr>
        <w:shd w:fill="F2F2F2" w:val="clear"/>
        <w:spacing w:after="20"/>
      </w:pPr>
      <w:r>
        <w:rPr>
          <w:rFonts w:ascii="Consolas" w:cs="Consolas" w:eastAsia="Consolas" w:hAnsi="Consolas"/>
          <w:sz w:val="20"/>
          <w:szCs w:val="20"/>
        </w:rPr>
        <w:t xml:space="preserve">git commit -m "feat(models): class imbalance handling with train-only resampling"</w:t>
      </w:r>
    </w:p>
    <w:p>
      <w:pPr>
        <w:shd w:fill="F2F2F2" w:val="clear"/>
        <w:spacing w:after="20"/>
      </w:pPr>
      <w:r>
        <w:rPr>
          <w:rFonts w:ascii="Consolas" w:cs="Consolas" w:eastAsia="Consolas" w:hAnsi="Consolas"/>
          <w:sz w:val="20"/>
          <w:szCs w:val="20"/>
        </w:rPr>
        <w:t xml:space="preserve">git push origin feature/ml-models</w:t>
      </w:r>
    </w:p>
    <w:p>
      <w:pPr>
        <w:spacing w:after="120"/>
      </w:pPr>
      <w:r>
        <w:rPr>
          <w:b w:val="false"/>
          <w:bCs w:val="false"/>
          <w:i/>
          <w:iCs/>
          <w:sz w:val="22"/>
          <w:szCs w:val="22"/>
        </w:rPr>
        <w:t xml:space="preserve">Once pushed, open a PR from feature/ml-models into main per the review rule agreed in M0.3 (1 approval, or self-merge after 2 hours with no response).</w:t>
      </w:r>
    </w:p>
    <w:p>
      <w:pPr>
        <w:spacing w:after="120"/>
      </w:pPr>
      <w:r>
        <w:rPr>
          <w:b/>
          <w:bCs/>
          <w:i w:val="false"/>
          <w:iCs w:val="false"/>
          <w:sz w:val="22"/>
          <w:szCs w:val="22"/>
        </w:rPr>
        <w:t xml:space="preserve">Do NOT commit:</w:t>
      </w:r>
    </w:p>
    <w:p>
      <w:pPr>
        <w:pStyle w:val="ListParagraph"/>
        <w:numPr>
          <w:ilvl w:val="0"/>
          <w:numId w:val="1"/>
        </w:numPr>
        <w:spacing w:after="60"/>
      </w:pPr>
      <w:r>
        <w:t xml:space="preserve">.env or any file containing API keys, tokens, or credentials</w:t>
      </w:r>
    </w:p>
    <w:p>
      <w:pPr>
        <w:pStyle w:val="ListParagraph"/>
        <w:numPr>
          <w:ilvl w:val="0"/>
          <w:numId w:val="1"/>
        </w:numPr>
        <w:spacing w:after="60"/>
      </w:pPr>
      <w:r>
        <w:t xml:space="preserve">data/raw/ and data/interim/ contents (keep the folders with a .gitkeep and a data/README.md with download/regeneration instructions instead - raw water-quality data files do not belong in git history)</w:t>
      </w:r>
    </w:p>
    <w:p>
      <w:pPr>
        <w:pStyle w:val="ListParagraph"/>
        <w:numPr>
          <w:ilvl w:val="0"/>
          <w:numId w:val="1"/>
        </w:numPr>
        <w:spacing w:after="60"/>
      </w:pPr>
      <w:r>
        <w:t xml:space="preserve">venv/, .venv/, __pycache__/, .ipynb_checkpoints/</w:t>
      </w:r>
    </w:p>
    <w:p>
      <w:pPr>
        <w:pStyle w:val="ListParagraph"/>
        <w:numPr>
          <w:ilvl w:val="0"/>
          <w:numId w:val="1"/>
        </w:numPr>
        <w:spacing w:after="60"/>
      </w:pPr>
      <w:r>
        <w:t xml:space="preserve">Large trained model binaries in models/ beyond the final frozen best_model.pkl (intermediate experiment models stay local or go to reports/ artifacts folder, gitignored)</w:t>
      </w:r>
    </w:p>
    <w:p>
      <w:pPr>
        <w:pStyle w:val="ListParagraph"/>
        <w:numPr>
          <w:ilvl w:val="0"/>
          <w:numId w:val="1"/>
        </w:numPr>
        <w:spacing w:after="60"/>
      </w:pPr>
      <w:r>
        <w:t xml:space="preserve">Personal Jupyter notebook checkpoints and local scratch notebooks (prefix scratch_ and gitignore that prefix)</w:t>
      </w:r>
    </w:p>
    <w:p>
      <w:pPr>
        <w:pStyle w:val="ListParagraph"/>
        <w:numPr>
          <w:ilvl w:val="0"/>
          <w:numId w:val="1"/>
        </w:numPr>
        <w:spacing w:after="60"/>
      </w:pPr>
      <w:r>
        <w:t xml:space="preserve">node_modules/ if any front-end tooling is added later</w:t>
      </w:r>
    </w:p>
    <w:p>
      <w:pPr>
        <w:spacing w:after="80" w:before="200"/>
      </w:pPr>
      <w:r>
        <w:rPr>
          <w:b/>
          <w:bCs/>
          <w:color w:val="1F3864"/>
          <w:sz w:val="24"/>
          <w:szCs w:val="24"/>
        </w:rPr>
        <w:t xml:space="preserve">10. Rollback / Recovery</w:t>
      </w:r>
    </w:p>
    <w:p>
      <w:pPr>
        <w:spacing w:after="60"/>
      </w:pPr>
      <w:r>
        <w:t xml:space="preserve">1. Identify the last known-good commit: check the Phase Completion Checkpoint entry for the previous milestone, or run `git log --oneline -10` on feature/ml-models.</w:t>
      </w:r>
    </w:p>
    <w:p>
      <w:pPr>
        <w:spacing w:after="60"/>
      </w:pPr>
      <w:r>
        <w:t xml:space="preserve">2. If the milestone has NOT been merged into main yet: `git checkout feature/ml-models` then `git reset --hard &lt;last-good-commit&gt;` and force-push your own branch only: `git push --force-with-lease origin feature/ml-models`.</w:t>
      </w:r>
    </w:p>
    <w:p>
      <w:pPr>
        <w:spacing w:after="60"/>
      </w:pPr>
      <w:r>
        <w:t xml:space="preserve">3. If the milestone WAS already merged into main and is causing problems: do not reset main. Instead run `git revert &lt;merge-commit-hash&gt;` on main and push a new commit - this preserves history for the rest of the team.</w:t>
      </w:r>
    </w:p>
    <w:p>
      <w:pPr>
        <w:spacing w:after="60"/>
      </w:pPr>
      <w:r>
        <w:t xml:space="preserve">4. Re-run this milestone's full test suite locally before re-attempting the merge.</w:t>
      </w:r>
    </w:p>
    <w:p>
      <w:pPr>
        <w:spacing w:after="60"/>
      </w:pPr>
      <w:r>
        <w:t xml:space="preserve">5. Post a short note in the team channel before touching any commit other tracks may already depend on, since feature/ml-models output may be consumed downstream.</w:t>
      </w:r>
    </w:p>
    <w:p>
      <w:pPr>
        <w:pBdr>
          <w:bottom w:val="single" w:color="AAAAAA" w:sz="6" w:space="1"/>
        </w:pBdr>
        <w:spacing w:after="200"/>
      </w:pPr>
      <w:r>
        <w:t xml:space="preserve"/>
      </w:r>
    </w:p>
    <w:p>
      <w:pPr>
        <w:pStyle w:val="Heading2"/>
        <w:spacing w:after="100" w:before="200"/>
      </w:pPr>
      <w:r>
        <w:t xml:space="preserve">Milestone 6.2: Hyperparameter Tuning</w:t>
      </w:r>
    </w:p>
    <w:p>
      <w:pPr>
        <w:spacing w:after="160"/>
      </w:pPr>
      <w:r>
        <w:rPr>
          <w:b/>
          <w:bCs/>
          <w:sz w:val="20"/>
          <w:szCs w:val="20"/>
        </w:rPr>
        <w:t xml:space="preserve">Owner: </w:t>
      </w:r>
      <w:r>
        <w:rPr>
          <w:sz w:val="20"/>
          <w:szCs w:val="20"/>
        </w:rPr>
        <w:t xml:space="preserve">ML Lead (Person B)    </w:t>
      </w:r>
      <w:r>
        <w:rPr>
          <w:b/>
          <w:bCs/>
          <w:sz w:val="20"/>
          <w:szCs w:val="20"/>
        </w:rPr>
        <w:t xml:space="preserve">Branch: </w:t>
      </w:r>
      <w:r>
        <w:rPr>
          <w:sz w:val="20"/>
          <w:szCs w:val="20"/>
        </w:rPr>
        <w:t xml:space="preserve">feature/ml-models    </w:t>
      </w:r>
      <w:r>
        <w:rPr>
          <w:b/>
          <w:bCs/>
          <w:sz w:val="20"/>
          <w:szCs w:val="20"/>
        </w:rPr>
        <w:t xml:space="preserve">Depends on: </w:t>
      </w:r>
      <w:r>
        <w:rPr>
          <w:i/>
          <w:iCs/>
          <w:sz w:val="20"/>
          <w:szCs w:val="20"/>
        </w:rPr>
        <w:t xml:space="preserve">M6.1.</w:t>
      </w:r>
    </w:p>
    <w:p>
      <w:pPr>
        <w:spacing w:after="80" w:before="200"/>
      </w:pPr>
      <w:r>
        <w:rPr>
          <w:b/>
          <w:bCs/>
          <w:color w:val="1F3864"/>
          <w:sz w:val="24"/>
          <w:szCs w:val="24"/>
        </w:rPr>
        <w:t xml:space="preserve">1. Milestone Name</w:t>
      </w:r>
    </w:p>
    <w:p>
      <w:pPr>
        <w:spacing w:after="120"/>
      </w:pPr>
      <w:r>
        <w:rPr>
          <w:b w:val="false"/>
          <w:bCs w:val="false"/>
          <w:i w:val="false"/>
          <w:iCs w:val="false"/>
          <w:sz w:val="22"/>
          <w:szCs w:val="22"/>
        </w:rPr>
        <w:t xml:space="preserve">Hyperparameter Tuning</w:t>
      </w:r>
    </w:p>
    <w:p>
      <w:pPr>
        <w:spacing w:after="80" w:before="200"/>
      </w:pPr>
      <w:r>
        <w:rPr>
          <w:b/>
          <w:bCs/>
          <w:color w:val="1F3864"/>
          <w:sz w:val="24"/>
          <w:szCs w:val="24"/>
        </w:rPr>
        <w:t xml:space="preserve">2. Objective</w:t>
      </w:r>
    </w:p>
    <w:p>
      <w:pPr>
        <w:spacing w:after="120"/>
      </w:pPr>
      <w:r>
        <w:rPr>
          <w:b w:val="false"/>
          <w:bCs w:val="false"/>
          <w:i w:val="false"/>
          <w:iCs w:val="false"/>
          <w:sz w:val="22"/>
          <w:szCs w:val="22"/>
        </w:rPr>
        <w:t xml:space="preserve">Apply a controlled, time-boxed tuning pass to the 1-2 most promising models from the baseline comparison, per spec section 25's explicit instruction to prioritize fair comparison over expensive optimization for every model.</w:t>
      </w:r>
    </w:p>
    <w:p>
      <w:pPr>
        <w:spacing w:after="80" w:before="200"/>
      </w:pPr>
      <w:r>
        <w:rPr>
          <w:b/>
          <w:bCs/>
          <w:color w:val="1F3864"/>
          <w:sz w:val="24"/>
          <w:szCs w:val="24"/>
        </w:rPr>
        <w:t xml:space="preserve">3. Tasks to Complete</w:t>
      </w:r>
    </w:p>
    <w:p>
      <w:pPr>
        <w:pStyle w:val="ListParagraph"/>
        <w:numPr>
          <w:ilvl w:val="0"/>
          <w:numId w:val="1"/>
        </w:numPr>
        <w:spacing w:after="60"/>
      </w:pPr>
      <w:r>
        <w:t xml:space="preserve">From the M5.2/M6.1 comparison, select the top 2 models by the pre-declared primary metric (macro F1) as tuning candidates - do not tune all 4 given the time budget.</w:t>
      </w:r>
    </w:p>
    <w:p>
      <w:pPr>
        <w:pStyle w:val="ListParagraph"/>
        <w:numPr>
          <w:ilvl w:val="0"/>
          <w:numId w:val="1"/>
        </w:numPr>
        <w:spacing w:after="60"/>
      </w:pPr>
      <w:r>
        <w:t xml:space="preserve">Run RandomizedSearchCV (preferred over exhaustive GridSearchCV for time reasons) with a small, justified hyperparameter grid per candidate model, using cross-validation on the training set only.</w:t>
      </w:r>
    </w:p>
    <w:p>
      <w:pPr>
        <w:pStyle w:val="ListParagraph"/>
        <w:numPr>
          <w:ilvl w:val="0"/>
          <w:numId w:val="1"/>
        </w:numPr>
        <w:spacing w:after="60"/>
      </w:pPr>
      <w:r>
        <w:t xml:space="preserve">Cap tuning wall-clock time explicitly (e.g. a fixed iteration budget per model) so this milestone cannot silently consume the rest of the week.</w:t>
      </w:r>
    </w:p>
    <w:p>
      <w:pPr>
        <w:pStyle w:val="ListParagraph"/>
        <w:numPr>
          <w:ilvl w:val="0"/>
          <w:numId w:val="1"/>
        </w:numPr>
        <w:spacing w:after="60"/>
      </w:pPr>
      <w:r>
        <w:t xml:space="preserve">Re-evaluate tuned models on the untouched test set.</w:t>
      </w:r>
    </w:p>
    <w:p>
      <w:pPr>
        <w:pStyle w:val="ListParagraph"/>
        <w:numPr>
          <w:ilvl w:val="0"/>
          <w:numId w:val="1"/>
        </w:numPr>
        <w:spacing w:after="60"/>
      </w:pPr>
      <w:r>
        <w:t xml:space="preserve">Update reports/model_comparison.csv with the tuned results alongside the baseline results for a clear before/after view.</w:t>
      </w:r>
    </w:p>
    <w:p>
      <w:pPr>
        <w:spacing w:after="80" w:before="200"/>
      </w:pPr>
      <w:r>
        <w:rPr>
          <w:b/>
          <w:bCs/>
          <w:color w:val="1F3864"/>
          <w:sz w:val="24"/>
          <w:szCs w:val="24"/>
        </w:rPr>
        <w:t xml:space="preserve">4. Files / Modules Affected</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7200"/>
      </w:tblGrid>
      <w:tr>
        <w:trPr>
          <w:tblHeader/>
        </w:trPr>
        <w:tc>
          <w:tcPr>
            <w:tcW w:type="dxa" w:w="3600"/>
            <w:shd w:fill="D9E2F3" w:val="clear"/>
          </w:tcPr>
          <w:p>
            <w:r>
              <w:rPr>
                <w:b/>
                <w:bCs/>
                <w:sz w:val="20"/>
                <w:szCs w:val="20"/>
              </w:rPr>
              <w:t xml:space="preserve">File / Module</w:t>
            </w:r>
          </w:p>
        </w:tc>
        <w:tc>
          <w:tcPr>
            <w:tcW w:type="dxa" w:w="7200"/>
            <w:shd w:fill="D9E2F3" w:val="clear"/>
          </w:tcPr>
          <w:p>
            <w:r>
              <w:rPr>
                <w:b/>
                <w:bCs/>
                <w:sz w:val="20"/>
                <w:szCs w:val="20"/>
              </w:rPr>
              <w:t xml:space="preserve">Created / Modified</w:t>
            </w:r>
          </w:p>
        </w:tc>
      </w:tr>
      <w:tr>
        <w:tc>
          <w:tcPr>
            <w:tcW w:type="dxa" w:w="3600"/>
          </w:tcPr>
          <w:p>
            <w:r>
              <w:rPr>
                <w:sz w:val="18"/>
                <w:szCs w:val="18"/>
              </w:rPr>
              <w:t xml:space="preserve">src/models/train.py</w:t>
            </w:r>
          </w:p>
        </w:tc>
        <w:tc>
          <w:tcPr>
            <w:tcW w:type="dxa" w:w="7200"/>
          </w:tcPr>
          <w:p>
            <w:r>
              <w:rPr>
                <w:sz w:val="18"/>
                <w:szCs w:val="18"/>
              </w:rPr>
              <w:t xml:space="preserve">Modified - adds tune_model()</w:t>
            </w:r>
          </w:p>
        </w:tc>
      </w:tr>
      <w:tr>
        <w:tc>
          <w:tcPr>
            <w:tcW w:type="dxa" w:w="3600"/>
          </w:tcPr>
          <w:p>
            <w:r>
              <w:rPr>
                <w:sz w:val="18"/>
                <w:szCs w:val="18"/>
              </w:rPr>
              <w:t xml:space="preserve">reports/model_comparison.csv</w:t>
            </w:r>
          </w:p>
        </w:tc>
        <w:tc>
          <w:tcPr>
            <w:tcW w:type="dxa" w:w="7200"/>
          </w:tcPr>
          <w:p>
            <w:r>
              <w:rPr>
                <w:sz w:val="18"/>
                <w:szCs w:val="18"/>
              </w:rPr>
              <w:t xml:space="preserve">Modified - tuned rows added</w:t>
            </w:r>
          </w:p>
        </w:tc>
      </w:tr>
      <w:tr>
        <w:tc>
          <w:tcPr>
            <w:tcW w:type="dxa" w:w="3600"/>
          </w:tcPr>
          <w:p>
            <w:r>
              <w:rPr>
                <w:sz w:val="18"/>
                <w:szCs w:val="18"/>
              </w:rPr>
              <w:t xml:space="preserve">tests/test_tuning.py</w:t>
            </w:r>
          </w:p>
        </w:tc>
        <w:tc>
          <w:tcPr>
            <w:tcW w:type="dxa" w:w="7200"/>
          </w:tcPr>
          <w:p>
            <w:r>
              <w:rPr>
                <w:sz w:val="18"/>
                <w:szCs w:val="18"/>
              </w:rPr>
              <w:t xml:space="preserve">New</w:t>
            </w:r>
          </w:p>
        </w:tc>
      </w:tr>
    </w:tbl>
    <w:p>
      <w:pPr>
        <w:spacing w:after="120"/>
      </w:pPr>
    </w:p>
    <w:p>
      <w:pPr>
        <w:spacing w:after="80" w:before="200"/>
      </w:pPr>
      <w:r>
        <w:rPr>
          <w:b/>
          <w:bCs/>
          <w:color w:val="1F3864"/>
          <w:sz w:val="24"/>
          <w:szCs w:val="24"/>
        </w:rPr>
        <w:t xml:space="preserve">5. Implementation Guidance</w:t>
      </w:r>
    </w:p>
    <w:p>
      <w:pPr>
        <w:spacing w:after="120"/>
      </w:pPr>
      <w:r>
        <w:rPr>
          <w:b w:val="false"/>
          <w:bCs w:val="false"/>
          <w:i w:val="false"/>
          <w:iCs w:val="false"/>
          <w:sz w:val="22"/>
          <w:szCs w:val="22"/>
        </w:rPr>
        <w:t xml:space="preserve">Cross-validation during tuning must happen on X_train only - the test set is still reserved exclusively for the final, single evaluation pass in M6.3. Tuning against the test set, even accidentally via an evaluation-in-the-loop, invalidates the whole comparison.</w:t>
      </w:r>
    </w:p>
    <w:p>
      <w:pPr>
        <w:spacing w:after="120"/>
      </w:pPr>
      <w:r>
        <w:rPr>
          <w:b w:val="false"/>
          <w:bCs w:val="false"/>
          <w:i w:val="false"/>
          <w:iCs w:val="false"/>
          <w:sz w:val="22"/>
          <w:szCs w:val="22"/>
        </w:rPr>
        <w:t xml:space="preserve">Given the 3-week timeline, a capped RandomizedSearchCV with ~20-30 iterations per candidate model is a reasonable budget - do not let this milestone become an open-ended optimization exercise.</w:t>
      </w:r>
    </w:p>
    <w:p>
      <w:pPr>
        <w:spacing w:after="80" w:before="200"/>
      </w:pPr>
      <w:r>
        <w:rPr>
          <w:b/>
          <w:bCs/>
          <w:color w:val="1F3864"/>
          <w:sz w:val="24"/>
          <w:szCs w:val="24"/>
        </w:rPr>
        <w:t xml:space="preserve">6. Test Cases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800"/>
        <w:gridCol w:w="1750"/>
        <w:gridCol w:w="1750"/>
        <w:gridCol w:w="2500"/>
        <w:gridCol w:w="3200"/>
        <w:gridCol w:w="800"/>
      </w:tblGrid>
      <w:tr>
        <w:trPr>
          <w:tblHeader/>
        </w:trPr>
        <w:tc>
          <w:tcPr>
            <w:tcW w:type="dxa" w:w="800"/>
            <w:shd w:fill="D9E2F3" w:val="clear"/>
          </w:tcPr>
          <w:p>
            <w:r>
              <w:rPr>
                <w:b/>
                <w:bCs/>
                <w:sz w:val="20"/>
                <w:szCs w:val="20"/>
              </w:rPr>
              <w:t xml:space="preserve">Test Case ID</w:t>
            </w:r>
          </w:p>
        </w:tc>
        <w:tc>
          <w:tcPr>
            <w:tcW w:type="dxa" w:w="1750"/>
            <w:shd w:fill="D9E2F3" w:val="clear"/>
          </w:tcPr>
          <w:p>
            <w:r>
              <w:rPr>
                <w:b/>
                <w:bCs/>
                <w:sz w:val="20"/>
                <w:szCs w:val="20"/>
              </w:rPr>
              <w:t xml:space="preserve">Test Scenario</w:t>
            </w:r>
          </w:p>
        </w:tc>
        <w:tc>
          <w:tcPr>
            <w:tcW w:type="dxa" w:w="1750"/>
            <w:shd w:fill="D9E2F3" w:val="clear"/>
          </w:tcPr>
          <w:p>
            <w:r>
              <w:rPr>
                <w:b/>
                <w:bCs/>
                <w:sz w:val="20"/>
                <w:szCs w:val="20"/>
              </w:rPr>
              <w:t xml:space="preserve">Preconditions</w:t>
            </w:r>
          </w:p>
        </w:tc>
        <w:tc>
          <w:tcPr>
            <w:tcW w:type="dxa" w:w="2500"/>
            <w:shd w:fill="D9E2F3" w:val="clear"/>
          </w:tcPr>
          <w:p>
            <w:r>
              <w:rPr>
                <w:b/>
                <w:bCs/>
                <w:sz w:val="20"/>
                <w:szCs w:val="20"/>
              </w:rPr>
              <w:t xml:space="preserve">Steps</w:t>
            </w:r>
          </w:p>
        </w:tc>
        <w:tc>
          <w:tcPr>
            <w:tcW w:type="dxa" w:w="3200"/>
            <w:shd w:fill="D9E2F3" w:val="clear"/>
          </w:tcPr>
          <w:p>
            <w:r>
              <w:rPr>
                <w:b/>
                <w:bCs/>
                <w:sz w:val="20"/>
                <w:szCs w:val="20"/>
              </w:rPr>
              <w:t xml:space="preserve">Expected Result</w:t>
            </w:r>
          </w:p>
        </w:tc>
        <w:tc>
          <w:tcPr>
            <w:tcW w:type="dxa" w:w="800"/>
            <w:shd w:fill="D9E2F3" w:val="clear"/>
          </w:tcPr>
          <w:p>
            <w:r>
              <w:rPr>
                <w:b/>
                <w:bCs/>
                <w:sz w:val="20"/>
                <w:szCs w:val="20"/>
              </w:rPr>
              <w:t xml:space="preserve">Status</w:t>
            </w:r>
          </w:p>
        </w:tc>
      </w:tr>
      <w:tr>
        <w:tc>
          <w:tcPr>
            <w:tcW w:type="dxa" w:w="800"/>
          </w:tcPr>
          <w:p>
            <w:r>
              <w:rPr>
                <w:sz w:val="18"/>
                <w:szCs w:val="18"/>
              </w:rPr>
              <w:t xml:space="preserve">TC-6.2-01</w:t>
            </w:r>
          </w:p>
        </w:tc>
        <w:tc>
          <w:tcPr>
            <w:tcW w:type="dxa" w:w="1750"/>
          </w:tcPr>
          <w:p>
            <w:r>
              <w:rPr>
                <w:sz w:val="18"/>
                <w:szCs w:val="18"/>
              </w:rPr>
              <w:t xml:space="preserve">Tuning uses only training-set cross-validation</w:t>
            </w:r>
          </w:p>
        </w:tc>
        <w:tc>
          <w:tcPr>
            <w:tcW w:type="dxa" w:w="1750"/>
          </w:tcPr>
          <w:p>
            <w:r>
              <w:rPr>
                <w:sz w:val="18"/>
                <w:szCs w:val="18"/>
              </w:rPr>
              <w:t xml:space="preserve">Tuning code implemented</w:t>
            </w:r>
          </w:p>
        </w:tc>
        <w:tc>
          <w:tcPr>
            <w:tcW w:type="dxa" w:w="2500"/>
          </w:tcPr>
          <w:p>
            <w:r>
              <w:rPr>
                <w:sz w:val="18"/>
                <w:szCs w:val="18"/>
              </w:rPr>
              <w:t xml:space="preserve">Inspect the CV split source inside tune_model()</w:t>
            </w:r>
          </w:p>
        </w:tc>
        <w:tc>
          <w:tcPr>
            <w:tcW w:type="dxa" w:w="3200"/>
          </w:tcPr>
          <w:p>
            <w:r>
              <w:rPr>
                <w:sz w:val="18"/>
                <w:szCs w:val="18"/>
              </w:rPr>
              <w:t xml:space="preserve">Confirmed CV folds are drawn only from X_train, test set never touched</w:t>
            </w:r>
          </w:p>
        </w:tc>
        <w:tc>
          <w:tcPr>
            <w:tcW w:type="dxa" w:w="800"/>
          </w:tcPr>
          <w:p>
            <w:r>
              <w:rPr>
                <w:sz w:val="18"/>
                <w:szCs w:val="18"/>
              </w:rPr>
              <w:t xml:space="preserve">Not Run</w:t>
            </w:r>
          </w:p>
        </w:tc>
      </w:tr>
      <w:tr>
        <w:tc>
          <w:tcPr>
            <w:tcW w:type="dxa" w:w="800"/>
          </w:tcPr>
          <w:p>
            <w:r>
              <w:rPr>
                <w:sz w:val="18"/>
                <w:szCs w:val="18"/>
              </w:rPr>
              <w:t xml:space="preserve">TC-6.2-02</w:t>
            </w:r>
          </w:p>
        </w:tc>
        <w:tc>
          <w:tcPr>
            <w:tcW w:type="dxa" w:w="1750"/>
          </w:tcPr>
          <w:p>
            <w:r>
              <w:rPr>
                <w:sz w:val="18"/>
                <w:szCs w:val="18"/>
              </w:rPr>
              <w:t xml:space="preserve">Tuned model improves or matches baseline on primary metric</w:t>
            </w:r>
          </w:p>
        </w:tc>
        <w:tc>
          <w:tcPr>
            <w:tcW w:type="dxa" w:w="1750"/>
          </w:tcPr>
          <w:p>
            <w:r>
              <w:rPr>
                <w:sz w:val="18"/>
                <w:szCs w:val="18"/>
              </w:rPr>
              <w:t xml:space="preserve">Baseline macro F1 known</w:t>
            </w:r>
          </w:p>
        </w:tc>
        <w:tc>
          <w:tcPr>
            <w:tcW w:type="dxa" w:w="2500"/>
          </w:tcPr>
          <w:p>
            <w:r>
              <w:rPr>
                <w:sz w:val="18"/>
                <w:szCs w:val="18"/>
              </w:rPr>
              <w:t xml:space="preserve">Compare tuned model macro F1 on test set vs. its own untuned baseline</w:t>
            </w:r>
          </w:p>
        </w:tc>
        <w:tc>
          <w:tcPr>
            <w:tcW w:type="dxa" w:w="3200"/>
          </w:tcPr>
          <w:p>
            <w:r>
              <w:rPr>
                <w:sz w:val="18"/>
                <w:szCs w:val="18"/>
              </w:rPr>
              <w:t xml:space="preserve">Tuned result is equal to or better than baseline; if worse, investigate before proceeding</w:t>
            </w:r>
          </w:p>
        </w:tc>
        <w:tc>
          <w:tcPr>
            <w:tcW w:type="dxa" w:w="800"/>
          </w:tcPr>
          <w:p>
            <w:r>
              <w:rPr>
                <w:sz w:val="18"/>
                <w:szCs w:val="18"/>
              </w:rPr>
              <w:t xml:space="preserve">Not Run</w:t>
            </w:r>
          </w:p>
        </w:tc>
      </w:tr>
      <w:tr>
        <w:tc>
          <w:tcPr>
            <w:tcW w:type="dxa" w:w="800"/>
          </w:tcPr>
          <w:p>
            <w:r>
              <w:rPr>
                <w:sz w:val="18"/>
                <w:szCs w:val="18"/>
              </w:rPr>
              <w:t xml:space="preserve">TC-6.2-03</w:t>
            </w:r>
          </w:p>
        </w:tc>
        <w:tc>
          <w:tcPr>
            <w:tcW w:type="dxa" w:w="1750"/>
          </w:tcPr>
          <w:p>
            <w:r>
              <w:rPr>
                <w:sz w:val="18"/>
                <w:szCs w:val="18"/>
              </w:rPr>
              <w:t xml:space="preserve">Time budget respected</w:t>
            </w:r>
          </w:p>
        </w:tc>
        <w:tc>
          <w:tcPr>
            <w:tcW w:type="dxa" w:w="1750"/>
          </w:tcPr>
          <w:p>
            <w:r>
              <w:rPr>
                <w:sz w:val="18"/>
                <w:szCs w:val="18"/>
              </w:rPr>
              <w:t xml:space="preserve">Tuning run executed</w:t>
            </w:r>
          </w:p>
        </w:tc>
        <w:tc>
          <w:tcPr>
            <w:tcW w:type="dxa" w:w="2500"/>
          </w:tcPr>
          <w:p>
            <w:r>
              <w:rPr>
                <w:sz w:val="18"/>
                <w:szCs w:val="18"/>
              </w:rPr>
              <w:t xml:space="preserve">Check logged wall-clock time per model against the agreed cap</w:t>
            </w:r>
          </w:p>
        </w:tc>
        <w:tc>
          <w:tcPr>
            <w:tcW w:type="dxa" w:w="3200"/>
          </w:tcPr>
          <w:p>
            <w:r>
              <w:rPr>
                <w:sz w:val="18"/>
                <w:szCs w:val="18"/>
              </w:rPr>
              <w:t xml:space="preserve">Within budget</w:t>
            </w:r>
          </w:p>
        </w:tc>
        <w:tc>
          <w:tcPr>
            <w:tcW w:type="dxa" w:w="800"/>
          </w:tcPr>
          <w:p>
            <w:r>
              <w:rPr>
                <w:sz w:val="18"/>
                <w:szCs w:val="18"/>
              </w:rPr>
              <w:t xml:space="preserve">Not Run</w:t>
            </w:r>
          </w:p>
        </w:tc>
      </w:tr>
    </w:tbl>
    <w:p>
      <w:pPr>
        <w:spacing w:after="120"/>
      </w:pPr>
    </w:p>
    <w:p>
      <w:pPr>
        <w:spacing w:after="80" w:before="200"/>
      </w:pPr>
      <w:r>
        <w:rPr>
          <w:b/>
          <w:bCs/>
          <w:color w:val="1F3864"/>
          <w:sz w:val="24"/>
          <w:szCs w:val="24"/>
        </w:rPr>
        <w:t xml:space="preserve">7. Verification Checklist</w:t>
      </w:r>
    </w:p>
    <w:p>
      <w:pPr>
        <w:pStyle w:val="ListParagraph"/>
        <w:numPr>
          <w:ilvl w:val="0"/>
          <w:numId w:val="1"/>
        </w:numPr>
        <w:spacing w:after="60"/>
      </w:pPr>
      <w:r>
        <w:t xml:space="preserve">Only the top 2 candidates were tuned, per the documented decision.</w:t>
      </w:r>
    </w:p>
    <w:p>
      <w:pPr>
        <w:pStyle w:val="ListParagraph"/>
        <w:numPr>
          <w:ilvl w:val="0"/>
          <w:numId w:val="1"/>
        </w:numPr>
        <w:spacing w:after="60"/>
      </w:pPr>
      <w:r>
        <w:t xml:space="preserve">TC-6.2-01 passes (no test-set leakage into tuning).</w:t>
      </w:r>
    </w:p>
    <w:p>
      <w:pPr>
        <w:pStyle w:val="ListParagraph"/>
        <w:numPr>
          <w:ilvl w:val="0"/>
          <w:numId w:val="1"/>
        </w:numPr>
        <w:spacing w:after="60"/>
      </w:pPr>
      <w:r>
        <w:t xml:space="preserve">reports/model_comparison.csv shows both baseline and tuned results side by side.</w:t>
      </w:r>
    </w:p>
    <w:p>
      <w:pPr>
        <w:spacing w:after="80" w:before="200"/>
      </w:pPr>
      <w:r>
        <w:rPr>
          <w:b/>
          <w:bCs/>
          <w:color w:val="1F3864"/>
          <w:sz w:val="24"/>
          <w:szCs w:val="24"/>
        </w:rPr>
        <w:t xml:space="preserve">8. Milestone Completion Criteria</w:t>
      </w:r>
    </w:p>
    <w:p>
      <w:pPr>
        <w:pStyle w:val="ListParagraph"/>
        <w:numPr>
          <w:ilvl w:val="0"/>
          <w:numId w:val="1"/>
        </w:numPr>
        <w:spacing w:after="60"/>
      </w:pPr>
      <w:r>
        <w:t xml:space="preserve">All test cases pass.</w:t>
      </w:r>
    </w:p>
    <w:p>
      <w:pPr>
        <w:pStyle w:val="ListParagraph"/>
        <w:numPr>
          <w:ilvl w:val="0"/>
          <w:numId w:val="1"/>
        </w:numPr>
        <w:spacing w:after="60"/>
      </w:pPr>
      <w:r>
        <w:t xml:space="preserve">Tuning time stayed within the agreed cap for both candidates.</w:t>
      </w:r>
    </w:p>
    <w:p>
      <w:pPr>
        <w:spacing w:after="80" w:before="200"/>
      </w:pPr>
      <w:r>
        <w:rPr>
          <w:b/>
          <w:bCs/>
          <w:color w:val="1F3864"/>
          <w:sz w:val="24"/>
          <w:szCs w:val="24"/>
        </w:rPr>
        <w:t xml:space="preserve">9. Git Checkpoint</w:t>
      </w:r>
    </w:p>
    <w:p>
      <w:pPr>
        <w:spacing w:after="120"/>
      </w:pPr>
      <w:r>
        <w:rPr>
          <w:b w:val="false"/>
          <w:bCs w:val="false"/>
          <w:i/>
          <w:iCs/>
          <w:sz w:val="22"/>
          <w:szCs w:val="22"/>
        </w:rPr>
        <w:t xml:space="preserve">Run once all tests and verification checklist items above pass:</w:t>
      </w:r>
    </w:p>
    <w:p>
      <w:pPr>
        <w:shd w:fill="F2F2F2" w:val="clear"/>
        <w:spacing w:after="20"/>
      </w:pPr>
      <w:r>
        <w:rPr>
          <w:rFonts w:ascii="Consolas" w:cs="Consolas" w:eastAsia="Consolas" w:hAnsi="Consolas"/>
          <w:sz w:val="20"/>
          <w:szCs w:val="20"/>
        </w:rPr>
        <w:t xml:space="preserve">git status</w:t>
      </w:r>
    </w:p>
    <w:p>
      <w:pPr>
        <w:shd w:fill="F2F2F2" w:val="clear"/>
        <w:spacing w:after="20"/>
      </w:pPr>
      <w:r>
        <w:rPr>
          <w:rFonts w:ascii="Consolas" w:cs="Consolas" w:eastAsia="Consolas" w:hAnsi="Consolas"/>
          <w:sz w:val="20"/>
          <w:szCs w:val="20"/>
        </w:rPr>
        <w:t xml:space="preserve">git add .</w:t>
      </w:r>
    </w:p>
    <w:p>
      <w:pPr>
        <w:shd w:fill="F2F2F2" w:val="clear"/>
        <w:spacing w:after="20"/>
      </w:pPr>
      <w:r>
        <w:rPr>
          <w:rFonts w:ascii="Consolas" w:cs="Consolas" w:eastAsia="Consolas" w:hAnsi="Consolas"/>
          <w:sz w:val="20"/>
          <w:szCs w:val="20"/>
        </w:rPr>
        <w:t xml:space="preserve">git commit -m "feat(models): time-boxed hyperparameter tuning on top candidates"</w:t>
      </w:r>
    </w:p>
    <w:p>
      <w:pPr>
        <w:shd w:fill="F2F2F2" w:val="clear"/>
        <w:spacing w:after="20"/>
      </w:pPr>
      <w:r>
        <w:rPr>
          <w:rFonts w:ascii="Consolas" w:cs="Consolas" w:eastAsia="Consolas" w:hAnsi="Consolas"/>
          <w:sz w:val="20"/>
          <w:szCs w:val="20"/>
        </w:rPr>
        <w:t xml:space="preserve">git push origin feature/ml-models</w:t>
      </w:r>
    </w:p>
    <w:p>
      <w:pPr>
        <w:spacing w:after="120"/>
      </w:pPr>
      <w:r>
        <w:rPr>
          <w:b w:val="false"/>
          <w:bCs w:val="false"/>
          <w:i/>
          <w:iCs/>
          <w:sz w:val="22"/>
          <w:szCs w:val="22"/>
        </w:rPr>
        <w:t xml:space="preserve">Once pushed, open a PR from feature/ml-models into main per the review rule agreed in M0.3 (1 approval, or self-merge after 2 hours with no response).</w:t>
      </w:r>
    </w:p>
    <w:p>
      <w:pPr>
        <w:spacing w:after="120"/>
      </w:pPr>
      <w:r>
        <w:rPr>
          <w:b/>
          <w:bCs/>
          <w:i w:val="false"/>
          <w:iCs w:val="false"/>
          <w:sz w:val="22"/>
          <w:szCs w:val="22"/>
        </w:rPr>
        <w:t xml:space="preserve">Do NOT commit:</w:t>
      </w:r>
    </w:p>
    <w:p>
      <w:pPr>
        <w:pStyle w:val="ListParagraph"/>
        <w:numPr>
          <w:ilvl w:val="0"/>
          <w:numId w:val="1"/>
        </w:numPr>
        <w:spacing w:after="60"/>
      </w:pPr>
      <w:r>
        <w:t xml:space="preserve">.env or any file containing API keys, tokens, or credentials</w:t>
      </w:r>
    </w:p>
    <w:p>
      <w:pPr>
        <w:pStyle w:val="ListParagraph"/>
        <w:numPr>
          <w:ilvl w:val="0"/>
          <w:numId w:val="1"/>
        </w:numPr>
        <w:spacing w:after="60"/>
      </w:pPr>
      <w:r>
        <w:t xml:space="preserve">data/raw/ and data/interim/ contents (keep the folders with a .gitkeep and a data/README.md with download/regeneration instructions instead - raw water-quality data files do not belong in git history)</w:t>
      </w:r>
    </w:p>
    <w:p>
      <w:pPr>
        <w:pStyle w:val="ListParagraph"/>
        <w:numPr>
          <w:ilvl w:val="0"/>
          <w:numId w:val="1"/>
        </w:numPr>
        <w:spacing w:after="60"/>
      </w:pPr>
      <w:r>
        <w:t xml:space="preserve">venv/, .venv/, __pycache__/, .ipynb_checkpoints/</w:t>
      </w:r>
    </w:p>
    <w:p>
      <w:pPr>
        <w:pStyle w:val="ListParagraph"/>
        <w:numPr>
          <w:ilvl w:val="0"/>
          <w:numId w:val="1"/>
        </w:numPr>
        <w:spacing w:after="60"/>
      </w:pPr>
      <w:r>
        <w:t xml:space="preserve">Large trained model binaries in models/ beyond the final frozen best_model.pkl (intermediate experiment models stay local or go to reports/ artifacts folder, gitignored)</w:t>
      </w:r>
    </w:p>
    <w:p>
      <w:pPr>
        <w:pStyle w:val="ListParagraph"/>
        <w:numPr>
          <w:ilvl w:val="0"/>
          <w:numId w:val="1"/>
        </w:numPr>
        <w:spacing w:after="60"/>
      </w:pPr>
      <w:r>
        <w:t xml:space="preserve">Personal Jupyter notebook checkpoints and local scratch notebooks (prefix scratch_ and gitignore that prefix)</w:t>
      </w:r>
    </w:p>
    <w:p>
      <w:pPr>
        <w:pStyle w:val="ListParagraph"/>
        <w:numPr>
          <w:ilvl w:val="0"/>
          <w:numId w:val="1"/>
        </w:numPr>
        <w:spacing w:after="60"/>
      </w:pPr>
      <w:r>
        <w:t xml:space="preserve">node_modules/ if any front-end tooling is added later</w:t>
      </w:r>
    </w:p>
    <w:p>
      <w:pPr>
        <w:spacing w:after="80" w:before="200"/>
      </w:pPr>
      <w:r>
        <w:rPr>
          <w:b/>
          <w:bCs/>
          <w:color w:val="1F3864"/>
          <w:sz w:val="24"/>
          <w:szCs w:val="24"/>
        </w:rPr>
        <w:t xml:space="preserve">10. Rollback / Recovery</w:t>
      </w:r>
    </w:p>
    <w:p>
      <w:pPr>
        <w:spacing w:after="60"/>
      </w:pPr>
      <w:r>
        <w:t xml:space="preserve">1. Identify the last known-good commit: check the Phase Completion Checkpoint entry for the previous milestone, or run `git log --oneline -10` on feature/ml-models.</w:t>
      </w:r>
    </w:p>
    <w:p>
      <w:pPr>
        <w:spacing w:after="60"/>
      </w:pPr>
      <w:r>
        <w:t xml:space="preserve">2. If the milestone has NOT been merged into main yet: `git checkout feature/ml-models` then `git reset --hard &lt;last-good-commit&gt;` and force-push your own branch only: `git push --force-with-lease origin feature/ml-models`.</w:t>
      </w:r>
    </w:p>
    <w:p>
      <w:pPr>
        <w:spacing w:after="60"/>
      </w:pPr>
      <w:r>
        <w:t xml:space="preserve">3. If the milestone WAS already merged into main and is causing problems: do not reset main. Instead run `git revert &lt;merge-commit-hash&gt;` on main and push a new commit - this preserves history for the rest of the team.</w:t>
      </w:r>
    </w:p>
    <w:p>
      <w:pPr>
        <w:spacing w:after="60"/>
      </w:pPr>
      <w:r>
        <w:t xml:space="preserve">4. Re-run this milestone's full test suite locally before re-attempting the merge.</w:t>
      </w:r>
    </w:p>
    <w:p>
      <w:pPr>
        <w:spacing w:after="60"/>
      </w:pPr>
      <w:r>
        <w:t xml:space="preserve">5. Post a short note in the team channel before touching any commit other tracks may already depend on, since feature/ml-models output may be consumed downstream.</w:t>
      </w:r>
    </w:p>
    <w:p>
      <w:pPr>
        <w:pBdr>
          <w:bottom w:val="single" w:color="AAAAAA" w:sz="6" w:space="1"/>
        </w:pBdr>
        <w:spacing w:after="200"/>
      </w:pPr>
      <w:r>
        <w:t xml:space="preserve"/>
      </w:r>
    </w:p>
    <w:p>
      <w:pPr>
        <w:pStyle w:val="Heading2"/>
        <w:spacing w:after="100" w:before="200"/>
      </w:pPr>
      <w:r>
        <w:t xml:space="preserve">Milestone 6.3: Final Model Selection, Freeze &amp; Pipeline Artifact - CONTRACT FREEZE</w:t>
      </w:r>
    </w:p>
    <w:p>
      <w:pPr>
        <w:spacing w:after="160"/>
      </w:pPr>
      <w:r>
        <w:rPr>
          <w:b/>
          <w:bCs/>
          <w:sz w:val="20"/>
          <w:szCs w:val="20"/>
        </w:rPr>
        <w:t xml:space="preserve">Owner: </w:t>
      </w:r>
      <w:r>
        <w:rPr>
          <w:sz w:val="20"/>
          <w:szCs w:val="20"/>
        </w:rPr>
        <w:t xml:space="preserve">ML Lead (Person B)    </w:t>
      </w:r>
      <w:r>
        <w:rPr>
          <w:b/>
          <w:bCs/>
          <w:sz w:val="20"/>
          <w:szCs w:val="20"/>
        </w:rPr>
        <w:t xml:space="preserve">Branch: </w:t>
      </w:r>
      <w:r>
        <w:rPr>
          <w:sz w:val="20"/>
          <w:szCs w:val="20"/>
        </w:rPr>
        <w:t xml:space="preserve">feature/ml-models    </w:t>
      </w:r>
      <w:r>
        <w:rPr>
          <w:b/>
          <w:bCs/>
          <w:sz w:val="20"/>
          <w:szCs w:val="20"/>
        </w:rPr>
        <w:t xml:space="preserve">Depends on: </w:t>
      </w:r>
      <w:r>
        <w:rPr>
          <w:i/>
          <w:iCs/>
          <w:sz w:val="20"/>
          <w:szCs w:val="20"/>
        </w:rPr>
        <w:t xml:space="preserve">M6.2.</w:t>
      </w:r>
    </w:p>
    <w:p>
      <w:pPr>
        <w:spacing w:after="80" w:before="200"/>
      </w:pPr>
      <w:r>
        <w:rPr>
          <w:b/>
          <w:bCs/>
          <w:color w:val="1F3864"/>
          <w:sz w:val="24"/>
          <w:szCs w:val="24"/>
        </w:rPr>
        <w:t xml:space="preserve">1. Milestone Name</w:t>
      </w:r>
    </w:p>
    <w:p>
      <w:pPr>
        <w:spacing w:after="120"/>
      </w:pPr>
      <w:r>
        <w:rPr>
          <w:b w:val="false"/>
          <w:bCs w:val="false"/>
          <w:i w:val="false"/>
          <w:iCs w:val="false"/>
          <w:sz w:val="22"/>
          <w:szCs w:val="22"/>
        </w:rPr>
        <w:t xml:space="preserve">Final Model Selection, Freeze &amp; Pipeline Artifact - CONTRACT FREEZE</w:t>
      </w:r>
    </w:p>
    <w:p>
      <w:pPr>
        <w:spacing w:after="80" w:before="200"/>
      </w:pPr>
      <w:r>
        <w:rPr>
          <w:b/>
          <w:bCs/>
          <w:color w:val="1F3864"/>
          <w:sz w:val="24"/>
          <w:szCs w:val="24"/>
        </w:rPr>
        <w:t xml:space="preserve">2. Objective</w:t>
      </w:r>
    </w:p>
    <w:p>
      <w:pPr>
        <w:spacing w:after="120"/>
      </w:pPr>
      <w:r>
        <w:rPr>
          <w:b w:val="false"/>
          <w:bCs w:val="false"/>
          <w:i w:val="false"/>
          <w:iCs w:val="false"/>
          <w:sz w:val="22"/>
          <w:szCs w:val="22"/>
        </w:rPr>
        <w:t xml:space="preserve">Select the final model against the pre-declared criterion, package it together with the fitted preprocessing pipeline into a single inference-ready artifact at models/best_model.pkl, and freeze the Model Artifact Contract - the trigger for Phase 7 (SHAP) and Phase 9's (M9.3) real prediction integration.</w:t>
      </w:r>
    </w:p>
    <w:p>
      <w:pPr>
        <w:spacing w:after="80" w:before="200"/>
      </w:pPr>
      <w:r>
        <w:rPr>
          <w:b/>
          <w:bCs/>
          <w:color w:val="1F3864"/>
          <w:sz w:val="24"/>
          <w:szCs w:val="24"/>
        </w:rPr>
        <w:t xml:space="preserve">3. Tasks to Complete</w:t>
      </w:r>
    </w:p>
    <w:p>
      <w:pPr>
        <w:pStyle w:val="ListParagraph"/>
        <w:numPr>
          <w:ilvl w:val="0"/>
          <w:numId w:val="1"/>
        </w:numPr>
        <w:spacing w:after="60"/>
      </w:pPr>
      <w:r>
        <w:t xml:space="preserve">Apply the pre-declared selection criterion (macro F1 primary; minority-class recall, overall accuracy, stability, and compute cost secondary) from docs/model_selection_criterion.md to the final tuned comparison table - do not change the criterion after seeing the numbers.</w:t>
      </w:r>
    </w:p>
    <w:p>
      <w:pPr>
        <w:pStyle w:val="ListParagraph"/>
        <w:numPr>
          <w:ilvl w:val="0"/>
          <w:numId w:val="1"/>
        </w:numPr>
        <w:spacing w:after="60"/>
      </w:pPr>
      <w:r>
        <w:t xml:space="preserve">Document the selection reasoning explicitly, including why the runner-up was not chosen.</w:t>
      </w:r>
    </w:p>
    <w:p>
      <w:pPr>
        <w:pStyle w:val="ListParagraph"/>
        <w:numPr>
          <w:ilvl w:val="0"/>
          <w:numId w:val="1"/>
        </w:numPr>
        <w:spacing w:after="60"/>
      </w:pPr>
      <w:r>
        <w:t xml:space="preserve">Combine the fitted preprocessing pipeline (from M4.2) and the selected model into a single sklearn Pipeline object so a single .predict(raw_input_df) call handles preprocessing and prediction together.</w:t>
      </w:r>
    </w:p>
    <w:p>
      <w:pPr>
        <w:pStyle w:val="ListParagraph"/>
        <w:numPr>
          <w:ilvl w:val="0"/>
          <w:numId w:val="1"/>
        </w:numPr>
        <w:spacing w:after="60"/>
      </w:pPr>
      <w:r>
        <w:t xml:space="preserve">Serialize the combined pipeline with joblib to models/best_model.pkl and record its version/hash in docs/interface_contracts.md.</w:t>
      </w:r>
    </w:p>
    <w:p>
      <w:pPr>
        <w:pStyle w:val="ListParagraph"/>
        <w:numPr>
          <w:ilvl w:val="0"/>
          <w:numId w:val="1"/>
        </w:numPr>
        <w:spacing w:after="60"/>
      </w:pPr>
      <w:r>
        <w:t xml:space="preserve">Confirm the artifact exposes .predict() and .predict_proba() and accepts a DataFrame with exactly the frozen raw input columns (not pre-preprocessed columns) - this is the exact interface the dashboard will call.</w:t>
      </w:r>
    </w:p>
    <w:p>
      <w:pPr>
        <w:pStyle w:val="ListParagraph"/>
        <w:numPr>
          <w:ilvl w:val="0"/>
          <w:numId w:val="1"/>
        </w:numPr>
        <w:spacing w:after="60"/>
      </w:pPr>
      <w:r>
        <w:t xml:space="preserve">Notify the team: SHAP (Phase 7) and dashboard real-prediction integration (M9.3) are now unblocked.</w:t>
      </w:r>
    </w:p>
    <w:p>
      <w:pPr>
        <w:spacing w:after="80" w:before="200"/>
      </w:pPr>
      <w:r>
        <w:rPr>
          <w:b/>
          <w:bCs/>
          <w:color w:val="1F3864"/>
          <w:sz w:val="24"/>
          <w:szCs w:val="24"/>
        </w:rPr>
        <w:t xml:space="preserve">4. Files / Modules Affected</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7200"/>
      </w:tblGrid>
      <w:tr>
        <w:trPr>
          <w:tblHeader/>
        </w:trPr>
        <w:tc>
          <w:tcPr>
            <w:tcW w:type="dxa" w:w="3600"/>
            <w:shd w:fill="D9E2F3" w:val="clear"/>
          </w:tcPr>
          <w:p>
            <w:r>
              <w:rPr>
                <w:b/>
                <w:bCs/>
                <w:sz w:val="20"/>
                <w:szCs w:val="20"/>
              </w:rPr>
              <w:t xml:space="preserve">File / Module</w:t>
            </w:r>
          </w:p>
        </w:tc>
        <w:tc>
          <w:tcPr>
            <w:tcW w:type="dxa" w:w="7200"/>
            <w:shd w:fill="D9E2F3" w:val="clear"/>
          </w:tcPr>
          <w:p>
            <w:r>
              <w:rPr>
                <w:b/>
                <w:bCs/>
                <w:sz w:val="20"/>
                <w:szCs w:val="20"/>
              </w:rPr>
              <w:t xml:space="preserve">Created / Modified</w:t>
            </w:r>
          </w:p>
        </w:tc>
      </w:tr>
      <w:tr>
        <w:tc>
          <w:tcPr>
            <w:tcW w:type="dxa" w:w="3600"/>
          </w:tcPr>
          <w:p>
            <w:r>
              <w:rPr>
                <w:sz w:val="18"/>
                <w:szCs w:val="18"/>
              </w:rPr>
              <w:t xml:space="preserve">models/best_model.pkl</w:t>
            </w:r>
          </w:p>
        </w:tc>
        <w:tc>
          <w:tcPr>
            <w:tcW w:type="dxa" w:w="7200"/>
          </w:tcPr>
          <w:p>
            <w:r>
              <w:rPr>
                <w:sz w:val="18"/>
                <w:szCs w:val="18"/>
              </w:rPr>
              <w:t xml:space="preserve">New - the frozen final artifact</w:t>
            </w:r>
          </w:p>
        </w:tc>
      </w:tr>
      <w:tr>
        <w:tc>
          <w:tcPr>
            <w:tcW w:type="dxa" w:w="3600"/>
          </w:tcPr>
          <w:p>
            <w:r>
              <w:rPr>
                <w:sz w:val="18"/>
                <w:szCs w:val="18"/>
              </w:rPr>
              <w:t xml:space="preserve">src/models/predict.py</w:t>
            </w:r>
          </w:p>
        </w:tc>
        <w:tc>
          <w:tcPr>
            <w:tcW w:type="dxa" w:w="7200"/>
          </w:tcPr>
          <w:p>
            <w:r>
              <w:rPr>
                <w:sz w:val="18"/>
                <w:szCs w:val="18"/>
              </w:rPr>
              <w:t xml:space="preserve">New - thin wrapper around loading and calling best_model.pkl</w:t>
            </w:r>
          </w:p>
        </w:tc>
      </w:tr>
      <w:tr>
        <w:tc>
          <w:tcPr>
            <w:tcW w:type="dxa" w:w="3600"/>
          </w:tcPr>
          <w:p>
            <w:r>
              <w:rPr>
                <w:sz w:val="18"/>
                <w:szCs w:val="18"/>
              </w:rPr>
              <w:t xml:space="preserve">docs/interface_contracts.md</w:t>
            </w:r>
          </w:p>
        </w:tc>
        <w:tc>
          <w:tcPr>
            <w:tcW w:type="dxa" w:w="7200"/>
          </w:tcPr>
          <w:p>
            <w:r>
              <w:rPr>
                <w:sz w:val="18"/>
                <w:szCs w:val="18"/>
              </w:rPr>
              <w:t xml:space="preserve">Modified - FROZEN model artifact contract</w:t>
            </w:r>
          </w:p>
        </w:tc>
      </w:tr>
      <w:tr>
        <w:tc>
          <w:tcPr>
            <w:tcW w:type="dxa" w:w="3600"/>
          </w:tcPr>
          <w:p>
            <w:r>
              <w:rPr>
                <w:sz w:val="18"/>
                <w:szCs w:val="18"/>
              </w:rPr>
              <w:t xml:space="preserve">docs/model_selection_criterion.md</w:t>
            </w:r>
          </w:p>
        </w:tc>
        <w:tc>
          <w:tcPr>
            <w:tcW w:type="dxa" w:w="7200"/>
          </w:tcPr>
          <w:p>
            <w:r>
              <w:rPr>
                <w:sz w:val="18"/>
                <w:szCs w:val="18"/>
              </w:rPr>
              <w:t xml:space="preserve">Modified - final selection reasoning</w:t>
            </w:r>
          </w:p>
        </w:tc>
      </w:tr>
      <w:tr>
        <w:tc>
          <w:tcPr>
            <w:tcW w:type="dxa" w:w="3600"/>
          </w:tcPr>
          <w:p>
            <w:r>
              <w:rPr>
                <w:sz w:val="18"/>
                <w:szCs w:val="18"/>
              </w:rPr>
              <w:t xml:space="preserve">tests/test_predict.py</w:t>
            </w:r>
          </w:p>
        </w:tc>
        <w:tc>
          <w:tcPr>
            <w:tcW w:type="dxa" w:w="7200"/>
          </w:tcPr>
          <w:p>
            <w:r>
              <w:rPr>
                <w:sz w:val="18"/>
                <w:szCs w:val="18"/>
              </w:rPr>
              <w:t xml:space="preserve">New</w:t>
            </w:r>
          </w:p>
        </w:tc>
      </w:tr>
    </w:tbl>
    <w:p>
      <w:pPr>
        <w:spacing w:after="120"/>
      </w:pPr>
    </w:p>
    <w:p>
      <w:pPr>
        <w:spacing w:after="80" w:before="200"/>
      </w:pPr>
      <w:r>
        <w:rPr>
          <w:b/>
          <w:bCs/>
          <w:color w:val="1F3864"/>
          <w:sz w:val="24"/>
          <w:szCs w:val="24"/>
        </w:rPr>
        <w:t xml:space="preserve">5. Implementation Guidance</w:t>
      </w:r>
    </w:p>
    <w:p>
      <w:pPr>
        <w:spacing w:after="120"/>
      </w:pPr>
      <w:r>
        <w:rPr>
          <w:b w:val="false"/>
          <w:bCs w:val="false"/>
          <w:i w:val="false"/>
          <w:iCs w:val="false"/>
          <w:sz w:val="22"/>
          <w:szCs w:val="22"/>
        </w:rPr>
        <w:t xml:space="preserve">The combined preprocessing+model Pipeline is exactly what spec section 45 recommends and for good reason: it structurally prevents the dashboard from ever applying different preprocessing than training used. Do not save the model and preprocessor as two separate files that the dashboard has to remember to chain correctly.</w:t>
      </w:r>
    </w:p>
    <w:p>
      <w:pPr>
        <w:spacing w:after="120"/>
      </w:pPr>
      <w:r>
        <w:rPr>
          <w:b w:val="false"/>
          <w:bCs w:val="false"/>
          <w:i w:val="false"/>
          <w:iCs w:val="false"/>
          <w:sz w:val="22"/>
          <w:szCs w:val="22"/>
        </w:rPr>
        <w:t xml:space="preserve">Write down explicitly why the runner-up model was not selected - if it is close on macro F1 but meaningfully more interpretable or faster, say so; this reasoning is directly reusable in the final report (spec section 27 requires the selection to be tied to project objectives, not just a number).</w:t>
      </w:r>
    </w:p>
    <w:p>
      <w:pPr>
        <w:spacing w:after="80" w:before="200"/>
      </w:pPr>
      <w:r>
        <w:rPr>
          <w:b/>
          <w:bCs/>
          <w:color w:val="1F3864"/>
          <w:sz w:val="24"/>
          <w:szCs w:val="24"/>
        </w:rPr>
        <w:t xml:space="preserve">6. Test Cases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800"/>
        <w:gridCol w:w="1750"/>
        <w:gridCol w:w="1750"/>
        <w:gridCol w:w="2500"/>
        <w:gridCol w:w="3200"/>
        <w:gridCol w:w="800"/>
      </w:tblGrid>
      <w:tr>
        <w:trPr>
          <w:tblHeader/>
        </w:trPr>
        <w:tc>
          <w:tcPr>
            <w:tcW w:type="dxa" w:w="800"/>
            <w:shd w:fill="D9E2F3" w:val="clear"/>
          </w:tcPr>
          <w:p>
            <w:r>
              <w:rPr>
                <w:b/>
                <w:bCs/>
                <w:sz w:val="20"/>
                <w:szCs w:val="20"/>
              </w:rPr>
              <w:t xml:space="preserve">Test Case ID</w:t>
            </w:r>
          </w:p>
        </w:tc>
        <w:tc>
          <w:tcPr>
            <w:tcW w:type="dxa" w:w="1750"/>
            <w:shd w:fill="D9E2F3" w:val="clear"/>
          </w:tcPr>
          <w:p>
            <w:r>
              <w:rPr>
                <w:b/>
                <w:bCs/>
                <w:sz w:val="20"/>
                <w:szCs w:val="20"/>
              </w:rPr>
              <w:t xml:space="preserve">Test Scenario</w:t>
            </w:r>
          </w:p>
        </w:tc>
        <w:tc>
          <w:tcPr>
            <w:tcW w:type="dxa" w:w="1750"/>
            <w:shd w:fill="D9E2F3" w:val="clear"/>
          </w:tcPr>
          <w:p>
            <w:r>
              <w:rPr>
                <w:b/>
                <w:bCs/>
                <w:sz w:val="20"/>
                <w:szCs w:val="20"/>
              </w:rPr>
              <w:t xml:space="preserve">Preconditions</w:t>
            </w:r>
          </w:p>
        </w:tc>
        <w:tc>
          <w:tcPr>
            <w:tcW w:type="dxa" w:w="2500"/>
            <w:shd w:fill="D9E2F3" w:val="clear"/>
          </w:tcPr>
          <w:p>
            <w:r>
              <w:rPr>
                <w:b/>
                <w:bCs/>
                <w:sz w:val="20"/>
                <w:szCs w:val="20"/>
              </w:rPr>
              <w:t xml:space="preserve">Steps</w:t>
            </w:r>
          </w:p>
        </w:tc>
        <w:tc>
          <w:tcPr>
            <w:tcW w:type="dxa" w:w="3200"/>
            <w:shd w:fill="D9E2F3" w:val="clear"/>
          </w:tcPr>
          <w:p>
            <w:r>
              <w:rPr>
                <w:b/>
                <w:bCs/>
                <w:sz w:val="20"/>
                <w:szCs w:val="20"/>
              </w:rPr>
              <w:t xml:space="preserve">Expected Result</w:t>
            </w:r>
          </w:p>
        </w:tc>
        <w:tc>
          <w:tcPr>
            <w:tcW w:type="dxa" w:w="800"/>
            <w:shd w:fill="D9E2F3" w:val="clear"/>
          </w:tcPr>
          <w:p>
            <w:r>
              <w:rPr>
                <w:b/>
                <w:bCs/>
                <w:sz w:val="20"/>
                <w:szCs w:val="20"/>
              </w:rPr>
              <w:t xml:space="preserve">Status</w:t>
            </w:r>
          </w:p>
        </w:tc>
      </w:tr>
      <w:tr>
        <w:tc>
          <w:tcPr>
            <w:tcW w:type="dxa" w:w="800"/>
          </w:tcPr>
          <w:p>
            <w:r>
              <w:rPr>
                <w:sz w:val="18"/>
                <w:szCs w:val="18"/>
              </w:rPr>
              <w:t xml:space="preserve">TC-6.3-01</w:t>
            </w:r>
          </w:p>
        </w:tc>
        <w:tc>
          <w:tcPr>
            <w:tcW w:type="dxa" w:w="1750"/>
          </w:tcPr>
          <w:p>
            <w:r>
              <w:rPr>
                <w:sz w:val="18"/>
                <w:szCs w:val="18"/>
              </w:rPr>
              <w:t xml:space="preserve">Artifact loads and predicts on raw input</w:t>
            </w:r>
          </w:p>
        </w:tc>
        <w:tc>
          <w:tcPr>
            <w:tcW w:type="dxa" w:w="1750"/>
          </w:tcPr>
          <w:p>
            <w:r>
              <w:rPr>
                <w:sz w:val="18"/>
                <w:szCs w:val="18"/>
              </w:rPr>
              <w:t xml:space="preserve">models/best_model.pkl saved</w:t>
            </w:r>
          </w:p>
        </w:tc>
        <w:tc>
          <w:tcPr>
            <w:tcW w:type="dxa" w:w="2500"/>
          </w:tcPr>
          <w:p>
            <w:r>
              <w:rPr>
                <w:sz w:val="18"/>
                <w:szCs w:val="18"/>
              </w:rPr>
              <w:t xml:space="preserve">Load the artifact fresh in a new process; call .predict() with a DataFrame of raw, unprocessed sample values</w:t>
            </w:r>
          </w:p>
        </w:tc>
        <w:tc>
          <w:tcPr>
            <w:tcW w:type="dxa" w:w="3200"/>
          </w:tcPr>
          <w:p>
            <w:r>
              <w:rPr>
                <w:sz w:val="18"/>
                <w:szCs w:val="18"/>
              </w:rPr>
              <w:t xml:space="preserve">Returns a valid class prediction with no manual preprocessing step required by the caller</w:t>
            </w:r>
          </w:p>
        </w:tc>
        <w:tc>
          <w:tcPr>
            <w:tcW w:type="dxa" w:w="800"/>
          </w:tcPr>
          <w:p>
            <w:r>
              <w:rPr>
                <w:sz w:val="18"/>
                <w:szCs w:val="18"/>
              </w:rPr>
              <w:t xml:space="preserve">Not Run</w:t>
            </w:r>
          </w:p>
        </w:tc>
      </w:tr>
      <w:tr>
        <w:tc>
          <w:tcPr>
            <w:tcW w:type="dxa" w:w="800"/>
          </w:tcPr>
          <w:p>
            <w:r>
              <w:rPr>
                <w:sz w:val="18"/>
                <w:szCs w:val="18"/>
              </w:rPr>
              <w:t xml:space="preserve">TC-6.3-02</w:t>
            </w:r>
          </w:p>
        </w:tc>
        <w:tc>
          <w:tcPr>
            <w:tcW w:type="dxa" w:w="1750"/>
          </w:tcPr>
          <w:p>
            <w:r>
              <w:rPr>
                <w:sz w:val="18"/>
                <w:szCs w:val="18"/>
              </w:rPr>
              <w:t xml:space="preserve">predict_proba works and sums to 1</w:t>
            </w:r>
          </w:p>
        </w:tc>
        <w:tc>
          <w:tcPr>
            <w:tcW w:type="dxa" w:w="1750"/>
          </w:tcPr>
          <w:p>
            <w:r>
              <w:rPr>
                <w:sz w:val="18"/>
                <w:szCs w:val="18"/>
              </w:rPr>
              <w:t xml:space="preserve">Artifact loaded</w:t>
            </w:r>
          </w:p>
        </w:tc>
        <w:tc>
          <w:tcPr>
            <w:tcW w:type="dxa" w:w="2500"/>
          </w:tcPr>
          <w:p>
            <w:r>
              <w:rPr>
                <w:sz w:val="18"/>
                <w:szCs w:val="18"/>
              </w:rPr>
              <w:t xml:space="preserve">Call .predict_proba() on a sample</w:t>
            </w:r>
          </w:p>
        </w:tc>
        <w:tc>
          <w:tcPr>
            <w:tcW w:type="dxa" w:w="3200"/>
          </w:tcPr>
          <w:p>
            <w:r>
              <w:rPr>
                <w:sz w:val="18"/>
                <w:szCs w:val="18"/>
              </w:rPr>
              <w:t xml:space="preserve">Returns a probability array per class summing to 1.0 (within floating point tolerance)</w:t>
            </w:r>
          </w:p>
        </w:tc>
        <w:tc>
          <w:tcPr>
            <w:tcW w:type="dxa" w:w="800"/>
          </w:tcPr>
          <w:p>
            <w:r>
              <w:rPr>
                <w:sz w:val="18"/>
                <w:szCs w:val="18"/>
              </w:rPr>
              <w:t xml:space="preserve">Not Run</w:t>
            </w:r>
          </w:p>
        </w:tc>
      </w:tr>
      <w:tr>
        <w:tc>
          <w:tcPr>
            <w:tcW w:type="dxa" w:w="800"/>
          </w:tcPr>
          <w:p>
            <w:r>
              <w:rPr>
                <w:sz w:val="18"/>
                <w:szCs w:val="18"/>
              </w:rPr>
              <w:t xml:space="preserve">TC-6.3-03</w:t>
            </w:r>
          </w:p>
        </w:tc>
        <w:tc>
          <w:tcPr>
            <w:tcW w:type="dxa" w:w="1750"/>
          </w:tcPr>
          <w:p>
            <w:r>
              <w:rPr>
                <w:sz w:val="18"/>
                <w:szCs w:val="18"/>
              </w:rPr>
              <w:t xml:space="preserve">Selection criterion applied, not retrofitted</w:t>
            </w:r>
          </w:p>
        </w:tc>
        <w:tc>
          <w:tcPr>
            <w:tcW w:type="dxa" w:w="1750"/>
          </w:tcPr>
          <w:p>
            <w:r>
              <w:rPr>
                <w:sz w:val="18"/>
                <w:szCs w:val="18"/>
              </w:rPr>
              <w:t xml:space="preserve">docs/model_selection_criterion.md</w:t>
            </w:r>
          </w:p>
        </w:tc>
        <w:tc>
          <w:tcPr>
            <w:tcW w:type="dxa" w:w="2500"/>
          </w:tcPr>
          <w:p>
            <w:r>
              <w:rPr>
                <w:sz w:val="18"/>
                <w:szCs w:val="18"/>
              </w:rPr>
              <w:t xml:space="preserve">Compare final reasoning against the pre-declared criterion from M5.2</w:t>
            </w:r>
          </w:p>
        </w:tc>
        <w:tc>
          <w:tcPr>
            <w:tcW w:type="dxa" w:w="3200"/>
          </w:tcPr>
          <w:p>
            <w:r>
              <w:rPr>
                <w:sz w:val="18"/>
                <w:szCs w:val="18"/>
              </w:rPr>
              <w:t xml:space="preserve">Final selection is consistent with the pre-declared primary/secondary criteria; any deviation is explicitly justified</w:t>
            </w:r>
          </w:p>
        </w:tc>
        <w:tc>
          <w:tcPr>
            <w:tcW w:type="dxa" w:w="800"/>
          </w:tcPr>
          <w:p>
            <w:r>
              <w:rPr>
                <w:sz w:val="18"/>
                <w:szCs w:val="18"/>
              </w:rPr>
              <w:t xml:space="preserve">Not Run</w:t>
            </w:r>
          </w:p>
        </w:tc>
      </w:tr>
      <w:tr>
        <w:tc>
          <w:tcPr>
            <w:tcW w:type="dxa" w:w="800"/>
          </w:tcPr>
          <w:p>
            <w:r>
              <w:rPr>
                <w:sz w:val="18"/>
                <w:szCs w:val="18"/>
              </w:rPr>
              <w:t xml:space="preserve">TC-6.3-04</w:t>
            </w:r>
          </w:p>
        </w:tc>
        <w:tc>
          <w:tcPr>
            <w:tcW w:type="dxa" w:w="1750"/>
          </w:tcPr>
          <w:p>
            <w:r>
              <w:rPr>
                <w:sz w:val="18"/>
                <w:szCs w:val="18"/>
              </w:rPr>
              <w:t xml:space="preserve">Negative: malformed input</w:t>
            </w:r>
          </w:p>
        </w:tc>
        <w:tc>
          <w:tcPr>
            <w:tcW w:type="dxa" w:w="1750"/>
          </w:tcPr>
          <w:p>
            <w:r>
              <w:rPr>
                <w:sz w:val="18"/>
                <w:szCs w:val="18"/>
              </w:rPr>
              <w:t xml:space="preserve">Artifact loaded</w:t>
            </w:r>
          </w:p>
        </w:tc>
        <w:tc>
          <w:tcPr>
            <w:tcW w:type="dxa" w:w="2500"/>
          </w:tcPr>
          <w:p>
            <w:r>
              <w:rPr>
                <w:sz w:val="18"/>
                <w:szCs w:val="18"/>
              </w:rPr>
              <w:t xml:space="preserve">Call .predict() with a DataFrame missing a required column</w:t>
            </w:r>
          </w:p>
        </w:tc>
        <w:tc>
          <w:tcPr>
            <w:tcW w:type="dxa" w:w="3200"/>
          </w:tcPr>
          <w:p>
            <w:r>
              <w:rPr>
                <w:sz w:val="18"/>
                <w:szCs w:val="18"/>
              </w:rPr>
              <w:t xml:space="preserve">Raises a clear, specific error rather than a cryptic internal sklearn exception</w:t>
            </w:r>
          </w:p>
        </w:tc>
        <w:tc>
          <w:tcPr>
            <w:tcW w:type="dxa" w:w="800"/>
          </w:tcPr>
          <w:p>
            <w:r>
              <w:rPr>
                <w:sz w:val="18"/>
                <w:szCs w:val="18"/>
              </w:rPr>
              <w:t xml:space="preserve">Not Run</w:t>
            </w:r>
          </w:p>
        </w:tc>
      </w:tr>
    </w:tbl>
    <w:p>
      <w:pPr>
        <w:spacing w:after="120"/>
      </w:pPr>
    </w:p>
    <w:p>
      <w:pPr>
        <w:spacing w:after="80" w:before="200"/>
      </w:pPr>
      <w:r>
        <w:rPr>
          <w:b/>
          <w:bCs/>
          <w:color w:val="1F3864"/>
          <w:sz w:val="24"/>
          <w:szCs w:val="24"/>
        </w:rPr>
        <w:t xml:space="preserve">7. Verification Checklist</w:t>
      </w:r>
    </w:p>
    <w:p>
      <w:pPr>
        <w:pStyle w:val="ListParagraph"/>
        <w:numPr>
          <w:ilvl w:val="0"/>
          <w:numId w:val="1"/>
        </w:numPr>
        <w:spacing w:after="60"/>
      </w:pPr>
      <w:r>
        <w:t xml:space="preserve">All 4 test cases pass.</w:t>
      </w:r>
    </w:p>
    <w:p>
      <w:pPr>
        <w:pStyle w:val="ListParagraph"/>
        <w:numPr>
          <w:ilvl w:val="0"/>
          <w:numId w:val="1"/>
        </w:numPr>
        <w:spacing w:after="60"/>
      </w:pPr>
      <w:r>
        <w:t xml:space="preserve">models/best_model.pkl is a single combined preprocessing+model pipeline, confirmed by TC-6.3-01.</w:t>
      </w:r>
    </w:p>
    <w:p>
      <w:pPr>
        <w:pStyle w:val="ListParagraph"/>
        <w:numPr>
          <w:ilvl w:val="0"/>
          <w:numId w:val="1"/>
        </w:numPr>
        <w:spacing w:after="60"/>
      </w:pPr>
      <w:r>
        <w:t xml:space="preserve">docs/interface_contracts.md records the frozen artifact contract and its version/hash.</w:t>
      </w:r>
    </w:p>
    <w:p>
      <w:pPr>
        <w:pStyle w:val="ListParagraph"/>
        <w:numPr>
          <w:ilvl w:val="0"/>
          <w:numId w:val="1"/>
        </w:numPr>
        <w:spacing w:after="60"/>
      </w:pPr>
      <w:r>
        <w:t xml:space="preserve">Team notified that Phase 7 and M9.3 are unblocked.</w:t>
      </w:r>
    </w:p>
    <w:p>
      <w:pPr>
        <w:spacing w:after="80" w:before="200"/>
      </w:pPr>
      <w:r>
        <w:rPr>
          <w:b/>
          <w:bCs/>
          <w:color w:val="1F3864"/>
          <w:sz w:val="24"/>
          <w:szCs w:val="24"/>
        </w:rPr>
        <w:t xml:space="preserve">8. Milestone Completion Criteria</w:t>
      </w:r>
    </w:p>
    <w:p>
      <w:pPr>
        <w:pStyle w:val="ListParagraph"/>
        <w:numPr>
          <w:ilvl w:val="0"/>
          <w:numId w:val="1"/>
        </w:numPr>
        <w:spacing w:after="60"/>
      </w:pPr>
      <w:r>
        <w:t xml:space="preserve">All test cases pass.</w:t>
      </w:r>
    </w:p>
    <w:p>
      <w:pPr>
        <w:pStyle w:val="ListParagraph"/>
        <w:numPr>
          <w:ilvl w:val="0"/>
          <w:numId w:val="1"/>
        </w:numPr>
        <w:spacing w:after="60"/>
      </w:pPr>
      <w:r>
        <w:t xml:space="preserve">Explainability Lead and Dashboard Lead have both acknowledged the freeze and confirmed the .predict()/.predict_proba() interface works for their needs.</w:t>
      </w:r>
    </w:p>
    <w:p>
      <w:pPr>
        <w:spacing w:after="80" w:before="200"/>
      </w:pPr>
      <w:r>
        <w:rPr>
          <w:b/>
          <w:bCs/>
          <w:color w:val="1F3864"/>
          <w:sz w:val="24"/>
          <w:szCs w:val="24"/>
        </w:rPr>
        <w:t xml:space="preserve">9. Git Checkpoint</w:t>
      </w:r>
    </w:p>
    <w:p>
      <w:pPr>
        <w:spacing w:after="120"/>
      </w:pPr>
      <w:r>
        <w:rPr>
          <w:b w:val="false"/>
          <w:bCs w:val="false"/>
          <w:i/>
          <w:iCs/>
          <w:sz w:val="22"/>
          <w:szCs w:val="22"/>
        </w:rPr>
        <w:t xml:space="preserve">Run once all tests and verification checklist items above pass:</w:t>
      </w:r>
    </w:p>
    <w:p>
      <w:pPr>
        <w:shd w:fill="F2F2F2" w:val="clear"/>
        <w:spacing w:after="20"/>
      </w:pPr>
      <w:r>
        <w:rPr>
          <w:rFonts w:ascii="Consolas" w:cs="Consolas" w:eastAsia="Consolas" w:hAnsi="Consolas"/>
          <w:sz w:val="20"/>
          <w:szCs w:val="20"/>
        </w:rPr>
        <w:t xml:space="preserve">git status</w:t>
      </w:r>
    </w:p>
    <w:p>
      <w:pPr>
        <w:shd w:fill="F2F2F2" w:val="clear"/>
        <w:spacing w:after="20"/>
      </w:pPr>
      <w:r>
        <w:rPr>
          <w:rFonts w:ascii="Consolas" w:cs="Consolas" w:eastAsia="Consolas" w:hAnsi="Consolas"/>
          <w:sz w:val="20"/>
          <w:szCs w:val="20"/>
        </w:rPr>
        <w:t xml:space="preserve">git add .</w:t>
      </w:r>
    </w:p>
    <w:p>
      <w:pPr>
        <w:shd w:fill="F2F2F2" w:val="clear"/>
        <w:spacing w:after="20"/>
      </w:pPr>
      <w:r>
        <w:rPr>
          <w:rFonts w:ascii="Consolas" w:cs="Consolas" w:eastAsia="Consolas" w:hAnsi="Consolas"/>
          <w:sz w:val="20"/>
          <w:szCs w:val="20"/>
        </w:rPr>
        <w:t xml:space="preserve">git commit -m "feat(models): freeze final model as combined preprocessing+prediction pipeline artifact"</w:t>
      </w:r>
    </w:p>
    <w:p>
      <w:pPr>
        <w:shd w:fill="F2F2F2" w:val="clear"/>
        <w:spacing w:after="20"/>
      </w:pPr>
      <w:r>
        <w:rPr>
          <w:rFonts w:ascii="Consolas" w:cs="Consolas" w:eastAsia="Consolas" w:hAnsi="Consolas"/>
          <w:sz w:val="20"/>
          <w:szCs w:val="20"/>
        </w:rPr>
        <w:t xml:space="preserve">git push origin feature/ml-models</w:t>
      </w:r>
    </w:p>
    <w:p>
      <w:pPr>
        <w:spacing w:after="120"/>
      </w:pPr>
      <w:r>
        <w:rPr>
          <w:b w:val="false"/>
          <w:bCs w:val="false"/>
          <w:i/>
          <w:iCs/>
          <w:sz w:val="22"/>
          <w:szCs w:val="22"/>
        </w:rPr>
        <w:t xml:space="preserve">Once pushed, open a PR from feature/ml-models into main per the review rule agreed in M0.3 (1 approval, or self-merge after 2 hours with no response).</w:t>
      </w:r>
    </w:p>
    <w:p>
      <w:pPr>
        <w:spacing w:after="120"/>
      </w:pPr>
      <w:r>
        <w:rPr>
          <w:b/>
          <w:bCs/>
          <w:i w:val="false"/>
          <w:iCs w:val="false"/>
          <w:sz w:val="22"/>
          <w:szCs w:val="22"/>
        </w:rPr>
        <w:t xml:space="preserve">Do NOT commit:</w:t>
      </w:r>
    </w:p>
    <w:p>
      <w:pPr>
        <w:pStyle w:val="ListParagraph"/>
        <w:numPr>
          <w:ilvl w:val="0"/>
          <w:numId w:val="1"/>
        </w:numPr>
        <w:spacing w:after="60"/>
      </w:pPr>
      <w:r>
        <w:t xml:space="preserve">.env or any file containing API keys, tokens, or credentials</w:t>
      </w:r>
    </w:p>
    <w:p>
      <w:pPr>
        <w:pStyle w:val="ListParagraph"/>
        <w:numPr>
          <w:ilvl w:val="0"/>
          <w:numId w:val="1"/>
        </w:numPr>
        <w:spacing w:after="60"/>
      </w:pPr>
      <w:r>
        <w:t xml:space="preserve">data/raw/ and data/interim/ contents (keep the folders with a .gitkeep and a data/README.md with download/regeneration instructions instead - raw water-quality data files do not belong in git history)</w:t>
      </w:r>
    </w:p>
    <w:p>
      <w:pPr>
        <w:pStyle w:val="ListParagraph"/>
        <w:numPr>
          <w:ilvl w:val="0"/>
          <w:numId w:val="1"/>
        </w:numPr>
        <w:spacing w:after="60"/>
      </w:pPr>
      <w:r>
        <w:t xml:space="preserve">venv/, .venv/, __pycache__/, .ipynb_checkpoints/</w:t>
      </w:r>
    </w:p>
    <w:p>
      <w:pPr>
        <w:pStyle w:val="ListParagraph"/>
        <w:numPr>
          <w:ilvl w:val="0"/>
          <w:numId w:val="1"/>
        </w:numPr>
        <w:spacing w:after="60"/>
      </w:pPr>
      <w:r>
        <w:t xml:space="preserve">Large trained model binaries in models/ beyond the final frozen best_model.pkl (intermediate experiment models stay local or go to reports/ artifacts folder, gitignored)</w:t>
      </w:r>
    </w:p>
    <w:p>
      <w:pPr>
        <w:pStyle w:val="ListParagraph"/>
        <w:numPr>
          <w:ilvl w:val="0"/>
          <w:numId w:val="1"/>
        </w:numPr>
        <w:spacing w:after="60"/>
      </w:pPr>
      <w:r>
        <w:t xml:space="preserve">Personal Jupyter notebook checkpoints and local scratch notebooks (prefix scratch_ and gitignore that prefix)</w:t>
      </w:r>
    </w:p>
    <w:p>
      <w:pPr>
        <w:pStyle w:val="ListParagraph"/>
        <w:numPr>
          <w:ilvl w:val="0"/>
          <w:numId w:val="1"/>
        </w:numPr>
        <w:spacing w:after="60"/>
      </w:pPr>
      <w:r>
        <w:t xml:space="preserve">node_modules/ if any front-end tooling is added later</w:t>
      </w:r>
    </w:p>
    <w:p>
      <w:pPr>
        <w:spacing w:after="80" w:before="200"/>
      </w:pPr>
      <w:r>
        <w:rPr>
          <w:b/>
          <w:bCs/>
          <w:color w:val="1F3864"/>
          <w:sz w:val="24"/>
          <w:szCs w:val="24"/>
        </w:rPr>
        <w:t xml:space="preserve">10. Rollback / Recovery</w:t>
      </w:r>
    </w:p>
    <w:p>
      <w:pPr>
        <w:spacing w:after="60"/>
      </w:pPr>
      <w:r>
        <w:t xml:space="preserve">1. Identify the last known-good commit: check the Phase Completion Checkpoint entry for the previous milestone, or run `git log --oneline -10` on feature/ml-models.</w:t>
      </w:r>
    </w:p>
    <w:p>
      <w:pPr>
        <w:spacing w:after="60"/>
      </w:pPr>
      <w:r>
        <w:t xml:space="preserve">2. If the milestone has NOT been merged into main yet: `git checkout feature/ml-models` then `git reset --hard &lt;last-good-commit&gt;` and force-push your own branch only: `git push --force-with-lease origin feature/ml-models`.</w:t>
      </w:r>
    </w:p>
    <w:p>
      <w:pPr>
        <w:spacing w:after="60"/>
      </w:pPr>
      <w:r>
        <w:t xml:space="preserve">3. If the milestone WAS already merged into main and is causing problems: do not reset main. Instead run `git revert &lt;merge-commit-hash&gt;` on main and push a new commit - this preserves history for the rest of the team.</w:t>
      </w:r>
    </w:p>
    <w:p>
      <w:pPr>
        <w:spacing w:after="60"/>
      </w:pPr>
      <w:r>
        <w:t xml:space="preserve">4. Re-run this milestone's full test suite locally before re-attempting the merge.</w:t>
      </w:r>
    </w:p>
    <w:p>
      <w:pPr>
        <w:spacing w:after="60"/>
      </w:pPr>
      <w:r>
        <w:t xml:space="preserve">5. Post a short note in the team channel before touching any commit other tracks may already depend on, since feature/ml-models output may be consumed downstream.</w:t>
      </w:r>
    </w:p>
    <w:p>
      <w:pPr>
        <w:pBdr>
          <w:bottom w:val="single" w:color="AAAAAA" w:sz="6" w:space="1"/>
        </w:pBdr>
        <w:spacing w:after="200"/>
      </w:pPr>
      <w:r>
        <w:t xml:space="preserve"/>
      </w:r>
    </w:p>
    <w:p>
      <w:pPr>
        <w:pStyle w:val="Heading2"/>
        <w:spacing w:after="100" w:before="200"/>
      </w:pPr>
      <w:r>
        <w:t xml:space="preserve">Phase 6 Completion Checkpoint</w:t>
      </w:r>
    </w:p>
    <w:p>
      <w:pPr>
        <w:spacing w:after="120"/>
      </w:pPr>
      <w:r>
        <w:rPr>
          <w:b w:val="false"/>
          <w:bCs w:val="false"/>
          <w:i/>
          <w:iCs/>
          <w:sz w:val="22"/>
          <w:szCs w:val="22"/>
        </w:rPr>
        <w:t xml:space="preserve">Complete this checkpoint before starting the next phase. It is the Go/No-Go gate.</w:t>
      </w:r>
    </w:p>
    <w:p>
      <w:pPr>
        <w:spacing w:after="80" w:before="200"/>
      </w:pPr>
      <w:r>
        <w:rPr>
          <w:b/>
          <w:bCs/>
          <w:color w:val="1F3864"/>
          <w:sz w:val="24"/>
          <w:szCs w:val="24"/>
        </w:rPr>
        <w:t xml:space="preserve">Completed Milestones</w:t>
      </w:r>
    </w:p>
    <w:p>
      <w:pPr>
        <w:pStyle w:val="ListParagraph"/>
        <w:numPr>
          <w:ilvl w:val="0"/>
          <w:numId w:val="1"/>
        </w:numPr>
        <w:spacing w:after="60"/>
      </w:pPr>
      <w:r>
        <w:t xml:space="preserve">Milestone 6.1: Class Imbalance Handling - [ ] Done</w:t>
      </w:r>
    </w:p>
    <w:p>
      <w:pPr>
        <w:pStyle w:val="ListParagraph"/>
        <w:numPr>
          <w:ilvl w:val="0"/>
          <w:numId w:val="1"/>
        </w:numPr>
        <w:spacing w:after="60"/>
      </w:pPr>
      <w:r>
        <w:t xml:space="preserve">Milestone 6.2: Hyperparameter Tuning - [ ] Done</w:t>
      </w:r>
    </w:p>
    <w:p>
      <w:pPr>
        <w:pStyle w:val="ListParagraph"/>
        <w:numPr>
          <w:ilvl w:val="0"/>
          <w:numId w:val="1"/>
        </w:numPr>
        <w:spacing w:after="60"/>
      </w:pPr>
      <w:r>
        <w:t xml:space="preserve">Milestone 6.3: Final Model Selection, Freeze &amp; Pipeline Artifact - CONTRACT FREEZE - [ ] Done</w:t>
      </w:r>
    </w:p>
    <w:p>
      <w:pPr>
        <w:spacing w:after="80" w:before="200"/>
      </w:pPr>
      <w:r>
        <w:rPr>
          <w:b/>
          <w:bCs/>
          <w:color w:val="1F3864"/>
          <w:sz w:val="24"/>
          <w:szCs w:val="24"/>
        </w:rPr>
        <w:t xml:space="preserve">Tests Passed</w:t>
      </w:r>
    </w:p>
    <w:p>
      <w:pPr>
        <w:pStyle w:val="ListParagraph"/>
        <w:numPr>
          <w:ilvl w:val="0"/>
          <w:numId w:val="1"/>
        </w:numPr>
        <w:spacing w:after="60"/>
      </w:pPr>
      <w:r>
        <w:t xml:space="preserve">Milestone 6.1 test suite: ____ / 3 test cases passing</w:t>
      </w:r>
    </w:p>
    <w:p>
      <w:pPr>
        <w:pStyle w:val="ListParagraph"/>
        <w:numPr>
          <w:ilvl w:val="0"/>
          <w:numId w:val="1"/>
        </w:numPr>
        <w:spacing w:after="60"/>
      </w:pPr>
      <w:r>
        <w:t xml:space="preserve">Milestone 6.2 test suite: ____ / 3 test cases passing</w:t>
      </w:r>
    </w:p>
    <w:p>
      <w:pPr>
        <w:pStyle w:val="ListParagraph"/>
        <w:numPr>
          <w:ilvl w:val="0"/>
          <w:numId w:val="1"/>
        </w:numPr>
        <w:spacing w:after="60"/>
      </w:pPr>
      <w:r>
        <w:t xml:space="preserve">Milestone 6.3 test suite: ____ / 4 test cases passing</w:t>
      </w:r>
    </w:p>
    <w:p>
      <w:pPr>
        <w:spacing w:after="80" w:before="200"/>
      </w:pPr>
      <w:r>
        <w:rPr>
          <w:b/>
          <w:bCs/>
          <w:color w:val="1F3864"/>
          <w:sz w:val="24"/>
          <w:szCs w:val="24"/>
        </w:rPr>
        <w:t xml:space="preserve">Known Issues</w:t>
      </w:r>
    </w:p>
    <w:p>
      <w:pPr>
        <w:spacing w:after="120"/>
      </w:pPr>
      <w:r>
        <w:rPr>
          <w:b w:val="false"/>
          <w:bCs w:val="false"/>
          <w:i w:val="false"/>
          <w:iCs w:val="false"/>
          <w:sz w:val="22"/>
          <w:szCs w:val="22"/>
        </w:rPr>
        <w:t xml:space="preserve">List any deferred bug, open question, or documented scope cut from this phase. Write "None" if genuinely none - do not leave this section blank by omission.</w:t>
      </w:r>
    </w:p>
    <w:p>
      <w:pPr>
        <w:pStyle w:val="ListParagraph"/>
        <w:numPr>
          <w:ilvl w:val="0"/>
          <w:numId w:val="1"/>
        </w:numPr>
        <w:spacing w:after="60"/>
      </w:pPr>
      <w:r>
        <w:t xml:space="preserve">_______________________________________________</w:t>
      </w:r>
    </w:p>
    <w:p>
      <w:pPr>
        <w:spacing w:after="80" w:before="200"/>
      </w:pPr>
      <w:r>
        <w:rPr>
          <w:b/>
          <w:bCs/>
          <w:color w:val="1F3864"/>
          <w:sz w:val="24"/>
          <w:szCs w:val="24"/>
        </w:rPr>
        <w:t xml:space="preserve">Git Commit / Hash</w:t>
      </w:r>
    </w:p>
    <w:p>
      <w:pPr>
        <w:spacing w:after="120"/>
      </w:pPr>
      <w:r>
        <w:rPr>
          <w:b w:val="false"/>
          <w:bCs w:val="false"/>
          <w:i w:val="false"/>
          <w:iCs w:val="false"/>
          <w:sz w:val="22"/>
          <w:szCs w:val="22"/>
        </w:rPr>
        <w:t xml:space="preserve">Record the commit hash on main (or the relevant feature branch) that represents this phase's stable state:</w:t>
      </w:r>
    </w:p>
    <w:p>
      <w:pPr>
        <w:shd w:fill="F2F2F2" w:val="clear"/>
        <w:spacing w:after="20"/>
      </w:pPr>
      <w:r>
        <w:rPr>
          <w:rFonts w:ascii="Consolas" w:cs="Consolas" w:eastAsia="Consolas" w:hAnsi="Consolas"/>
          <w:sz w:val="20"/>
          <w:szCs w:val="20"/>
        </w:rPr>
        <w:t xml:space="preserve">git log -1 --format="%H  %s"  # paste result here:</w:t>
      </w:r>
    </w:p>
    <w:p>
      <w:pPr>
        <w:shd w:fill="F2F2F2" w:val="clear"/>
        <w:spacing w:after="20"/>
      </w:pPr>
      <w:r>
        <w:rPr>
          <w:rFonts w:ascii="Consolas" w:cs="Consolas" w:eastAsia="Consolas" w:hAnsi="Consolas"/>
          <w:sz w:val="20"/>
          <w:szCs w:val="20"/>
        </w:rPr>
        <w:t xml:space="preserve"/>
      </w:r>
    </w:p>
    <w:p>
      <w:pPr>
        <w:spacing w:after="80" w:before="200"/>
      </w:pPr>
      <w:r>
        <w:rPr>
          <w:b/>
          <w:bCs/>
          <w:color w:val="1F3864"/>
          <w:sz w:val="24"/>
          <w:szCs w:val="24"/>
        </w:rPr>
        <w:t xml:space="preserve">Overall Phase Verification</w:t>
      </w:r>
    </w:p>
    <w:p>
      <w:pPr>
        <w:pStyle w:val="ListParagraph"/>
        <w:numPr>
          <w:ilvl w:val="0"/>
          <w:numId w:val="1"/>
        </w:numPr>
        <w:spacing w:after="60"/>
      </w:pPr>
      <w:r>
        <w:t xml:space="preserve">All milestone-level Verification Checklists in this phase are fully checked.</w:t>
      </w:r>
    </w:p>
    <w:p>
      <w:pPr>
        <w:pStyle w:val="ListParagraph"/>
        <w:numPr>
          <w:ilvl w:val="0"/>
          <w:numId w:val="1"/>
        </w:numPr>
        <w:spacing w:after="60"/>
      </w:pPr>
      <w:r>
        <w:t xml:space="preserve">All milestone-level Completion Criteria in this phase are met.</w:t>
      </w:r>
    </w:p>
    <w:p>
      <w:pPr>
        <w:pStyle w:val="ListParagraph"/>
        <w:numPr>
          <w:ilvl w:val="0"/>
          <w:numId w:val="1"/>
        </w:numPr>
        <w:spacing w:after="60"/>
      </w:pPr>
      <w:r>
        <w:t xml:space="preserve">No milestone in this phase was merged without passing its own tests first.</w:t>
      </w:r>
    </w:p>
    <w:p>
      <w:pPr>
        <w:pStyle w:val="ListParagraph"/>
        <w:numPr>
          <w:ilvl w:val="0"/>
          <w:numId w:val="1"/>
        </w:numPr>
        <w:spacing w:after="60"/>
      </w:pPr>
      <w:r>
        <w:t xml:space="preserve">Any cross-track contract this phase was responsible for freezing (if applicable) has been communicated to and acknowledged by dependent tracks.</w:t>
      </w:r>
    </w:p>
    <w:p>
      <w:pPr>
        <w:spacing w:after="80" w:before="200"/>
      </w:pPr>
      <w:r>
        <w:rPr>
          <w:b/>
          <w:bCs/>
          <w:color w:val="1F3864"/>
          <w:sz w:val="24"/>
          <w:szCs w:val="24"/>
        </w:rPr>
        <w:t xml:space="preserve">Go / No-Go Decision for Next Phase</w:t>
      </w:r>
    </w:p>
    <w:p>
      <w:pPr>
        <w:spacing w:after="120"/>
      </w:pPr>
      <w:r>
        <w:rPr>
          <w:b/>
          <w:bCs/>
          <w:i w:val="false"/>
          <w:iCs w:val="false"/>
          <w:sz w:val="22"/>
          <w:szCs w:val="22"/>
        </w:rPr>
        <w:t xml:space="preserve">[ ]  GO - proceed to the next phase.</w:t>
      </w:r>
    </w:p>
    <w:p>
      <w:pPr>
        <w:spacing w:after="120"/>
      </w:pPr>
      <w:r>
        <w:rPr>
          <w:b/>
          <w:bCs/>
          <w:i w:val="false"/>
          <w:iCs w:val="false"/>
          <w:sz w:val="22"/>
          <w:szCs w:val="22"/>
        </w:rPr>
        <w:t xml:space="preserve">[ ]  NO-GO - do not proceed. Reason: _______________________________________________</w:t>
      </w:r>
    </w:p>
    <w:p>
      <w:r>
        <w:br w:type="page"/>
      </w:r>
    </w:p>
    <w:p>
      <w:pPr>
        <w:pStyle w:val="Heading1"/>
        <w:spacing w:after="100" w:before="200"/>
      </w:pPr>
      <w:r>
        <w:t xml:space="preserve">Phase 7 - Explainability (SHAP)</w:t>
      </w:r>
    </w:p>
    <w:p>
      <w:pPr>
        <w:spacing w:after="120"/>
      </w:pPr>
      <w:r>
        <w:rPr>
          <w:b/>
          <w:bCs/>
          <w:i w:val="false"/>
          <w:iCs w:val="false"/>
          <w:sz w:val="22"/>
          <w:szCs w:val="22"/>
        </w:rPr>
        <w:t xml:space="preserve">Window: Day 10-12    Primary owner: Explainability &amp; Decision Support Lead (Person C)</w:t>
      </w:r>
    </w:p>
    <w:p>
      <w:pPr>
        <w:spacing w:after="120"/>
      </w:pPr>
      <w:r>
        <w:rPr>
          <w:b w:val="false"/>
          <w:bCs w:val="false"/>
          <w:i/>
          <w:iCs/>
          <w:sz w:val="22"/>
          <w:szCs w:val="22"/>
        </w:rPr>
        <w:t xml:space="preserve">Blocked on M6.3's frozen model artifact for implementation, though the Explainability Lead should read SHAP's documentation for the chosen model type (tree explainer vs. kernel/linear explainer) earlier in the week so no time is lost once the artifact lands.</w:t>
      </w:r>
    </w:p>
    <w:p>
      <w:pPr>
        <w:pStyle w:val="Heading2"/>
        <w:spacing w:after="100" w:before="200"/>
      </w:pPr>
      <w:r>
        <w:t xml:space="preserve">Milestone 7.1: SHAP Global Explanation Module</w:t>
      </w:r>
    </w:p>
    <w:p>
      <w:pPr>
        <w:spacing w:after="160"/>
      </w:pPr>
      <w:r>
        <w:rPr>
          <w:b/>
          <w:bCs/>
          <w:sz w:val="20"/>
          <w:szCs w:val="20"/>
        </w:rPr>
        <w:t xml:space="preserve">Owner: </w:t>
      </w:r>
      <w:r>
        <w:rPr>
          <w:sz w:val="20"/>
          <w:szCs w:val="20"/>
        </w:rPr>
        <w:t xml:space="preserve">Explainability &amp; Decision Support Lead (Person C)    </w:t>
      </w:r>
      <w:r>
        <w:rPr>
          <w:b/>
          <w:bCs/>
          <w:sz w:val="20"/>
          <w:szCs w:val="20"/>
        </w:rPr>
        <w:t xml:space="preserve">Branch: </w:t>
      </w:r>
      <w:r>
        <w:rPr>
          <w:sz w:val="20"/>
          <w:szCs w:val="20"/>
        </w:rPr>
        <w:t xml:space="preserve">feature/explainability-decision-support    </w:t>
      </w:r>
      <w:r>
        <w:rPr>
          <w:b/>
          <w:bCs/>
          <w:sz w:val="20"/>
          <w:szCs w:val="20"/>
        </w:rPr>
        <w:t xml:space="preserve">Depends on: </w:t>
      </w:r>
      <w:r>
        <w:rPr>
          <w:i/>
          <w:iCs/>
          <w:sz w:val="20"/>
          <w:szCs w:val="20"/>
        </w:rPr>
        <w:t xml:space="preserve">M6.3 (frozen model artifact).</w:t>
      </w:r>
    </w:p>
    <w:p>
      <w:pPr>
        <w:spacing w:after="80" w:before="200"/>
      </w:pPr>
      <w:r>
        <w:rPr>
          <w:b/>
          <w:bCs/>
          <w:color w:val="1F3864"/>
          <w:sz w:val="24"/>
          <w:szCs w:val="24"/>
        </w:rPr>
        <w:t xml:space="preserve">1. Milestone Name</w:t>
      </w:r>
    </w:p>
    <w:p>
      <w:pPr>
        <w:spacing w:after="120"/>
      </w:pPr>
      <w:r>
        <w:rPr>
          <w:b w:val="false"/>
          <w:bCs w:val="false"/>
          <w:i w:val="false"/>
          <w:iCs w:val="false"/>
          <w:sz w:val="22"/>
          <w:szCs w:val="22"/>
        </w:rPr>
        <w:t xml:space="preserve">SHAP Global Explanation Module</w:t>
      </w:r>
    </w:p>
    <w:p>
      <w:pPr>
        <w:spacing w:after="80" w:before="200"/>
      </w:pPr>
      <w:r>
        <w:rPr>
          <w:b/>
          <w:bCs/>
          <w:color w:val="1F3864"/>
          <w:sz w:val="24"/>
          <w:szCs w:val="24"/>
        </w:rPr>
        <w:t xml:space="preserve">2. Objective</w:t>
      </w:r>
    </w:p>
    <w:p>
      <w:pPr>
        <w:spacing w:after="120"/>
      </w:pPr>
      <w:r>
        <w:rPr>
          <w:b w:val="false"/>
          <w:bCs w:val="false"/>
          <w:i w:val="false"/>
          <w:iCs w:val="false"/>
          <w:sz w:val="22"/>
          <w:szCs w:val="22"/>
        </w:rPr>
        <w:t xml:space="preserve">Implement global SHAP analysis answering "which parameters are generally important to the model" and produce the summary plot the spec names as the expected output (section 29).</w:t>
      </w:r>
    </w:p>
    <w:p>
      <w:pPr>
        <w:spacing w:after="80" w:before="200"/>
      </w:pPr>
      <w:r>
        <w:rPr>
          <w:b/>
          <w:bCs/>
          <w:color w:val="1F3864"/>
          <w:sz w:val="24"/>
          <w:szCs w:val="24"/>
        </w:rPr>
        <w:t xml:space="preserve">3. Tasks to Complete</w:t>
      </w:r>
    </w:p>
    <w:p>
      <w:pPr>
        <w:pStyle w:val="ListParagraph"/>
        <w:numPr>
          <w:ilvl w:val="0"/>
          <w:numId w:val="1"/>
        </w:numPr>
        <w:spacing w:after="60"/>
      </w:pPr>
      <w:r>
        <w:t xml:space="preserve">Load models/best_model.pkl and select the correct SHAP explainer type for the underlying model (TreeExplainer for tree-based models, which is the likely case if XGBoost or Random Forest was selected in M6.3).</w:t>
      </w:r>
    </w:p>
    <w:p>
      <w:pPr>
        <w:pStyle w:val="ListParagraph"/>
        <w:numPr>
          <w:ilvl w:val="0"/>
          <w:numId w:val="1"/>
        </w:numPr>
        <w:spacing w:after="60"/>
      </w:pPr>
      <w:r>
        <w:t xml:space="preserve">Compute SHAP values on a representative sample of the test set (full test set if compute time allows within the crunch budget, otherwise a fixed, documented random sample size).</w:t>
      </w:r>
    </w:p>
    <w:p>
      <w:pPr>
        <w:pStyle w:val="ListParagraph"/>
        <w:numPr>
          <w:ilvl w:val="0"/>
          <w:numId w:val="1"/>
        </w:numPr>
        <w:spacing w:after="60"/>
      </w:pPr>
      <w:r>
        <w:t xml:space="preserve">Generate and save the SHAP summary plot (global feature importance) to reports/figures/.</w:t>
      </w:r>
    </w:p>
    <w:p>
      <w:pPr>
        <w:pStyle w:val="ListParagraph"/>
        <w:numPr>
          <w:ilvl w:val="0"/>
          <w:numId w:val="1"/>
        </w:numPr>
        <w:spacing w:after="60"/>
      </w:pPr>
      <w:r>
        <w:t xml:space="preserve">Implement src/explainability/shap_explainer.py: get_global_importance(model, X_sample) returning a ranked feature-importance table, not just a plot, so the dashboard can consume it programmatically.</w:t>
      </w:r>
    </w:p>
    <w:p>
      <w:pPr>
        <w:pStyle w:val="ListParagraph"/>
        <w:numPr>
          <w:ilvl w:val="0"/>
          <w:numId w:val="1"/>
        </w:numPr>
        <w:spacing w:after="60"/>
      </w:pPr>
      <w:r>
        <w:t xml:space="preserve">Cross-check the top global features against the M3.2 parameter-vs-class visual findings and note any agreement/disagreement in the notebook.</w:t>
      </w:r>
    </w:p>
    <w:p>
      <w:pPr>
        <w:spacing w:after="80" w:before="200"/>
      </w:pPr>
      <w:r>
        <w:rPr>
          <w:b/>
          <w:bCs/>
          <w:color w:val="1F3864"/>
          <w:sz w:val="24"/>
          <w:szCs w:val="24"/>
        </w:rPr>
        <w:t xml:space="preserve">4. Files / Modules Affected</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7200"/>
      </w:tblGrid>
      <w:tr>
        <w:trPr>
          <w:tblHeader/>
        </w:trPr>
        <w:tc>
          <w:tcPr>
            <w:tcW w:type="dxa" w:w="3600"/>
            <w:shd w:fill="D9E2F3" w:val="clear"/>
          </w:tcPr>
          <w:p>
            <w:r>
              <w:rPr>
                <w:b/>
                <w:bCs/>
                <w:sz w:val="20"/>
                <w:szCs w:val="20"/>
              </w:rPr>
              <w:t xml:space="preserve">File / Module</w:t>
            </w:r>
          </w:p>
        </w:tc>
        <w:tc>
          <w:tcPr>
            <w:tcW w:type="dxa" w:w="7200"/>
            <w:shd w:fill="D9E2F3" w:val="clear"/>
          </w:tcPr>
          <w:p>
            <w:r>
              <w:rPr>
                <w:b/>
                <w:bCs/>
                <w:sz w:val="20"/>
                <w:szCs w:val="20"/>
              </w:rPr>
              <w:t xml:space="preserve">Created / Modified</w:t>
            </w:r>
          </w:p>
        </w:tc>
      </w:tr>
      <w:tr>
        <w:tc>
          <w:tcPr>
            <w:tcW w:type="dxa" w:w="3600"/>
          </w:tcPr>
          <w:p>
            <w:r>
              <w:rPr>
                <w:sz w:val="18"/>
                <w:szCs w:val="18"/>
              </w:rPr>
              <w:t xml:space="preserve">src/explainability/shap_explainer.py</w:t>
            </w:r>
          </w:p>
        </w:tc>
        <w:tc>
          <w:tcPr>
            <w:tcW w:type="dxa" w:w="7200"/>
          </w:tcPr>
          <w:p>
            <w:r>
              <w:rPr>
                <w:sz w:val="18"/>
                <w:szCs w:val="18"/>
              </w:rPr>
              <w:t xml:space="preserve">New</w:t>
            </w:r>
          </w:p>
        </w:tc>
      </w:tr>
      <w:tr>
        <w:tc>
          <w:tcPr>
            <w:tcW w:type="dxa" w:w="3600"/>
          </w:tcPr>
          <w:p>
            <w:r>
              <w:rPr>
                <w:sz w:val="18"/>
                <w:szCs w:val="18"/>
              </w:rPr>
              <w:t xml:space="preserve">notebooks/06_shap_analysis.ipynb</w:t>
            </w:r>
          </w:p>
        </w:tc>
        <w:tc>
          <w:tcPr>
            <w:tcW w:type="dxa" w:w="7200"/>
          </w:tcPr>
          <w:p>
            <w:r>
              <w:rPr>
                <w:sz w:val="18"/>
                <w:szCs w:val="18"/>
              </w:rPr>
              <w:t xml:space="preserve">New</w:t>
            </w:r>
          </w:p>
        </w:tc>
      </w:tr>
      <w:tr>
        <w:tc>
          <w:tcPr>
            <w:tcW w:type="dxa" w:w="3600"/>
          </w:tcPr>
          <w:p>
            <w:r>
              <w:rPr>
                <w:sz w:val="18"/>
                <w:szCs w:val="18"/>
              </w:rPr>
              <w:t xml:space="preserve">reports/figures/shap_summary.png</w:t>
            </w:r>
          </w:p>
        </w:tc>
        <w:tc>
          <w:tcPr>
            <w:tcW w:type="dxa" w:w="7200"/>
          </w:tcPr>
          <w:p>
            <w:r>
              <w:rPr>
                <w:sz w:val="18"/>
                <w:szCs w:val="18"/>
              </w:rPr>
              <w:t xml:space="preserve">New</w:t>
            </w:r>
          </w:p>
        </w:tc>
      </w:tr>
      <w:tr>
        <w:tc>
          <w:tcPr>
            <w:tcW w:type="dxa" w:w="3600"/>
          </w:tcPr>
          <w:p>
            <w:r>
              <w:rPr>
                <w:sz w:val="18"/>
                <w:szCs w:val="18"/>
              </w:rPr>
              <w:t xml:space="preserve">tests/test_shap_explainer.py</w:t>
            </w:r>
          </w:p>
        </w:tc>
        <w:tc>
          <w:tcPr>
            <w:tcW w:type="dxa" w:w="7200"/>
          </w:tcPr>
          <w:p>
            <w:r>
              <w:rPr>
                <w:sz w:val="18"/>
                <w:szCs w:val="18"/>
              </w:rPr>
              <w:t xml:space="preserve">New</w:t>
            </w:r>
          </w:p>
        </w:tc>
      </w:tr>
    </w:tbl>
    <w:p>
      <w:pPr>
        <w:spacing w:after="120"/>
      </w:pPr>
    </w:p>
    <w:p>
      <w:pPr>
        <w:spacing w:after="80" w:before="200"/>
      </w:pPr>
      <w:r>
        <w:rPr>
          <w:b/>
          <w:bCs/>
          <w:color w:val="1F3864"/>
          <w:sz w:val="24"/>
          <w:szCs w:val="24"/>
        </w:rPr>
        <w:t xml:space="preserve">5. Implementation Guidance</w:t>
      </w:r>
    </w:p>
    <w:p>
      <w:pPr>
        <w:spacing w:after="120"/>
      </w:pPr>
      <w:r>
        <w:rPr>
          <w:b w:val="false"/>
          <w:bCs w:val="false"/>
          <w:i w:val="false"/>
          <w:iCs w:val="false"/>
          <w:sz w:val="22"/>
          <w:szCs w:val="22"/>
        </w:rPr>
        <w:t xml:space="preserve">If the frozen model is Random Forest or XGBoost, use shap.TreeExplainer, which is fast and exact - do not default to the much slower KernelExplainer unless the final model is something TreeExplainer does not support.</w:t>
      </w:r>
    </w:p>
    <w:p>
      <w:pPr>
        <w:spacing w:after="120"/>
      </w:pPr>
      <w:r>
        <w:rPr>
          <w:b w:val="false"/>
          <w:bCs w:val="false"/>
          <w:i w:val="false"/>
          <w:iCs w:val="false"/>
          <w:sz w:val="22"/>
          <w:szCs w:val="22"/>
        </w:rPr>
        <w:t xml:space="preserve">Cache/limit the SHAP sample size explicitly and document the number used - full-dataset SHAP computation on a laptop under a 3-week deadline is a realistic way to lose half a day to a single slow cell.</w:t>
      </w:r>
    </w:p>
    <w:p>
      <w:pPr>
        <w:spacing w:after="80" w:before="200"/>
      </w:pPr>
      <w:r>
        <w:rPr>
          <w:b/>
          <w:bCs/>
          <w:color w:val="1F3864"/>
          <w:sz w:val="24"/>
          <w:szCs w:val="24"/>
        </w:rPr>
        <w:t xml:space="preserve">6. Test Cases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800"/>
        <w:gridCol w:w="1750"/>
        <w:gridCol w:w="1750"/>
        <w:gridCol w:w="2500"/>
        <w:gridCol w:w="3200"/>
        <w:gridCol w:w="800"/>
      </w:tblGrid>
      <w:tr>
        <w:trPr>
          <w:tblHeader/>
        </w:trPr>
        <w:tc>
          <w:tcPr>
            <w:tcW w:type="dxa" w:w="800"/>
            <w:shd w:fill="D9E2F3" w:val="clear"/>
          </w:tcPr>
          <w:p>
            <w:r>
              <w:rPr>
                <w:b/>
                <w:bCs/>
                <w:sz w:val="20"/>
                <w:szCs w:val="20"/>
              </w:rPr>
              <w:t xml:space="preserve">Test Case ID</w:t>
            </w:r>
          </w:p>
        </w:tc>
        <w:tc>
          <w:tcPr>
            <w:tcW w:type="dxa" w:w="1750"/>
            <w:shd w:fill="D9E2F3" w:val="clear"/>
          </w:tcPr>
          <w:p>
            <w:r>
              <w:rPr>
                <w:b/>
                <w:bCs/>
                <w:sz w:val="20"/>
                <w:szCs w:val="20"/>
              </w:rPr>
              <w:t xml:space="preserve">Test Scenario</w:t>
            </w:r>
          </w:p>
        </w:tc>
        <w:tc>
          <w:tcPr>
            <w:tcW w:type="dxa" w:w="1750"/>
            <w:shd w:fill="D9E2F3" w:val="clear"/>
          </w:tcPr>
          <w:p>
            <w:r>
              <w:rPr>
                <w:b/>
                <w:bCs/>
                <w:sz w:val="20"/>
                <w:szCs w:val="20"/>
              </w:rPr>
              <w:t xml:space="preserve">Preconditions</w:t>
            </w:r>
          </w:p>
        </w:tc>
        <w:tc>
          <w:tcPr>
            <w:tcW w:type="dxa" w:w="2500"/>
            <w:shd w:fill="D9E2F3" w:val="clear"/>
          </w:tcPr>
          <w:p>
            <w:r>
              <w:rPr>
                <w:b/>
                <w:bCs/>
                <w:sz w:val="20"/>
                <w:szCs w:val="20"/>
              </w:rPr>
              <w:t xml:space="preserve">Steps</w:t>
            </w:r>
          </w:p>
        </w:tc>
        <w:tc>
          <w:tcPr>
            <w:tcW w:type="dxa" w:w="3200"/>
            <w:shd w:fill="D9E2F3" w:val="clear"/>
          </w:tcPr>
          <w:p>
            <w:r>
              <w:rPr>
                <w:b/>
                <w:bCs/>
                <w:sz w:val="20"/>
                <w:szCs w:val="20"/>
              </w:rPr>
              <w:t xml:space="preserve">Expected Result</w:t>
            </w:r>
          </w:p>
        </w:tc>
        <w:tc>
          <w:tcPr>
            <w:tcW w:type="dxa" w:w="800"/>
            <w:shd w:fill="D9E2F3" w:val="clear"/>
          </w:tcPr>
          <w:p>
            <w:r>
              <w:rPr>
                <w:b/>
                <w:bCs/>
                <w:sz w:val="20"/>
                <w:szCs w:val="20"/>
              </w:rPr>
              <w:t xml:space="preserve">Status</w:t>
            </w:r>
          </w:p>
        </w:tc>
      </w:tr>
      <w:tr>
        <w:tc>
          <w:tcPr>
            <w:tcW w:type="dxa" w:w="800"/>
          </w:tcPr>
          <w:p>
            <w:r>
              <w:rPr>
                <w:sz w:val="18"/>
                <w:szCs w:val="18"/>
              </w:rPr>
              <w:t xml:space="preserve">TC-7.1-01</w:t>
            </w:r>
          </w:p>
        </w:tc>
        <w:tc>
          <w:tcPr>
            <w:tcW w:type="dxa" w:w="1750"/>
          </w:tcPr>
          <w:p>
            <w:r>
              <w:rPr>
                <w:sz w:val="18"/>
                <w:szCs w:val="18"/>
              </w:rPr>
              <w:t xml:space="preserve">SHAP values computed without error</w:t>
            </w:r>
          </w:p>
        </w:tc>
        <w:tc>
          <w:tcPr>
            <w:tcW w:type="dxa" w:w="1750"/>
          </w:tcPr>
          <w:p>
            <w:r>
              <w:rPr>
                <w:sz w:val="18"/>
                <w:szCs w:val="18"/>
              </w:rPr>
              <w:t xml:space="preserve">Frozen model loaded</w:t>
            </w:r>
          </w:p>
        </w:tc>
        <w:tc>
          <w:tcPr>
            <w:tcW w:type="dxa" w:w="2500"/>
          </w:tcPr>
          <w:p>
            <w:r>
              <w:rPr>
                <w:sz w:val="18"/>
                <w:szCs w:val="18"/>
              </w:rPr>
              <w:t xml:space="preserve">Run get_global_importance on a small sample</w:t>
            </w:r>
          </w:p>
        </w:tc>
        <w:tc>
          <w:tcPr>
            <w:tcW w:type="dxa" w:w="3200"/>
          </w:tcPr>
          <w:p>
            <w:r>
              <w:rPr>
                <w:sz w:val="18"/>
                <w:szCs w:val="18"/>
              </w:rPr>
              <w:t xml:space="preserve">Returns a ranked feature list with no exceptions</w:t>
            </w:r>
          </w:p>
        </w:tc>
        <w:tc>
          <w:tcPr>
            <w:tcW w:type="dxa" w:w="800"/>
          </w:tcPr>
          <w:p>
            <w:r>
              <w:rPr>
                <w:sz w:val="18"/>
                <w:szCs w:val="18"/>
              </w:rPr>
              <w:t xml:space="preserve">Not Run</w:t>
            </w:r>
          </w:p>
        </w:tc>
      </w:tr>
      <w:tr>
        <w:tc>
          <w:tcPr>
            <w:tcW w:type="dxa" w:w="800"/>
          </w:tcPr>
          <w:p>
            <w:r>
              <w:rPr>
                <w:sz w:val="18"/>
                <w:szCs w:val="18"/>
              </w:rPr>
              <w:t xml:space="preserve">TC-7.1-02</w:t>
            </w:r>
          </w:p>
        </w:tc>
        <w:tc>
          <w:tcPr>
            <w:tcW w:type="dxa" w:w="1750"/>
          </w:tcPr>
          <w:p>
            <w:r>
              <w:rPr>
                <w:sz w:val="18"/>
                <w:szCs w:val="18"/>
              </w:rPr>
              <w:t xml:space="preserve">Feature names match model features exactly</w:t>
            </w:r>
          </w:p>
        </w:tc>
        <w:tc>
          <w:tcPr>
            <w:tcW w:type="dxa" w:w="1750"/>
          </w:tcPr>
          <w:p>
            <w:r>
              <w:rPr>
                <w:sz w:val="18"/>
                <w:szCs w:val="18"/>
              </w:rPr>
              <w:t xml:space="preserve">SHAP output generated</w:t>
            </w:r>
          </w:p>
        </w:tc>
        <w:tc>
          <w:tcPr>
            <w:tcW w:type="dxa" w:w="2500"/>
          </w:tcPr>
          <w:p>
            <w:r>
              <w:rPr>
                <w:sz w:val="18"/>
                <w:szCs w:val="18"/>
              </w:rPr>
              <w:t xml:space="preserve">Compare SHAP feature names against the frozen feature list in docs/interface_contracts.md</w:t>
            </w:r>
          </w:p>
        </w:tc>
        <w:tc>
          <w:tcPr>
            <w:tcW w:type="dxa" w:w="3200"/>
          </w:tcPr>
          <w:p>
            <w:r>
              <w:rPr>
                <w:sz w:val="18"/>
                <w:szCs w:val="18"/>
              </w:rPr>
              <w:t xml:space="preserve">Exact match, no mismatch or renamed columns</w:t>
            </w:r>
          </w:p>
        </w:tc>
        <w:tc>
          <w:tcPr>
            <w:tcW w:type="dxa" w:w="800"/>
          </w:tcPr>
          <w:p>
            <w:r>
              <w:rPr>
                <w:sz w:val="18"/>
                <w:szCs w:val="18"/>
              </w:rPr>
              <w:t xml:space="preserve">Not Run</w:t>
            </w:r>
          </w:p>
        </w:tc>
      </w:tr>
      <w:tr>
        <w:tc>
          <w:tcPr>
            <w:tcW w:type="dxa" w:w="800"/>
          </w:tcPr>
          <w:p>
            <w:r>
              <w:rPr>
                <w:sz w:val="18"/>
                <w:szCs w:val="18"/>
              </w:rPr>
              <w:t xml:space="preserve">TC-7.1-03</w:t>
            </w:r>
          </w:p>
        </w:tc>
        <w:tc>
          <w:tcPr>
            <w:tcW w:type="dxa" w:w="1750"/>
          </w:tcPr>
          <w:p>
            <w:r>
              <w:rPr>
                <w:sz w:val="18"/>
                <w:szCs w:val="18"/>
              </w:rPr>
              <w:t xml:space="preserve">Global importance is directionally sane</w:t>
            </w:r>
          </w:p>
        </w:tc>
        <w:tc>
          <w:tcPr>
            <w:tcW w:type="dxa" w:w="1750"/>
          </w:tcPr>
          <w:p>
            <w:r>
              <w:rPr>
                <w:sz w:val="18"/>
                <w:szCs w:val="18"/>
              </w:rPr>
              <w:t xml:space="preserve">M3.2 parameter-vs-class findings available</w:t>
            </w:r>
          </w:p>
        </w:tc>
        <w:tc>
          <w:tcPr>
            <w:tcW w:type="dxa" w:w="2500"/>
          </w:tcPr>
          <w:p>
            <w:r>
              <w:rPr>
                <w:sz w:val="18"/>
                <w:szCs w:val="18"/>
              </w:rPr>
              <w:t xml:space="preserve">Compare SHAP top-3 features against the visually separating parameters found in EDA</w:t>
            </w:r>
          </w:p>
        </w:tc>
        <w:tc>
          <w:tcPr>
            <w:tcW w:type="dxa" w:w="3200"/>
          </w:tcPr>
          <w:p>
            <w:r>
              <w:rPr>
                <w:sz w:val="18"/>
                <w:szCs w:val="18"/>
              </w:rPr>
              <w:t xml:space="preserve">Reasonable overlap; any large disagreement is investigated and noted, not ignored</w:t>
            </w:r>
          </w:p>
        </w:tc>
        <w:tc>
          <w:tcPr>
            <w:tcW w:type="dxa" w:w="800"/>
          </w:tcPr>
          <w:p>
            <w:r>
              <w:rPr>
                <w:sz w:val="18"/>
                <w:szCs w:val="18"/>
              </w:rPr>
              <w:t xml:space="preserve">Not Run</w:t>
            </w:r>
          </w:p>
        </w:tc>
      </w:tr>
    </w:tbl>
    <w:p>
      <w:pPr>
        <w:spacing w:after="120"/>
      </w:pPr>
    </w:p>
    <w:p>
      <w:pPr>
        <w:spacing w:after="80" w:before="200"/>
      </w:pPr>
      <w:r>
        <w:rPr>
          <w:b/>
          <w:bCs/>
          <w:color w:val="1F3864"/>
          <w:sz w:val="24"/>
          <w:szCs w:val="24"/>
        </w:rPr>
        <w:t xml:space="preserve">7. Verification Checklist</w:t>
      </w:r>
    </w:p>
    <w:p>
      <w:pPr>
        <w:pStyle w:val="ListParagraph"/>
        <w:numPr>
          <w:ilvl w:val="0"/>
          <w:numId w:val="1"/>
        </w:numPr>
        <w:spacing w:after="60"/>
      </w:pPr>
      <w:r>
        <w:t xml:space="preserve">reports/figures/shap_summary.png generated and readable.</w:t>
      </w:r>
    </w:p>
    <w:p>
      <w:pPr>
        <w:pStyle w:val="ListParagraph"/>
        <w:numPr>
          <w:ilvl w:val="0"/>
          <w:numId w:val="1"/>
        </w:numPr>
        <w:spacing w:after="60"/>
      </w:pPr>
      <w:r>
        <w:t xml:space="preserve">get_global_importance() returns a programmatically usable ranked table (for dashboard reuse in Phase 9).</w:t>
      </w:r>
    </w:p>
    <w:p>
      <w:pPr>
        <w:pStyle w:val="ListParagraph"/>
        <w:numPr>
          <w:ilvl w:val="0"/>
          <w:numId w:val="1"/>
        </w:numPr>
        <w:spacing w:after="60"/>
      </w:pPr>
      <w:r>
        <w:t xml:space="preserve">Feature name consistency confirmed against the frozen contract.</w:t>
      </w:r>
    </w:p>
    <w:p>
      <w:pPr>
        <w:spacing w:after="80" w:before="200"/>
      </w:pPr>
      <w:r>
        <w:rPr>
          <w:b/>
          <w:bCs/>
          <w:color w:val="1F3864"/>
          <w:sz w:val="24"/>
          <w:szCs w:val="24"/>
        </w:rPr>
        <w:t xml:space="preserve">8. Milestone Completion Criteria</w:t>
      </w:r>
    </w:p>
    <w:p>
      <w:pPr>
        <w:pStyle w:val="ListParagraph"/>
        <w:numPr>
          <w:ilvl w:val="0"/>
          <w:numId w:val="1"/>
        </w:numPr>
        <w:spacing w:after="60"/>
      </w:pPr>
      <w:r>
        <w:t xml:space="preserve">All test cases pass.</w:t>
      </w:r>
    </w:p>
    <w:p>
      <w:pPr>
        <w:pStyle w:val="ListParagraph"/>
        <w:numPr>
          <w:ilvl w:val="0"/>
          <w:numId w:val="1"/>
        </w:numPr>
        <w:spacing w:after="60"/>
      </w:pPr>
      <w:r>
        <w:t xml:space="preserve">Cross-check against EDA findings documented, whether it agrees or disagrees.</w:t>
      </w:r>
    </w:p>
    <w:p>
      <w:pPr>
        <w:spacing w:after="80" w:before="200"/>
      </w:pPr>
      <w:r>
        <w:rPr>
          <w:b/>
          <w:bCs/>
          <w:color w:val="1F3864"/>
          <w:sz w:val="24"/>
          <w:szCs w:val="24"/>
        </w:rPr>
        <w:t xml:space="preserve">9. Git Checkpoint</w:t>
      </w:r>
    </w:p>
    <w:p>
      <w:pPr>
        <w:spacing w:after="120"/>
      </w:pPr>
      <w:r>
        <w:rPr>
          <w:b w:val="false"/>
          <w:bCs w:val="false"/>
          <w:i/>
          <w:iCs/>
          <w:sz w:val="22"/>
          <w:szCs w:val="22"/>
        </w:rPr>
        <w:t xml:space="preserve">Run once all tests and verification checklist items above pass:</w:t>
      </w:r>
    </w:p>
    <w:p>
      <w:pPr>
        <w:shd w:fill="F2F2F2" w:val="clear"/>
        <w:spacing w:after="20"/>
      </w:pPr>
      <w:r>
        <w:rPr>
          <w:rFonts w:ascii="Consolas" w:cs="Consolas" w:eastAsia="Consolas" w:hAnsi="Consolas"/>
          <w:sz w:val="20"/>
          <w:szCs w:val="20"/>
        </w:rPr>
        <w:t xml:space="preserve">git status</w:t>
      </w:r>
    </w:p>
    <w:p>
      <w:pPr>
        <w:shd w:fill="F2F2F2" w:val="clear"/>
        <w:spacing w:after="20"/>
      </w:pPr>
      <w:r>
        <w:rPr>
          <w:rFonts w:ascii="Consolas" w:cs="Consolas" w:eastAsia="Consolas" w:hAnsi="Consolas"/>
          <w:sz w:val="20"/>
          <w:szCs w:val="20"/>
        </w:rPr>
        <w:t xml:space="preserve">git add .</w:t>
      </w:r>
    </w:p>
    <w:p>
      <w:pPr>
        <w:shd w:fill="F2F2F2" w:val="clear"/>
        <w:spacing w:after="20"/>
      </w:pPr>
      <w:r>
        <w:rPr>
          <w:rFonts w:ascii="Consolas" w:cs="Consolas" w:eastAsia="Consolas" w:hAnsi="Consolas"/>
          <w:sz w:val="20"/>
          <w:szCs w:val="20"/>
        </w:rPr>
        <w:t xml:space="preserve">git commit -m "feat(xai): implement global SHAP explanation module"</w:t>
      </w:r>
    </w:p>
    <w:p>
      <w:pPr>
        <w:shd w:fill="F2F2F2" w:val="clear"/>
        <w:spacing w:after="20"/>
      </w:pPr>
      <w:r>
        <w:rPr>
          <w:rFonts w:ascii="Consolas" w:cs="Consolas" w:eastAsia="Consolas" w:hAnsi="Consolas"/>
          <w:sz w:val="20"/>
          <w:szCs w:val="20"/>
        </w:rPr>
        <w:t xml:space="preserve">git push origin feature/explainability-decision-support</w:t>
      </w:r>
    </w:p>
    <w:p>
      <w:pPr>
        <w:spacing w:after="120"/>
      </w:pPr>
      <w:r>
        <w:rPr>
          <w:b w:val="false"/>
          <w:bCs w:val="false"/>
          <w:i/>
          <w:iCs/>
          <w:sz w:val="22"/>
          <w:szCs w:val="22"/>
        </w:rPr>
        <w:t xml:space="preserve">Once pushed, open a PR from feature/explainability-decision-support into main per the review rule agreed in M0.3 (1 approval, or self-merge after 2 hours with no response).</w:t>
      </w:r>
    </w:p>
    <w:p>
      <w:pPr>
        <w:spacing w:after="120"/>
      </w:pPr>
      <w:r>
        <w:rPr>
          <w:b/>
          <w:bCs/>
          <w:i w:val="false"/>
          <w:iCs w:val="false"/>
          <w:sz w:val="22"/>
          <w:szCs w:val="22"/>
        </w:rPr>
        <w:t xml:space="preserve">Do NOT commit:</w:t>
      </w:r>
    </w:p>
    <w:p>
      <w:pPr>
        <w:pStyle w:val="ListParagraph"/>
        <w:numPr>
          <w:ilvl w:val="0"/>
          <w:numId w:val="1"/>
        </w:numPr>
        <w:spacing w:after="60"/>
      </w:pPr>
      <w:r>
        <w:t xml:space="preserve">.env or any file containing API keys, tokens, or credentials</w:t>
      </w:r>
    </w:p>
    <w:p>
      <w:pPr>
        <w:pStyle w:val="ListParagraph"/>
        <w:numPr>
          <w:ilvl w:val="0"/>
          <w:numId w:val="1"/>
        </w:numPr>
        <w:spacing w:after="60"/>
      </w:pPr>
      <w:r>
        <w:t xml:space="preserve">data/raw/ and data/interim/ contents (keep the folders with a .gitkeep and a data/README.md with download/regeneration instructions instead - raw water-quality data files do not belong in git history)</w:t>
      </w:r>
    </w:p>
    <w:p>
      <w:pPr>
        <w:pStyle w:val="ListParagraph"/>
        <w:numPr>
          <w:ilvl w:val="0"/>
          <w:numId w:val="1"/>
        </w:numPr>
        <w:spacing w:after="60"/>
      </w:pPr>
      <w:r>
        <w:t xml:space="preserve">venv/, .venv/, __pycache__/, .ipynb_checkpoints/</w:t>
      </w:r>
    </w:p>
    <w:p>
      <w:pPr>
        <w:pStyle w:val="ListParagraph"/>
        <w:numPr>
          <w:ilvl w:val="0"/>
          <w:numId w:val="1"/>
        </w:numPr>
        <w:spacing w:after="60"/>
      </w:pPr>
      <w:r>
        <w:t xml:space="preserve">Large trained model binaries in models/ beyond the final frozen best_model.pkl (intermediate experiment models stay local or go to reports/ artifacts folder, gitignored)</w:t>
      </w:r>
    </w:p>
    <w:p>
      <w:pPr>
        <w:pStyle w:val="ListParagraph"/>
        <w:numPr>
          <w:ilvl w:val="0"/>
          <w:numId w:val="1"/>
        </w:numPr>
        <w:spacing w:after="60"/>
      </w:pPr>
      <w:r>
        <w:t xml:space="preserve">Personal Jupyter notebook checkpoints and local scratch notebooks (prefix scratch_ and gitignore that prefix)</w:t>
      </w:r>
    </w:p>
    <w:p>
      <w:pPr>
        <w:pStyle w:val="ListParagraph"/>
        <w:numPr>
          <w:ilvl w:val="0"/>
          <w:numId w:val="1"/>
        </w:numPr>
        <w:spacing w:after="60"/>
      </w:pPr>
      <w:r>
        <w:t xml:space="preserve">node_modules/ if any front-end tooling is added later</w:t>
      </w:r>
    </w:p>
    <w:p>
      <w:pPr>
        <w:spacing w:after="80" w:before="200"/>
      </w:pPr>
      <w:r>
        <w:rPr>
          <w:b/>
          <w:bCs/>
          <w:color w:val="1F3864"/>
          <w:sz w:val="24"/>
          <w:szCs w:val="24"/>
        </w:rPr>
        <w:t xml:space="preserve">10. Rollback / Recovery</w:t>
      </w:r>
    </w:p>
    <w:p>
      <w:pPr>
        <w:spacing w:after="60"/>
      </w:pPr>
      <w:r>
        <w:t xml:space="preserve">1. Identify the last known-good commit: check the Phase Completion Checkpoint entry for the previous milestone, or run `git log --oneline -10` on feature/explainability-decision-support.</w:t>
      </w:r>
    </w:p>
    <w:p>
      <w:pPr>
        <w:spacing w:after="60"/>
      </w:pPr>
      <w:r>
        <w:t xml:space="preserve">2. If the milestone has NOT been merged into main yet: `git checkout feature/explainability-decision-support` then `git reset --hard &lt;last-good-commit&gt;` and force-push your own branch only: `git push --force-with-lease origin feature/explainability-decision-support`.</w:t>
      </w:r>
    </w:p>
    <w:p>
      <w:pPr>
        <w:spacing w:after="60"/>
      </w:pPr>
      <w:r>
        <w:t xml:space="preserve">3. If the milestone WAS already merged into main and is causing problems: do not reset main. Instead run `git revert &lt;merge-commit-hash&gt;` on main and push a new commit - this preserves history for the rest of the team.</w:t>
      </w:r>
    </w:p>
    <w:p>
      <w:pPr>
        <w:spacing w:after="60"/>
      </w:pPr>
      <w:r>
        <w:t xml:space="preserve">4. Re-run this milestone's full test suite locally before re-attempting the merge.</w:t>
      </w:r>
    </w:p>
    <w:p>
      <w:pPr>
        <w:spacing w:after="60"/>
      </w:pPr>
      <w:r>
        <w:t xml:space="preserve">5. Post a short note in the team channel before touching any commit other tracks may already depend on, since feature/explainability-decision-support output may be consumed downstream.</w:t>
      </w:r>
    </w:p>
    <w:p>
      <w:pPr>
        <w:pBdr>
          <w:bottom w:val="single" w:color="AAAAAA" w:sz="6" w:space="1"/>
        </w:pBdr>
        <w:spacing w:after="200"/>
      </w:pPr>
      <w:r>
        <w:t xml:space="preserve"/>
      </w:r>
    </w:p>
    <w:p>
      <w:pPr>
        <w:pStyle w:val="Heading2"/>
        <w:spacing w:after="100" w:before="200"/>
      </w:pPr>
      <w:r>
        <w:t xml:space="preserve">Milestone 7.2: SHAP Local Explanation Module</w:t>
      </w:r>
    </w:p>
    <w:p>
      <w:pPr>
        <w:spacing w:after="160"/>
      </w:pPr>
      <w:r>
        <w:rPr>
          <w:b/>
          <w:bCs/>
          <w:sz w:val="20"/>
          <w:szCs w:val="20"/>
        </w:rPr>
        <w:t xml:space="preserve">Owner: </w:t>
      </w:r>
      <w:r>
        <w:rPr>
          <w:sz w:val="20"/>
          <w:szCs w:val="20"/>
        </w:rPr>
        <w:t xml:space="preserve">Explainability &amp; Decision Support Lead (Person C)    </w:t>
      </w:r>
      <w:r>
        <w:rPr>
          <w:b/>
          <w:bCs/>
          <w:sz w:val="20"/>
          <w:szCs w:val="20"/>
        </w:rPr>
        <w:t xml:space="preserve">Branch: </w:t>
      </w:r>
      <w:r>
        <w:rPr>
          <w:sz w:val="20"/>
          <w:szCs w:val="20"/>
        </w:rPr>
        <w:t xml:space="preserve">feature/explainability-decision-support    </w:t>
      </w:r>
      <w:r>
        <w:rPr>
          <w:b/>
          <w:bCs/>
          <w:sz w:val="20"/>
          <w:szCs w:val="20"/>
        </w:rPr>
        <w:t xml:space="preserve">Depends on: </w:t>
      </w:r>
      <w:r>
        <w:rPr>
          <w:i/>
          <w:iCs/>
          <w:sz w:val="20"/>
          <w:szCs w:val="20"/>
        </w:rPr>
        <w:t xml:space="preserve">M7.1.</w:t>
      </w:r>
    </w:p>
    <w:p>
      <w:pPr>
        <w:spacing w:after="80" w:before="200"/>
      </w:pPr>
      <w:r>
        <w:rPr>
          <w:b/>
          <w:bCs/>
          <w:color w:val="1F3864"/>
          <w:sz w:val="24"/>
          <w:szCs w:val="24"/>
        </w:rPr>
        <w:t xml:space="preserve">1. Milestone Name</w:t>
      </w:r>
    </w:p>
    <w:p>
      <w:pPr>
        <w:spacing w:after="120"/>
      </w:pPr>
      <w:r>
        <w:rPr>
          <w:b w:val="false"/>
          <w:bCs w:val="false"/>
          <w:i w:val="false"/>
          <w:iCs w:val="false"/>
          <w:sz w:val="22"/>
          <w:szCs w:val="22"/>
        </w:rPr>
        <w:t xml:space="preserve">SHAP Local Explanation Module</w:t>
      </w:r>
    </w:p>
    <w:p>
      <w:pPr>
        <w:spacing w:after="80" w:before="200"/>
      </w:pPr>
      <w:r>
        <w:rPr>
          <w:b/>
          <w:bCs/>
          <w:color w:val="1F3864"/>
          <w:sz w:val="24"/>
          <w:szCs w:val="24"/>
        </w:rPr>
        <w:t xml:space="preserve">2. Objective</w:t>
      </w:r>
    </w:p>
    <w:p>
      <w:pPr>
        <w:spacing w:after="120"/>
      </w:pPr>
      <w:r>
        <w:rPr>
          <w:b w:val="false"/>
          <w:bCs w:val="false"/>
          <w:i w:val="false"/>
          <w:iCs w:val="false"/>
          <w:sz w:val="22"/>
          <w:szCs w:val="22"/>
        </w:rPr>
        <w:t xml:space="preserve">Implement local, per-prediction SHAP explanation answering "why did the model make this particular prediction for this particular sample" - this is the function the dashboard calls live for every user prediction.</w:t>
      </w:r>
    </w:p>
    <w:p>
      <w:pPr>
        <w:spacing w:after="80" w:before="200"/>
      </w:pPr>
      <w:r>
        <w:rPr>
          <w:b/>
          <w:bCs/>
          <w:color w:val="1F3864"/>
          <w:sz w:val="24"/>
          <w:szCs w:val="24"/>
        </w:rPr>
        <w:t xml:space="preserve">3. Tasks to Complete</w:t>
      </w:r>
    </w:p>
    <w:p>
      <w:pPr>
        <w:pStyle w:val="ListParagraph"/>
        <w:numPr>
          <w:ilvl w:val="0"/>
          <w:numId w:val="1"/>
        </w:numPr>
        <w:spacing w:after="60"/>
      </w:pPr>
      <w:r>
        <w:t xml:space="preserve">Implement get_local_explanation(model, single_input_row) returning per-feature contribution values (direction and magnitude) for one prediction.</w:t>
      </w:r>
    </w:p>
    <w:p>
      <w:pPr>
        <w:pStyle w:val="ListParagraph"/>
        <w:numPr>
          <w:ilvl w:val="0"/>
          <w:numId w:val="1"/>
        </w:numPr>
        <w:spacing w:after="60"/>
      </w:pPr>
      <w:r>
        <w:t xml:space="preserve">Generate an example local explanation plot (force plot or waterfall plot) for a sample prediction and save it as a reference image.</w:t>
      </w:r>
    </w:p>
    <w:p>
      <w:pPr>
        <w:pStyle w:val="ListParagraph"/>
        <w:numPr>
          <w:ilvl w:val="0"/>
          <w:numId w:val="1"/>
        </w:numPr>
        <w:spacing w:after="60"/>
      </w:pPr>
      <w:r>
        <w:t xml:space="preserve">Ensure the function runs fast enough for interactive dashboard use (target: under 1-2 seconds per single prediction) - if TreeExplainer, this should already be comfortably fast.</w:t>
      </w:r>
    </w:p>
    <w:p>
      <w:pPr>
        <w:pStyle w:val="ListParagraph"/>
        <w:numPr>
          <w:ilvl w:val="0"/>
          <w:numId w:val="1"/>
        </w:numPr>
        <w:spacing w:after="60"/>
      </w:pPr>
      <w:r>
        <w:t xml:space="preserve">Add a guard so the function clearly errors if called on an input row that does not match the frozen feature schema, rather than silently producing garbage output.</w:t>
      </w:r>
    </w:p>
    <w:p>
      <w:pPr>
        <w:pStyle w:val="ListParagraph"/>
        <w:numPr>
          <w:ilvl w:val="0"/>
          <w:numId w:val="1"/>
        </w:numPr>
        <w:spacing w:after="60"/>
      </w:pPr>
      <w:r>
        <w:t xml:space="preserve">Write the SHAP-does-not-prove-causation caveat directly into this module's docstring/output structure - e.g. label output fields as "contribution" not "cause" - so the correct language (spec section 31/48) is enforced by the code interface, not left to whoever writes dashboard copy later.</w:t>
      </w:r>
    </w:p>
    <w:p>
      <w:pPr>
        <w:spacing w:after="80" w:before="200"/>
      </w:pPr>
      <w:r>
        <w:rPr>
          <w:b/>
          <w:bCs/>
          <w:color w:val="1F3864"/>
          <w:sz w:val="24"/>
          <w:szCs w:val="24"/>
        </w:rPr>
        <w:t xml:space="preserve">4. Files / Modules Affected</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7200"/>
      </w:tblGrid>
      <w:tr>
        <w:trPr>
          <w:tblHeader/>
        </w:trPr>
        <w:tc>
          <w:tcPr>
            <w:tcW w:type="dxa" w:w="3600"/>
            <w:shd w:fill="D9E2F3" w:val="clear"/>
          </w:tcPr>
          <w:p>
            <w:r>
              <w:rPr>
                <w:b/>
                <w:bCs/>
                <w:sz w:val="20"/>
                <w:szCs w:val="20"/>
              </w:rPr>
              <w:t xml:space="preserve">File / Module</w:t>
            </w:r>
          </w:p>
        </w:tc>
        <w:tc>
          <w:tcPr>
            <w:tcW w:type="dxa" w:w="7200"/>
            <w:shd w:fill="D9E2F3" w:val="clear"/>
          </w:tcPr>
          <w:p>
            <w:r>
              <w:rPr>
                <w:b/>
                <w:bCs/>
                <w:sz w:val="20"/>
                <w:szCs w:val="20"/>
              </w:rPr>
              <w:t xml:space="preserve">Created / Modified</w:t>
            </w:r>
          </w:p>
        </w:tc>
      </w:tr>
      <w:tr>
        <w:tc>
          <w:tcPr>
            <w:tcW w:type="dxa" w:w="3600"/>
          </w:tcPr>
          <w:p>
            <w:r>
              <w:rPr>
                <w:sz w:val="18"/>
                <w:szCs w:val="18"/>
              </w:rPr>
              <w:t xml:space="preserve">src/explainability/shap_explainer.py</w:t>
            </w:r>
          </w:p>
        </w:tc>
        <w:tc>
          <w:tcPr>
            <w:tcW w:type="dxa" w:w="7200"/>
          </w:tcPr>
          <w:p>
            <w:r>
              <w:rPr>
                <w:sz w:val="18"/>
                <w:szCs w:val="18"/>
              </w:rPr>
              <w:t xml:space="preserve">Modified - adds get_local_explanation()</w:t>
            </w:r>
          </w:p>
        </w:tc>
      </w:tr>
      <w:tr>
        <w:tc>
          <w:tcPr>
            <w:tcW w:type="dxa" w:w="3600"/>
          </w:tcPr>
          <w:p>
            <w:r>
              <w:rPr>
                <w:sz w:val="18"/>
                <w:szCs w:val="18"/>
              </w:rPr>
              <w:t xml:space="preserve">reports/figures/shap_local_example.png</w:t>
            </w:r>
          </w:p>
        </w:tc>
        <w:tc>
          <w:tcPr>
            <w:tcW w:type="dxa" w:w="7200"/>
          </w:tcPr>
          <w:p>
            <w:r>
              <w:rPr>
                <w:sz w:val="18"/>
                <w:szCs w:val="18"/>
              </w:rPr>
              <w:t xml:space="preserve">New</w:t>
            </w:r>
          </w:p>
        </w:tc>
      </w:tr>
      <w:tr>
        <w:tc>
          <w:tcPr>
            <w:tcW w:type="dxa" w:w="3600"/>
          </w:tcPr>
          <w:p>
            <w:r>
              <w:rPr>
                <w:sz w:val="18"/>
                <w:szCs w:val="18"/>
              </w:rPr>
              <w:t xml:space="preserve">tests/test_shap_explainer.py</w:t>
            </w:r>
          </w:p>
        </w:tc>
        <w:tc>
          <w:tcPr>
            <w:tcW w:type="dxa" w:w="7200"/>
          </w:tcPr>
          <w:p>
            <w:r>
              <w:rPr>
                <w:sz w:val="18"/>
                <w:szCs w:val="18"/>
              </w:rPr>
              <w:t xml:space="preserve">Modified - local explanation tests added</w:t>
            </w:r>
          </w:p>
        </w:tc>
      </w:tr>
    </w:tbl>
    <w:p>
      <w:pPr>
        <w:spacing w:after="120"/>
      </w:pPr>
    </w:p>
    <w:p>
      <w:pPr>
        <w:spacing w:after="80" w:before="200"/>
      </w:pPr>
      <w:r>
        <w:rPr>
          <w:b/>
          <w:bCs/>
          <w:color w:val="1F3864"/>
          <w:sz w:val="24"/>
          <w:szCs w:val="24"/>
        </w:rPr>
        <w:t xml:space="preserve">5. Implementation Guidance</w:t>
      </w:r>
    </w:p>
    <w:p>
      <w:pPr>
        <w:spacing w:after="120"/>
      </w:pPr>
      <w:r>
        <w:rPr>
          <w:b w:val="false"/>
          <w:bCs w:val="false"/>
          <w:i w:val="false"/>
          <w:iCs w:val="false"/>
          <w:sz w:val="22"/>
          <w:szCs w:val="22"/>
        </w:rPr>
        <w:t xml:space="preserve">Speed matters here specifically because this function sits in the live dashboard request path (M9.3) - profile it now, not after the dashboard feels slow in Phase 9.</w:t>
      </w:r>
    </w:p>
    <w:p>
      <w:pPr>
        <w:spacing w:after="120"/>
      </w:pPr>
      <w:r>
        <w:rPr>
          <w:b w:val="false"/>
          <w:bCs w:val="false"/>
          <w:i w:val="false"/>
          <w:iCs w:val="false"/>
          <w:sz w:val="22"/>
          <w:szCs w:val="22"/>
        </w:rPr>
        <w:t xml:space="preserve">The wording discipline from spec section 48 (model evidence vs. interpretation vs. recommendation) starts here: this module should output raw "contribution" language only. Interpretation language belongs to Phase 8, and recommendation language belongs to Phase 8's output - keep these layers structurally separate in code, matching the two-stage design in spec section 32.</w:t>
      </w:r>
    </w:p>
    <w:p>
      <w:pPr>
        <w:spacing w:after="80" w:before="200"/>
      </w:pPr>
      <w:r>
        <w:rPr>
          <w:b/>
          <w:bCs/>
          <w:color w:val="1F3864"/>
          <w:sz w:val="24"/>
          <w:szCs w:val="24"/>
        </w:rPr>
        <w:t xml:space="preserve">6. Test Cases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800"/>
        <w:gridCol w:w="1750"/>
        <w:gridCol w:w="1750"/>
        <w:gridCol w:w="2500"/>
        <w:gridCol w:w="3200"/>
        <w:gridCol w:w="800"/>
      </w:tblGrid>
      <w:tr>
        <w:trPr>
          <w:tblHeader/>
        </w:trPr>
        <w:tc>
          <w:tcPr>
            <w:tcW w:type="dxa" w:w="800"/>
            <w:shd w:fill="D9E2F3" w:val="clear"/>
          </w:tcPr>
          <w:p>
            <w:r>
              <w:rPr>
                <w:b/>
                <w:bCs/>
                <w:sz w:val="20"/>
                <w:szCs w:val="20"/>
              </w:rPr>
              <w:t xml:space="preserve">Test Case ID</w:t>
            </w:r>
          </w:p>
        </w:tc>
        <w:tc>
          <w:tcPr>
            <w:tcW w:type="dxa" w:w="1750"/>
            <w:shd w:fill="D9E2F3" w:val="clear"/>
          </w:tcPr>
          <w:p>
            <w:r>
              <w:rPr>
                <w:b/>
                <w:bCs/>
                <w:sz w:val="20"/>
                <w:szCs w:val="20"/>
              </w:rPr>
              <w:t xml:space="preserve">Test Scenario</w:t>
            </w:r>
          </w:p>
        </w:tc>
        <w:tc>
          <w:tcPr>
            <w:tcW w:type="dxa" w:w="1750"/>
            <w:shd w:fill="D9E2F3" w:val="clear"/>
          </w:tcPr>
          <w:p>
            <w:r>
              <w:rPr>
                <w:b/>
                <w:bCs/>
                <w:sz w:val="20"/>
                <w:szCs w:val="20"/>
              </w:rPr>
              <w:t xml:space="preserve">Preconditions</w:t>
            </w:r>
          </w:p>
        </w:tc>
        <w:tc>
          <w:tcPr>
            <w:tcW w:type="dxa" w:w="2500"/>
            <w:shd w:fill="D9E2F3" w:val="clear"/>
          </w:tcPr>
          <w:p>
            <w:r>
              <w:rPr>
                <w:b/>
                <w:bCs/>
                <w:sz w:val="20"/>
                <w:szCs w:val="20"/>
              </w:rPr>
              <w:t xml:space="preserve">Steps</w:t>
            </w:r>
          </w:p>
        </w:tc>
        <w:tc>
          <w:tcPr>
            <w:tcW w:type="dxa" w:w="3200"/>
            <w:shd w:fill="D9E2F3" w:val="clear"/>
          </w:tcPr>
          <w:p>
            <w:r>
              <w:rPr>
                <w:b/>
                <w:bCs/>
                <w:sz w:val="20"/>
                <w:szCs w:val="20"/>
              </w:rPr>
              <w:t xml:space="preserve">Expected Result</w:t>
            </w:r>
          </w:p>
        </w:tc>
        <w:tc>
          <w:tcPr>
            <w:tcW w:type="dxa" w:w="800"/>
            <w:shd w:fill="D9E2F3" w:val="clear"/>
          </w:tcPr>
          <w:p>
            <w:r>
              <w:rPr>
                <w:b/>
                <w:bCs/>
                <w:sz w:val="20"/>
                <w:szCs w:val="20"/>
              </w:rPr>
              <w:t xml:space="preserve">Status</w:t>
            </w:r>
          </w:p>
        </w:tc>
      </w:tr>
      <w:tr>
        <w:tc>
          <w:tcPr>
            <w:tcW w:type="dxa" w:w="800"/>
          </w:tcPr>
          <w:p>
            <w:r>
              <w:rPr>
                <w:sz w:val="18"/>
                <w:szCs w:val="18"/>
              </w:rPr>
              <w:t xml:space="preserve">TC-7.2-01</w:t>
            </w:r>
          </w:p>
        </w:tc>
        <w:tc>
          <w:tcPr>
            <w:tcW w:type="dxa" w:w="1750"/>
          </w:tcPr>
          <w:p>
            <w:r>
              <w:rPr>
                <w:sz w:val="18"/>
                <w:szCs w:val="18"/>
              </w:rPr>
              <w:t xml:space="preserve">Local explanation computed for a single sample</w:t>
            </w:r>
          </w:p>
        </w:tc>
        <w:tc>
          <w:tcPr>
            <w:tcW w:type="dxa" w:w="1750"/>
          </w:tcPr>
          <w:p>
            <w:r>
              <w:rPr>
                <w:sz w:val="18"/>
                <w:szCs w:val="18"/>
              </w:rPr>
              <w:t xml:space="preserve">Frozen model loaded</w:t>
            </w:r>
          </w:p>
        </w:tc>
        <w:tc>
          <w:tcPr>
            <w:tcW w:type="dxa" w:w="2500"/>
          </w:tcPr>
          <w:p>
            <w:r>
              <w:rPr>
                <w:sz w:val="18"/>
                <w:szCs w:val="18"/>
              </w:rPr>
              <w:t xml:space="preserve">Call get_local_explanation on one X_test row</w:t>
            </w:r>
          </w:p>
        </w:tc>
        <w:tc>
          <w:tcPr>
            <w:tcW w:type="dxa" w:w="3200"/>
          </w:tcPr>
          <w:p>
            <w:r>
              <w:rPr>
                <w:sz w:val="18"/>
                <w:szCs w:val="18"/>
              </w:rPr>
              <w:t xml:space="preserve">Returns per-feature contribution values that sum consistently with the prediction (within SHAP's additive property tolerance)</w:t>
            </w:r>
          </w:p>
        </w:tc>
        <w:tc>
          <w:tcPr>
            <w:tcW w:type="dxa" w:w="800"/>
          </w:tcPr>
          <w:p>
            <w:r>
              <w:rPr>
                <w:sz w:val="18"/>
                <w:szCs w:val="18"/>
              </w:rPr>
              <w:t xml:space="preserve">Not Run</w:t>
            </w:r>
          </w:p>
        </w:tc>
      </w:tr>
      <w:tr>
        <w:tc>
          <w:tcPr>
            <w:tcW w:type="dxa" w:w="800"/>
          </w:tcPr>
          <w:p>
            <w:r>
              <w:rPr>
                <w:sz w:val="18"/>
                <w:szCs w:val="18"/>
              </w:rPr>
              <w:t xml:space="preserve">TC-7.2-02</w:t>
            </w:r>
          </w:p>
        </w:tc>
        <w:tc>
          <w:tcPr>
            <w:tcW w:type="dxa" w:w="1750"/>
          </w:tcPr>
          <w:p>
            <w:r>
              <w:rPr>
                <w:sz w:val="18"/>
                <w:szCs w:val="18"/>
              </w:rPr>
              <w:t xml:space="preserve">Performance target met</w:t>
            </w:r>
          </w:p>
        </w:tc>
        <w:tc>
          <w:tcPr>
            <w:tcW w:type="dxa" w:w="1750"/>
          </w:tcPr>
          <w:p>
            <w:r>
              <w:rPr>
                <w:sz w:val="18"/>
                <w:szCs w:val="18"/>
              </w:rPr>
              <w:t xml:space="preserve">Function implemented</w:t>
            </w:r>
          </w:p>
        </w:tc>
        <w:tc>
          <w:tcPr>
            <w:tcW w:type="dxa" w:w="2500"/>
          </w:tcPr>
          <w:p>
            <w:r>
              <w:rPr>
                <w:sz w:val="18"/>
                <w:szCs w:val="18"/>
              </w:rPr>
              <w:t xml:space="preserve">Time 20 consecutive calls</w:t>
            </w:r>
          </w:p>
        </w:tc>
        <w:tc>
          <w:tcPr>
            <w:tcW w:type="dxa" w:w="3200"/>
          </w:tcPr>
          <w:p>
            <w:r>
              <w:rPr>
                <w:sz w:val="18"/>
                <w:szCs w:val="18"/>
              </w:rPr>
              <w:t xml:space="preserve">Average under the agreed 1-2 second budget per call</w:t>
            </w:r>
          </w:p>
        </w:tc>
        <w:tc>
          <w:tcPr>
            <w:tcW w:type="dxa" w:w="800"/>
          </w:tcPr>
          <w:p>
            <w:r>
              <w:rPr>
                <w:sz w:val="18"/>
                <w:szCs w:val="18"/>
              </w:rPr>
              <w:t xml:space="preserve">Not Run</w:t>
            </w:r>
          </w:p>
        </w:tc>
      </w:tr>
      <w:tr>
        <w:tc>
          <w:tcPr>
            <w:tcW w:type="dxa" w:w="800"/>
          </w:tcPr>
          <w:p>
            <w:r>
              <w:rPr>
                <w:sz w:val="18"/>
                <w:szCs w:val="18"/>
              </w:rPr>
              <w:t xml:space="preserve">TC-7.2-03</w:t>
            </w:r>
          </w:p>
        </w:tc>
        <w:tc>
          <w:tcPr>
            <w:tcW w:type="dxa" w:w="1750"/>
          </w:tcPr>
          <w:p>
            <w:r>
              <w:rPr>
                <w:sz w:val="18"/>
                <w:szCs w:val="18"/>
              </w:rPr>
              <w:t xml:space="preserve">Negative: malformed single input</w:t>
            </w:r>
          </w:p>
        </w:tc>
        <w:tc>
          <w:tcPr>
            <w:tcW w:type="dxa" w:w="1750"/>
          </w:tcPr>
          <w:p>
            <w:r>
              <w:rPr>
                <w:sz w:val="18"/>
                <w:szCs w:val="18"/>
              </w:rPr>
              <w:t xml:space="preserve">Function implemented</w:t>
            </w:r>
          </w:p>
        </w:tc>
        <w:tc>
          <w:tcPr>
            <w:tcW w:type="dxa" w:w="2500"/>
          </w:tcPr>
          <w:p>
            <w:r>
              <w:rPr>
                <w:sz w:val="18"/>
                <w:szCs w:val="18"/>
              </w:rPr>
              <w:t xml:space="preserve">Call with a row missing a required feature</w:t>
            </w:r>
          </w:p>
        </w:tc>
        <w:tc>
          <w:tcPr>
            <w:tcW w:type="dxa" w:w="3200"/>
          </w:tcPr>
          <w:p>
            <w:r>
              <w:rPr>
                <w:sz w:val="18"/>
                <w:szCs w:val="18"/>
              </w:rPr>
              <w:t xml:space="preserve">Raises a clear, specific error rather than a silent wrong answer</w:t>
            </w:r>
          </w:p>
        </w:tc>
        <w:tc>
          <w:tcPr>
            <w:tcW w:type="dxa" w:w="800"/>
          </w:tcPr>
          <w:p>
            <w:r>
              <w:rPr>
                <w:sz w:val="18"/>
                <w:szCs w:val="18"/>
              </w:rPr>
              <w:t xml:space="preserve">Not Run</w:t>
            </w:r>
          </w:p>
        </w:tc>
      </w:tr>
      <w:tr>
        <w:tc>
          <w:tcPr>
            <w:tcW w:type="dxa" w:w="800"/>
          </w:tcPr>
          <w:p>
            <w:r>
              <w:rPr>
                <w:sz w:val="18"/>
                <w:szCs w:val="18"/>
              </w:rPr>
              <w:t xml:space="preserve">TC-7.2-04</w:t>
            </w:r>
          </w:p>
        </w:tc>
        <w:tc>
          <w:tcPr>
            <w:tcW w:type="dxa" w:w="1750"/>
          </w:tcPr>
          <w:p>
            <w:r>
              <w:rPr>
                <w:sz w:val="18"/>
                <w:szCs w:val="18"/>
              </w:rPr>
              <w:t xml:space="preserve">Output language check</w:t>
            </w:r>
          </w:p>
        </w:tc>
        <w:tc>
          <w:tcPr>
            <w:tcW w:type="dxa" w:w="1750"/>
          </w:tcPr>
          <w:p>
            <w:r>
              <w:rPr>
                <w:sz w:val="18"/>
                <w:szCs w:val="18"/>
              </w:rPr>
              <w:t xml:space="preserve">Sample output inspected</w:t>
            </w:r>
          </w:p>
        </w:tc>
        <w:tc>
          <w:tcPr>
            <w:tcW w:type="dxa" w:w="2500"/>
          </w:tcPr>
          <w:p>
            <w:r>
              <w:rPr>
                <w:sz w:val="18"/>
                <w:szCs w:val="18"/>
              </w:rPr>
              <w:t xml:space="preserve">Review field names/labels in the returned structure</w:t>
            </w:r>
          </w:p>
        </w:tc>
        <w:tc>
          <w:tcPr>
            <w:tcW w:type="dxa" w:w="3200"/>
          </w:tcPr>
          <w:p>
            <w:r>
              <w:rPr>
                <w:sz w:val="18"/>
                <w:szCs w:val="18"/>
              </w:rPr>
              <w:t xml:space="preserve">No field or label claims causation; language is limited to "contribution"</w:t>
            </w:r>
          </w:p>
        </w:tc>
        <w:tc>
          <w:tcPr>
            <w:tcW w:type="dxa" w:w="800"/>
          </w:tcPr>
          <w:p>
            <w:r>
              <w:rPr>
                <w:sz w:val="18"/>
                <w:szCs w:val="18"/>
              </w:rPr>
              <w:t xml:space="preserve">Not Run</w:t>
            </w:r>
          </w:p>
        </w:tc>
      </w:tr>
    </w:tbl>
    <w:p>
      <w:pPr>
        <w:spacing w:after="120"/>
      </w:pPr>
    </w:p>
    <w:p>
      <w:pPr>
        <w:spacing w:after="80" w:before="200"/>
      </w:pPr>
      <w:r>
        <w:rPr>
          <w:b/>
          <w:bCs/>
          <w:color w:val="1F3864"/>
          <w:sz w:val="24"/>
          <w:szCs w:val="24"/>
        </w:rPr>
        <w:t xml:space="preserve">7. Verification Checklist</w:t>
      </w:r>
    </w:p>
    <w:p>
      <w:pPr>
        <w:pStyle w:val="ListParagraph"/>
        <w:numPr>
          <w:ilvl w:val="0"/>
          <w:numId w:val="1"/>
        </w:numPr>
        <w:spacing w:after="60"/>
      </w:pPr>
      <w:r>
        <w:t xml:space="preserve">All 4 test cases pass.</w:t>
      </w:r>
    </w:p>
    <w:p>
      <w:pPr>
        <w:pStyle w:val="ListParagraph"/>
        <w:numPr>
          <w:ilvl w:val="0"/>
          <w:numId w:val="1"/>
        </w:numPr>
        <w:spacing w:after="60"/>
      </w:pPr>
      <w:r>
        <w:t xml:space="preserve">Function is fast enough for interactive use per TC-7.2-02.</w:t>
      </w:r>
    </w:p>
    <w:p>
      <w:pPr>
        <w:pStyle w:val="ListParagraph"/>
        <w:numPr>
          <w:ilvl w:val="0"/>
          <w:numId w:val="1"/>
        </w:numPr>
        <w:spacing w:after="60"/>
      </w:pPr>
      <w:r>
        <w:t xml:space="preserve">Output structure keeps causation-safe language, confirmed by TC-7.2-04.</w:t>
      </w:r>
    </w:p>
    <w:p>
      <w:pPr>
        <w:spacing w:after="80" w:before="200"/>
      </w:pPr>
      <w:r>
        <w:rPr>
          <w:b/>
          <w:bCs/>
          <w:color w:val="1F3864"/>
          <w:sz w:val="24"/>
          <w:szCs w:val="24"/>
        </w:rPr>
        <w:t xml:space="preserve">8. Milestone Completion Criteria</w:t>
      </w:r>
    </w:p>
    <w:p>
      <w:pPr>
        <w:pStyle w:val="ListParagraph"/>
        <w:numPr>
          <w:ilvl w:val="0"/>
          <w:numId w:val="1"/>
        </w:numPr>
        <w:spacing w:after="60"/>
      </w:pPr>
      <w:r>
        <w:t xml:space="preserve">All test cases pass.</w:t>
      </w:r>
    </w:p>
    <w:p>
      <w:pPr>
        <w:pStyle w:val="ListParagraph"/>
        <w:numPr>
          <w:ilvl w:val="0"/>
          <w:numId w:val="1"/>
        </w:numPr>
        <w:spacing w:after="60"/>
      </w:pPr>
      <w:r>
        <w:t xml:space="preserve">Dashboard Lead has a working example call and confirms the output shape is usable for M9.3.</w:t>
      </w:r>
    </w:p>
    <w:p>
      <w:pPr>
        <w:spacing w:after="80" w:before="200"/>
      </w:pPr>
      <w:r>
        <w:rPr>
          <w:b/>
          <w:bCs/>
          <w:color w:val="1F3864"/>
          <w:sz w:val="24"/>
          <w:szCs w:val="24"/>
        </w:rPr>
        <w:t xml:space="preserve">9. Git Checkpoint</w:t>
      </w:r>
    </w:p>
    <w:p>
      <w:pPr>
        <w:spacing w:after="120"/>
      </w:pPr>
      <w:r>
        <w:rPr>
          <w:b w:val="false"/>
          <w:bCs w:val="false"/>
          <w:i/>
          <w:iCs/>
          <w:sz w:val="22"/>
          <w:szCs w:val="22"/>
        </w:rPr>
        <w:t xml:space="preserve">Run once all tests and verification checklist items above pass:</w:t>
      </w:r>
    </w:p>
    <w:p>
      <w:pPr>
        <w:shd w:fill="F2F2F2" w:val="clear"/>
        <w:spacing w:after="20"/>
      </w:pPr>
      <w:r>
        <w:rPr>
          <w:rFonts w:ascii="Consolas" w:cs="Consolas" w:eastAsia="Consolas" w:hAnsi="Consolas"/>
          <w:sz w:val="20"/>
          <w:szCs w:val="20"/>
        </w:rPr>
        <w:t xml:space="preserve">git status</w:t>
      </w:r>
    </w:p>
    <w:p>
      <w:pPr>
        <w:shd w:fill="F2F2F2" w:val="clear"/>
        <w:spacing w:after="20"/>
      </w:pPr>
      <w:r>
        <w:rPr>
          <w:rFonts w:ascii="Consolas" w:cs="Consolas" w:eastAsia="Consolas" w:hAnsi="Consolas"/>
          <w:sz w:val="20"/>
          <w:szCs w:val="20"/>
        </w:rPr>
        <w:t xml:space="preserve">git add .</w:t>
      </w:r>
    </w:p>
    <w:p>
      <w:pPr>
        <w:shd w:fill="F2F2F2" w:val="clear"/>
        <w:spacing w:after="20"/>
      </w:pPr>
      <w:r>
        <w:rPr>
          <w:rFonts w:ascii="Consolas" w:cs="Consolas" w:eastAsia="Consolas" w:hAnsi="Consolas"/>
          <w:sz w:val="20"/>
          <w:szCs w:val="20"/>
        </w:rPr>
        <w:t xml:space="preserve">git commit -m "feat(xai): implement fast, causation-safe local SHAP explanation module"</w:t>
      </w:r>
    </w:p>
    <w:p>
      <w:pPr>
        <w:shd w:fill="F2F2F2" w:val="clear"/>
        <w:spacing w:after="20"/>
      </w:pPr>
      <w:r>
        <w:rPr>
          <w:rFonts w:ascii="Consolas" w:cs="Consolas" w:eastAsia="Consolas" w:hAnsi="Consolas"/>
          <w:sz w:val="20"/>
          <w:szCs w:val="20"/>
        </w:rPr>
        <w:t xml:space="preserve">git push origin feature/explainability-decision-support</w:t>
      </w:r>
    </w:p>
    <w:p>
      <w:pPr>
        <w:spacing w:after="120"/>
      </w:pPr>
      <w:r>
        <w:rPr>
          <w:b w:val="false"/>
          <w:bCs w:val="false"/>
          <w:i/>
          <w:iCs/>
          <w:sz w:val="22"/>
          <w:szCs w:val="22"/>
        </w:rPr>
        <w:t xml:space="preserve">Once pushed, open a PR from feature/explainability-decision-support into main per the review rule agreed in M0.3 (1 approval, or self-merge after 2 hours with no response).</w:t>
      </w:r>
    </w:p>
    <w:p>
      <w:pPr>
        <w:spacing w:after="120"/>
      </w:pPr>
      <w:r>
        <w:rPr>
          <w:b/>
          <w:bCs/>
          <w:i w:val="false"/>
          <w:iCs w:val="false"/>
          <w:sz w:val="22"/>
          <w:szCs w:val="22"/>
        </w:rPr>
        <w:t xml:space="preserve">Do NOT commit:</w:t>
      </w:r>
    </w:p>
    <w:p>
      <w:pPr>
        <w:pStyle w:val="ListParagraph"/>
        <w:numPr>
          <w:ilvl w:val="0"/>
          <w:numId w:val="1"/>
        </w:numPr>
        <w:spacing w:after="60"/>
      </w:pPr>
      <w:r>
        <w:t xml:space="preserve">.env or any file containing API keys, tokens, or credentials</w:t>
      </w:r>
    </w:p>
    <w:p>
      <w:pPr>
        <w:pStyle w:val="ListParagraph"/>
        <w:numPr>
          <w:ilvl w:val="0"/>
          <w:numId w:val="1"/>
        </w:numPr>
        <w:spacing w:after="60"/>
      </w:pPr>
      <w:r>
        <w:t xml:space="preserve">data/raw/ and data/interim/ contents (keep the folders with a .gitkeep and a data/README.md with download/regeneration instructions instead - raw water-quality data files do not belong in git history)</w:t>
      </w:r>
    </w:p>
    <w:p>
      <w:pPr>
        <w:pStyle w:val="ListParagraph"/>
        <w:numPr>
          <w:ilvl w:val="0"/>
          <w:numId w:val="1"/>
        </w:numPr>
        <w:spacing w:after="60"/>
      </w:pPr>
      <w:r>
        <w:t xml:space="preserve">venv/, .venv/, __pycache__/, .ipynb_checkpoints/</w:t>
      </w:r>
    </w:p>
    <w:p>
      <w:pPr>
        <w:pStyle w:val="ListParagraph"/>
        <w:numPr>
          <w:ilvl w:val="0"/>
          <w:numId w:val="1"/>
        </w:numPr>
        <w:spacing w:after="60"/>
      </w:pPr>
      <w:r>
        <w:t xml:space="preserve">Large trained model binaries in models/ beyond the final frozen best_model.pkl (intermediate experiment models stay local or go to reports/ artifacts folder, gitignored)</w:t>
      </w:r>
    </w:p>
    <w:p>
      <w:pPr>
        <w:pStyle w:val="ListParagraph"/>
        <w:numPr>
          <w:ilvl w:val="0"/>
          <w:numId w:val="1"/>
        </w:numPr>
        <w:spacing w:after="60"/>
      </w:pPr>
      <w:r>
        <w:t xml:space="preserve">Personal Jupyter notebook checkpoints and local scratch notebooks (prefix scratch_ and gitignore that prefix)</w:t>
      </w:r>
    </w:p>
    <w:p>
      <w:pPr>
        <w:pStyle w:val="ListParagraph"/>
        <w:numPr>
          <w:ilvl w:val="0"/>
          <w:numId w:val="1"/>
        </w:numPr>
        <w:spacing w:after="60"/>
      </w:pPr>
      <w:r>
        <w:t xml:space="preserve">node_modules/ if any front-end tooling is added later</w:t>
      </w:r>
    </w:p>
    <w:p>
      <w:pPr>
        <w:spacing w:after="80" w:before="200"/>
      </w:pPr>
      <w:r>
        <w:rPr>
          <w:b/>
          <w:bCs/>
          <w:color w:val="1F3864"/>
          <w:sz w:val="24"/>
          <w:szCs w:val="24"/>
        </w:rPr>
        <w:t xml:space="preserve">10. Rollback / Recovery</w:t>
      </w:r>
    </w:p>
    <w:p>
      <w:pPr>
        <w:spacing w:after="60"/>
      </w:pPr>
      <w:r>
        <w:t xml:space="preserve">1. Identify the last known-good commit: check the Phase Completion Checkpoint entry for the previous milestone, or run `git log --oneline -10` on feature/explainability-decision-support.</w:t>
      </w:r>
    </w:p>
    <w:p>
      <w:pPr>
        <w:spacing w:after="60"/>
      </w:pPr>
      <w:r>
        <w:t xml:space="preserve">2. If the milestone has NOT been merged into main yet: `git checkout feature/explainability-decision-support` then `git reset --hard &lt;last-good-commit&gt;` and force-push your own branch only: `git push --force-with-lease origin feature/explainability-decision-support`.</w:t>
      </w:r>
    </w:p>
    <w:p>
      <w:pPr>
        <w:spacing w:after="60"/>
      </w:pPr>
      <w:r>
        <w:t xml:space="preserve">3. If the milestone WAS already merged into main and is causing problems: do not reset main. Instead run `git revert &lt;merge-commit-hash&gt;` on main and push a new commit - this preserves history for the rest of the team.</w:t>
      </w:r>
    </w:p>
    <w:p>
      <w:pPr>
        <w:spacing w:after="60"/>
      </w:pPr>
      <w:r>
        <w:t xml:space="preserve">4. Re-run this milestone's full test suite locally before re-attempting the merge.</w:t>
      </w:r>
    </w:p>
    <w:p>
      <w:pPr>
        <w:spacing w:after="60"/>
      </w:pPr>
      <w:r>
        <w:t xml:space="preserve">5. Post a short note in the team channel before touching any commit other tracks may already depend on, since feature/explainability-decision-support output may be consumed downstream.</w:t>
      </w:r>
    </w:p>
    <w:p>
      <w:pPr>
        <w:pBdr>
          <w:bottom w:val="single" w:color="AAAAAA" w:sz="6" w:space="1"/>
        </w:pBdr>
        <w:spacing w:after="200"/>
      </w:pPr>
      <w:r>
        <w:t xml:space="preserve"/>
      </w:r>
    </w:p>
    <w:p>
      <w:pPr>
        <w:pStyle w:val="Heading2"/>
        <w:spacing w:after="100" w:before="200"/>
      </w:pPr>
      <w:r>
        <w:t xml:space="preserve">Phase 7 Completion Checkpoint</w:t>
      </w:r>
    </w:p>
    <w:p>
      <w:pPr>
        <w:spacing w:after="120"/>
      </w:pPr>
      <w:r>
        <w:rPr>
          <w:b w:val="false"/>
          <w:bCs w:val="false"/>
          <w:i/>
          <w:iCs/>
          <w:sz w:val="22"/>
          <w:szCs w:val="22"/>
        </w:rPr>
        <w:t xml:space="preserve">Complete this checkpoint before starting the next phase. It is the Go/No-Go gate.</w:t>
      </w:r>
    </w:p>
    <w:p>
      <w:pPr>
        <w:spacing w:after="80" w:before="200"/>
      </w:pPr>
      <w:r>
        <w:rPr>
          <w:b/>
          <w:bCs/>
          <w:color w:val="1F3864"/>
          <w:sz w:val="24"/>
          <w:szCs w:val="24"/>
        </w:rPr>
        <w:t xml:space="preserve">Completed Milestones</w:t>
      </w:r>
    </w:p>
    <w:p>
      <w:pPr>
        <w:pStyle w:val="ListParagraph"/>
        <w:numPr>
          <w:ilvl w:val="0"/>
          <w:numId w:val="1"/>
        </w:numPr>
        <w:spacing w:after="60"/>
      </w:pPr>
      <w:r>
        <w:t xml:space="preserve">Milestone 7.1: SHAP Global Explanation Module - [ ] Done</w:t>
      </w:r>
    </w:p>
    <w:p>
      <w:pPr>
        <w:pStyle w:val="ListParagraph"/>
        <w:numPr>
          <w:ilvl w:val="0"/>
          <w:numId w:val="1"/>
        </w:numPr>
        <w:spacing w:after="60"/>
      </w:pPr>
      <w:r>
        <w:t xml:space="preserve">Milestone 7.2: SHAP Local Explanation Module - [ ] Done</w:t>
      </w:r>
    </w:p>
    <w:p>
      <w:pPr>
        <w:spacing w:after="80" w:before="200"/>
      </w:pPr>
      <w:r>
        <w:rPr>
          <w:b/>
          <w:bCs/>
          <w:color w:val="1F3864"/>
          <w:sz w:val="24"/>
          <w:szCs w:val="24"/>
        </w:rPr>
        <w:t xml:space="preserve">Tests Passed</w:t>
      </w:r>
    </w:p>
    <w:p>
      <w:pPr>
        <w:pStyle w:val="ListParagraph"/>
        <w:numPr>
          <w:ilvl w:val="0"/>
          <w:numId w:val="1"/>
        </w:numPr>
        <w:spacing w:after="60"/>
      </w:pPr>
      <w:r>
        <w:t xml:space="preserve">Milestone 7.1 test suite: ____ / 3 test cases passing</w:t>
      </w:r>
    </w:p>
    <w:p>
      <w:pPr>
        <w:pStyle w:val="ListParagraph"/>
        <w:numPr>
          <w:ilvl w:val="0"/>
          <w:numId w:val="1"/>
        </w:numPr>
        <w:spacing w:after="60"/>
      </w:pPr>
      <w:r>
        <w:t xml:space="preserve">Milestone 7.2 test suite: ____ / 4 test cases passing</w:t>
      </w:r>
    </w:p>
    <w:p>
      <w:pPr>
        <w:spacing w:after="80" w:before="200"/>
      </w:pPr>
      <w:r>
        <w:rPr>
          <w:b/>
          <w:bCs/>
          <w:color w:val="1F3864"/>
          <w:sz w:val="24"/>
          <w:szCs w:val="24"/>
        </w:rPr>
        <w:t xml:space="preserve">Known Issues</w:t>
      </w:r>
    </w:p>
    <w:p>
      <w:pPr>
        <w:spacing w:after="120"/>
      </w:pPr>
      <w:r>
        <w:rPr>
          <w:b w:val="false"/>
          <w:bCs w:val="false"/>
          <w:i w:val="false"/>
          <w:iCs w:val="false"/>
          <w:sz w:val="22"/>
          <w:szCs w:val="22"/>
        </w:rPr>
        <w:t xml:space="preserve">List any deferred bug, open question, or documented scope cut from this phase. Write "None" if genuinely none - do not leave this section blank by omission.</w:t>
      </w:r>
    </w:p>
    <w:p>
      <w:pPr>
        <w:pStyle w:val="ListParagraph"/>
        <w:numPr>
          <w:ilvl w:val="0"/>
          <w:numId w:val="1"/>
        </w:numPr>
        <w:spacing w:after="60"/>
      </w:pPr>
      <w:r>
        <w:t xml:space="preserve">_______________________________________________</w:t>
      </w:r>
    </w:p>
    <w:p>
      <w:pPr>
        <w:spacing w:after="80" w:before="200"/>
      </w:pPr>
      <w:r>
        <w:rPr>
          <w:b/>
          <w:bCs/>
          <w:color w:val="1F3864"/>
          <w:sz w:val="24"/>
          <w:szCs w:val="24"/>
        </w:rPr>
        <w:t xml:space="preserve">Git Commit / Hash</w:t>
      </w:r>
    </w:p>
    <w:p>
      <w:pPr>
        <w:spacing w:after="120"/>
      </w:pPr>
      <w:r>
        <w:rPr>
          <w:b w:val="false"/>
          <w:bCs w:val="false"/>
          <w:i w:val="false"/>
          <w:iCs w:val="false"/>
          <w:sz w:val="22"/>
          <w:szCs w:val="22"/>
        </w:rPr>
        <w:t xml:space="preserve">Record the commit hash on main (or the relevant feature branch) that represents this phase's stable state:</w:t>
      </w:r>
    </w:p>
    <w:p>
      <w:pPr>
        <w:shd w:fill="F2F2F2" w:val="clear"/>
        <w:spacing w:after="20"/>
      </w:pPr>
      <w:r>
        <w:rPr>
          <w:rFonts w:ascii="Consolas" w:cs="Consolas" w:eastAsia="Consolas" w:hAnsi="Consolas"/>
          <w:sz w:val="20"/>
          <w:szCs w:val="20"/>
        </w:rPr>
        <w:t xml:space="preserve">git log -1 --format="%H  %s"  # paste result here:</w:t>
      </w:r>
    </w:p>
    <w:p>
      <w:pPr>
        <w:shd w:fill="F2F2F2" w:val="clear"/>
        <w:spacing w:after="20"/>
      </w:pPr>
      <w:r>
        <w:rPr>
          <w:rFonts w:ascii="Consolas" w:cs="Consolas" w:eastAsia="Consolas" w:hAnsi="Consolas"/>
          <w:sz w:val="20"/>
          <w:szCs w:val="20"/>
        </w:rPr>
        <w:t xml:space="preserve"/>
      </w:r>
    </w:p>
    <w:p>
      <w:pPr>
        <w:spacing w:after="80" w:before="200"/>
      </w:pPr>
      <w:r>
        <w:rPr>
          <w:b/>
          <w:bCs/>
          <w:color w:val="1F3864"/>
          <w:sz w:val="24"/>
          <w:szCs w:val="24"/>
        </w:rPr>
        <w:t xml:space="preserve">Overall Phase Verification</w:t>
      </w:r>
    </w:p>
    <w:p>
      <w:pPr>
        <w:pStyle w:val="ListParagraph"/>
        <w:numPr>
          <w:ilvl w:val="0"/>
          <w:numId w:val="1"/>
        </w:numPr>
        <w:spacing w:after="60"/>
      </w:pPr>
      <w:r>
        <w:t xml:space="preserve">All milestone-level Verification Checklists in this phase are fully checked.</w:t>
      </w:r>
    </w:p>
    <w:p>
      <w:pPr>
        <w:pStyle w:val="ListParagraph"/>
        <w:numPr>
          <w:ilvl w:val="0"/>
          <w:numId w:val="1"/>
        </w:numPr>
        <w:spacing w:after="60"/>
      </w:pPr>
      <w:r>
        <w:t xml:space="preserve">All milestone-level Completion Criteria in this phase are met.</w:t>
      </w:r>
    </w:p>
    <w:p>
      <w:pPr>
        <w:pStyle w:val="ListParagraph"/>
        <w:numPr>
          <w:ilvl w:val="0"/>
          <w:numId w:val="1"/>
        </w:numPr>
        <w:spacing w:after="60"/>
      </w:pPr>
      <w:r>
        <w:t xml:space="preserve">No milestone in this phase was merged without passing its own tests first.</w:t>
      </w:r>
    </w:p>
    <w:p>
      <w:pPr>
        <w:pStyle w:val="ListParagraph"/>
        <w:numPr>
          <w:ilvl w:val="0"/>
          <w:numId w:val="1"/>
        </w:numPr>
        <w:spacing w:after="60"/>
      </w:pPr>
      <w:r>
        <w:t xml:space="preserve">Any cross-track contract this phase was responsible for freezing (if applicable) has been communicated to and acknowledged by dependent tracks.</w:t>
      </w:r>
    </w:p>
    <w:p>
      <w:pPr>
        <w:spacing w:after="80" w:before="200"/>
      </w:pPr>
      <w:r>
        <w:rPr>
          <w:b/>
          <w:bCs/>
          <w:color w:val="1F3864"/>
          <w:sz w:val="24"/>
          <w:szCs w:val="24"/>
        </w:rPr>
        <w:t xml:space="preserve">Go / No-Go Decision for Next Phase</w:t>
      </w:r>
    </w:p>
    <w:p>
      <w:pPr>
        <w:spacing w:after="120"/>
      </w:pPr>
      <w:r>
        <w:rPr>
          <w:b/>
          <w:bCs/>
          <w:i w:val="false"/>
          <w:iCs w:val="false"/>
          <w:sz w:val="22"/>
          <w:szCs w:val="22"/>
        </w:rPr>
        <w:t xml:space="preserve">[ ]  GO - proceed to the next phase.</w:t>
      </w:r>
    </w:p>
    <w:p>
      <w:pPr>
        <w:spacing w:after="120"/>
      </w:pPr>
      <w:r>
        <w:rPr>
          <w:b/>
          <w:bCs/>
          <w:i w:val="false"/>
          <w:iCs w:val="false"/>
          <w:sz w:val="22"/>
          <w:szCs w:val="22"/>
        </w:rPr>
        <w:t xml:space="preserve">[ ]  NO-GO - do not proceed. Reason: _______________________________________________</w:t>
      </w:r>
    </w:p>
    <w:p>
      <w:r>
        <w:br w:type="page"/>
      </w:r>
    </w:p>
    <w:p>
      <w:pPr>
        <w:pStyle w:val="Heading1"/>
        <w:spacing w:after="100" w:before="200"/>
      </w:pPr>
      <w:r>
        <w:t xml:space="preserve">Phase 8 - Decision-Support Rule Engine</w:t>
      </w:r>
    </w:p>
    <w:p>
      <w:pPr>
        <w:spacing w:after="120"/>
      </w:pPr>
      <w:r>
        <w:rPr>
          <w:b/>
          <w:bCs/>
          <w:i w:val="false"/>
          <w:iCs w:val="false"/>
          <w:sz w:val="22"/>
          <w:szCs w:val="22"/>
        </w:rPr>
        <w:t xml:space="preserve">Window: Day 1 (standard reused from M1.1), implementation Day 9-12    Primary owner: Explainability &amp; Decision Support Lead (Person C)</w:t>
      </w:r>
    </w:p>
    <w:p>
      <w:pPr>
        <w:spacing w:after="120"/>
      </w:pPr>
      <w:r>
        <w:rPr>
          <w:b w:val="false"/>
          <w:bCs w:val="false"/>
          <w:i/>
          <w:iCs/>
          <w:sz w:val="22"/>
          <w:szCs w:val="22"/>
        </w:rPr>
        <w:t xml:space="preserve">This phase no longer needs its own fresh threshold research: because the dataset is CPCB data requiring a computed WQI label (Phase 1), the cited WQI standard and sub-index parameter boundaries were already researched on Day 1 in M1.1 for labeling purposes. M8.1 here is now a lighter extension milestone - map that same cited standard onto rule-engine-ready per-parameter thresholds, adding any parameter the rule engine needs that the WQI formula itself did not use. This avoids researching the same CPCB/CCME standard twice and keeps the two sets of numbers (labels and rule thresholds) consistent with each other.</w:t>
      </w:r>
    </w:p>
    <w:p>
      <w:pPr>
        <w:pStyle w:val="Heading2"/>
        <w:spacing w:after="100" w:before="200"/>
      </w:pPr>
      <w:r>
        <w:t xml:space="preserve">Milestone 8.1: Rule-Engine Threshold Mapping (Extends M1.1)</w:t>
      </w:r>
    </w:p>
    <w:p>
      <w:pPr>
        <w:spacing w:after="160"/>
      </w:pPr>
      <w:r>
        <w:rPr>
          <w:b/>
          <w:bCs/>
          <w:sz w:val="20"/>
          <w:szCs w:val="20"/>
        </w:rPr>
        <w:t xml:space="preserve">Owner: </w:t>
      </w:r>
      <w:r>
        <w:rPr>
          <w:sz w:val="20"/>
          <w:szCs w:val="20"/>
        </w:rPr>
        <w:t xml:space="preserve">Explainability &amp; Decision Support Lead (Person C)    </w:t>
      </w:r>
      <w:r>
        <w:rPr>
          <w:b/>
          <w:bCs/>
          <w:sz w:val="20"/>
          <w:szCs w:val="20"/>
        </w:rPr>
        <w:t xml:space="preserve">Branch: </w:t>
      </w:r>
      <w:r>
        <w:rPr>
          <w:sz w:val="20"/>
          <w:szCs w:val="20"/>
        </w:rPr>
        <w:t xml:space="preserve">feature/explainability-decision-support    </w:t>
      </w:r>
      <w:r>
        <w:rPr>
          <w:b/>
          <w:bCs/>
          <w:sz w:val="20"/>
          <w:szCs w:val="20"/>
        </w:rPr>
        <w:t xml:space="preserve">Depends on: </w:t>
      </w:r>
      <w:r>
        <w:rPr>
          <w:i/>
          <w:iCs/>
          <w:sz w:val="20"/>
          <w:szCs w:val="20"/>
        </w:rPr>
        <w:t xml:space="preserve">M1.1 (cited WQI standard, available Day 1). Full extension work happens once M1.4 (Day 3) confirms the final feature list, but the XAI Lead should read docs/wqi_standard.md as early as Day 1.</w:t>
      </w:r>
    </w:p>
    <w:p>
      <w:pPr>
        <w:spacing w:after="80" w:before="200"/>
      </w:pPr>
      <w:r>
        <w:rPr>
          <w:b/>
          <w:bCs/>
          <w:color w:val="1F3864"/>
          <w:sz w:val="24"/>
          <w:szCs w:val="24"/>
        </w:rPr>
        <w:t xml:space="preserve">1. Milestone Name</w:t>
      </w:r>
    </w:p>
    <w:p>
      <w:pPr>
        <w:spacing w:after="120"/>
      </w:pPr>
      <w:r>
        <w:rPr>
          <w:b w:val="false"/>
          <w:bCs w:val="false"/>
          <w:i w:val="false"/>
          <w:iCs w:val="false"/>
          <w:sz w:val="22"/>
          <w:szCs w:val="22"/>
        </w:rPr>
        <w:t xml:space="preserve">Rule-Engine Threshold Mapping (Extends M1.1)</w:t>
      </w:r>
    </w:p>
    <w:p>
      <w:pPr>
        <w:spacing w:after="80" w:before="200"/>
      </w:pPr>
      <w:r>
        <w:rPr>
          <w:b/>
          <w:bCs/>
          <w:color w:val="1F3864"/>
          <w:sz w:val="24"/>
          <w:szCs w:val="24"/>
        </w:rPr>
        <w:t xml:space="preserve">2. Objective</w:t>
      </w:r>
    </w:p>
    <w:p>
      <w:pPr>
        <w:spacing w:after="120"/>
      </w:pPr>
      <w:r>
        <w:rPr>
          <w:b w:val="false"/>
          <w:bCs w:val="false"/>
          <w:i w:val="false"/>
          <w:iCs w:val="false"/>
          <w:sz w:val="22"/>
          <w:szCs w:val="22"/>
        </w:rPr>
        <w:t xml:space="preserve">Reuse the cited WQI standard and sub-index boundaries from M1.1 as the primary source for rule-engine thresholds, and extend it with citable thresholds for any parameter the rule engine should evaluate that the WQI formula itself did not require - per spec section 33's explicit instruction not to hard-code arbitrary values, and without duplicating the research already done in M1.1.</w:t>
      </w:r>
    </w:p>
    <w:p>
      <w:pPr>
        <w:spacing w:after="80" w:before="200"/>
      </w:pPr>
      <w:r>
        <w:rPr>
          <w:b/>
          <w:bCs/>
          <w:color w:val="1F3864"/>
          <w:sz w:val="24"/>
          <w:szCs w:val="24"/>
        </w:rPr>
        <w:t xml:space="preserve">3. Tasks to Complete</w:t>
      </w:r>
    </w:p>
    <w:p>
      <w:pPr>
        <w:pStyle w:val="ListParagraph"/>
        <w:numPr>
          <w:ilvl w:val="0"/>
          <w:numId w:val="1"/>
        </w:numPr>
        <w:spacing w:after="60"/>
      </w:pPr>
      <w:r>
        <w:t xml:space="preserve">Read docs/wqi_standard.md (from M1.1) and extract, for every parameter it already defines a sub-index boundary for, the equivalent normal/abnormal threshold(s) the rule engine can use directly - record this mapping explicitly rather than re-deriving it.</w:t>
      </w:r>
    </w:p>
    <w:p>
      <w:pPr>
        <w:pStyle w:val="ListParagraph"/>
        <w:numPr>
          <w:ilvl w:val="0"/>
          <w:numId w:val="1"/>
        </w:numPr>
        <w:spacing w:after="60"/>
      </w:pPr>
      <w:r>
        <w:t xml:space="preserve">Identify any parameter present in the frozen feature list (M1.4) that the WQI formula did NOT use but that the rule engine should still evaluate (e.g. a physical parameter CPCB records but the chosen WQI formula omits) - research and cite a threshold for these specifically, the same way M1.1 did for the WQI parameters.</w:t>
      </w:r>
    </w:p>
    <w:p>
      <w:pPr>
        <w:pStyle w:val="ListParagraph"/>
        <w:numPr>
          <w:ilvl w:val="0"/>
          <w:numId w:val="1"/>
        </w:numPr>
        <w:spacing w:after="60"/>
      </w:pPr>
      <w:r>
        <w:t xml:space="preserve">Where a standard gives a range rather than a single cutoff (e.g. acceptable pH 6.5-8.5), record the full range, not just one bound.</w:t>
      </w:r>
    </w:p>
    <w:p>
      <w:pPr>
        <w:pStyle w:val="ListParagraph"/>
        <w:numPr>
          <w:ilvl w:val="0"/>
          <w:numId w:val="1"/>
        </w:numPr>
        <w:spacing w:after="60"/>
      </w:pPr>
      <w:r>
        <w:t xml:space="preserve">Explicitly flag any parameter for which no clean standard threshold could be found beyond what M1.1 already covers, and decide a documented fallback (e.g. statistical percentile-based threshold from the training data, clearly labeled as such rather than passed off as a regulatory standard).</w:t>
      </w:r>
    </w:p>
    <w:p>
      <w:pPr>
        <w:pStyle w:val="ListParagraph"/>
        <w:numPr>
          <w:ilvl w:val="0"/>
          <w:numId w:val="1"/>
        </w:numPr>
        <w:spacing w:after="60"/>
      </w:pPr>
      <w:r>
        <w:t xml:space="preserve">Compile the combined result into docs/threshold_standards.md, explicitly citing docs/wqi_standard.md for the shared parameters and adding fresh citations only for the extension parameters.</w:t>
      </w:r>
    </w:p>
    <w:p>
      <w:pPr>
        <w:spacing w:after="80" w:before="200"/>
      </w:pPr>
      <w:r>
        <w:rPr>
          <w:b/>
          <w:bCs/>
          <w:color w:val="1F3864"/>
          <w:sz w:val="24"/>
          <w:szCs w:val="24"/>
        </w:rPr>
        <w:t xml:space="preserve">4. Files / Modules Affected</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7200"/>
      </w:tblGrid>
      <w:tr>
        <w:trPr>
          <w:tblHeader/>
        </w:trPr>
        <w:tc>
          <w:tcPr>
            <w:tcW w:type="dxa" w:w="3600"/>
            <w:shd w:fill="D9E2F3" w:val="clear"/>
          </w:tcPr>
          <w:p>
            <w:r>
              <w:rPr>
                <w:b/>
                <w:bCs/>
                <w:sz w:val="20"/>
                <w:szCs w:val="20"/>
              </w:rPr>
              <w:t xml:space="preserve">File / Module</w:t>
            </w:r>
          </w:p>
        </w:tc>
        <w:tc>
          <w:tcPr>
            <w:tcW w:type="dxa" w:w="7200"/>
            <w:shd w:fill="D9E2F3" w:val="clear"/>
          </w:tcPr>
          <w:p>
            <w:r>
              <w:rPr>
                <w:b/>
                <w:bCs/>
                <w:sz w:val="20"/>
                <w:szCs w:val="20"/>
              </w:rPr>
              <w:t xml:space="preserve">Created / Modified</w:t>
            </w:r>
          </w:p>
        </w:tc>
      </w:tr>
      <w:tr>
        <w:tc>
          <w:tcPr>
            <w:tcW w:type="dxa" w:w="3600"/>
          </w:tcPr>
          <w:p>
            <w:r>
              <w:rPr>
                <w:sz w:val="18"/>
                <w:szCs w:val="18"/>
              </w:rPr>
              <w:t xml:space="preserve">docs/threshold_standards.md</w:t>
            </w:r>
          </w:p>
        </w:tc>
        <w:tc>
          <w:tcPr>
            <w:tcW w:type="dxa" w:w="7200"/>
          </w:tcPr>
          <w:p>
            <w:r>
              <w:rPr>
                <w:sz w:val="18"/>
                <w:szCs w:val="18"/>
              </w:rPr>
              <w:t xml:space="preserve">New - extends docs/wqi_standard.md</w:t>
            </w:r>
          </w:p>
        </w:tc>
      </w:tr>
    </w:tbl>
    <w:p>
      <w:pPr>
        <w:spacing w:after="120"/>
      </w:pPr>
    </w:p>
    <w:p>
      <w:pPr>
        <w:spacing w:after="80" w:before="200"/>
      </w:pPr>
      <w:r>
        <w:rPr>
          <w:b/>
          <w:bCs/>
          <w:color w:val="1F3864"/>
          <w:sz w:val="24"/>
          <w:szCs w:val="24"/>
        </w:rPr>
        <w:t xml:space="preserve">5. Implementation Guidance</w:t>
      </w:r>
    </w:p>
    <w:p>
      <w:pPr>
        <w:spacing w:after="120"/>
      </w:pPr>
      <w:r>
        <w:rPr>
          <w:b w:val="false"/>
          <w:bCs w:val="false"/>
          <w:i w:val="false"/>
          <w:iCs w:val="false"/>
          <w:sz w:val="22"/>
          <w:szCs w:val="22"/>
        </w:rPr>
        <w:t xml:space="preserve">Resist the temptation to pick different threshold values for a parameter than what M1.1 already used for its WQI sub-index just because a different source has a slightly different number - using two different "official" thresholds for the same parameter (one for labeling, one for rule display) is confusing and looks inconsistent to a reviewer. Reuse M1.1's number unless there is a specific, documented reason not to.</w:t>
      </w:r>
    </w:p>
    <w:p>
      <w:pPr>
        <w:spacing w:after="120"/>
      </w:pPr>
      <w:r>
        <w:rPr>
          <w:b w:val="false"/>
          <w:bCs w:val="false"/>
          <w:i w:val="false"/>
          <w:iCs w:val="false"/>
          <w:sz w:val="22"/>
          <w:szCs w:val="22"/>
        </w:rPr>
        <w:t xml:space="preserve">This milestone is lighter than it would otherwise be specifically because of the CPCB/WQI labeling decision made in Phase 1 - do not pad it with redundant research. If M1.1 already cites everything the rule engine needs, this milestone can be very short.</w:t>
      </w:r>
    </w:p>
    <w:p>
      <w:pPr>
        <w:spacing w:after="120"/>
      </w:pPr>
      <w:r>
        <w:rPr>
          <w:b w:val="false"/>
          <w:bCs w:val="false"/>
          <w:i w:val="false"/>
          <w:iCs w:val="false"/>
          <w:sz w:val="22"/>
          <w:szCs w:val="22"/>
        </w:rPr>
        <w:t xml:space="preserve">A threshold with no citation is, functionally, the "arbitrary value" spec section 33 explicitly prohibits - treat missing citations as blocking, not cosmetic.</w:t>
      </w:r>
    </w:p>
    <w:p>
      <w:pPr>
        <w:spacing w:after="80" w:before="200"/>
      </w:pPr>
      <w:r>
        <w:rPr>
          <w:b/>
          <w:bCs/>
          <w:color w:val="1F3864"/>
          <w:sz w:val="24"/>
          <w:szCs w:val="24"/>
        </w:rPr>
        <w:t xml:space="preserve">6. Test Cases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800"/>
        <w:gridCol w:w="1750"/>
        <w:gridCol w:w="1750"/>
        <w:gridCol w:w="2500"/>
        <w:gridCol w:w="3200"/>
        <w:gridCol w:w="800"/>
      </w:tblGrid>
      <w:tr>
        <w:trPr>
          <w:tblHeader/>
        </w:trPr>
        <w:tc>
          <w:tcPr>
            <w:tcW w:type="dxa" w:w="800"/>
            <w:shd w:fill="D9E2F3" w:val="clear"/>
          </w:tcPr>
          <w:p>
            <w:r>
              <w:rPr>
                <w:b/>
                <w:bCs/>
                <w:sz w:val="20"/>
                <w:szCs w:val="20"/>
              </w:rPr>
              <w:t xml:space="preserve">Test Case ID</w:t>
            </w:r>
          </w:p>
        </w:tc>
        <w:tc>
          <w:tcPr>
            <w:tcW w:type="dxa" w:w="1750"/>
            <w:shd w:fill="D9E2F3" w:val="clear"/>
          </w:tcPr>
          <w:p>
            <w:r>
              <w:rPr>
                <w:b/>
                <w:bCs/>
                <w:sz w:val="20"/>
                <w:szCs w:val="20"/>
              </w:rPr>
              <w:t xml:space="preserve">Test Scenario</w:t>
            </w:r>
          </w:p>
        </w:tc>
        <w:tc>
          <w:tcPr>
            <w:tcW w:type="dxa" w:w="1750"/>
            <w:shd w:fill="D9E2F3" w:val="clear"/>
          </w:tcPr>
          <w:p>
            <w:r>
              <w:rPr>
                <w:b/>
                <w:bCs/>
                <w:sz w:val="20"/>
                <w:szCs w:val="20"/>
              </w:rPr>
              <w:t xml:space="preserve">Preconditions</w:t>
            </w:r>
          </w:p>
        </w:tc>
        <w:tc>
          <w:tcPr>
            <w:tcW w:type="dxa" w:w="2500"/>
            <w:shd w:fill="D9E2F3" w:val="clear"/>
          </w:tcPr>
          <w:p>
            <w:r>
              <w:rPr>
                <w:b/>
                <w:bCs/>
                <w:sz w:val="20"/>
                <w:szCs w:val="20"/>
              </w:rPr>
              <w:t xml:space="preserve">Steps</w:t>
            </w:r>
          </w:p>
        </w:tc>
        <w:tc>
          <w:tcPr>
            <w:tcW w:type="dxa" w:w="3200"/>
            <w:shd w:fill="D9E2F3" w:val="clear"/>
          </w:tcPr>
          <w:p>
            <w:r>
              <w:rPr>
                <w:b/>
                <w:bCs/>
                <w:sz w:val="20"/>
                <w:szCs w:val="20"/>
              </w:rPr>
              <w:t xml:space="preserve">Expected Result</w:t>
            </w:r>
          </w:p>
        </w:tc>
        <w:tc>
          <w:tcPr>
            <w:tcW w:type="dxa" w:w="800"/>
            <w:shd w:fill="D9E2F3" w:val="clear"/>
          </w:tcPr>
          <w:p>
            <w:r>
              <w:rPr>
                <w:b/>
                <w:bCs/>
                <w:sz w:val="20"/>
                <w:szCs w:val="20"/>
              </w:rPr>
              <w:t xml:space="preserve">Status</w:t>
            </w:r>
          </w:p>
        </w:tc>
      </w:tr>
      <w:tr>
        <w:tc>
          <w:tcPr>
            <w:tcW w:type="dxa" w:w="800"/>
          </w:tcPr>
          <w:p>
            <w:r>
              <w:rPr>
                <w:sz w:val="18"/>
                <w:szCs w:val="18"/>
              </w:rPr>
              <w:t xml:space="preserve">TC-8.1-01</w:t>
            </w:r>
          </w:p>
        </w:tc>
        <w:tc>
          <w:tcPr>
            <w:tcW w:type="dxa" w:w="1750"/>
          </w:tcPr>
          <w:p>
            <w:r>
              <w:rPr>
                <w:sz w:val="18"/>
                <w:szCs w:val="18"/>
              </w:rPr>
              <w:t xml:space="preserve">Every rule-engine parameter has a cited threshold</w:t>
            </w:r>
          </w:p>
        </w:tc>
        <w:tc>
          <w:tcPr>
            <w:tcW w:type="dxa" w:w="1750"/>
          </w:tcPr>
          <w:p>
            <w:r>
              <w:rPr>
                <w:sz w:val="18"/>
                <w:szCs w:val="18"/>
              </w:rPr>
              <w:t xml:space="preserve">docs/threshold_standards.md drafted, M1.4 schema frozen</w:t>
            </w:r>
          </w:p>
        </w:tc>
        <w:tc>
          <w:tcPr>
            <w:tcW w:type="dxa" w:w="2500"/>
          </w:tcPr>
          <w:p>
            <w:r>
              <w:rPr>
                <w:sz w:val="18"/>
                <w:szCs w:val="18"/>
              </w:rPr>
              <w:t xml:space="preserve">Cross-check the parameter list in threshold_standards.md against the frozen feature list</w:t>
            </w:r>
          </w:p>
        </w:tc>
        <w:tc>
          <w:tcPr>
            <w:tcW w:type="dxa" w:w="3200"/>
          </w:tcPr>
          <w:p>
            <w:r>
              <w:rPr>
                <w:sz w:val="18"/>
                <w:szCs w:val="18"/>
              </w:rPr>
              <w:t xml:space="preserve">Every parameter that will drive a decision-support rule has a threshold with a named source (either citing docs/wqi_standard.md or a fresh citation)</w:t>
            </w:r>
          </w:p>
        </w:tc>
        <w:tc>
          <w:tcPr>
            <w:tcW w:type="dxa" w:w="800"/>
          </w:tcPr>
          <w:p>
            <w:r>
              <w:rPr>
                <w:sz w:val="18"/>
                <w:szCs w:val="18"/>
              </w:rPr>
              <w:t xml:space="preserve">Not Run</w:t>
            </w:r>
          </w:p>
        </w:tc>
      </w:tr>
      <w:tr>
        <w:tc>
          <w:tcPr>
            <w:tcW w:type="dxa" w:w="800"/>
          </w:tcPr>
          <w:p>
            <w:r>
              <w:rPr>
                <w:sz w:val="18"/>
                <w:szCs w:val="18"/>
              </w:rPr>
              <w:t xml:space="preserve">TC-8.1-02</w:t>
            </w:r>
          </w:p>
        </w:tc>
        <w:tc>
          <w:tcPr>
            <w:tcW w:type="dxa" w:w="1750"/>
          </w:tcPr>
          <w:p>
            <w:r>
              <w:rPr>
                <w:sz w:val="18"/>
                <w:szCs w:val="18"/>
              </w:rPr>
              <w:t xml:space="preserve">Shared parameters are consistent with M1.1</w:t>
            </w:r>
          </w:p>
        </w:tc>
        <w:tc>
          <w:tcPr>
            <w:tcW w:type="dxa" w:w="1750"/>
          </w:tcPr>
          <w:p>
            <w:r>
              <w:rPr>
                <w:sz w:val="18"/>
                <w:szCs w:val="18"/>
              </w:rPr>
              <w:t xml:space="preserve">Both docs available</w:t>
            </w:r>
          </w:p>
        </w:tc>
        <w:tc>
          <w:tcPr>
            <w:tcW w:type="dxa" w:w="2500"/>
          </w:tcPr>
          <w:p>
            <w:r>
              <w:rPr>
                <w:sz w:val="18"/>
                <w:szCs w:val="18"/>
              </w:rPr>
              <w:t xml:space="preserve">Compare threshold values for any parameter appearing in both docs/wqi_standard.md and docs/threshold_standards.md</w:t>
            </w:r>
          </w:p>
        </w:tc>
        <w:tc>
          <w:tcPr>
            <w:tcW w:type="dxa" w:w="3200"/>
          </w:tcPr>
          <w:p>
            <w:r>
              <w:rPr>
                <w:sz w:val="18"/>
                <w:szCs w:val="18"/>
              </w:rPr>
              <w:t xml:space="preserve">Identical values; any intentional difference is explicitly justified</w:t>
            </w:r>
          </w:p>
        </w:tc>
        <w:tc>
          <w:tcPr>
            <w:tcW w:type="dxa" w:w="800"/>
          </w:tcPr>
          <w:p>
            <w:r>
              <w:rPr>
                <w:sz w:val="18"/>
                <w:szCs w:val="18"/>
              </w:rPr>
              <w:t xml:space="preserve">Not Run</w:t>
            </w:r>
          </w:p>
        </w:tc>
      </w:tr>
      <w:tr>
        <w:tc>
          <w:tcPr>
            <w:tcW w:type="dxa" w:w="800"/>
          </w:tcPr>
          <w:p>
            <w:r>
              <w:rPr>
                <w:sz w:val="18"/>
                <w:szCs w:val="18"/>
              </w:rPr>
              <w:t xml:space="preserve">TC-8.1-03</w:t>
            </w:r>
          </w:p>
        </w:tc>
        <w:tc>
          <w:tcPr>
            <w:tcW w:type="dxa" w:w="1750"/>
          </w:tcPr>
          <w:p>
            <w:r>
              <w:rPr>
                <w:sz w:val="18"/>
                <w:szCs w:val="18"/>
              </w:rPr>
              <w:t xml:space="preserve">Units match dataset units exactly</w:t>
            </w:r>
          </w:p>
        </w:tc>
        <w:tc>
          <w:tcPr>
            <w:tcW w:type="dxa" w:w="1750"/>
          </w:tcPr>
          <w:p>
            <w:r>
              <w:rPr>
                <w:sz w:val="18"/>
                <w:szCs w:val="18"/>
              </w:rPr>
              <w:t xml:space="preserve">Threshold doc and data dictionary both available</w:t>
            </w:r>
          </w:p>
        </w:tc>
        <w:tc>
          <w:tcPr>
            <w:tcW w:type="dxa" w:w="2500"/>
          </w:tcPr>
          <w:p>
            <w:r>
              <w:rPr>
                <w:sz w:val="18"/>
                <w:szCs w:val="18"/>
              </w:rPr>
              <w:t xml:space="preserve">Compare unit for each parameter in both documents</w:t>
            </w:r>
          </w:p>
        </w:tc>
        <w:tc>
          <w:tcPr>
            <w:tcW w:type="dxa" w:w="3200"/>
          </w:tcPr>
          <w:p>
            <w:r>
              <w:rPr>
                <w:sz w:val="18"/>
                <w:szCs w:val="18"/>
              </w:rPr>
              <w:t xml:space="preserve">Exact match; any mismatch is fixed via conversion and documented</w:t>
            </w:r>
          </w:p>
        </w:tc>
        <w:tc>
          <w:tcPr>
            <w:tcW w:type="dxa" w:w="800"/>
          </w:tcPr>
          <w:p>
            <w:r>
              <w:rPr>
                <w:sz w:val="18"/>
                <w:szCs w:val="18"/>
              </w:rPr>
              <w:t xml:space="preserve">Not Run</w:t>
            </w:r>
          </w:p>
        </w:tc>
      </w:tr>
    </w:tbl>
    <w:p>
      <w:pPr>
        <w:spacing w:after="120"/>
      </w:pPr>
    </w:p>
    <w:p>
      <w:pPr>
        <w:spacing w:after="80" w:before="200"/>
      </w:pPr>
      <w:r>
        <w:rPr>
          <w:b/>
          <w:bCs/>
          <w:color w:val="1F3864"/>
          <w:sz w:val="24"/>
          <w:szCs w:val="24"/>
        </w:rPr>
        <w:t xml:space="preserve">7. Verification Checklist</w:t>
      </w:r>
    </w:p>
    <w:p>
      <w:pPr>
        <w:pStyle w:val="ListParagraph"/>
        <w:numPr>
          <w:ilvl w:val="0"/>
          <w:numId w:val="1"/>
        </w:numPr>
        <w:spacing w:after="60"/>
      </w:pPr>
      <w:r>
        <w:t xml:space="preserve">docs/threshold_standards.md covers every parameter used downstream in M8.2, each with a named, dated source.</w:t>
      </w:r>
    </w:p>
    <w:p>
      <w:pPr>
        <w:pStyle w:val="ListParagraph"/>
        <w:numPr>
          <w:ilvl w:val="0"/>
          <w:numId w:val="1"/>
        </w:numPr>
        <w:spacing w:after="60"/>
      </w:pPr>
      <w:r>
        <w:t xml:space="preserve">No contradiction between docs/wqi_standard.md and docs/threshold_standards.md for shared parameters.</w:t>
      </w:r>
    </w:p>
    <w:p>
      <w:pPr>
        <w:pStyle w:val="ListParagraph"/>
        <w:numPr>
          <w:ilvl w:val="0"/>
          <w:numId w:val="1"/>
        </w:numPr>
        <w:spacing w:after="60"/>
      </w:pPr>
      <w:r>
        <w:t xml:space="preserve">No threshold is unlabeled or unsourced.</w:t>
      </w:r>
    </w:p>
    <w:p>
      <w:pPr>
        <w:spacing w:after="80" w:before="200"/>
      </w:pPr>
      <w:r>
        <w:rPr>
          <w:b/>
          <w:bCs/>
          <w:color w:val="1F3864"/>
          <w:sz w:val="24"/>
          <w:szCs w:val="24"/>
        </w:rPr>
        <w:t xml:space="preserve">8. Milestone Completion Criteria</w:t>
      </w:r>
    </w:p>
    <w:p>
      <w:pPr>
        <w:pStyle w:val="ListParagraph"/>
        <w:numPr>
          <w:ilvl w:val="0"/>
          <w:numId w:val="1"/>
        </w:numPr>
        <w:spacing w:after="60"/>
      </w:pPr>
      <w:r>
        <w:t xml:space="preserve">All 3 test cases pass.</w:t>
      </w:r>
    </w:p>
    <w:p>
      <w:pPr>
        <w:pStyle w:val="ListParagraph"/>
        <w:numPr>
          <w:ilvl w:val="0"/>
          <w:numId w:val="1"/>
        </w:numPr>
        <w:spacing w:after="60"/>
      </w:pPr>
      <w:r>
        <w:t xml:space="preserve">Doc reviewed by the Data Lead specifically to confirm no unexplained drift from M1.1's numbers.</w:t>
      </w:r>
    </w:p>
    <w:p>
      <w:pPr>
        <w:spacing w:after="80" w:before="200"/>
      </w:pPr>
      <w:r>
        <w:rPr>
          <w:b/>
          <w:bCs/>
          <w:color w:val="1F3864"/>
          <w:sz w:val="24"/>
          <w:szCs w:val="24"/>
        </w:rPr>
        <w:t xml:space="preserve">9. Git Checkpoint</w:t>
      </w:r>
    </w:p>
    <w:p>
      <w:pPr>
        <w:spacing w:after="120"/>
      </w:pPr>
      <w:r>
        <w:rPr>
          <w:b w:val="false"/>
          <w:bCs w:val="false"/>
          <w:i/>
          <w:iCs/>
          <w:sz w:val="22"/>
          <w:szCs w:val="22"/>
        </w:rPr>
        <w:t xml:space="preserve">Run once all tests and verification checklist items above pass:</w:t>
      </w:r>
    </w:p>
    <w:p>
      <w:pPr>
        <w:shd w:fill="F2F2F2" w:val="clear"/>
        <w:spacing w:after="20"/>
      </w:pPr>
      <w:r>
        <w:rPr>
          <w:rFonts w:ascii="Consolas" w:cs="Consolas" w:eastAsia="Consolas" w:hAnsi="Consolas"/>
          <w:sz w:val="20"/>
          <w:szCs w:val="20"/>
        </w:rPr>
        <w:t xml:space="preserve">git status</w:t>
      </w:r>
    </w:p>
    <w:p>
      <w:pPr>
        <w:shd w:fill="F2F2F2" w:val="clear"/>
        <w:spacing w:after="20"/>
      </w:pPr>
      <w:r>
        <w:rPr>
          <w:rFonts w:ascii="Consolas" w:cs="Consolas" w:eastAsia="Consolas" w:hAnsi="Consolas"/>
          <w:sz w:val="20"/>
          <w:szCs w:val="20"/>
        </w:rPr>
        <w:t xml:space="preserve">git add .</w:t>
      </w:r>
    </w:p>
    <w:p>
      <w:pPr>
        <w:shd w:fill="F2F2F2" w:val="clear"/>
        <w:spacing w:after="20"/>
      </w:pPr>
      <w:r>
        <w:rPr>
          <w:rFonts w:ascii="Consolas" w:cs="Consolas" w:eastAsia="Consolas" w:hAnsi="Consolas"/>
          <w:sz w:val="20"/>
          <w:szCs w:val="20"/>
        </w:rPr>
        <w:t xml:space="preserve">git commit -m "docs: map WQI standard to rule-engine thresholds, extend for non-WQI parameters"</w:t>
      </w:r>
    </w:p>
    <w:p>
      <w:pPr>
        <w:shd w:fill="F2F2F2" w:val="clear"/>
        <w:spacing w:after="20"/>
      </w:pPr>
      <w:r>
        <w:rPr>
          <w:rFonts w:ascii="Consolas" w:cs="Consolas" w:eastAsia="Consolas" w:hAnsi="Consolas"/>
          <w:sz w:val="20"/>
          <w:szCs w:val="20"/>
        </w:rPr>
        <w:t xml:space="preserve">git push origin feature/explainability-decision-support</w:t>
      </w:r>
    </w:p>
    <w:p>
      <w:pPr>
        <w:spacing w:after="120"/>
      </w:pPr>
      <w:r>
        <w:rPr>
          <w:b w:val="false"/>
          <w:bCs w:val="false"/>
          <w:i/>
          <w:iCs/>
          <w:sz w:val="22"/>
          <w:szCs w:val="22"/>
        </w:rPr>
        <w:t xml:space="preserve">Once pushed, open a PR from feature/explainability-decision-support into main per the review rule agreed in M0.3 (1 approval, or self-merge after 2 hours with no response).</w:t>
      </w:r>
    </w:p>
    <w:p>
      <w:pPr>
        <w:spacing w:after="120"/>
      </w:pPr>
      <w:r>
        <w:rPr>
          <w:b/>
          <w:bCs/>
          <w:i w:val="false"/>
          <w:iCs w:val="false"/>
          <w:sz w:val="22"/>
          <w:szCs w:val="22"/>
        </w:rPr>
        <w:t xml:space="preserve">Do NOT commit:</w:t>
      </w:r>
    </w:p>
    <w:p>
      <w:pPr>
        <w:pStyle w:val="ListParagraph"/>
        <w:numPr>
          <w:ilvl w:val="0"/>
          <w:numId w:val="1"/>
        </w:numPr>
        <w:spacing w:after="60"/>
      </w:pPr>
      <w:r>
        <w:t xml:space="preserve">.env or any file containing API keys, tokens, or credentials</w:t>
      </w:r>
    </w:p>
    <w:p>
      <w:pPr>
        <w:pStyle w:val="ListParagraph"/>
        <w:numPr>
          <w:ilvl w:val="0"/>
          <w:numId w:val="1"/>
        </w:numPr>
        <w:spacing w:after="60"/>
      </w:pPr>
      <w:r>
        <w:t xml:space="preserve">data/raw/ and data/interim/ contents (keep the folders with a .gitkeep and a data/README.md with download/regeneration instructions instead - raw water-quality data files do not belong in git history)</w:t>
      </w:r>
    </w:p>
    <w:p>
      <w:pPr>
        <w:pStyle w:val="ListParagraph"/>
        <w:numPr>
          <w:ilvl w:val="0"/>
          <w:numId w:val="1"/>
        </w:numPr>
        <w:spacing w:after="60"/>
      </w:pPr>
      <w:r>
        <w:t xml:space="preserve">venv/, .venv/, __pycache__/, .ipynb_checkpoints/</w:t>
      </w:r>
    </w:p>
    <w:p>
      <w:pPr>
        <w:pStyle w:val="ListParagraph"/>
        <w:numPr>
          <w:ilvl w:val="0"/>
          <w:numId w:val="1"/>
        </w:numPr>
        <w:spacing w:after="60"/>
      </w:pPr>
      <w:r>
        <w:t xml:space="preserve">Large trained model binaries in models/ beyond the final frozen best_model.pkl (intermediate experiment models stay local or go to reports/ artifacts folder, gitignored)</w:t>
      </w:r>
    </w:p>
    <w:p>
      <w:pPr>
        <w:pStyle w:val="ListParagraph"/>
        <w:numPr>
          <w:ilvl w:val="0"/>
          <w:numId w:val="1"/>
        </w:numPr>
        <w:spacing w:after="60"/>
      </w:pPr>
      <w:r>
        <w:t xml:space="preserve">Personal Jupyter notebook checkpoints and local scratch notebooks (prefix scratch_ and gitignore that prefix)</w:t>
      </w:r>
    </w:p>
    <w:p>
      <w:pPr>
        <w:pStyle w:val="ListParagraph"/>
        <w:numPr>
          <w:ilvl w:val="0"/>
          <w:numId w:val="1"/>
        </w:numPr>
        <w:spacing w:after="60"/>
      </w:pPr>
      <w:r>
        <w:t xml:space="preserve">node_modules/ if any front-end tooling is added later</w:t>
      </w:r>
    </w:p>
    <w:p>
      <w:pPr>
        <w:spacing w:after="80" w:before="200"/>
      </w:pPr>
      <w:r>
        <w:rPr>
          <w:b/>
          <w:bCs/>
          <w:color w:val="1F3864"/>
          <w:sz w:val="24"/>
          <w:szCs w:val="24"/>
        </w:rPr>
        <w:t xml:space="preserve">10. Rollback / Recovery</w:t>
      </w:r>
    </w:p>
    <w:p>
      <w:pPr>
        <w:spacing w:after="60"/>
      </w:pPr>
      <w:r>
        <w:t xml:space="preserve">1. Identify the last known-good commit: check the Phase Completion Checkpoint entry for the previous milestone, or run `git log --oneline -10` on feature/explainability-decision-support.</w:t>
      </w:r>
    </w:p>
    <w:p>
      <w:pPr>
        <w:spacing w:after="60"/>
      </w:pPr>
      <w:r>
        <w:t xml:space="preserve">2. If the milestone has NOT been merged into main yet: `git checkout feature/explainability-decision-support` then `git reset --hard &lt;last-good-commit&gt;` and force-push your own branch only: `git push --force-with-lease origin feature/explainability-decision-support`.</w:t>
      </w:r>
    </w:p>
    <w:p>
      <w:pPr>
        <w:spacing w:after="60"/>
      </w:pPr>
      <w:r>
        <w:t xml:space="preserve">3. If the milestone WAS already merged into main and is causing problems: do not reset main. Instead run `git revert &lt;merge-commit-hash&gt;` on main and push a new commit - this preserves history for the rest of the team.</w:t>
      </w:r>
    </w:p>
    <w:p>
      <w:pPr>
        <w:spacing w:after="60"/>
      </w:pPr>
      <w:r>
        <w:t xml:space="preserve">4. Re-run this milestone's full test suite locally before re-attempting the merge.</w:t>
      </w:r>
    </w:p>
    <w:p>
      <w:pPr>
        <w:spacing w:after="60"/>
      </w:pPr>
      <w:r>
        <w:t xml:space="preserve">5. Post a short note in the team channel before touching any commit other tracks may already depend on, since feature/explainability-decision-support output may be consumed downstream.</w:t>
      </w:r>
    </w:p>
    <w:p>
      <w:pPr>
        <w:pBdr>
          <w:bottom w:val="single" w:color="AAAAAA" w:sz="6" w:space="1"/>
        </w:pBdr>
        <w:spacing w:after="200"/>
      </w:pPr>
      <w:r>
        <w:t xml:space="preserve"/>
      </w:r>
    </w:p>
    <w:p>
      <w:pPr>
        <w:pStyle w:val="Heading2"/>
        <w:spacing w:after="100" w:before="200"/>
      </w:pPr>
      <w:r>
        <w:t xml:space="preserve">Milestone 8.2: Rule Engine Implementation</w:t>
      </w:r>
    </w:p>
    <w:p>
      <w:pPr>
        <w:spacing w:after="160"/>
      </w:pPr>
      <w:r>
        <w:rPr>
          <w:b/>
          <w:bCs/>
          <w:sz w:val="20"/>
          <w:szCs w:val="20"/>
        </w:rPr>
        <w:t xml:space="preserve">Owner: </w:t>
      </w:r>
      <w:r>
        <w:rPr>
          <w:sz w:val="20"/>
          <w:szCs w:val="20"/>
        </w:rPr>
        <w:t xml:space="preserve">Explainability &amp; Decision Support Lead (Person C)    </w:t>
      </w:r>
      <w:r>
        <w:rPr>
          <w:b/>
          <w:bCs/>
          <w:sz w:val="20"/>
          <w:szCs w:val="20"/>
        </w:rPr>
        <w:t xml:space="preserve">Branch: </w:t>
      </w:r>
      <w:r>
        <w:rPr>
          <w:sz w:val="20"/>
          <w:szCs w:val="20"/>
        </w:rPr>
        <w:t xml:space="preserve">feature/explainability-decision-support    </w:t>
      </w:r>
      <w:r>
        <w:rPr>
          <w:b/>
          <w:bCs/>
          <w:sz w:val="20"/>
          <w:szCs w:val="20"/>
        </w:rPr>
        <w:t xml:space="preserve">Depends on: </w:t>
      </w:r>
      <w:r>
        <w:rPr>
          <w:i/>
          <w:iCs/>
          <w:sz w:val="20"/>
          <w:szCs w:val="20"/>
        </w:rPr>
        <w:t xml:space="preserve">M8.1 (cited thresholds) and M1.4 (frozen schema); does not require the trained model.</w:t>
      </w:r>
    </w:p>
    <w:p>
      <w:pPr>
        <w:spacing w:after="80" w:before="200"/>
      </w:pPr>
      <w:r>
        <w:rPr>
          <w:b/>
          <w:bCs/>
          <w:color w:val="1F3864"/>
          <w:sz w:val="24"/>
          <w:szCs w:val="24"/>
        </w:rPr>
        <w:t xml:space="preserve">1. Milestone Name</w:t>
      </w:r>
    </w:p>
    <w:p>
      <w:pPr>
        <w:spacing w:after="120"/>
      </w:pPr>
      <w:r>
        <w:rPr>
          <w:b w:val="false"/>
          <w:bCs w:val="false"/>
          <w:i w:val="false"/>
          <w:iCs w:val="false"/>
          <w:sz w:val="22"/>
          <w:szCs w:val="22"/>
        </w:rPr>
        <w:t xml:space="preserve">Rule Engine Implementation</w:t>
      </w:r>
    </w:p>
    <w:p>
      <w:pPr>
        <w:spacing w:after="80" w:before="200"/>
      </w:pPr>
      <w:r>
        <w:rPr>
          <w:b/>
          <w:bCs/>
          <w:color w:val="1F3864"/>
          <w:sz w:val="24"/>
          <w:szCs w:val="24"/>
        </w:rPr>
        <w:t xml:space="preserve">2. Objective</w:t>
      </w:r>
    </w:p>
    <w:p>
      <w:pPr>
        <w:spacing w:after="120"/>
      </w:pPr>
      <w:r>
        <w:rPr>
          <w:b w:val="false"/>
          <w:bCs w:val="false"/>
          <w:i w:val="false"/>
          <w:iCs w:val="false"/>
          <w:sz w:val="22"/>
          <w:szCs w:val="22"/>
        </w:rPr>
        <w:t xml:space="preserve">Implement the parameter → condition → interpretation → recommendation → priority rule engine exactly per the structure given in spec section 33, using only the cited thresholds from M8.1.</w:t>
      </w:r>
    </w:p>
    <w:p>
      <w:pPr>
        <w:spacing w:after="80" w:before="200"/>
      </w:pPr>
      <w:r>
        <w:rPr>
          <w:b/>
          <w:bCs/>
          <w:color w:val="1F3864"/>
          <w:sz w:val="24"/>
          <w:szCs w:val="24"/>
        </w:rPr>
        <w:t xml:space="preserve">3. Tasks to Complete</w:t>
      </w:r>
    </w:p>
    <w:p>
      <w:pPr>
        <w:pStyle w:val="ListParagraph"/>
        <w:numPr>
          <w:ilvl w:val="0"/>
          <w:numId w:val="1"/>
        </w:numPr>
        <w:spacing w:after="60"/>
      </w:pPr>
      <w:r>
        <w:t xml:space="preserve">Implement src/decision_support/rules.py with a rule data structure matching spec section 33 exactly: parameter, condition, interpretation, possible_factors, recommendations, priority.</w:t>
      </w:r>
    </w:p>
    <w:p>
      <w:pPr>
        <w:pStyle w:val="ListParagraph"/>
        <w:numPr>
          <w:ilvl w:val="0"/>
          <w:numId w:val="1"/>
        </w:numPr>
        <w:spacing w:after="60"/>
      </w:pPr>
      <w:r>
        <w:t xml:space="preserve">Encode one rule set per parameter identified in M8.1, loading threshold values from a config file (not hard-coded numbers in Python) so thresholds can be corrected without a code change.</w:t>
      </w:r>
    </w:p>
    <w:p>
      <w:pPr>
        <w:pStyle w:val="ListParagraph"/>
        <w:numPr>
          <w:ilvl w:val="0"/>
          <w:numId w:val="1"/>
        </w:numPr>
        <w:spacing w:after="60"/>
      </w:pPr>
      <w:r>
        <w:t xml:space="preserve">Implement evaluate_parameters(parameter_values: dict) -&gt; list[triggered_rules], checking each parameter against its condition and returning all triggered rules.</w:t>
      </w:r>
    </w:p>
    <w:p>
      <w:pPr>
        <w:pStyle w:val="ListParagraph"/>
        <w:numPr>
          <w:ilvl w:val="0"/>
          <w:numId w:val="1"/>
        </w:numPr>
        <w:spacing w:after="60"/>
      </w:pPr>
      <w:r>
        <w:t xml:space="preserve">Implement the priority classification logic (High/Medium/Low) per spec section 35's example logic (multiple critical parameters abnormal, or poor-quality class + severe violations = High, etc.), documented explicitly rather than left implicit in code.</w:t>
      </w:r>
    </w:p>
    <w:p>
      <w:pPr>
        <w:pStyle w:val="ListParagraph"/>
        <w:numPr>
          <w:ilvl w:val="0"/>
          <w:numId w:val="1"/>
        </w:numPr>
        <w:spacing w:after="60"/>
      </w:pPr>
      <w:r>
        <w:t xml:space="preserve">Add unit tests covering: no parameters abnormal, one abnormal, multiple abnormal, and boundary values exactly at a threshold.</w:t>
      </w:r>
    </w:p>
    <w:p>
      <w:pPr>
        <w:spacing w:after="80" w:before="200"/>
      </w:pPr>
      <w:r>
        <w:rPr>
          <w:b/>
          <w:bCs/>
          <w:color w:val="1F3864"/>
          <w:sz w:val="24"/>
          <w:szCs w:val="24"/>
        </w:rPr>
        <w:t xml:space="preserve">4. Files / Modules Affected</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7200"/>
      </w:tblGrid>
      <w:tr>
        <w:trPr>
          <w:tblHeader/>
        </w:trPr>
        <w:tc>
          <w:tcPr>
            <w:tcW w:type="dxa" w:w="3600"/>
            <w:shd w:fill="D9E2F3" w:val="clear"/>
          </w:tcPr>
          <w:p>
            <w:r>
              <w:rPr>
                <w:b/>
                <w:bCs/>
                <w:sz w:val="20"/>
                <w:szCs w:val="20"/>
              </w:rPr>
              <w:t xml:space="preserve">File / Module</w:t>
            </w:r>
          </w:p>
        </w:tc>
        <w:tc>
          <w:tcPr>
            <w:tcW w:type="dxa" w:w="7200"/>
            <w:shd w:fill="D9E2F3" w:val="clear"/>
          </w:tcPr>
          <w:p>
            <w:r>
              <w:rPr>
                <w:b/>
                <w:bCs/>
                <w:sz w:val="20"/>
                <w:szCs w:val="20"/>
              </w:rPr>
              <w:t xml:space="preserve">Created / Modified</w:t>
            </w:r>
          </w:p>
        </w:tc>
      </w:tr>
      <w:tr>
        <w:tc>
          <w:tcPr>
            <w:tcW w:type="dxa" w:w="3600"/>
          </w:tcPr>
          <w:p>
            <w:r>
              <w:rPr>
                <w:sz w:val="18"/>
                <w:szCs w:val="18"/>
              </w:rPr>
              <w:t xml:space="preserve">src/decision_support/rules.py</w:t>
            </w:r>
          </w:p>
        </w:tc>
        <w:tc>
          <w:tcPr>
            <w:tcW w:type="dxa" w:w="7200"/>
          </w:tcPr>
          <w:p>
            <w:r>
              <w:rPr>
                <w:sz w:val="18"/>
                <w:szCs w:val="18"/>
              </w:rPr>
              <w:t xml:space="preserve">New</w:t>
            </w:r>
          </w:p>
        </w:tc>
      </w:tr>
      <w:tr>
        <w:tc>
          <w:tcPr>
            <w:tcW w:type="dxa" w:w="3600"/>
          </w:tcPr>
          <w:p>
            <w:r>
              <w:rPr>
                <w:sz w:val="18"/>
                <w:szCs w:val="18"/>
              </w:rPr>
              <w:t xml:space="preserve">config/thresholds.yaml</w:t>
            </w:r>
          </w:p>
        </w:tc>
        <w:tc>
          <w:tcPr>
            <w:tcW w:type="dxa" w:w="7200"/>
          </w:tcPr>
          <w:p>
            <w:r>
              <w:rPr>
                <w:sz w:val="18"/>
                <w:szCs w:val="18"/>
              </w:rPr>
              <w:t xml:space="preserve">New - loaded thresholds from M8.1, not hard-coded</w:t>
            </w:r>
          </w:p>
        </w:tc>
      </w:tr>
      <w:tr>
        <w:tc>
          <w:tcPr>
            <w:tcW w:type="dxa" w:w="3600"/>
          </w:tcPr>
          <w:p>
            <w:r>
              <w:rPr>
                <w:sz w:val="18"/>
                <w:szCs w:val="18"/>
              </w:rPr>
              <w:t xml:space="preserve">tests/test_rules.py</w:t>
            </w:r>
          </w:p>
        </w:tc>
        <w:tc>
          <w:tcPr>
            <w:tcW w:type="dxa" w:w="7200"/>
          </w:tcPr>
          <w:p>
            <w:r>
              <w:rPr>
                <w:sz w:val="18"/>
                <w:szCs w:val="18"/>
              </w:rPr>
              <w:t xml:space="preserve">New</w:t>
            </w:r>
          </w:p>
        </w:tc>
      </w:tr>
    </w:tbl>
    <w:p>
      <w:pPr>
        <w:spacing w:after="120"/>
      </w:pPr>
    </w:p>
    <w:p>
      <w:pPr>
        <w:spacing w:after="80" w:before="200"/>
      </w:pPr>
      <w:r>
        <w:rPr>
          <w:b/>
          <w:bCs/>
          <w:color w:val="1F3864"/>
          <w:sz w:val="24"/>
          <w:szCs w:val="24"/>
        </w:rPr>
        <w:t xml:space="preserve">5. Implementation Guidance</w:t>
      </w:r>
    </w:p>
    <w:p>
      <w:pPr>
        <w:spacing w:after="120"/>
      </w:pPr>
      <w:r>
        <w:rPr>
          <w:b w:val="false"/>
          <w:bCs w:val="false"/>
          <w:i w:val="false"/>
          <w:iCs w:val="false"/>
          <w:sz w:val="22"/>
          <w:szCs w:val="22"/>
        </w:rPr>
        <w:t xml:space="preserve">Load thresholds from config/thresholds.yaml, not literals scattered through rules.py - this directly satisfies spec section 33's "do not hard-code arbitrary values" instruction and also means a threshold correction found later does not require touching Python code.</w:t>
      </w:r>
    </w:p>
    <w:p>
      <w:pPr>
        <w:spacing w:after="120"/>
      </w:pPr>
      <w:r>
        <w:rPr>
          <w:b w:val="false"/>
          <w:bCs w:val="false"/>
          <w:i w:val="false"/>
          <w:iCs w:val="false"/>
          <w:sz w:val="22"/>
          <w:szCs w:val="22"/>
        </w:rPr>
        <w:t xml:space="preserve">Boundary conditions need an explicit, documented decision: is a value exactly at the threshold "normal" or "abnormal"? Pick one, document it, and test it - this is exactly the kind of ambiguity spec section 55 calls out under "Important Edge Cases".</w:t>
      </w:r>
    </w:p>
    <w:p>
      <w:pPr>
        <w:spacing w:after="80" w:before="200"/>
      </w:pPr>
      <w:r>
        <w:rPr>
          <w:b/>
          <w:bCs/>
          <w:color w:val="1F3864"/>
          <w:sz w:val="24"/>
          <w:szCs w:val="24"/>
        </w:rPr>
        <w:t xml:space="preserve">6. Test Cases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800"/>
        <w:gridCol w:w="1750"/>
        <w:gridCol w:w="1750"/>
        <w:gridCol w:w="2500"/>
        <w:gridCol w:w="3200"/>
        <w:gridCol w:w="800"/>
      </w:tblGrid>
      <w:tr>
        <w:trPr>
          <w:tblHeader/>
        </w:trPr>
        <w:tc>
          <w:tcPr>
            <w:tcW w:type="dxa" w:w="800"/>
            <w:shd w:fill="D9E2F3" w:val="clear"/>
          </w:tcPr>
          <w:p>
            <w:r>
              <w:rPr>
                <w:b/>
                <w:bCs/>
                <w:sz w:val="20"/>
                <w:szCs w:val="20"/>
              </w:rPr>
              <w:t xml:space="preserve">Test Case ID</w:t>
            </w:r>
          </w:p>
        </w:tc>
        <w:tc>
          <w:tcPr>
            <w:tcW w:type="dxa" w:w="1750"/>
            <w:shd w:fill="D9E2F3" w:val="clear"/>
          </w:tcPr>
          <w:p>
            <w:r>
              <w:rPr>
                <w:b/>
                <w:bCs/>
                <w:sz w:val="20"/>
                <w:szCs w:val="20"/>
              </w:rPr>
              <w:t xml:space="preserve">Test Scenario</w:t>
            </w:r>
          </w:p>
        </w:tc>
        <w:tc>
          <w:tcPr>
            <w:tcW w:type="dxa" w:w="1750"/>
            <w:shd w:fill="D9E2F3" w:val="clear"/>
          </w:tcPr>
          <w:p>
            <w:r>
              <w:rPr>
                <w:b/>
                <w:bCs/>
                <w:sz w:val="20"/>
                <w:szCs w:val="20"/>
              </w:rPr>
              <w:t xml:space="preserve">Preconditions</w:t>
            </w:r>
          </w:p>
        </w:tc>
        <w:tc>
          <w:tcPr>
            <w:tcW w:type="dxa" w:w="2500"/>
            <w:shd w:fill="D9E2F3" w:val="clear"/>
          </w:tcPr>
          <w:p>
            <w:r>
              <w:rPr>
                <w:b/>
                <w:bCs/>
                <w:sz w:val="20"/>
                <w:szCs w:val="20"/>
              </w:rPr>
              <w:t xml:space="preserve">Steps</w:t>
            </w:r>
          </w:p>
        </w:tc>
        <w:tc>
          <w:tcPr>
            <w:tcW w:type="dxa" w:w="3200"/>
            <w:shd w:fill="D9E2F3" w:val="clear"/>
          </w:tcPr>
          <w:p>
            <w:r>
              <w:rPr>
                <w:b/>
                <w:bCs/>
                <w:sz w:val="20"/>
                <w:szCs w:val="20"/>
              </w:rPr>
              <w:t xml:space="preserve">Expected Result</w:t>
            </w:r>
          </w:p>
        </w:tc>
        <w:tc>
          <w:tcPr>
            <w:tcW w:type="dxa" w:w="800"/>
            <w:shd w:fill="D9E2F3" w:val="clear"/>
          </w:tcPr>
          <w:p>
            <w:r>
              <w:rPr>
                <w:b/>
                <w:bCs/>
                <w:sz w:val="20"/>
                <w:szCs w:val="20"/>
              </w:rPr>
              <w:t xml:space="preserve">Status</w:t>
            </w:r>
          </w:p>
        </w:tc>
      </w:tr>
      <w:tr>
        <w:tc>
          <w:tcPr>
            <w:tcW w:type="dxa" w:w="800"/>
          </w:tcPr>
          <w:p>
            <w:r>
              <w:rPr>
                <w:sz w:val="18"/>
                <w:szCs w:val="18"/>
              </w:rPr>
              <w:t xml:space="preserve">TC-8.2-01</w:t>
            </w:r>
          </w:p>
        </w:tc>
        <w:tc>
          <w:tcPr>
            <w:tcW w:type="dxa" w:w="1750"/>
          </w:tcPr>
          <w:p>
            <w:r>
              <w:rPr>
                <w:sz w:val="18"/>
                <w:szCs w:val="18"/>
              </w:rPr>
              <w:t xml:space="preserve">No abnormal parameters produces no triggered rules</w:t>
            </w:r>
          </w:p>
        </w:tc>
        <w:tc>
          <w:tcPr>
            <w:tcW w:type="dxa" w:w="1750"/>
          </w:tcPr>
          <w:p>
            <w:r>
              <w:rPr>
                <w:sz w:val="18"/>
                <w:szCs w:val="18"/>
              </w:rPr>
              <w:t xml:space="preserve">All values within normal range</w:t>
            </w:r>
          </w:p>
        </w:tc>
        <w:tc>
          <w:tcPr>
            <w:tcW w:type="dxa" w:w="2500"/>
          </w:tcPr>
          <w:p>
            <w:r>
              <w:rPr>
                <w:sz w:val="18"/>
                <w:szCs w:val="18"/>
              </w:rPr>
              <w:t xml:space="preserve">Call evaluate_parameters</w:t>
            </w:r>
          </w:p>
        </w:tc>
        <w:tc>
          <w:tcPr>
            <w:tcW w:type="dxa" w:w="3200"/>
          </w:tcPr>
          <w:p>
            <w:r>
              <w:rPr>
                <w:sz w:val="18"/>
                <w:szCs w:val="18"/>
              </w:rPr>
              <w:t xml:space="preserve">Returns an empty triggered-rules list</w:t>
            </w:r>
          </w:p>
        </w:tc>
        <w:tc>
          <w:tcPr>
            <w:tcW w:type="dxa" w:w="800"/>
          </w:tcPr>
          <w:p>
            <w:r>
              <w:rPr>
                <w:sz w:val="18"/>
                <w:szCs w:val="18"/>
              </w:rPr>
              <w:t xml:space="preserve">Not Run</w:t>
            </w:r>
          </w:p>
        </w:tc>
      </w:tr>
      <w:tr>
        <w:tc>
          <w:tcPr>
            <w:tcW w:type="dxa" w:w="800"/>
          </w:tcPr>
          <w:p>
            <w:r>
              <w:rPr>
                <w:sz w:val="18"/>
                <w:szCs w:val="18"/>
              </w:rPr>
              <w:t xml:space="preserve">TC-8.2-02</w:t>
            </w:r>
          </w:p>
        </w:tc>
        <w:tc>
          <w:tcPr>
            <w:tcW w:type="dxa" w:w="1750"/>
          </w:tcPr>
          <w:p>
            <w:r>
              <w:rPr>
                <w:sz w:val="18"/>
                <w:szCs w:val="18"/>
              </w:rPr>
              <w:t xml:space="preserve">Single abnormal parameter triggers exactly one rule</w:t>
            </w:r>
          </w:p>
        </w:tc>
        <w:tc>
          <w:tcPr>
            <w:tcW w:type="dxa" w:w="1750"/>
          </w:tcPr>
          <w:p>
            <w:r>
              <w:rPr>
                <w:sz w:val="18"/>
                <w:szCs w:val="18"/>
              </w:rPr>
              <w:t xml:space="preserve">One parameter set above threshold, rest normal</w:t>
            </w:r>
          </w:p>
        </w:tc>
        <w:tc>
          <w:tcPr>
            <w:tcW w:type="dxa" w:w="2500"/>
          </w:tcPr>
          <w:p>
            <w:r>
              <w:rPr>
                <w:sz w:val="18"/>
                <w:szCs w:val="18"/>
              </w:rPr>
              <w:t xml:space="preserve">Call evaluate_parameters</w:t>
            </w:r>
          </w:p>
        </w:tc>
        <w:tc>
          <w:tcPr>
            <w:tcW w:type="dxa" w:w="3200"/>
          </w:tcPr>
          <w:p>
            <w:r>
              <w:rPr>
                <w:sz w:val="18"/>
                <w:szCs w:val="18"/>
              </w:rPr>
              <w:t xml:space="preserve">Exactly one rule triggered, matching that parameter</w:t>
            </w:r>
          </w:p>
        </w:tc>
        <w:tc>
          <w:tcPr>
            <w:tcW w:type="dxa" w:w="800"/>
          </w:tcPr>
          <w:p>
            <w:r>
              <w:rPr>
                <w:sz w:val="18"/>
                <w:szCs w:val="18"/>
              </w:rPr>
              <w:t xml:space="preserve">Not Run</w:t>
            </w:r>
          </w:p>
        </w:tc>
      </w:tr>
      <w:tr>
        <w:tc>
          <w:tcPr>
            <w:tcW w:type="dxa" w:w="800"/>
          </w:tcPr>
          <w:p>
            <w:r>
              <w:rPr>
                <w:sz w:val="18"/>
                <w:szCs w:val="18"/>
              </w:rPr>
              <w:t xml:space="preserve">TC-8.2-03</w:t>
            </w:r>
          </w:p>
        </w:tc>
        <w:tc>
          <w:tcPr>
            <w:tcW w:type="dxa" w:w="1750"/>
          </w:tcPr>
          <w:p>
            <w:r>
              <w:rPr>
                <w:sz w:val="18"/>
                <w:szCs w:val="18"/>
              </w:rPr>
              <w:t xml:space="preserve">Multiple abnormal parameters trigger multiple rules and correct priority</w:t>
            </w:r>
          </w:p>
        </w:tc>
        <w:tc>
          <w:tcPr>
            <w:tcW w:type="dxa" w:w="1750"/>
          </w:tcPr>
          <w:p>
            <w:r>
              <w:rPr>
                <w:sz w:val="18"/>
                <w:szCs w:val="18"/>
              </w:rPr>
              <w:t xml:space="preserve">Several parameters set above threshold</w:t>
            </w:r>
          </w:p>
        </w:tc>
        <w:tc>
          <w:tcPr>
            <w:tcW w:type="dxa" w:w="2500"/>
          </w:tcPr>
          <w:p>
            <w:r>
              <w:rPr>
                <w:sz w:val="18"/>
                <w:szCs w:val="18"/>
              </w:rPr>
              <w:t xml:space="preserve">Call evaluate_parameters</w:t>
            </w:r>
          </w:p>
        </w:tc>
        <w:tc>
          <w:tcPr>
            <w:tcW w:type="dxa" w:w="3200"/>
          </w:tcPr>
          <w:p>
            <w:r>
              <w:rPr>
                <w:sz w:val="18"/>
                <w:szCs w:val="18"/>
              </w:rPr>
              <w:t xml:space="preserve">All relevant rules triggered; priority classified as High per the documented logic</w:t>
            </w:r>
          </w:p>
        </w:tc>
        <w:tc>
          <w:tcPr>
            <w:tcW w:type="dxa" w:w="800"/>
          </w:tcPr>
          <w:p>
            <w:r>
              <w:rPr>
                <w:sz w:val="18"/>
                <w:szCs w:val="18"/>
              </w:rPr>
              <w:t xml:space="preserve">Not Run</w:t>
            </w:r>
          </w:p>
        </w:tc>
      </w:tr>
      <w:tr>
        <w:tc>
          <w:tcPr>
            <w:tcW w:type="dxa" w:w="800"/>
          </w:tcPr>
          <w:p>
            <w:r>
              <w:rPr>
                <w:sz w:val="18"/>
                <w:szCs w:val="18"/>
              </w:rPr>
              <w:t xml:space="preserve">TC-8.2-04</w:t>
            </w:r>
          </w:p>
        </w:tc>
        <w:tc>
          <w:tcPr>
            <w:tcW w:type="dxa" w:w="1750"/>
          </w:tcPr>
          <w:p>
            <w:r>
              <w:rPr>
                <w:sz w:val="18"/>
                <w:szCs w:val="18"/>
              </w:rPr>
              <w:t xml:space="preserve">Boundary value handled per documented decision</w:t>
            </w:r>
          </w:p>
        </w:tc>
        <w:tc>
          <w:tcPr>
            <w:tcW w:type="dxa" w:w="1750"/>
          </w:tcPr>
          <w:p>
            <w:r>
              <w:rPr>
                <w:sz w:val="18"/>
                <w:szCs w:val="18"/>
              </w:rPr>
              <w:t xml:space="preserve">A parameter value set exactly at its threshold</w:t>
            </w:r>
          </w:p>
        </w:tc>
        <w:tc>
          <w:tcPr>
            <w:tcW w:type="dxa" w:w="2500"/>
          </w:tcPr>
          <w:p>
            <w:r>
              <w:rPr>
                <w:sz w:val="18"/>
                <w:szCs w:val="18"/>
              </w:rPr>
              <w:t xml:space="preserve">Call evaluate_parameters</w:t>
            </w:r>
          </w:p>
        </w:tc>
        <w:tc>
          <w:tcPr>
            <w:tcW w:type="dxa" w:w="3200"/>
          </w:tcPr>
          <w:p>
            <w:r>
              <w:rPr>
                <w:sz w:val="18"/>
                <w:szCs w:val="18"/>
              </w:rPr>
              <w:t xml:space="preserve">Behavior matches whatever was explicitly documented (triggered or not), not undefined/inconsistent</w:t>
            </w:r>
          </w:p>
        </w:tc>
        <w:tc>
          <w:tcPr>
            <w:tcW w:type="dxa" w:w="800"/>
          </w:tcPr>
          <w:p>
            <w:r>
              <w:rPr>
                <w:sz w:val="18"/>
                <w:szCs w:val="18"/>
              </w:rPr>
              <w:t xml:space="preserve">Not Run</w:t>
            </w:r>
          </w:p>
        </w:tc>
      </w:tr>
      <w:tr>
        <w:tc>
          <w:tcPr>
            <w:tcW w:type="dxa" w:w="800"/>
          </w:tcPr>
          <w:p>
            <w:r>
              <w:rPr>
                <w:sz w:val="18"/>
                <w:szCs w:val="18"/>
              </w:rPr>
              <w:t xml:space="preserve">TC-8.2-05</w:t>
            </w:r>
          </w:p>
        </w:tc>
        <w:tc>
          <w:tcPr>
            <w:tcW w:type="dxa" w:w="1750"/>
          </w:tcPr>
          <w:p>
            <w:r>
              <w:rPr>
                <w:sz w:val="18"/>
                <w:szCs w:val="18"/>
              </w:rPr>
              <w:t xml:space="preserve">Thresholds are config-driven, not hard-coded</w:t>
            </w:r>
          </w:p>
        </w:tc>
        <w:tc>
          <w:tcPr>
            <w:tcW w:type="dxa" w:w="1750"/>
          </w:tcPr>
          <w:p>
            <w:r>
              <w:rPr>
                <w:sz w:val="18"/>
                <w:szCs w:val="18"/>
              </w:rPr>
              <w:t xml:space="preserve">config/thresholds.yaml edited to a test value</w:t>
            </w:r>
          </w:p>
        </w:tc>
        <w:tc>
          <w:tcPr>
            <w:tcW w:type="dxa" w:w="2500"/>
          </w:tcPr>
          <w:p>
            <w:r>
              <w:rPr>
                <w:sz w:val="18"/>
                <w:szCs w:val="18"/>
              </w:rPr>
              <w:t xml:space="preserve">Re-run evaluate_parameters with the edited config</w:t>
            </w:r>
          </w:p>
        </w:tc>
        <w:tc>
          <w:tcPr>
            <w:tcW w:type="dxa" w:w="3200"/>
          </w:tcPr>
          <w:p>
            <w:r>
              <w:rPr>
                <w:sz w:val="18"/>
                <w:szCs w:val="18"/>
              </w:rPr>
              <w:t xml:space="preserve">Rule behavior changes accordingly without touching rules.py</w:t>
            </w:r>
          </w:p>
        </w:tc>
        <w:tc>
          <w:tcPr>
            <w:tcW w:type="dxa" w:w="800"/>
          </w:tcPr>
          <w:p>
            <w:r>
              <w:rPr>
                <w:sz w:val="18"/>
                <w:szCs w:val="18"/>
              </w:rPr>
              <w:t xml:space="preserve">Not Run</w:t>
            </w:r>
          </w:p>
        </w:tc>
      </w:tr>
    </w:tbl>
    <w:p>
      <w:pPr>
        <w:spacing w:after="120"/>
      </w:pPr>
    </w:p>
    <w:p>
      <w:pPr>
        <w:spacing w:after="80" w:before="200"/>
      </w:pPr>
      <w:r>
        <w:rPr>
          <w:b/>
          <w:bCs/>
          <w:color w:val="1F3864"/>
          <w:sz w:val="24"/>
          <w:szCs w:val="24"/>
        </w:rPr>
        <w:t xml:space="preserve">7. Verification Checklist</w:t>
      </w:r>
    </w:p>
    <w:p>
      <w:pPr>
        <w:pStyle w:val="ListParagraph"/>
        <w:numPr>
          <w:ilvl w:val="0"/>
          <w:numId w:val="1"/>
        </w:numPr>
        <w:spacing w:after="60"/>
      </w:pPr>
      <w:r>
        <w:t xml:space="preserve">All 5 test cases pass.</w:t>
      </w:r>
    </w:p>
    <w:p>
      <w:pPr>
        <w:pStyle w:val="ListParagraph"/>
        <w:numPr>
          <w:ilvl w:val="0"/>
          <w:numId w:val="1"/>
        </w:numPr>
        <w:spacing w:after="60"/>
      </w:pPr>
      <w:r>
        <w:t xml:space="preserve">Every rule's threshold traces back to a config value sourced from docs/threshold_standards.md.</w:t>
      </w:r>
    </w:p>
    <w:p>
      <w:pPr>
        <w:pStyle w:val="ListParagraph"/>
        <w:numPr>
          <w:ilvl w:val="0"/>
          <w:numId w:val="1"/>
        </w:numPr>
        <w:spacing w:after="60"/>
      </w:pPr>
      <w:r>
        <w:t xml:space="preserve">Priority logic is documented, not implicit.</w:t>
      </w:r>
    </w:p>
    <w:p>
      <w:pPr>
        <w:spacing w:after="80" w:before="200"/>
      </w:pPr>
      <w:r>
        <w:rPr>
          <w:b/>
          <w:bCs/>
          <w:color w:val="1F3864"/>
          <w:sz w:val="24"/>
          <w:szCs w:val="24"/>
        </w:rPr>
        <w:t xml:space="preserve">8. Milestone Completion Criteria</w:t>
      </w:r>
    </w:p>
    <w:p>
      <w:pPr>
        <w:pStyle w:val="ListParagraph"/>
        <w:numPr>
          <w:ilvl w:val="0"/>
          <w:numId w:val="1"/>
        </w:numPr>
        <w:spacing w:after="60"/>
      </w:pPr>
      <w:r>
        <w:t xml:space="preserve">All test cases pass.</w:t>
      </w:r>
    </w:p>
    <w:p>
      <w:pPr>
        <w:pStyle w:val="ListParagraph"/>
        <w:numPr>
          <w:ilvl w:val="0"/>
          <w:numId w:val="1"/>
        </w:numPr>
        <w:spacing w:after="60"/>
      </w:pPr>
      <w:r>
        <w:t xml:space="preserve">Rule engine can be run standalone (independent of the model) with a sample parameter dict, confirming it does not actually require M6.3 to function - only Phase 7's integration (M8.3) does.</w:t>
      </w:r>
    </w:p>
    <w:p>
      <w:pPr>
        <w:spacing w:after="80" w:before="200"/>
      </w:pPr>
      <w:r>
        <w:rPr>
          <w:b/>
          <w:bCs/>
          <w:color w:val="1F3864"/>
          <w:sz w:val="24"/>
          <w:szCs w:val="24"/>
        </w:rPr>
        <w:t xml:space="preserve">9. Git Checkpoint</w:t>
      </w:r>
    </w:p>
    <w:p>
      <w:pPr>
        <w:spacing w:after="120"/>
      </w:pPr>
      <w:r>
        <w:rPr>
          <w:b w:val="false"/>
          <w:bCs w:val="false"/>
          <w:i/>
          <w:iCs/>
          <w:sz w:val="22"/>
          <w:szCs w:val="22"/>
        </w:rPr>
        <w:t xml:space="preserve">Run once all tests and verification checklist items above pass:</w:t>
      </w:r>
    </w:p>
    <w:p>
      <w:pPr>
        <w:shd w:fill="F2F2F2" w:val="clear"/>
        <w:spacing w:after="20"/>
      </w:pPr>
      <w:r>
        <w:rPr>
          <w:rFonts w:ascii="Consolas" w:cs="Consolas" w:eastAsia="Consolas" w:hAnsi="Consolas"/>
          <w:sz w:val="20"/>
          <w:szCs w:val="20"/>
        </w:rPr>
        <w:t xml:space="preserve">git status</w:t>
      </w:r>
    </w:p>
    <w:p>
      <w:pPr>
        <w:shd w:fill="F2F2F2" w:val="clear"/>
        <w:spacing w:after="20"/>
      </w:pPr>
      <w:r>
        <w:rPr>
          <w:rFonts w:ascii="Consolas" w:cs="Consolas" w:eastAsia="Consolas" w:hAnsi="Consolas"/>
          <w:sz w:val="20"/>
          <w:szCs w:val="20"/>
        </w:rPr>
        <w:t xml:space="preserve">git add .</w:t>
      </w:r>
    </w:p>
    <w:p>
      <w:pPr>
        <w:shd w:fill="F2F2F2" w:val="clear"/>
        <w:spacing w:after="20"/>
      </w:pPr>
      <w:r>
        <w:rPr>
          <w:rFonts w:ascii="Consolas" w:cs="Consolas" w:eastAsia="Consolas" w:hAnsi="Consolas"/>
          <w:sz w:val="20"/>
          <w:szCs w:val="20"/>
        </w:rPr>
        <w:t xml:space="preserve">git commit -m "feat(decision-support): implement config-driven rule engine per spec structure"</w:t>
      </w:r>
    </w:p>
    <w:p>
      <w:pPr>
        <w:shd w:fill="F2F2F2" w:val="clear"/>
        <w:spacing w:after="20"/>
      </w:pPr>
      <w:r>
        <w:rPr>
          <w:rFonts w:ascii="Consolas" w:cs="Consolas" w:eastAsia="Consolas" w:hAnsi="Consolas"/>
          <w:sz w:val="20"/>
          <w:szCs w:val="20"/>
        </w:rPr>
        <w:t xml:space="preserve">git push origin feature/explainability-decision-support</w:t>
      </w:r>
    </w:p>
    <w:p>
      <w:pPr>
        <w:spacing w:after="120"/>
      </w:pPr>
      <w:r>
        <w:rPr>
          <w:b w:val="false"/>
          <w:bCs w:val="false"/>
          <w:i/>
          <w:iCs/>
          <w:sz w:val="22"/>
          <w:szCs w:val="22"/>
        </w:rPr>
        <w:t xml:space="preserve">Once pushed, open a PR from feature/explainability-decision-support into main per the review rule agreed in M0.3 (1 approval, or self-merge after 2 hours with no response).</w:t>
      </w:r>
    </w:p>
    <w:p>
      <w:pPr>
        <w:spacing w:after="120"/>
      </w:pPr>
      <w:r>
        <w:rPr>
          <w:b/>
          <w:bCs/>
          <w:i w:val="false"/>
          <w:iCs w:val="false"/>
          <w:sz w:val="22"/>
          <w:szCs w:val="22"/>
        </w:rPr>
        <w:t xml:space="preserve">Do NOT commit:</w:t>
      </w:r>
    </w:p>
    <w:p>
      <w:pPr>
        <w:pStyle w:val="ListParagraph"/>
        <w:numPr>
          <w:ilvl w:val="0"/>
          <w:numId w:val="1"/>
        </w:numPr>
        <w:spacing w:after="60"/>
      </w:pPr>
      <w:r>
        <w:t xml:space="preserve">.env or any file containing API keys, tokens, or credentials</w:t>
      </w:r>
    </w:p>
    <w:p>
      <w:pPr>
        <w:pStyle w:val="ListParagraph"/>
        <w:numPr>
          <w:ilvl w:val="0"/>
          <w:numId w:val="1"/>
        </w:numPr>
        <w:spacing w:after="60"/>
      </w:pPr>
      <w:r>
        <w:t xml:space="preserve">data/raw/ and data/interim/ contents (keep the folders with a .gitkeep and a data/README.md with download/regeneration instructions instead - raw water-quality data files do not belong in git history)</w:t>
      </w:r>
    </w:p>
    <w:p>
      <w:pPr>
        <w:pStyle w:val="ListParagraph"/>
        <w:numPr>
          <w:ilvl w:val="0"/>
          <w:numId w:val="1"/>
        </w:numPr>
        <w:spacing w:after="60"/>
      </w:pPr>
      <w:r>
        <w:t xml:space="preserve">venv/, .venv/, __pycache__/, .ipynb_checkpoints/</w:t>
      </w:r>
    </w:p>
    <w:p>
      <w:pPr>
        <w:pStyle w:val="ListParagraph"/>
        <w:numPr>
          <w:ilvl w:val="0"/>
          <w:numId w:val="1"/>
        </w:numPr>
        <w:spacing w:after="60"/>
      </w:pPr>
      <w:r>
        <w:t xml:space="preserve">Large trained model binaries in models/ beyond the final frozen best_model.pkl (intermediate experiment models stay local or go to reports/ artifacts folder, gitignored)</w:t>
      </w:r>
    </w:p>
    <w:p>
      <w:pPr>
        <w:pStyle w:val="ListParagraph"/>
        <w:numPr>
          <w:ilvl w:val="0"/>
          <w:numId w:val="1"/>
        </w:numPr>
        <w:spacing w:after="60"/>
      </w:pPr>
      <w:r>
        <w:t xml:space="preserve">Personal Jupyter notebook checkpoints and local scratch notebooks (prefix scratch_ and gitignore that prefix)</w:t>
      </w:r>
    </w:p>
    <w:p>
      <w:pPr>
        <w:pStyle w:val="ListParagraph"/>
        <w:numPr>
          <w:ilvl w:val="0"/>
          <w:numId w:val="1"/>
        </w:numPr>
        <w:spacing w:after="60"/>
      </w:pPr>
      <w:r>
        <w:t xml:space="preserve">node_modules/ if any front-end tooling is added later</w:t>
      </w:r>
    </w:p>
    <w:p>
      <w:pPr>
        <w:spacing w:after="80" w:before="200"/>
      </w:pPr>
      <w:r>
        <w:rPr>
          <w:b/>
          <w:bCs/>
          <w:color w:val="1F3864"/>
          <w:sz w:val="24"/>
          <w:szCs w:val="24"/>
        </w:rPr>
        <w:t xml:space="preserve">10. Rollback / Recovery</w:t>
      </w:r>
    </w:p>
    <w:p>
      <w:pPr>
        <w:spacing w:after="60"/>
      </w:pPr>
      <w:r>
        <w:t xml:space="preserve">1. Identify the last known-good commit: check the Phase Completion Checkpoint entry for the previous milestone, or run `git log --oneline -10` on feature/explainability-decision-support.</w:t>
      </w:r>
    </w:p>
    <w:p>
      <w:pPr>
        <w:spacing w:after="60"/>
      </w:pPr>
      <w:r>
        <w:t xml:space="preserve">2. If the milestone has NOT been merged into main yet: `git checkout feature/explainability-decision-support` then `git reset --hard &lt;last-good-commit&gt;` and force-push your own branch only: `git push --force-with-lease origin feature/explainability-decision-support`.</w:t>
      </w:r>
    </w:p>
    <w:p>
      <w:pPr>
        <w:spacing w:after="60"/>
      </w:pPr>
      <w:r>
        <w:t xml:space="preserve">3. If the milestone WAS already merged into main and is causing problems: do not reset main. Instead run `git revert &lt;merge-commit-hash&gt;` on main and push a new commit - this preserves history for the rest of the team.</w:t>
      </w:r>
    </w:p>
    <w:p>
      <w:pPr>
        <w:spacing w:after="60"/>
      </w:pPr>
      <w:r>
        <w:t xml:space="preserve">4. Re-run this milestone's full test suite locally before re-attempting the merge.</w:t>
      </w:r>
    </w:p>
    <w:p>
      <w:pPr>
        <w:spacing w:after="60"/>
      </w:pPr>
      <w:r>
        <w:t xml:space="preserve">5. Post a short note in the team channel before touching any commit other tracks may already depend on, since feature/explainability-decision-support output may be consumed downstream.</w:t>
      </w:r>
    </w:p>
    <w:p>
      <w:pPr>
        <w:pBdr>
          <w:bottom w:val="single" w:color="AAAAAA" w:sz="6" w:space="1"/>
        </w:pBdr>
        <w:spacing w:after="200"/>
      </w:pPr>
      <w:r>
        <w:t xml:space="preserve"/>
      </w:r>
    </w:p>
    <w:p>
      <w:pPr>
        <w:pStyle w:val="Heading2"/>
        <w:spacing w:after="100" w:before="200"/>
      </w:pPr>
      <w:r>
        <w:t xml:space="preserve">Milestone 8.3: SHAP-to-Rules Integration</w:t>
      </w:r>
    </w:p>
    <w:p>
      <w:pPr>
        <w:spacing w:after="160"/>
      </w:pPr>
      <w:r>
        <w:rPr>
          <w:b/>
          <w:bCs/>
          <w:sz w:val="20"/>
          <w:szCs w:val="20"/>
        </w:rPr>
        <w:t xml:space="preserve">Owner: </w:t>
      </w:r>
      <w:r>
        <w:rPr>
          <w:sz w:val="20"/>
          <w:szCs w:val="20"/>
        </w:rPr>
        <w:t xml:space="preserve">Explainability &amp; Decision Support Lead (Person C)    </w:t>
      </w:r>
      <w:r>
        <w:rPr>
          <w:b/>
          <w:bCs/>
          <w:sz w:val="20"/>
          <w:szCs w:val="20"/>
        </w:rPr>
        <w:t xml:space="preserve">Branch: </w:t>
      </w:r>
      <w:r>
        <w:rPr>
          <w:sz w:val="20"/>
          <w:szCs w:val="20"/>
        </w:rPr>
        <w:t xml:space="preserve">feature/explainability-decision-support    </w:t>
      </w:r>
      <w:r>
        <w:rPr>
          <w:b/>
          <w:bCs/>
          <w:sz w:val="20"/>
          <w:szCs w:val="20"/>
        </w:rPr>
        <w:t xml:space="preserve">Depends on: </w:t>
      </w:r>
      <w:r>
        <w:rPr>
          <w:i/>
          <w:iCs/>
          <w:sz w:val="20"/>
          <w:szCs w:val="20"/>
        </w:rPr>
        <w:t xml:space="preserve">M7.2 and M8.2.</w:t>
      </w:r>
    </w:p>
    <w:p>
      <w:pPr>
        <w:spacing w:after="80" w:before="200"/>
      </w:pPr>
      <w:r>
        <w:rPr>
          <w:b/>
          <w:bCs/>
          <w:color w:val="1F3864"/>
          <w:sz w:val="24"/>
          <w:szCs w:val="24"/>
        </w:rPr>
        <w:t xml:space="preserve">1. Milestone Name</w:t>
      </w:r>
    </w:p>
    <w:p>
      <w:pPr>
        <w:spacing w:after="120"/>
      </w:pPr>
      <w:r>
        <w:rPr>
          <w:b w:val="false"/>
          <w:bCs w:val="false"/>
          <w:i w:val="false"/>
          <w:iCs w:val="false"/>
          <w:sz w:val="22"/>
          <w:szCs w:val="22"/>
        </w:rPr>
        <w:t xml:space="preserve">SHAP-to-Rules Integration</w:t>
      </w:r>
    </w:p>
    <w:p>
      <w:pPr>
        <w:spacing w:after="80" w:before="200"/>
      </w:pPr>
      <w:r>
        <w:rPr>
          <w:b/>
          <w:bCs/>
          <w:color w:val="1F3864"/>
          <w:sz w:val="24"/>
          <w:szCs w:val="24"/>
        </w:rPr>
        <w:t xml:space="preserve">2. Objective</w:t>
      </w:r>
    </w:p>
    <w:p>
      <w:pPr>
        <w:spacing w:after="120"/>
      </w:pPr>
      <w:r>
        <w:rPr>
          <w:b w:val="false"/>
          <w:bCs w:val="false"/>
          <w:i w:val="false"/>
          <w:iCs w:val="false"/>
          <w:sz w:val="22"/>
          <w:szCs w:val="22"/>
        </w:rPr>
        <w:t xml:space="preserve">Wire the two stages together exactly as spec section 32 describes: SHAP identifies which parameters mattered to the prediction, the rule engine interprets whichever of those parameters are also abnormal, keeping "model explanation" and "domain interpretation" as clearly separate, labeled stages rather than one blended output.</w:t>
      </w:r>
    </w:p>
    <w:p>
      <w:pPr>
        <w:spacing w:after="80" w:before="200"/>
      </w:pPr>
      <w:r>
        <w:rPr>
          <w:b/>
          <w:bCs/>
          <w:color w:val="1F3864"/>
          <w:sz w:val="24"/>
          <w:szCs w:val="24"/>
        </w:rPr>
        <w:t xml:space="preserve">3. Tasks to Complete</w:t>
      </w:r>
    </w:p>
    <w:p>
      <w:pPr>
        <w:pStyle w:val="ListParagraph"/>
        <w:numPr>
          <w:ilvl w:val="0"/>
          <w:numId w:val="1"/>
        </w:numPr>
        <w:spacing w:after="60"/>
      </w:pPr>
      <w:r>
        <w:t xml:space="preserve">Implement generate_decision_support(prediction, local_shap_output, parameter_values) that: (1) takes the top-N SHAP-contributing features, (2) checks which of those are also flagged abnormal by evaluate_parameters, (3) returns the matching rules' interpretations and recommendations, explicitly tagged by stage.</w:t>
      </w:r>
    </w:p>
    <w:p>
      <w:pPr>
        <w:pStyle w:val="ListParagraph"/>
        <w:numPr>
          <w:ilvl w:val="0"/>
          <w:numId w:val="1"/>
        </w:numPr>
        <w:spacing w:after="60"/>
      </w:pPr>
      <w:r>
        <w:t xml:space="preserve">Ensure the returned structure keeps three distinct labeled sections matching spec section 48's three levels: model-level evidence (from SHAP), parameter interpretation (from rules), and recommended action (from rules) - never merged into one undifferentiated sentence.</w:t>
      </w:r>
    </w:p>
    <w:p>
      <w:pPr>
        <w:pStyle w:val="ListParagraph"/>
        <w:numPr>
          <w:ilvl w:val="0"/>
          <w:numId w:val="1"/>
        </w:numPr>
        <w:spacing w:after="60"/>
      </w:pPr>
      <w:r>
        <w:t xml:space="preserve">Handle the case where a SHAP-important feature is NOT flagged abnormal by the rule engine (e.g. contributes to the prediction but is within normal range) - explicitly decide and document how this is presented rather than silently dropping it.</w:t>
      </w:r>
    </w:p>
    <w:p>
      <w:pPr>
        <w:pStyle w:val="ListParagraph"/>
        <w:numPr>
          <w:ilvl w:val="0"/>
          <w:numId w:val="1"/>
        </w:numPr>
        <w:spacing w:after="60"/>
      </w:pPr>
      <w:r>
        <w:t xml:space="preserve">Handle the reverse case: a parameter is abnormal per the rule engine but was not among the top SHAP contributors for this specific prediction - decide and document whether/how it is still surfaced.</w:t>
      </w:r>
    </w:p>
    <w:p>
      <w:pPr>
        <w:pStyle w:val="ListParagraph"/>
        <w:numPr>
          <w:ilvl w:val="0"/>
          <w:numId w:val="1"/>
        </w:numPr>
        <w:spacing w:after="60"/>
      </w:pPr>
      <w:r>
        <w:t xml:space="preserve">Add integration tests covering the end-to-end chain: sample input → prediction → SHAP → rules → final structured output.</w:t>
      </w:r>
    </w:p>
    <w:p>
      <w:pPr>
        <w:spacing w:after="80" w:before="200"/>
      </w:pPr>
      <w:r>
        <w:rPr>
          <w:b/>
          <w:bCs/>
          <w:color w:val="1F3864"/>
          <w:sz w:val="24"/>
          <w:szCs w:val="24"/>
        </w:rPr>
        <w:t xml:space="preserve">4. Files / Modules Affected</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7200"/>
      </w:tblGrid>
      <w:tr>
        <w:trPr>
          <w:tblHeader/>
        </w:trPr>
        <w:tc>
          <w:tcPr>
            <w:tcW w:type="dxa" w:w="3600"/>
            <w:shd w:fill="D9E2F3" w:val="clear"/>
          </w:tcPr>
          <w:p>
            <w:r>
              <w:rPr>
                <w:b/>
                <w:bCs/>
                <w:sz w:val="20"/>
                <w:szCs w:val="20"/>
              </w:rPr>
              <w:t xml:space="preserve">File / Module</w:t>
            </w:r>
          </w:p>
        </w:tc>
        <w:tc>
          <w:tcPr>
            <w:tcW w:type="dxa" w:w="7200"/>
            <w:shd w:fill="D9E2F3" w:val="clear"/>
          </w:tcPr>
          <w:p>
            <w:r>
              <w:rPr>
                <w:b/>
                <w:bCs/>
                <w:sz w:val="20"/>
                <w:szCs w:val="20"/>
              </w:rPr>
              <w:t xml:space="preserve">Created / Modified</w:t>
            </w:r>
          </w:p>
        </w:tc>
      </w:tr>
      <w:tr>
        <w:tc>
          <w:tcPr>
            <w:tcW w:type="dxa" w:w="3600"/>
          </w:tcPr>
          <w:p>
            <w:r>
              <w:rPr>
                <w:sz w:val="18"/>
                <w:szCs w:val="18"/>
              </w:rPr>
              <w:t xml:space="preserve">src/decision_support/rules.py</w:t>
            </w:r>
          </w:p>
        </w:tc>
        <w:tc>
          <w:tcPr>
            <w:tcW w:type="dxa" w:w="7200"/>
          </w:tcPr>
          <w:p>
            <w:r>
              <w:rPr>
                <w:sz w:val="18"/>
                <w:szCs w:val="18"/>
              </w:rPr>
              <w:t xml:space="preserve">Modified - adds generate_decision_support()</w:t>
            </w:r>
          </w:p>
        </w:tc>
      </w:tr>
      <w:tr>
        <w:tc>
          <w:tcPr>
            <w:tcW w:type="dxa" w:w="3600"/>
          </w:tcPr>
          <w:p>
            <w:r>
              <w:rPr>
                <w:sz w:val="18"/>
                <w:szCs w:val="18"/>
              </w:rPr>
              <w:t xml:space="preserve">tests/test_integration_shap_rules.py</w:t>
            </w:r>
          </w:p>
        </w:tc>
        <w:tc>
          <w:tcPr>
            <w:tcW w:type="dxa" w:w="7200"/>
          </w:tcPr>
          <w:p>
            <w:r>
              <w:rPr>
                <w:sz w:val="18"/>
                <w:szCs w:val="18"/>
              </w:rPr>
              <w:t xml:space="preserve">New</w:t>
            </w:r>
          </w:p>
        </w:tc>
      </w:tr>
    </w:tbl>
    <w:p>
      <w:pPr>
        <w:spacing w:after="120"/>
      </w:pPr>
    </w:p>
    <w:p>
      <w:pPr>
        <w:spacing w:after="80" w:before="200"/>
      </w:pPr>
      <w:r>
        <w:rPr>
          <w:b/>
          <w:bCs/>
          <w:color w:val="1F3864"/>
          <w:sz w:val="24"/>
          <w:szCs w:val="24"/>
        </w:rPr>
        <w:t xml:space="preserve">5. Implementation Guidance</w:t>
      </w:r>
    </w:p>
    <w:p>
      <w:pPr>
        <w:spacing w:after="120"/>
      </w:pPr>
      <w:r>
        <w:rPr>
          <w:b w:val="false"/>
          <w:bCs w:val="false"/>
          <w:i w:val="false"/>
          <w:iCs w:val="false"/>
          <w:sz w:val="22"/>
          <w:szCs w:val="22"/>
        </w:rPr>
        <w:t xml:space="preserve">This module is the literal implementation of the "chain of evidence" the spec's final philosophy section describes (WHAT → WHY → WHAT DOES IT MEAN → WHAT CAN BE DONE) - keep the four outputs as four distinct fields in the returned structure so the dashboard (M9.4) can display them as four distinct sections, not one paragraph.</w:t>
      </w:r>
    </w:p>
    <w:p>
      <w:pPr>
        <w:spacing w:after="120"/>
      </w:pPr>
      <w:r>
        <w:rPr>
          <w:b w:val="false"/>
          <w:bCs w:val="false"/>
          <w:i w:val="false"/>
          <w:iCs w:val="false"/>
          <w:sz w:val="22"/>
          <w:szCs w:val="22"/>
        </w:rPr>
        <w:t xml:space="preserve">Never let this layer produce a sentence like "the model found X caused the pollution" (spec section 48's explicit anti-example) - write a unit test that checks the output text does not contain causal-claim language as a guardrail, not just a style guideline.</w:t>
      </w:r>
    </w:p>
    <w:p>
      <w:pPr>
        <w:spacing w:after="80" w:before="200"/>
      </w:pPr>
      <w:r>
        <w:rPr>
          <w:b/>
          <w:bCs/>
          <w:color w:val="1F3864"/>
          <w:sz w:val="24"/>
          <w:szCs w:val="24"/>
        </w:rPr>
        <w:t xml:space="preserve">6. Test Cases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800"/>
        <w:gridCol w:w="1750"/>
        <w:gridCol w:w="1750"/>
        <w:gridCol w:w="2500"/>
        <w:gridCol w:w="3200"/>
        <w:gridCol w:w="800"/>
      </w:tblGrid>
      <w:tr>
        <w:trPr>
          <w:tblHeader/>
        </w:trPr>
        <w:tc>
          <w:tcPr>
            <w:tcW w:type="dxa" w:w="800"/>
            <w:shd w:fill="D9E2F3" w:val="clear"/>
          </w:tcPr>
          <w:p>
            <w:r>
              <w:rPr>
                <w:b/>
                <w:bCs/>
                <w:sz w:val="20"/>
                <w:szCs w:val="20"/>
              </w:rPr>
              <w:t xml:space="preserve">Test Case ID</w:t>
            </w:r>
          </w:p>
        </w:tc>
        <w:tc>
          <w:tcPr>
            <w:tcW w:type="dxa" w:w="1750"/>
            <w:shd w:fill="D9E2F3" w:val="clear"/>
          </w:tcPr>
          <w:p>
            <w:r>
              <w:rPr>
                <w:b/>
                <w:bCs/>
                <w:sz w:val="20"/>
                <w:szCs w:val="20"/>
              </w:rPr>
              <w:t xml:space="preserve">Test Scenario</w:t>
            </w:r>
          </w:p>
        </w:tc>
        <w:tc>
          <w:tcPr>
            <w:tcW w:type="dxa" w:w="1750"/>
            <w:shd w:fill="D9E2F3" w:val="clear"/>
          </w:tcPr>
          <w:p>
            <w:r>
              <w:rPr>
                <w:b/>
                <w:bCs/>
                <w:sz w:val="20"/>
                <w:szCs w:val="20"/>
              </w:rPr>
              <w:t xml:space="preserve">Preconditions</w:t>
            </w:r>
          </w:p>
        </w:tc>
        <w:tc>
          <w:tcPr>
            <w:tcW w:type="dxa" w:w="2500"/>
            <w:shd w:fill="D9E2F3" w:val="clear"/>
          </w:tcPr>
          <w:p>
            <w:r>
              <w:rPr>
                <w:b/>
                <w:bCs/>
                <w:sz w:val="20"/>
                <w:szCs w:val="20"/>
              </w:rPr>
              <w:t xml:space="preserve">Steps</w:t>
            </w:r>
          </w:p>
        </w:tc>
        <w:tc>
          <w:tcPr>
            <w:tcW w:type="dxa" w:w="3200"/>
            <w:shd w:fill="D9E2F3" w:val="clear"/>
          </w:tcPr>
          <w:p>
            <w:r>
              <w:rPr>
                <w:b/>
                <w:bCs/>
                <w:sz w:val="20"/>
                <w:szCs w:val="20"/>
              </w:rPr>
              <w:t xml:space="preserve">Expected Result</w:t>
            </w:r>
          </w:p>
        </w:tc>
        <w:tc>
          <w:tcPr>
            <w:tcW w:type="dxa" w:w="800"/>
            <w:shd w:fill="D9E2F3" w:val="clear"/>
          </w:tcPr>
          <w:p>
            <w:r>
              <w:rPr>
                <w:b/>
                <w:bCs/>
                <w:sz w:val="20"/>
                <w:szCs w:val="20"/>
              </w:rPr>
              <w:t xml:space="preserve">Status</w:t>
            </w:r>
          </w:p>
        </w:tc>
      </w:tr>
      <w:tr>
        <w:tc>
          <w:tcPr>
            <w:tcW w:type="dxa" w:w="800"/>
          </w:tcPr>
          <w:p>
            <w:r>
              <w:rPr>
                <w:sz w:val="18"/>
                <w:szCs w:val="18"/>
              </w:rPr>
              <w:t xml:space="preserve">TC-8.3-01</w:t>
            </w:r>
          </w:p>
        </w:tc>
        <w:tc>
          <w:tcPr>
            <w:tcW w:type="dxa" w:w="1750"/>
          </w:tcPr>
          <w:p>
            <w:r>
              <w:rPr>
                <w:sz w:val="18"/>
                <w:szCs w:val="18"/>
              </w:rPr>
              <w:t xml:space="preserve">End-to-end chain produces all 4 labeled sections</w:t>
            </w:r>
          </w:p>
        </w:tc>
        <w:tc>
          <w:tcPr>
            <w:tcW w:type="dxa" w:w="1750"/>
          </w:tcPr>
          <w:p>
            <w:r>
              <w:rPr>
                <w:sz w:val="18"/>
                <w:szCs w:val="18"/>
              </w:rPr>
              <w:t xml:space="preserve">Frozen model, SHAP module, and rule engine all available</w:t>
            </w:r>
          </w:p>
        </w:tc>
        <w:tc>
          <w:tcPr>
            <w:tcW w:type="dxa" w:w="2500"/>
          </w:tcPr>
          <w:p>
            <w:r>
              <w:rPr>
                <w:sz w:val="18"/>
                <w:szCs w:val="18"/>
              </w:rPr>
              <w:t xml:space="preserve">Run generate_decision_support on a sample "poor quality" input</w:t>
            </w:r>
          </w:p>
        </w:tc>
        <w:tc>
          <w:tcPr>
            <w:tcW w:type="dxa" w:w="3200"/>
          </w:tcPr>
          <w:p>
            <w:r>
              <w:rPr>
                <w:sz w:val="18"/>
                <w:szCs w:val="18"/>
              </w:rPr>
              <w:t xml:space="preserve">Output contains distinct, labeled prediction / SHAP-contribution / interpretation / recommendation sections</w:t>
            </w:r>
          </w:p>
        </w:tc>
        <w:tc>
          <w:tcPr>
            <w:tcW w:type="dxa" w:w="800"/>
          </w:tcPr>
          <w:p>
            <w:r>
              <w:rPr>
                <w:sz w:val="18"/>
                <w:szCs w:val="18"/>
              </w:rPr>
              <w:t xml:space="preserve">Not Run</w:t>
            </w:r>
          </w:p>
        </w:tc>
      </w:tr>
      <w:tr>
        <w:tc>
          <w:tcPr>
            <w:tcW w:type="dxa" w:w="800"/>
          </w:tcPr>
          <w:p>
            <w:r>
              <w:rPr>
                <w:sz w:val="18"/>
                <w:szCs w:val="18"/>
              </w:rPr>
              <w:t xml:space="preserve">TC-8.3-02</w:t>
            </w:r>
          </w:p>
        </w:tc>
        <w:tc>
          <w:tcPr>
            <w:tcW w:type="dxa" w:w="1750"/>
          </w:tcPr>
          <w:p>
            <w:r>
              <w:rPr>
                <w:sz w:val="18"/>
                <w:szCs w:val="18"/>
              </w:rPr>
              <w:t xml:space="preserve">SHAP-important-but-normal-range case handled</w:t>
            </w:r>
          </w:p>
        </w:tc>
        <w:tc>
          <w:tcPr>
            <w:tcW w:type="dxa" w:w="1750"/>
          </w:tcPr>
          <w:p>
            <w:r>
              <w:rPr>
                <w:sz w:val="18"/>
                <w:szCs w:val="18"/>
              </w:rPr>
              <w:t xml:space="preserve">Crafted sample where a top SHAP feature is within normal range</w:t>
            </w:r>
          </w:p>
        </w:tc>
        <w:tc>
          <w:tcPr>
            <w:tcW w:type="dxa" w:w="2500"/>
          </w:tcPr>
          <w:p>
            <w:r>
              <w:rPr>
                <w:sz w:val="18"/>
                <w:szCs w:val="18"/>
              </w:rPr>
              <w:t xml:space="preserve">Run the integration function</w:t>
            </w:r>
          </w:p>
        </w:tc>
        <w:tc>
          <w:tcPr>
            <w:tcW w:type="dxa" w:w="3200"/>
          </w:tcPr>
          <w:p>
            <w:r>
              <w:rPr>
                <w:sz w:val="18"/>
                <w:szCs w:val="18"/>
              </w:rPr>
              <w:t xml:space="preserve">Case is explicitly handled per the documented decision, not silently dropped or crashed on</w:t>
            </w:r>
          </w:p>
        </w:tc>
        <w:tc>
          <w:tcPr>
            <w:tcW w:type="dxa" w:w="800"/>
          </w:tcPr>
          <w:p>
            <w:r>
              <w:rPr>
                <w:sz w:val="18"/>
                <w:szCs w:val="18"/>
              </w:rPr>
              <w:t xml:space="preserve">Not Run</w:t>
            </w:r>
          </w:p>
        </w:tc>
      </w:tr>
      <w:tr>
        <w:tc>
          <w:tcPr>
            <w:tcW w:type="dxa" w:w="800"/>
          </w:tcPr>
          <w:p>
            <w:r>
              <w:rPr>
                <w:sz w:val="18"/>
                <w:szCs w:val="18"/>
              </w:rPr>
              <w:t xml:space="preserve">TC-8.3-03</w:t>
            </w:r>
          </w:p>
        </w:tc>
        <w:tc>
          <w:tcPr>
            <w:tcW w:type="dxa" w:w="1750"/>
          </w:tcPr>
          <w:p>
            <w:r>
              <w:rPr>
                <w:sz w:val="18"/>
                <w:szCs w:val="18"/>
              </w:rPr>
              <w:t xml:space="preserve">Abnormal-but-not-top-SHAP case handled</w:t>
            </w:r>
          </w:p>
        </w:tc>
        <w:tc>
          <w:tcPr>
            <w:tcW w:type="dxa" w:w="1750"/>
          </w:tcPr>
          <w:p>
            <w:r>
              <w:rPr>
                <w:sz w:val="18"/>
                <w:szCs w:val="18"/>
              </w:rPr>
              <w:t xml:space="preserve">Crafted sample where an abnormal parameter is not a top SHAP contributor</w:t>
            </w:r>
          </w:p>
        </w:tc>
        <w:tc>
          <w:tcPr>
            <w:tcW w:type="dxa" w:w="2500"/>
          </w:tcPr>
          <w:p>
            <w:r>
              <w:rPr>
                <w:sz w:val="18"/>
                <w:szCs w:val="18"/>
              </w:rPr>
              <w:t xml:space="preserve">Run the integration function</w:t>
            </w:r>
          </w:p>
        </w:tc>
        <w:tc>
          <w:tcPr>
            <w:tcW w:type="dxa" w:w="3200"/>
          </w:tcPr>
          <w:p>
            <w:r>
              <w:rPr>
                <w:sz w:val="18"/>
                <w:szCs w:val="18"/>
              </w:rPr>
              <w:t xml:space="preserve">Case is explicitly handled per the documented decision</w:t>
            </w:r>
          </w:p>
        </w:tc>
        <w:tc>
          <w:tcPr>
            <w:tcW w:type="dxa" w:w="800"/>
          </w:tcPr>
          <w:p>
            <w:r>
              <w:rPr>
                <w:sz w:val="18"/>
                <w:szCs w:val="18"/>
              </w:rPr>
              <w:t xml:space="preserve">Not Run</w:t>
            </w:r>
          </w:p>
        </w:tc>
      </w:tr>
      <w:tr>
        <w:tc>
          <w:tcPr>
            <w:tcW w:type="dxa" w:w="800"/>
          </w:tcPr>
          <w:p>
            <w:r>
              <w:rPr>
                <w:sz w:val="18"/>
                <w:szCs w:val="18"/>
              </w:rPr>
              <w:t xml:space="preserve">TC-8.3-04</w:t>
            </w:r>
          </w:p>
        </w:tc>
        <w:tc>
          <w:tcPr>
            <w:tcW w:type="dxa" w:w="1750"/>
          </w:tcPr>
          <w:p>
            <w:r>
              <w:rPr>
                <w:sz w:val="18"/>
                <w:szCs w:val="18"/>
              </w:rPr>
              <w:t xml:space="preserve">No causal-claim language in output</w:t>
            </w:r>
          </w:p>
        </w:tc>
        <w:tc>
          <w:tcPr>
            <w:tcW w:type="dxa" w:w="1750"/>
          </w:tcPr>
          <w:p>
            <w:r>
              <w:rPr>
                <w:sz w:val="18"/>
                <w:szCs w:val="18"/>
              </w:rPr>
              <w:t xml:space="preserve">Several sample outputs generated</w:t>
            </w:r>
          </w:p>
        </w:tc>
        <w:tc>
          <w:tcPr>
            <w:tcW w:type="dxa" w:w="2500"/>
          </w:tcPr>
          <w:p>
            <w:r>
              <w:rPr>
                <w:sz w:val="18"/>
                <w:szCs w:val="18"/>
              </w:rPr>
              <w:t xml:space="preserve">Scan output text for causal-claim phrases (e.g. "caused", "proves")</w:t>
            </w:r>
          </w:p>
        </w:tc>
        <w:tc>
          <w:tcPr>
            <w:tcW w:type="dxa" w:w="3200"/>
          </w:tcPr>
          <w:p>
            <w:r>
              <w:rPr>
                <w:sz w:val="18"/>
                <w:szCs w:val="18"/>
              </w:rPr>
              <w:t xml:space="preserve">None found</w:t>
            </w:r>
          </w:p>
        </w:tc>
        <w:tc>
          <w:tcPr>
            <w:tcW w:type="dxa" w:w="800"/>
          </w:tcPr>
          <w:p>
            <w:r>
              <w:rPr>
                <w:sz w:val="18"/>
                <w:szCs w:val="18"/>
              </w:rPr>
              <w:t xml:space="preserve">Not Run</w:t>
            </w:r>
          </w:p>
        </w:tc>
      </w:tr>
      <w:tr>
        <w:tc>
          <w:tcPr>
            <w:tcW w:type="dxa" w:w="800"/>
          </w:tcPr>
          <w:p>
            <w:r>
              <w:rPr>
                <w:sz w:val="18"/>
                <w:szCs w:val="18"/>
              </w:rPr>
              <w:t xml:space="preserve">TC-8.3-05</w:t>
            </w:r>
          </w:p>
        </w:tc>
        <w:tc>
          <w:tcPr>
            <w:tcW w:type="dxa" w:w="1750"/>
          </w:tcPr>
          <w:p>
            <w:r>
              <w:rPr>
                <w:sz w:val="18"/>
                <w:szCs w:val="18"/>
              </w:rPr>
              <w:t xml:space="preserve">Priority is present and consistent with M8.2 logic</w:t>
            </w:r>
          </w:p>
        </w:tc>
        <w:tc>
          <w:tcPr>
            <w:tcW w:type="dxa" w:w="1750"/>
          </w:tcPr>
          <w:p>
            <w:r>
              <w:rPr>
                <w:sz w:val="18"/>
                <w:szCs w:val="18"/>
              </w:rPr>
              <w:t xml:space="preserve">Multi-abnormal sample</w:t>
            </w:r>
          </w:p>
        </w:tc>
        <w:tc>
          <w:tcPr>
            <w:tcW w:type="dxa" w:w="2500"/>
          </w:tcPr>
          <w:p>
            <w:r>
              <w:rPr>
                <w:sz w:val="18"/>
                <w:szCs w:val="18"/>
              </w:rPr>
              <w:t xml:space="preserve">Check output priority field</w:t>
            </w:r>
          </w:p>
        </w:tc>
        <w:tc>
          <w:tcPr>
            <w:tcW w:type="dxa" w:w="3200"/>
          </w:tcPr>
          <w:p>
            <w:r>
              <w:rPr>
                <w:sz w:val="18"/>
                <w:szCs w:val="18"/>
              </w:rPr>
              <w:t xml:space="preserve">Matches the priority the standalone rule engine would produce for the same parameter values</w:t>
            </w:r>
          </w:p>
        </w:tc>
        <w:tc>
          <w:tcPr>
            <w:tcW w:type="dxa" w:w="800"/>
          </w:tcPr>
          <w:p>
            <w:r>
              <w:rPr>
                <w:sz w:val="18"/>
                <w:szCs w:val="18"/>
              </w:rPr>
              <w:t xml:space="preserve">Not Run</w:t>
            </w:r>
          </w:p>
        </w:tc>
      </w:tr>
    </w:tbl>
    <w:p>
      <w:pPr>
        <w:spacing w:after="120"/>
      </w:pPr>
    </w:p>
    <w:p>
      <w:pPr>
        <w:spacing w:after="80" w:before="200"/>
      </w:pPr>
      <w:r>
        <w:rPr>
          <w:b/>
          <w:bCs/>
          <w:color w:val="1F3864"/>
          <w:sz w:val="24"/>
          <w:szCs w:val="24"/>
        </w:rPr>
        <w:t xml:space="preserve">7. Verification Checklist</w:t>
      </w:r>
    </w:p>
    <w:p>
      <w:pPr>
        <w:pStyle w:val="ListParagraph"/>
        <w:numPr>
          <w:ilvl w:val="0"/>
          <w:numId w:val="1"/>
        </w:numPr>
        <w:spacing w:after="60"/>
      </w:pPr>
      <w:r>
        <w:t xml:space="preserve">All 5 test cases pass.</w:t>
      </w:r>
    </w:p>
    <w:p>
      <w:pPr>
        <w:pStyle w:val="ListParagraph"/>
        <w:numPr>
          <w:ilvl w:val="0"/>
          <w:numId w:val="1"/>
        </w:numPr>
        <w:spacing w:after="60"/>
      </w:pPr>
      <w:r>
        <w:t xml:space="preserve">Output structure has clearly separated fields matching spec section 48's three levels plus the prediction itself.</w:t>
      </w:r>
    </w:p>
    <w:p>
      <w:pPr>
        <w:pStyle w:val="ListParagraph"/>
        <w:numPr>
          <w:ilvl w:val="0"/>
          <w:numId w:val="1"/>
        </w:numPr>
        <w:spacing w:after="60"/>
      </w:pPr>
      <w:r>
        <w:t xml:space="preserve">Both edge cases (SHAP-important-but-normal, abnormal-but-not-top-SHAP) have documented, tested handling.</w:t>
      </w:r>
    </w:p>
    <w:p>
      <w:pPr>
        <w:spacing w:after="80" w:before="200"/>
      </w:pPr>
      <w:r>
        <w:rPr>
          <w:b/>
          <w:bCs/>
          <w:color w:val="1F3864"/>
          <w:sz w:val="24"/>
          <w:szCs w:val="24"/>
        </w:rPr>
        <w:t xml:space="preserve">8. Milestone Completion Criteria</w:t>
      </w:r>
    </w:p>
    <w:p>
      <w:pPr>
        <w:pStyle w:val="ListParagraph"/>
        <w:numPr>
          <w:ilvl w:val="0"/>
          <w:numId w:val="1"/>
        </w:numPr>
        <w:spacing w:after="60"/>
      </w:pPr>
      <w:r>
        <w:t xml:space="preserve">All test cases pass.</w:t>
      </w:r>
    </w:p>
    <w:p>
      <w:pPr>
        <w:pStyle w:val="ListParagraph"/>
        <w:numPr>
          <w:ilvl w:val="0"/>
          <w:numId w:val="1"/>
        </w:numPr>
        <w:spacing w:after="60"/>
      </w:pPr>
      <w:r>
        <w:t xml:space="preserve">Dashboard Lead has a working sample call and confirms the four-section output maps cleanly onto the planned dashboard layout (M9.4).</w:t>
      </w:r>
    </w:p>
    <w:p>
      <w:pPr>
        <w:spacing w:after="80" w:before="200"/>
      </w:pPr>
      <w:r>
        <w:rPr>
          <w:b/>
          <w:bCs/>
          <w:color w:val="1F3864"/>
          <w:sz w:val="24"/>
          <w:szCs w:val="24"/>
        </w:rPr>
        <w:t xml:space="preserve">9. Git Checkpoint</w:t>
      </w:r>
    </w:p>
    <w:p>
      <w:pPr>
        <w:spacing w:after="120"/>
      </w:pPr>
      <w:r>
        <w:rPr>
          <w:b w:val="false"/>
          <w:bCs w:val="false"/>
          <w:i/>
          <w:iCs/>
          <w:sz w:val="22"/>
          <w:szCs w:val="22"/>
        </w:rPr>
        <w:t xml:space="preserve">Run once all tests and verification checklist items above pass:</w:t>
      </w:r>
    </w:p>
    <w:p>
      <w:pPr>
        <w:shd w:fill="F2F2F2" w:val="clear"/>
        <w:spacing w:after="20"/>
      </w:pPr>
      <w:r>
        <w:rPr>
          <w:rFonts w:ascii="Consolas" w:cs="Consolas" w:eastAsia="Consolas" w:hAnsi="Consolas"/>
          <w:sz w:val="20"/>
          <w:szCs w:val="20"/>
        </w:rPr>
        <w:t xml:space="preserve">git status</w:t>
      </w:r>
    </w:p>
    <w:p>
      <w:pPr>
        <w:shd w:fill="F2F2F2" w:val="clear"/>
        <w:spacing w:after="20"/>
      </w:pPr>
      <w:r>
        <w:rPr>
          <w:rFonts w:ascii="Consolas" w:cs="Consolas" w:eastAsia="Consolas" w:hAnsi="Consolas"/>
          <w:sz w:val="20"/>
          <w:szCs w:val="20"/>
        </w:rPr>
        <w:t xml:space="preserve">git add .</w:t>
      </w:r>
    </w:p>
    <w:p>
      <w:pPr>
        <w:shd w:fill="F2F2F2" w:val="clear"/>
        <w:spacing w:after="20"/>
      </w:pPr>
      <w:r>
        <w:rPr>
          <w:rFonts w:ascii="Consolas" w:cs="Consolas" w:eastAsia="Consolas" w:hAnsi="Consolas"/>
          <w:sz w:val="20"/>
          <w:szCs w:val="20"/>
        </w:rPr>
        <w:t xml:space="preserve">git commit -m "feat(decision-support): integrate SHAP contributions with rule-based interpretation"</w:t>
      </w:r>
    </w:p>
    <w:p>
      <w:pPr>
        <w:shd w:fill="F2F2F2" w:val="clear"/>
        <w:spacing w:after="20"/>
      </w:pPr>
      <w:r>
        <w:rPr>
          <w:rFonts w:ascii="Consolas" w:cs="Consolas" w:eastAsia="Consolas" w:hAnsi="Consolas"/>
          <w:sz w:val="20"/>
          <w:szCs w:val="20"/>
        </w:rPr>
        <w:t xml:space="preserve">git push origin feature/explainability-decision-support</w:t>
      </w:r>
    </w:p>
    <w:p>
      <w:pPr>
        <w:spacing w:after="120"/>
      </w:pPr>
      <w:r>
        <w:rPr>
          <w:b w:val="false"/>
          <w:bCs w:val="false"/>
          <w:i/>
          <w:iCs/>
          <w:sz w:val="22"/>
          <w:szCs w:val="22"/>
        </w:rPr>
        <w:t xml:space="preserve">Once pushed, open a PR from feature/explainability-decision-support into main per the review rule agreed in M0.3 (1 approval, or self-merge after 2 hours with no response).</w:t>
      </w:r>
    </w:p>
    <w:p>
      <w:pPr>
        <w:spacing w:after="120"/>
      </w:pPr>
      <w:r>
        <w:rPr>
          <w:b/>
          <w:bCs/>
          <w:i w:val="false"/>
          <w:iCs w:val="false"/>
          <w:sz w:val="22"/>
          <w:szCs w:val="22"/>
        </w:rPr>
        <w:t xml:space="preserve">Do NOT commit:</w:t>
      </w:r>
    </w:p>
    <w:p>
      <w:pPr>
        <w:pStyle w:val="ListParagraph"/>
        <w:numPr>
          <w:ilvl w:val="0"/>
          <w:numId w:val="1"/>
        </w:numPr>
        <w:spacing w:after="60"/>
      </w:pPr>
      <w:r>
        <w:t xml:space="preserve">.env or any file containing API keys, tokens, or credentials</w:t>
      </w:r>
    </w:p>
    <w:p>
      <w:pPr>
        <w:pStyle w:val="ListParagraph"/>
        <w:numPr>
          <w:ilvl w:val="0"/>
          <w:numId w:val="1"/>
        </w:numPr>
        <w:spacing w:after="60"/>
      </w:pPr>
      <w:r>
        <w:t xml:space="preserve">data/raw/ and data/interim/ contents (keep the folders with a .gitkeep and a data/README.md with download/regeneration instructions instead - raw water-quality data files do not belong in git history)</w:t>
      </w:r>
    </w:p>
    <w:p>
      <w:pPr>
        <w:pStyle w:val="ListParagraph"/>
        <w:numPr>
          <w:ilvl w:val="0"/>
          <w:numId w:val="1"/>
        </w:numPr>
        <w:spacing w:after="60"/>
      </w:pPr>
      <w:r>
        <w:t xml:space="preserve">venv/, .venv/, __pycache__/, .ipynb_checkpoints/</w:t>
      </w:r>
    </w:p>
    <w:p>
      <w:pPr>
        <w:pStyle w:val="ListParagraph"/>
        <w:numPr>
          <w:ilvl w:val="0"/>
          <w:numId w:val="1"/>
        </w:numPr>
        <w:spacing w:after="60"/>
      </w:pPr>
      <w:r>
        <w:t xml:space="preserve">Large trained model binaries in models/ beyond the final frozen best_model.pkl (intermediate experiment models stay local or go to reports/ artifacts folder, gitignored)</w:t>
      </w:r>
    </w:p>
    <w:p>
      <w:pPr>
        <w:pStyle w:val="ListParagraph"/>
        <w:numPr>
          <w:ilvl w:val="0"/>
          <w:numId w:val="1"/>
        </w:numPr>
        <w:spacing w:after="60"/>
      </w:pPr>
      <w:r>
        <w:t xml:space="preserve">Personal Jupyter notebook checkpoints and local scratch notebooks (prefix scratch_ and gitignore that prefix)</w:t>
      </w:r>
    </w:p>
    <w:p>
      <w:pPr>
        <w:pStyle w:val="ListParagraph"/>
        <w:numPr>
          <w:ilvl w:val="0"/>
          <w:numId w:val="1"/>
        </w:numPr>
        <w:spacing w:after="60"/>
      </w:pPr>
      <w:r>
        <w:t xml:space="preserve">node_modules/ if any front-end tooling is added later</w:t>
      </w:r>
    </w:p>
    <w:p>
      <w:pPr>
        <w:spacing w:after="80" w:before="200"/>
      </w:pPr>
      <w:r>
        <w:rPr>
          <w:b/>
          <w:bCs/>
          <w:color w:val="1F3864"/>
          <w:sz w:val="24"/>
          <w:szCs w:val="24"/>
        </w:rPr>
        <w:t xml:space="preserve">10. Rollback / Recovery</w:t>
      </w:r>
    </w:p>
    <w:p>
      <w:pPr>
        <w:spacing w:after="60"/>
      </w:pPr>
      <w:r>
        <w:t xml:space="preserve">1. Identify the last known-good commit: check the Phase Completion Checkpoint entry for the previous milestone, or run `git log --oneline -10` on feature/explainability-decision-support.</w:t>
      </w:r>
    </w:p>
    <w:p>
      <w:pPr>
        <w:spacing w:after="60"/>
      </w:pPr>
      <w:r>
        <w:t xml:space="preserve">2. If the milestone has NOT been merged into main yet: `git checkout feature/explainability-decision-support` then `git reset --hard &lt;last-good-commit&gt;` and force-push your own branch only: `git push --force-with-lease origin feature/explainability-decision-support`.</w:t>
      </w:r>
    </w:p>
    <w:p>
      <w:pPr>
        <w:spacing w:after="60"/>
      </w:pPr>
      <w:r>
        <w:t xml:space="preserve">3. If the milestone WAS already merged into main and is causing problems: do not reset main. Instead run `git revert &lt;merge-commit-hash&gt;` on main and push a new commit - this preserves history for the rest of the team.</w:t>
      </w:r>
    </w:p>
    <w:p>
      <w:pPr>
        <w:spacing w:after="60"/>
      </w:pPr>
      <w:r>
        <w:t xml:space="preserve">4. Re-run this milestone's full test suite locally before re-attempting the merge.</w:t>
      </w:r>
    </w:p>
    <w:p>
      <w:pPr>
        <w:spacing w:after="60"/>
      </w:pPr>
      <w:r>
        <w:t xml:space="preserve">5. Post a short note in the team channel before touching any commit other tracks may already depend on, since feature/explainability-decision-support output may be consumed downstream.</w:t>
      </w:r>
    </w:p>
    <w:p>
      <w:pPr>
        <w:pBdr>
          <w:bottom w:val="single" w:color="AAAAAA" w:sz="6" w:space="1"/>
        </w:pBdr>
        <w:spacing w:after="200"/>
      </w:pPr>
      <w:r>
        <w:t xml:space="preserve"/>
      </w:r>
    </w:p>
    <w:p>
      <w:pPr>
        <w:pStyle w:val="Heading2"/>
        <w:spacing w:after="100" w:before="200"/>
      </w:pPr>
      <w:r>
        <w:t xml:space="preserve">Phase 8 Completion Checkpoint</w:t>
      </w:r>
    </w:p>
    <w:p>
      <w:pPr>
        <w:spacing w:after="120"/>
      </w:pPr>
      <w:r>
        <w:rPr>
          <w:b w:val="false"/>
          <w:bCs w:val="false"/>
          <w:i/>
          <w:iCs/>
          <w:sz w:val="22"/>
          <w:szCs w:val="22"/>
        </w:rPr>
        <w:t xml:space="preserve">Complete this checkpoint before starting the next phase. It is the Go/No-Go gate.</w:t>
      </w:r>
    </w:p>
    <w:p>
      <w:pPr>
        <w:spacing w:after="80" w:before="200"/>
      </w:pPr>
      <w:r>
        <w:rPr>
          <w:b/>
          <w:bCs/>
          <w:color w:val="1F3864"/>
          <w:sz w:val="24"/>
          <w:szCs w:val="24"/>
        </w:rPr>
        <w:t xml:space="preserve">Completed Milestones</w:t>
      </w:r>
    </w:p>
    <w:p>
      <w:pPr>
        <w:pStyle w:val="ListParagraph"/>
        <w:numPr>
          <w:ilvl w:val="0"/>
          <w:numId w:val="1"/>
        </w:numPr>
        <w:spacing w:after="60"/>
      </w:pPr>
      <w:r>
        <w:t xml:space="preserve">Milestone 8.1: Rule-Engine Threshold Mapping (Extends M1.1) - [ ] Done</w:t>
      </w:r>
    </w:p>
    <w:p>
      <w:pPr>
        <w:pStyle w:val="ListParagraph"/>
        <w:numPr>
          <w:ilvl w:val="0"/>
          <w:numId w:val="1"/>
        </w:numPr>
        <w:spacing w:after="60"/>
      </w:pPr>
      <w:r>
        <w:t xml:space="preserve">Milestone 8.2: Rule Engine Implementation - [ ] Done</w:t>
      </w:r>
    </w:p>
    <w:p>
      <w:pPr>
        <w:pStyle w:val="ListParagraph"/>
        <w:numPr>
          <w:ilvl w:val="0"/>
          <w:numId w:val="1"/>
        </w:numPr>
        <w:spacing w:after="60"/>
      </w:pPr>
      <w:r>
        <w:t xml:space="preserve">Milestone 8.3: SHAP-to-Rules Integration - [ ] Done</w:t>
      </w:r>
    </w:p>
    <w:p>
      <w:pPr>
        <w:spacing w:after="80" w:before="200"/>
      </w:pPr>
      <w:r>
        <w:rPr>
          <w:b/>
          <w:bCs/>
          <w:color w:val="1F3864"/>
          <w:sz w:val="24"/>
          <w:szCs w:val="24"/>
        </w:rPr>
        <w:t xml:space="preserve">Tests Passed</w:t>
      </w:r>
    </w:p>
    <w:p>
      <w:pPr>
        <w:pStyle w:val="ListParagraph"/>
        <w:numPr>
          <w:ilvl w:val="0"/>
          <w:numId w:val="1"/>
        </w:numPr>
        <w:spacing w:after="60"/>
      </w:pPr>
      <w:r>
        <w:t xml:space="preserve">Milestone 8.1 test suite: ____ / 3 test cases passing</w:t>
      </w:r>
    </w:p>
    <w:p>
      <w:pPr>
        <w:pStyle w:val="ListParagraph"/>
        <w:numPr>
          <w:ilvl w:val="0"/>
          <w:numId w:val="1"/>
        </w:numPr>
        <w:spacing w:after="60"/>
      </w:pPr>
      <w:r>
        <w:t xml:space="preserve">Milestone 8.2 test suite: ____ / 5 test cases passing</w:t>
      </w:r>
    </w:p>
    <w:p>
      <w:pPr>
        <w:pStyle w:val="ListParagraph"/>
        <w:numPr>
          <w:ilvl w:val="0"/>
          <w:numId w:val="1"/>
        </w:numPr>
        <w:spacing w:after="60"/>
      </w:pPr>
      <w:r>
        <w:t xml:space="preserve">Milestone 8.3 test suite: ____ / 5 test cases passing</w:t>
      </w:r>
    </w:p>
    <w:p>
      <w:pPr>
        <w:spacing w:after="80" w:before="200"/>
      </w:pPr>
      <w:r>
        <w:rPr>
          <w:b/>
          <w:bCs/>
          <w:color w:val="1F3864"/>
          <w:sz w:val="24"/>
          <w:szCs w:val="24"/>
        </w:rPr>
        <w:t xml:space="preserve">Known Issues</w:t>
      </w:r>
    </w:p>
    <w:p>
      <w:pPr>
        <w:spacing w:after="120"/>
      </w:pPr>
      <w:r>
        <w:rPr>
          <w:b w:val="false"/>
          <w:bCs w:val="false"/>
          <w:i w:val="false"/>
          <w:iCs w:val="false"/>
          <w:sz w:val="22"/>
          <w:szCs w:val="22"/>
        </w:rPr>
        <w:t xml:space="preserve">List any deferred bug, open question, or documented scope cut from this phase. Write "None" if genuinely none - do not leave this section blank by omission.</w:t>
      </w:r>
    </w:p>
    <w:p>
      <w:pPr>
        <w:pStyle w:val="ListParagraph"/>
        <w:numPr>
          <w:ilvl w:val="0"/>
          <w:numId w:val="1"/>
        </w:numPr>
        <w:spacing w:after="60"/>
      </w:pPr>
      <w:r>
        <w:t xml:space="preserve">_______________________________________________</w:t>
      </w:r>
    </w:p>
    <w:p>
      <w:pPr>
        <w:spacing w:after="80" w:before="200"/>
      </w:pPr>
      <w:r>
        <w:rPr>
          <w:b/>
          <w:bCs/>
          <w:color w:val="1F3864"/>
          <w:sz w:val="24"/>
          <w:szCs w:val="24"/>
        </w:rPr>
        <w:t xml:space="preserve">Git Commit / Hash</w:t>
      </w:r>
    </w:p>
    <w:p>
      <w:pPr>
        <w:spacing w:after="120"/>
      </w:pPr>
      <w:r>
        <w:rPr>
          <w:b w:val="false"/>
          <w:bCs w:val="false"/>
          <w:i w:val="false"/>
          <w:iCs w:val="false"/>
          <w:sz w:val="22"/>
          <w:szCs w:val="22"/>
        </w:rPr>
        <w:t xml:space="preserve">Record the commit hash on main (or the relevant feature branch) that represents this phase's stable state:</w:t>
      </w:r>
    </w:p>
    <w:p>
      <w:pPr>
        <w:shd w:fill="F2F2F2" w:val="clear"/>
        <w:spacing w:after="20"/>
      </w:pPr>
      <w:r>
        <w:rPr>
          <w:rFonts w:ascii="Consolas" w:cs="Consolas" w:eastAsia="Consolas" w:hAnsi="Consolas"/>
          <w:sz w:val="20"/>
          <w:szCs w:val="20"/>
        </w:rPr>
        <w:t xml:space="preserve">git log -1 --format="%H  %s"  # paste result here:</w:t>
      </w:r>
    </w:p>
    <w:p>
      <w:pPr>
        <w:shd w:fill="F2F2F2" w:val="clear"/>
        <w:spacing w:after="20"/>
      </w:pPr>
      <w:r>
        <w:rPr>
          <w:rFonts w:ascii="Consolas" w:cs="Consolas" w:eastAsia="Consolas" w:hAnsi="Consolas"/>
          <w:sz w:val="20"/>
          <w:szCs w:val="20"/>
        </w:rPr>
        <w:t xml:space="preserve"/>
      </w:r>
    </w:p>
    <w:p>
      <w:pPr>
        <w:spacing w:after="80" w:before="200"/>
      </w:pPr>
      <w:r>
        <w:rPr>
          <w:b/>
          <w:bCs/>
          <w:color w:val="1F3864"/>
          <w:sz w:val="24"/>
          <w:szCs w:val="24"/>
        </w:rPr>
        <w:t xml:space="preserve">Overall Phase Verification</w:t>
      </w:r>
    </w:p>
    <w:p>
      <w:pPr>
        <w:pStyle w:val="ListParagraph"/>
        <w:numPr>
          <w:ilvl w:val="0"/>
          <w:numId w:val="1"/>
        </w:numPr>
        <w:spacing w:after="60"/>
      </w:pPr>
      <w:r>
        <w:t xml:space="preserve">All milestone-level Verification Checklists in this phase are fully checked.</w:t>
      </w:r>
    </w:p>
    <w:p>
      <w:pPr>
        <w:pStyle w:val="ListParagraph"/>
        <w:numPr>
          <w:ilvl w:val="0"/>
          <w:numId w:val="1"/>
        </w:numPr>
        <w:spacing w:after="60"/>
      </w:pPr>
      <w:r>
        <w:t xml:space="preserve">All milestone-level Completion Criteria in this phase are met.</w:t>
      </w:r>
    </w:p>
    <w:p>
      <w:pPr>
        <w:pStyle w:val="ListParagraph"/>
        <w:numPr>
          <w:ilvl w:val="0"/>
          <w:numId w:val="1"/>
        </w:numPr>
        <w:spacing w:after="60"/>
      </w:pPr>
      <w:r>
        <w:t xml:space="preserve">No milestone in this phase was merged without passing its own tests first.</w:t>
      </w:r>
    </w:p>
    <w:p>
      <w:pPr>
        <w:pStyle w:val="ListParagraph"/>
        <w:numPr>
          <w:ilvl w:val="0"/>
          <w:numId w:val="1"/>
        </w:numPr>
        <w:spacing w:after="60"/>
      </w:pPr>
      <w:r>
        <w:t xml:space="preserve">Any cross-track contract this phase was responsible for freezing (if applicable) has been communicated to and acknowledged by dependent tracks.</w:t>
      </w:r>
    </w:p>
    <w:p>
      <w:pPr>
        <w:spacing w:after="80" w:before="200"/>
      </w:pPr>
      <w:r>
        <w:rPr>
          <w:b/>
          <w:bCs/>
          <w:color w:val="1F3864"/>
          <w:sz w:val="24"/>
          <w:szCs w:val="24"/>
        </w:rPr>
        <w:t xml:space="preserve">Go / No-Go Decision for Next Phase</w:t>
      </w:r>
    </w:p>
    <w:p>
      <w:pPr>
        <w:spacing w:after="120"/>
      </w:pPr>
      <w:r>
        <w:rPr>
          <w:b/>
          <w:bCs/>
          <w:i w:val="false"/>
          <w:iCs w:val="false"/>
          <w:sz w:val="22"/>
          <w:szCs w:val="22"/>
        </w:rPr>
        <w:t xml:space="preserve">[ ]  GO - proceed to the next phase.</w:t>
      </w:r>
    </w:p>
    <w:p>
      <w:pPr>
        <w:spacing w:after="120"/>
      </w:pPr>
      <w:r>
        <w:rPr>
          <w:b/>
          <w:bCs/>
          <w:i w:val="false"/>
          <w:iCs w:val="false"/>
          <w:sz w:val="22"/>
          <w:szCs w:val="22"/>
        </w:rPr>
        <w:t xml:space="preserve">[ ]  NO-GO - do not proceed. Reason: _______________________________________________</w:t>
      </w:r>
    </w:p>
    <w:p>
      <w:r>
        <w:br w:type="page"/>
      </w:r>
    </w:p>
    <w:p>
      <w:pPr>
        <w:pStyle w:val="Heading1"/>
        <w:spacing w:after="100" w:before="200"/>
      </w:pPr>
      <w:r>
        <w:t xml:space="preserve">Phase 9 - Streamlit Dashboard</w:t>
      </w:r>
    </w:p>
    <w:p>
      <w:pPr>
        <w:spacing w:after="120"/>
      </w:pPr>
      <w:r>
        <w:rPr>
          <w:b/>
          <w:bCs/>
          <w:i w:val="false"/>
          <w:iCs w:val="false"/>
          <w:sz w:val="22"/>
          <w:szCs w:val="22"/>
        </w:rPr>
        <w:t xml:space="preserve">Window: Day 1-2 skeleton, Day 11-14 full integration    Primary owner: Dashboard &amp; Integration Lead (Person D)</w:t>
      </w:r>
    </w:p>
    <w:p>
      <w:pPr>
        <w:spacing w:after="120"/>
      </w:pPr>
      <w:r>
        <w:rPr>
          <w:b w:val="false"/>
          <w:bCs w:val="false"/>
          <w:i/>
          <w:iCs/>
          <w:sz w:val="22"/>
          <w:szCs w:val="22"/>
        </w:rPr>
        <w:t xml:space="preserve">M9.1 deliberately starts on Day 1-2 using mock data, so the Dashboard Lead is never idle waiting on the other three tracks. Each later milestone swaps one more mock piece for a real one as its dependency freezes.</w:t>
      </w:r>
    </w:p>
    <w:p>
      <w:pPr>
        <w:pStyle w:val="Heading2"/>
        <w:spacing w:after="100" w:before="200"/>
      </w:pPr>
      <w:r>
        <w:t xml:space="preserve">Milestone 9.1: Dashboard Skeleton with Mock Data</w:t>
      </w:r>
    </w:p>
    <w:p>
      <w:pPr>
        <w:spacing w:after="160"/>
      </w:pPr>
      <w:r>
        <w:rPr>
          <w:b/>
          <w:bCs/>
          <w:sz w:val="20"/>
          <w:szCs w:val="20"/>
        </w:rPr>
        <w:t xml:space="preserve">Owner: </w:t>
      </w:r>
      <w:r>
        <w:rPr>
          <w:sz w:val="20"/>
          <w:szCs w:val="20"/>
        </w:rPr>
        <w:t xml:space="preserve">Dashboard &amp; Integration Lead (Person D)    </w:t>
      </w:r>
      <w:r>
        <w:rPr>
          <w:b/>
          <w:bCs/>
          <w:sz w:val="20"/>
          <w:szCs w:val="20"/>
        </w:rPr>
        <w:t xml:space="preserve">Branch: </w:t>
      </w:r>
      <w:r>
        <w:rPr>
          <w:sz w:val="20"/>
          <w:szCs w:val="20"/>
        </w:rPr>
        <w:t xml:space="preserve">feature/dashboard    </w:t>
      </w:r>
      <w:r>
        <w:rPr>
          <w:b/>
          <w:bCs/>
          <w:sz w:val="20"/>
          <w:szCs w:val="20"/>
        </w:rPr>
        <w:t xml:space="preserve">Depends on: </w:t>
      </w:r>
      <w:r>
        <w:rPr>
          <w:i/>
          <w:iCs/>
          <w:sz w:val="20"/>
          <w:szCs w:val="20"/>
        </w:rPr>
        <w:t xml:space="preserve">M0.2 (project structure) only - deliberately does not wait on Data/ML/XAI tracks.</w:t>
      </w:r>
    </w:p>
    <w:p>
      <w:pPr>
        <w:spacing w:after="80" w:before="200"/>
      </w:pPr>
      <w:r>
        <w:rPr>
          <w:b/>
          <w:bCs/>
          <w:color w:val="1F3864"/>
          <w:sz w:val="24"/>
          <w:szCs w:val="24"/>
        </w:rPr>
        <w:t xml:space="preserve">1. Milestone Name</w:t>
      </w:r>
    </w:p>
    <w:p>
      <w:pPr>
        <w:spacing w:after="120"/>
      </w:pPr>
      <w:r>
        <w:rPr>
          <w:b w:val="false"/>
          <w:bCs w:val="false"/>
          <w:i w:val="false"/>
          <w:iCs w:val="false"/>
          <w:sz w:val="22"/>
          <w:szCs w:val="22"/>
        </w:rPr>
        <w:t xml:space="preserve">Dashboard Skeleton with Mock Data</w:t>
      </w:r>
    </w:p>
    <w:p>
      <w:pPr>
        <w:spacing w:after="80" w:before="200"/>
      </w:pPr>
      <w:r>
        <w:rPr>
          <w:b/>
          <w:bCs/>
          <w:color w:val="1F3864"/>
          <w:sz w:val="24"/>
          <w:szCs w:val="24"/>
        </w:rPr>
        <w:t xml:space="preserve">2. Objective</w:t>
      </w:r>
    </w:p>
    <w:p>
      <w:pPr>
        <w:spacing w:after="120"/>
      </w:pPr>
      <w:r>
        <w:rPr>
          <w:b w:val="false"/>
          <w:bCs w:val="false"/>
          <w:i w:val="false"/>
          <w:iCs w:val="false"/>
          <w:sz w:val="22"/>
          <w:szCs w:val="22"/>
        </w:rPr>
        <w:t xml:space="preserve">Build the full page layout and navigation per spec sections 37-38 using hard-coded mock prediction/SHAP/decision-support data, so the visual structure and Streamlit mechanics are solved early and de-risked before real data exists.</w:t>
      </w:r>
    </w:p>
    <w:p>
      <w:pPr>
        <w:spacing w:after="80" w:before="200"/>
      </w:pPr>
      <w:r>
        <w:rPr>
          <w:b/>
          <w:bCs/>
          <w:color w:val="1F3864"/>
          <w:sz w:val="24"/>
          <w:szCs w:val="24"/>
        </w:rPr>
        <w:t xml:space="preserve">3. Tasks to Complete</w:t>
      </w:r>
    </w:p>
    <w:p>
      <w:pPr>
        <w:pStyle w:val="ListParagraph"/>
        <w:numPr>
          <w:ilvl w:val="0"/>
          <w:numId w:val="1"/>
        </w:numPr>
        <w:spacing w:after="60"/>
      </w:pPr>
      <w:r>
        <w:t xml:space="preserve">Scaffold app/streamlit_app.py with the 7 sections from spec section 37: Overview, Input, Prediction, Explanation, Parameter Analysis, Decision Support, Trends.</w:t>
      </w:r>
    </w:p>
    <w:p>
      <w:pPr>
        <w:pStyle w:val="ListParagraph"/>
        <w:numPr>
          <w:ilvl w:val="0"/>
          <w:numId w:val="1"/>
        </w:numPr>
        <w:spacing w:after="60"/>
      </w:pPr>
      <w:r>
        <w:t xml:space="preserve">Populate every section with realistic mock/hard-coded data matching the shapes the real modules will eventually return (e.g. a mock SHAP bar chart, a mock priority/recommendation block) - not empty placeholders.</w:t>
      </w:r>
    </w:p>
    <w:p>
      <w:pPr>
        <w:pStyle w:val="ListParagraph"/>
        <w:numPr>
          <w:ilvl w:val="0"/>
          <w:numId w:val="1"/>
        </w:numPr>
        <w:spacing w:after="60"/>
      </w:pPr>
      <w:r>
        <w:t xml:space="preserve">Confirm the app runs locally with `streamlit run app/streamlit_app.py` with no errors.</w:t>
      </w:r>
    </w:p>
    <w:p>
      <w:pPr>
        <w:pStyle w:val="ListParagraph"/>
        <w:numPr>
          <w:ilvl w:val="0"/>
          <w:numId w:val="1"/>
        </w:numPr>
        <w:spacing w:after="60"/>
      </w:pPr>
      <w:r>
        <w:t xml:space="preserve">Define clear, named "integration points" in code comments (e.g. `# INTEGRATION POINT: replace with real model.predict() call, see M9.3`) at every spot mock data will later be swapped for a real call.</w:t>
      </w:r>
    </w:p>
    <w:p>
      <w:pPr>
        <w:pStyle w:val="ListParagraph"/>
        <w:numPr>
          <w:ilvl w:val="0"/>
          <w:numId w:val="1"/>
        </w:numPr>
        <w:spacing w:after="60"/>
      </w:pPr>
      <w:r>
        <w:t xml:space="preserve">Push and demo the skeleton to the team so everyone can see the target shape of the final product from Day 2.</w:t>
      </w:r>
    </w:p>
    <w:p>
      <w:pPr>
        <w:spacing w:after="80" w:before="200"/>
      </w:pPr>
      <w:r>
        <w:rPr>
          <w:b/>
          <w:bCs/>
          <w:color w:val="1F3864"/>
          <w:sz w:val="24"/>
          <w:szCs w:val="24"/>
        </w:rPr>
        <w:t xml:space="preserve">4. Files / Modules Affected</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7200"/>
      </w:tblGrid>
      <w:tr>
        <w:trPr>
          <w:tblHeader/>
        </w:trPr>
        <w:tc>
          <w:tcPr>
            <w:tcW w:type="dxa" w:w="3600"/>
            <w:shd w:fill="D9E2F3" w:val="clear"/>
          </w:tcPr>
          <w:p>
            <w:r>
              <w:rPr>
                <w:b/>
                <w:bCs/>
                <w:sz w:val="20"/>
                <w:szCs w:val="20"/>
              </w:rPr>
              <w:t xml:space="preserve">File / Module</w:t>
            </w:r>
          </w:p>
        </w:tc>
        <w:tc>
          <w:tcPr>
            <w:tcW w:type="dxa" w:w="7200"/>
            <w:shd w:fill="D9E2F3" w:val="clear"/>
          </w:tcPr>
          <w:p>
            <w:r>
              <w:rPr>
                <w:b/>
                <w:bCs/>
                <w:sz w:val="20"/>
                <w:szCs w:val="20"/>
              </w:rPr>
              <w:t xml:space="preserve">Created / Modified</w:t>
            </w:r>
          </w:p>
        </w:tc>
      </w:tr>
      <w:tr>
        <w:tc>
          <w:tcPr>
            <w:tcW w:type="dxa" w:w="3600"/>
          </w:tcPr>
          <w:p>
            <w:r>
              <w:rPr>
                <w:sz w:val="18"/>
                <w:szCs w:val="18"/>
              </w:rPr>
              <w:t xml:space="preserve">app/streamlit_app.py</w:t>
            </w:r>
          </w:p>
        </w:tc>
        <w:tc>
          <w:tcPr>
            <w:tcW w:type="dxa" w:w="7200"/>
          </w:tcPr>
          <w:p>
            <w:r>
              <w:rPr>
                <w:sz w:val="18"/>
                <w:szCs w:val="18"/>
              </w:rPr>
              <w:t xml:space="preserve">New</w:t>
            </w:r>
          </w:p>
        </w:tc>
      </w:tr>
      <w:tr>
        <w:tc>
          <w:tcPr>
            <w:tcW w:type="dxa" w:w="3600"/>
          </w:tcPr>
          <w:p>
            <w:r>
              <w:rPr>
                <w:sz w:val="18"/>
                <w:szCs w:val="18"/>
              </w:rPr>
              <w:t xml:space="preserve">app/mock_data.py</w:t>
            </w:r>
          </w:p>
        </w:tc>
        <w:tc>
          <w:tcPr>
            <w:tcW w:type="dxa" w:w="7200"/>
          </w:tcPr>
          <w:p>
            <w:r>
              <w:rPr>
                <w:sz w:val="18"/>
                <w:szCs w:val="18"/>
              </w:rPr>
              <w:t xml:space="preserve">New - centralizes all mock values, deleted piece by piece as real integration happens</w:t>
            </w:r>
          </w:p>
        </w:tc>
      </w:tr>
    </w:tbl>
    <w:p>
      <w:pPr>
        <w:spacing w:after="120"/>
      </w:pPr>
    </w:p>
    <w:p>
      <w:pPr>
        <w:spacing w:after="80" w:before="200"/>
      </w:pPr>
      <w:r>
        <w:rPr>
          <w:b/>
          <w:bCs/>
          <w:color w:val="1F3864"/>
          <w:sz w:val="24"/>
          <w:szCs w:val="24"/>
        </w:rPr>
        <w:t xml:space="preserve">5. Implementation Guidance</w:t>
      </w:r>
    </w:p>
    <w:p>
      <w:pPr>
        <w:spacing w:after="120"/>
      </w:pPr>
      <w:r>
        <w:rPr>
          <w:b w:val="false"/>
          <w:bCs w:val="false"/>
          <w:i w:val="false"/>
          <w:iCs w:val="false"/>
          <w:sz w:val="22"/>
          <w:szCs w:val="22"/>
        </w:rPr>
        <w:t xml:space="preserve">Keep every mock value in one place (app/mock_data.py) rather than scattered inline, so replacing mocks with real calls later in M9.2-M9.4 is a clean, traceable diff rather than a hunt through the whole file.</w:t>
      </w:r>
    </w:p>
    <w:p>
      <w:pPr>
        <w:spacing w:after="120"/>
      </w:pPr>
      <w:r>
        <w:rPr>
          <w:b w:val="false"/>
          <w:bCs w:val="false"/>
          <w:i w:val="false"/>
          <w:iCs w:val="false"/>
          <w:sz w:val="22"/>
          <w:szCs w:val="22"/>
        </w:rPr>
        <w:t xml:space="preserve">Match mock data shapes as closely as possible to the eventual real contracts already partially defined in docs/interface_contracts.md (even though those are not fully frozen yet on Day 1-2) - this minimizes rework later.</w:t>
      </w:r>
    </w:p>
    <w:p>
      <w:pPr>
        <w:spacing w:after="80" w:before="200"/>
      </w:pPr>
      <w:r>
        <w:rPr>
          <w:b/>
          <w:bCs/>
          <w:color w:val="1F3864"/>
          <w:sz w:val="24"/>
          <w:szCs w:val="24"/>
        </w:rPr>
        <w:t xml:space="preserve">6. Test Cases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800"/>
        <w:gridCol w:w="1750"/>
        <w:gridCol w:w="1750"/>
        <w:gridCol w:w="2500"/>
        <w:gridCol w:w="3200"/>
        <w:gridCol w:w="800"/>
      </w:tblGrid>
      <w:tr>
        <w:trPr>
          <w:tblHeader/>
        </w:trPr>
        <w:tc>
          <w:tcPr>
            <w:tcW w:type="dxa" w:w="800"/>
            <w:shd w:fill="D9E2F3" w:val="clear"/>
          </w:tcPr>
          <w:p>
            <w:r>
              <w:rPr>
                <w:b/>
                <w:bCs/>
                <w:sz w:val="20"/>
                <w:szCs w:val="20"/>
              </w:rPr>
              <w:t xml:space="preserve">Test Case ID</w:t>
            </w:r>
          </w:p>
        </w:tc>
        <w:tc>
          <w:tcPr>
            <w:tcW w:type="dxa" w:w="1750"/>
            <w:shd w:fill="D9E2F3" w:val="clear"/>
          </w:tcPr>
          <w:p>
            <w:r>
              <w:rPr>
                <w:b/>
                <w:bCs/>
                <w:sz w:val="20"/>
                <w:szCs w:val="20"/>
              </w:rPr>
              <w:t xml:space="preserve">Test Scenario</w:t>
            </w:r>
          </w:p>
        </w:tc>
        <w:tc>
          <w:tcPr>
            <w:tcW w:type="dxa" w:w="1750"/>
            <w:shd w:fill="D9E2F3" w:val="clear"/>
          </w:tcPr>
          <w:p>
            <w:r>
              <w:rPr>
                <w:b/>
                <w:bCs/>
                <w:sz w:val="20"/>
                <w:szCs w:val="20"/>
              </w:rPr>
              <w:t xml:space="preserve">Preconditions</w:t>
            </w:r>
          </w:p>
        </w:tc>
        <w:tc>
          <w:tcPr>
            <w:tcW w:type="dxa" w:w="2500"/>
            <w:shd w:fill="D9E2F3" w:val="clear"/>
          </w:tcPr>
          <w:p>
            <w:r>
              <w:rPr>
                <w:b/>
                <w:bCs/>
                <w:sz w:val="20"/>
                <w:szCs w:val="20"/>
              </w:rPr>
              <w:t xml:space="preserve">Steps</w:t>
            </w:r>
          </w:p>
        </w:tc>
        <w:tc>
          <w:tcPr>
            <w:tcW w:type="dxa" w:w="3200"/>
            <w:shd w:fill="D9E2F3" w:val="clear"/>
          </w:tcPr>
          <w:p>
            <w:r>
              <w:rPr>
                <w:b/>
                <w:bCs/>
                <w:sz w:val="20"/>
                <w:szCs w:val="20"/>
              </w:rPr>
              <w:t xml:space="preserve">Expected Result</w:t>
            </w:r>
          </w:p>
        </w:tc>
        <w:tc>
          <w:tcPr>
            <w:tcW w:type="dxa" w:w="800"/>
            <w:shd w:fill="D9E2F3" w:val="clear"/>
          </w:tcPr>
          <w:p>
            <w:r>
              <w:rPr>
                <w:b/>
                <w:bCs/>
                <w:sz w:val="20"/>
                <w:szCs w:val="20"/>
              </w:rPr>
              <w:t xml:space="preserve">Status</w:t>
            </w:r>
          </w:p>
        </w:tc>
      </w:tr>
      <w:tr>
        <w:tc>
          <w:tcPr>
            <w:tcW w:type="dxa" w:w="800"/>
          </w:tcPr>
          <w:p>
            <w:r>
              <w:rPr>
                <w:sz w:val="18"/>
                <w:szCs w:val="18"/>
              </w:rPr>
              <w:t xml:space="preserve">TC-9.1-01</w:t>
            </w:r>
          </w:p>
        </w:tc>
        <w:tc>
          <w:tcPr>
            <w:tcW w:type="dxa" w:w="1750"/>
          </w:tcPr>
          <w:p>
            <w:r>
              <w:rPr>
                <w:sz w:val="18"/>
                <w:szCs w:val="18"/>
              </w:rPr>
              <w:t xml:space="preserve">App runs cleanly</w:t>
            </w:r>
          </w:p>
        </w:tc>
        <w:tc>
          <w:tcPr>
            <w:tcW w:type="dxa" w:w="1750"/>
          </w:tcPr>
          <w:p>
            <w:r>
              <w:rPr>
                <w:sz w:val="18"/>
                <w:szCs w:val="18"/>
              </w:rPr>
              <w:t xml:space="preserve">Streamlit installed</w:t>
            </w:r>
          </w:p>
        </w:tc>
        <w:tc>
          <w:tcPr>
            <w:tcW w:type="dxa" w:w="2500"/>
          </w:tcPr>
          <w:p>
            <w:r>
              <w:rPr>
                <w:sz w:val="18"/>
                <w:szCs w:val="18"/>
              </w:rPr>
              <w:t xml:space="preserve">Run `streamlit run app/streamlit_app.py`</w:t>
            </w:r>
          </w:p>
        </w:tc>
        <w:tc>
          <w:tcPr>
            <w:tcW w:type="dxa" w:w="3200"/>
          </w:tcPr>
          <w:p>
            <w:r>
              <w:rPr>
                <w:sz w:val="18"/>
                <w:szCs w:val="18"/>
              </w:rPr>
              <w:t xml:space="preserve">App launches with no exceptions, all 7 sections render</w:t>
            </w:r>
          </w:p>
        </w:tc>
        <w:tc>
          <w:tcPr>
            <w:tcW w:type="dxa" w:w="800"/>
          </w:tcPr>
          <w:p>
            <w:r>
              <w:rPr>
                <w:sz w:val="18"/>
                <w:szCs w:val="18"/>
              </w:rPr>
              <w:t xml:space="preserve">Not Run</w:t>
            </w:r>
          </w:p>
        </w:tc>
      </w:tr>
      <w:tr>
        <w:tc>
          <w:tcPr>
            <w:tcW w:type="dxa" w:w="800"/>
          </w:tcPr>
          <w:p>
            <w:r>
              <w:rPr>
                <w:sz w:val="18"/>
                <w:szCs w:val="18"/>
              </w:rPr>
              <w:t xml:space="preserve">TC-9.1-02</w:t>
            </w:r>
          </w:p>
        </w:tc>
        <w:tc>
          <w:tcPr>
            <w:tcW w:type="dxa" w:w="1750"/>
          </w:tcPr>
          <w:p>
            <w:r>
              <w:rPr>
                <w:sz w:val="18"/>
                <w:szCs w:val="18"/>
              </w:rPr>
              <w:t xml:space="preserve">All mock data centralized</w:t>
            </w:r>
          </w:p>
        </w:tc>
        <w:tc>
          <w:tcPr>
            <w:tcW w:type="dxa" w:w="1750"/>
          </w:tcPr>
          <w:p>
            <w:r>
              <w:rPr>
                <w:sz w:val="18"/>
                <w:szCs w:val="18"/>
              </w:rPr>
              <w:t xml:space="preserve">app/mock_data.py exists</w:t>
            </w:r>
          </w:p>
        </w:tc>
        <w:tc>
          <w:tcPr>
            <w:tcW w:type="dxa" w:w="2500"/>
          </w:tcPr>
          <w:p>
            <w:r>
              <w:rPr>
                <w:sz w:val="18"/>
                <w:szCs w:val="18"/>
              </w:rPr>
              <w:t xml:space="preserve">Grep streamlit_app.py for hard-coded values outside of mock_data.py</w:t>
            </w:r>
          </w:p>
        </w:tc>
        <w:tc>
          <w:tcPr>
            <w:tcW w:type="dxa" w:w="3200"/>
          </w:tcPr>
          <w:p>
            <w:r>
              <w:rPr>
                <w:sz w:val="18"/>
                <w:szCs w:val="18"/>
              </w:rPr>
              <w:t xml:space="preserve">No stray hard-coded mock values found in the main app file</w:t>
            </w:r>
          </w:p>
        </w:tc>
        <w:tc>
          <w:tcPr>
            <w:tcW w:type="dxa" w:w="800"/>
          </w:tcPr>
          <w:p>
            <w:r>
              <w:rPr>
                <w:sz w:val="18"/>
                <w:szCs w:val="18"/>
              </w:rPr>
              <w:t xml:space="preserve">Not Run</w:t>
            </w:r>
          </w:p>
        </w:tc>
      </w:tr>
      <w:tr>
        <w:tc>
          <w:tcPr>
            <w:tcW w:type="dxa" w:w="800"/>
          </w:tcPr>
          <w:p>
            <w:r>
              <w:rPr>
                <w:sz w:val="18"/>
                <w:szCs w:val="18"/>
              </w:rPr>
              <w:t xml:space="preserve">TC-9.1-03</w:t>
            </w:r>
          </w:p>
        </w:tc>
        <w:tc>
          <w:tcPr>
            <w:tcW w:type="dxa" w:w="1750"/>
          </w:tcPr>
          <w:p>
            <w:r>
              <w:rPr>
                <w:sz w:val="18"/>
                <w:szCs w:val="18"/>
              </w:rPr>
              <w:t xml:space="preserve">Integration points clearly marked</w:t>
            </w:r>
          </w:p>
        </w:tc>
        <w:tc>
          <w:tcPr>
            <w:tcW w:type="dxa" w:w="1750"/>
          </w:tcPr>
          <w:p>
            <w:r>
              <w:rPr>
                <w:sz w:val="18"/>
                <w:szCs w:val="18"/>
              </w:rPr>
              <w:t xml:space="preserve">Code review</w:t>
            </w:r>
          </w:p>
        </w:tc>
        <w:tc>
          <w:tcPr>
            <w:tcW w:type="dxa" w:w="2500"/>
          </w:tcPr>
          <w:p>
            <w:r>
              <w:rPr>
                <w:sz w:val="18"/>
                <w:szCs w:val="18"/>
              </w:rPr>
              <w:t xml:space="preserve">Search for "INTEGRATION POINT" comments</w:t>
            </w:r>
          </w:p>
        </w:tc>
        <w:tc>
          <w:tcPr>
            <w:tcW w:type="dxa" w:w="3200"/>
          </w:tcPr>
          <w:p>
            <w:r>
              <w:rPr>
                <w:sz w:val="18"/>
                <w:szCs w:val="18"/>
              </w:rPr>
              <w:t xml:space="preserve">One marked per future real-data swap (M9.2-M9.4)</w:t>
            </w:r>
          </w:p>
        </w:tc>
        <w:tc>
          <w:tcPr>
            <w:tcW w:type="dxa" w:w="800"/>
          </w:tcPr>
          <w:p>
            <w:r>
              <w:rPr>
                <w:sz w:val="18"/>
                <w:szCs w:val="18"/>
              </w:rPr>
              <w:t xml:space="preserve">Not Run</w:t>
            </w:r>
          </w:p>
        </w:tc>
      </w:tr>
    </w:tbl>
    <w:p>
      <w:pPr>
        <w:spacing w:after="120"/>
      </w:pPr>
    </w:p>
    <w:p>
      <w:pPr>
        <w:spacing w:after="80" w:before="200"/>
      </w:pPr>
      <w:r>
        <w:rPr>
          <w:b/>
          <w:bCs/>
          <w:color w:val="1F3864"/>
          <w:sz w:val="24"/>
          <w:szCs w:val="24"/>
        </w:rPr>
        <w:t xml:space="preserve">7. Verification Checklist</w:t>
      </w:r>
    </w:p>
    <w:p>
      <w:pPr>
        <w:pStyle w:val="ListParagraph"/>
        <w:numPr>
          <w:ilvl w:val="0"/>
          <w:numId w:val="1"/>
        </w:numPr>
        <w:spacing w:after="60"/>
      </w:pPr>
      <w:r>
        <w:t xml:space="preserve">App runs and all 7 sections are visible and populated (with mock data).</w:t>
      </w:r>
    </w:p>
    <w:p>
      <w:pPr>
        <w:pStyle w:val="ListParagraph"/>
        <w:numPr>
          <w:ilvl w:val="0"/>
          <w:numId w:val="1"/>
        </w:numPr>
        <w:spacing w:after="60"/>
      </w:pPr>
      <w:r>
        <w:t xml:space="preserve">Mock data is centralized in one file.</w:t>
      </w:r>
    </w:p>
    <w:p>
      <w:pPr>
        <w:pStyle w:val="ListParagraph"/>
        <w:numPr>
          <w:ilvl w:val="0"/>
          <w:numId w:val="1"/>
        </w:numPr>
        <w:spacing w:after="60"/>
      </w:pPr>
      <w:r>
        <w:t xml:space="preserve">Every future integration point is explicitly commented.</w:t>
      </w:r>
    </w:p>
    <w:p>
      <w:pPr>
        <w:spacing w:after="80" w:before="200"/>
      </w:pPr>
      <w:r>
        <w:rPr>
          <w:b/>
          <w:bCs/>
          <w:color w:val="1F3864"/>
          <w:sz w:val="24"/>
          <w:szCs w:val="24"/>
        </w:rPr>
        <w:t xml:space="preserve">8. Milestone Completion Criteria</w:t>
      </w:r>
    </w:p>
    <w:p>
      <w:pPr>
        <w:pStyle w:val="ListParagraph"/>
        <w:numPr>
          <w:ilvl w:val="0"/>
          <w:numId w:val="1"/>
        </w:numPr>
        <w:spacing w:after="60"/>
      </w:pPr>
      <w:r>
        <w:t xml:space="preserve">All test cases pass.</w:t>
      </w:r>
    </w:p>
    <w:p>
      <w:pPr>
        <w:pStyle w:val="ListParagraph"/>
        <w:numPr>
          <w:ilvl w:val="0"/>
          <w:numId w:val="1"/>
        </w:numPr>
        <w:spacing w:after="60"/>
      </w:pPr>
      <w:r>
        <w:t xml:space="preserve">Skeleton demoed to the full team.</w:t>
      </w:r>
    </w:p>
    <w:p>
      <w:pPr>
        <w:spacing w:after="80" w:before="200"/>
      </w:pPr>
      <w:r>
        <w:rPr>
          <w:b/>
          <w:bCs/>
          <w:color w:val="1F3864"/>
          <w:sz w:val="24"/>
          <w:szCs w:val="24"/>
        </w:rPr>
        <w:t xml:space="preserve">9. Git Checkpoint</w:t>
      </w:r>
    </w:p>
    <w:p>
      <w:pPr>
        <w:spacing w:after="120"/>
      </w:pPr>
      <w:r>
        <w:rPr>
          <w:b w:val="false"/>
          <w:bCs w:val="false"/>
          <w:i/>
          <w:iCs/>
          <w:sz w:val="22"/>
          <w:szCs w:val="22"/>
        </w:rPr>
        <w:t xml:space="preserve">Run once all tests and verification checklist items above pass:</w:t>
      </w:r>
    </w:p>
    <w:p>
      <w:pPr>
        <w:shd w:fill="F2F2F2" w:val="clear"/>
        <w:spacing w:after="20"/>
      </w:pPr>
      <w:r>
        <w:rPr>
          <w:rFonts w:ascii="Consolas" w:cs="Consolas" w:eastAsia="Consolas" w:hAnsi="Consolas"/>
          <w:sz w:val="20"/>
          <w:szCs w:val="20"/>
        </w:rPr>
        <w:t xml:space="preserve">git status</w:t>
      </w:r>
    </w:p>
    <w:p>
      <w:pPr>
        <w:shd w:fill="F2F2F2" w:val="clear"/>
        <w:spacing w:after="20"/>
      </w:pPr>
      <w:r>
        <w:rPr>
          <w:rFonts w:ascii="Consolas" w:cs="Consolas" w:eastAsia="Consolas" w:hAnsi="Consolas"/>
          <w:sz w:val="20"/>
          <w:szCs w:val="20"/>
        </w:rPr>
        <w:t xml:space="preserve">git add .</w:t>
      </w:r>
    </w:p>
    <w:p>
      <w:pPr>
        <w:shd w:fill="F2F2F2" w:val="clear"/>
        <w:spacing w:after="20"/>
      </w:pPr>
      <w:r>
        <w:rPr>
          <w:rFonts w:ascii="Consolas" w:cs="Consolas" w:eastAsia="Consolas" w:hAnsi="Consolas"/>
          <w:sz w:val="20"/>
          <w:szCs w:val="20"/>
        </w:rPr>
        <w:t xml:space="preserve">git commit -m "feat(dashboard): scaffold full 7-section Streamlit layout with mock data"</w:t>
      </w:r>
    </w:p>
    <w:p>
      <w:pPr>
        <w:shd w:fill="F2F2F2" w:val="clear"/>
        <w:spacing w:after="20"/>
      </w:pPr>
      <w:r>
        <w:rPr>
          <w:rFonts w:ascii="Consolas" w:cs="Consolas" w:eastAsia="Consolas" w:hAnsi="Consolas"/>
          <w:sz w:val="20"/>
          <w:szCs w:val="20"/>
        </w:rPr>
        <w:t xml:space="preserve">git push origin feature/dashboard</w:t>
      </w:r>
    </w:p>
    <w:p>
      <w:pPr>
        <w:spacing w:after="120"/>
      </w:pPr>
      <w:r>
        <w:rPr>
          <w:b w:val="false"/>
          <w:bCs w:val="false"/>
          <w:i/>
          <w:iCs/>
          <w:sz w:val="22"/>
          <w:szCs w:val="22"/>
        </w:rPr>
        <w:t xml:space="preserve">Once pushed, open a PR from feature/dashboard into main per the review rule agreed in M0.3 (1 approval, or self-merge after 2 hours with no response).</w:t>
      </w:r>
    </w:p>
    <w:p>
      <w:pPr>
        <w:spacing w:after="120"/>
      </w:pPr>
      <w:r>
        <w:rPr>
          <w:b/>
          <w:bCs/>
          <w:i w:val="false"/>
          <w:iCs w:val="false"/>
          <w:sz w:val="22"/>
          <w:szCs w:val="22"/>
        </w:rPr>
        <w:t xml:space="preserve">Do NOT commit:</w:t>
      </w:r>
    </w:p>
    <w:p>
      <w:pPr>
        <w:pStyle w:val="ListParagraph"/>
        <w:numPr>
          <w:ilvl w:val="0"/>
          <w:numId w:val="1"/>
        </w:numPr>
        <w:spacing w:after="60"/>
      </w:pPr>
      <w:r>
        <w:t xml:space="preserve">.env or any file containing API keys, tokens, or credentials</w:t>
      </w:r>
    </w:p>
    <w:p>
      <w:pPr>
        <w:pStyle w:val="ListParagraph"/>
        <w:numPr>
          <w:ilvl w:val="0"/>
          <w:numId w:val="1"/>
        </w:numPr>
        <w:spacing w:after="60"/>
      </w:pPr>
      <w:r>
        <w:t xml:space="preserve">data/raw/ and data/interim/ contents (keep the folders with a .gitkeep and a data/README.md with download/regeneration instructions instead - raw water-quality data files do not belong in git history)</w:t>
      </w:r>
    </w:p>
    <w:p>
      <w:pPr>
        <w:pStyle w:val="ListParagraph"/>
        <w:numPr>
          <w:ilvl w:val="0"/>
          <w:numId w:val="1"/>
        </w:numPr>
        <w:spacing w:after="60"/>
      </w:pPr>
      <w:r>
        <w:t xml:space="preserve">venv/, .venv/, __pycache__/, .ipynb_checkpoints/</w:t>
      </w:r>
    </w:p>
    <w:p>
      <w:pPr>
        <w:pStyle w:val="ListParagraph"/>
        <w:numPr>
          <w:ilvl w:val="0"/>
          <w:numId w:val="1"/>
        </w:numPr>
        <w:spacing w:after="60"/>
      </w:pPr>
      <w:r>
        <w:t xml:space="preserve">Large trained model binaries in models/ beyond the final frozen best_model.pkl (intermediate experiment models stay local or go to reports/ artifacts folder, gitignored)</w:t>
      </w:r>
    </w:p>
    <w:p>
      <w:pPr>
        <w:pStyle w:val="ListParagraph"/>
        <w:numPr>
          <w:ilvl w:val="0"/>
          <w:numId w:val="1"/>
        </w:numPr>
        <w:spacing w:after="60"/>
      </w:pPr>
      <w:r>
        <w:t xml:space="preserve">Personal Jupyter notebook checkpoints and local scratch notebooks (prefix scratch_ and gitignore that prefix)</w:t>
      </w:r>
    </w:p>
    <w:p>
      <w:pPr>
        <w:pStyle w:val="ListParagraph"/>
        <w:numPr>
          <w:ilvl w:val="0"/>
          <w:numId w:val="1"/>
        </w:numPr>
        <w:spacing w:after="60"/>
      </w:pPr>
      <w:r>
        <w:t xml:space="preserve">node_modules/ if any front-end tooling is added later</w:t>
      </w:r>
    </w:p>
    <w:p>
      <w:pPr>
        <w:spacing w:after="80" w:before="200"/>
      </w:pPr>
      <w:r>
        <w:rPr>
          <w:b/>
          <w:bCs/>
          <w:color w:val="1F3864"/>
          <w:sz w:val="24"/>
          <w:szCs w:val="24"/>
        </w:rPr>
        <w:t xml:space="preserve">10. Rollback / Recovery</w:t>
      </w:r>
    </w:p>
    <w:p>
      <w:pPr>
        <w:spacing w:after="60"/>
      </w:pPr>
      <w:r>
        <w:t xml:space="preserve">1. Identify the last known-good commit: check the Phase Completion Checkpoint entry for the previous milestone, or run `git log --oneline -10` on feature/dashboard.</w:t>
      </w:r>
    </w:p>
    <w:p>
      <w:pPr>
        <w:spacing w:after="60"/>
      </w:pPr>
      <w:r>
        <w:t xml:space="preserve">2. If the milestone has NOT been merged into main yet: `git checkout feature/dashboard` then `git reset --hard &lt;last-good-commit&gt;` and force-push your own branch only: `git push --force-with-lease origin feature/dashboard`.</w:t>
      </w:r>
    </w:p>
    <w:p>
      <w:pPr>
        <w:spacing w:after="60"/>
      </w:pPr>
      <w:r>
        <w:t xml:space="preserve">3. If the milestone WAS already merged into main and is causing problems: do not reset main. Instead run `git revert &lt;merge-commit-hash&gt;` on main and push a new commit - this preserves history for the rest of the team.</w:t>
      </w:r>
    </w:p>
    <w:p>
      <w:pPr>
        <w:spacing w:after="60"/>
      </w:pPr>
      <w:r>
        <w:t xml:space="preserve">4. Re-run this milestone's full test suite locally before re-attempting the merge.</w:t>
      </w:r>
    </w:p>
    <w:p>
      <w:pPr>
        <w:spacing w:after="60"/>
      </w:pPr>
      <w:r>
        <w:t xml:space="preserve">5. Post a short note in the team channel before touching any commit other tracks may already depend on, since feature/dashboard output may be consumed downstream.</w:t>
      </w:r>
    </w:p>
    <w:p>
      <w:pPr>
        <w:pBdr>
          <w:bottom w:val="single" w:color="AAAAAA" w:sz="6" w:space="1"/>
        </w:pBdr>
        <w:spacing w:after="200"/>
      </w:pPr>
      <w:r>
        <w:t xml:space="preserve"/>
      </w:r>
    </w:p>
    <w:p>
      <w:pPr>
        <w:pStyle w:val="Heading2"/>
        <w:spacing w:after="100" w:before="200"/>
      </w:pPr>
      <w:r>
        <w:t xml:space="preserve">Milestone 9.2: Input Section, Validation &amp; Real Preprocessing Integration</w:t>
      </w:r>
    </w:p>
    <w:p>
      <w:pPr>
        <w:spacing w:after="160"/>
      </w:pPr>
      <w:r>
        <w:rPr>
          <w:b/>
          <w:bCs/>
          <w:sz w:val="20"/>
          <w:szCs w:val="20"/>
        </w:rPr>
        <w:t xml:space="preserve">Owner: </w:t>
      </w:r>
      <w:r>
        <w:rPr>
          <w:sz w:val="20"/>
          <w:szCs w:val="20"/>
        </w:rPr>
        <w:t xml:space="preserve">Dashboard &amp; Integration Lead (Person D)    </w:t>
      </w:r>
      <w:r>
        <w:rPr>
          <w:b/>
          <w:bCs/>
          <w:sz w:val="20"/>
          <w:szCs w:val="20"/>
        </w:rPr>
        <w:t xml:space="preserve">Branch: </w:t>
      </w:r>
      <w:r>
        <w:rPr>
          <w:sz w:val="20"/>
          <w:szCs w:val="20"/>
        </w:rPr>
        <w:t xml:space="preserve">feature/dashboard    </w:t>
      </w:r>
      <w:r>
        <w:rPr>
          <w:b/>
          <w:bCs/>
          <w:sz w:val="20"/>
          <w:szCs w:val="20"/>
        </w:rPr>
        <w:t xml:space="preserve">Depends on: </w:t>
      </w:r>
      <w:r>
        <w:rPr>
          <w:i/>
          <w:iCs/>
          <w:sz w:val="20"/>
          <w:szCs w:val="20"/>
        </w:rPr>
        <w:t xml:space="preserve">M4.2 (frozen feature schema) - this is the first mock replaced with real data, per the M4.2 freeze notice.</w:t>
      </w:r>
    </w:p>
    <w:p>
      <w:pPr>
        <w:spacing w:after="80" w:before="200"/>
      </w:pPr>
      <w:r>
        <w:rPr>
          <w:b/>
          <w:bCs/>
          <w:color w:val="1F3864"/>
          <w:sz w:val="24"/>
          <w:szCs w:val="24"/>
        </w:rPr>
        <w:t xml:space="preserve">1. Milestone Name</w:t>
      </w:r>
    </w:p>
    <w:p>
      <w:pPr>
        <w:spacing w:after="120"/>
      </w:pPr>
      <w:r>
        <w:rPr>
          <w:b w:val="false"/>
          <w:bCs w:val="false"/>
          <w:i w:val="false"/>
          <w:iCs w:val="false"/>
          <w:sz w:val="22"/>
          <w:szCs w:val="22"/>
        </w:rPr>
        <w:t xml:space="preserve">Input Section, Validation &amp; Real Preprocessing Integration</w:t>
      </w:r>
    </w:p>
    <w:p>
      <w:pPr>
        <w:spacing w:after="80" w:before="200"/>
      </w:pPr>
      <w:r>
        <w:rPr>
          <w:b/>
          <w:bCs/>
          <w:color w:val="1F3864"/>
          <w:sz w:val="24"/>
          <w:szCs w:val="24"/>
        </w:rPr>
        <w:t xml:space="preserve">2. Objective</w:t>
      </w:r>
    </w:p>
    <w:p>
      <w:pPr>
        <w:spacing w:after="120"/>
      </w:pPr>
      <w:r>
        <w:rPr>
          <w:b w:val="false"/>
          <w:bCs w:val="false"/>
          <w:i w:val="false"/>
          <w:iCs w:val="false"/>
          <w:sz w:val="22"/>
          <w:szCs w:val="22"/>
        </w:rPr>
        <w:t xml:space="preserve">Replace the mock input section with a real form matching the frozen feature schema, add input validation, and confirm raw user input correctly flows into the M2.3/M4.2 preprocessing contract.</w:t>
      </w:r>
    </w:p>
    <w:p>
      <w:pPr>
        <w:spacing w:after="80" w:before="200"/>
      </w:pPr>
      <w:r>
        <w:rPr>
          <w:b/>
          <w:bCs/>
          <w:color w:val="1F3864"/>
          <w:sz w:val="24"/>
          <w:szCs w:val="24"/>
        </w:rPr>
        <w:t xml:space="preserve">3. Tasks to Complete</w:t>
      </w:r>
    </w:p>
    <w:p>
      <w:pPr>
        <w:pStyle w:val="ListParagraph"/>
        <w:numPr>
          <w:ilvl w:val="0"/>
          <w:numId w:val="1"/>
        </w:numPr>
        <w:spacing w:after="60"/>
      </w:pPr>
      <w:r>
        <w:t xml:space="preserve">Build the real input form using ONLY the frozen feature list from docs/interface_contracts.md - drop any mock input field that does not correspond to a real frozen feature.</w:t>
      </w:r>
    </w:p>
    <w:p>
      <w:pPr>
        <w:pStyle w:val="ListParagraph"/>
        <w:numPr>
          <w:ilvl w:val="0"/>
          <w:numId w:val="1"/>
        </w:numPr>
        <w:spacing w:after="60"/>
      </w:pPr>
      <w:r>
        <w:t xml:space="preserve">Set input widget types and valid ranges per docs/data_dictionary.md (e.g. numeric input with min/max matching the plausible range documented in M1.2/M2.2, not an unconstrained free-text field).</w:t>
      </w:r>
    </w:p>
    <w:p>
      <w:pPr>
        <w:pStyle w:val="ListParagraph"/>
        <w:numPr>
          <w:ilvl w:val="0"/>
          <w:numId w:val="1"/>
        </w:numPr>
        <w:spacing w:after="60"/>
      </w:pPr>
      <w:r>
        <w:t xml:space="preserve">Implement input validation per spec section 55: missing input, out-of-range/impossible value, both with the specific user-facing messages given in the spec.</w:t>
      </w:r>
    </w:p>
    <w:p>
      <w:pPr>
        <w:pStyle w:val="ListParagraph"/>
        <w:numPr>
          <w:ilvl w:val="0"/>
          <w:numId w:val="1"/>
        </w:numPr>
        <w:spacing w:after="60"/>
      </w:pPr>
      <w:r>
        <w:t xml:space="preserve">Wire the validated input into a DataFrame matching the exact column names/order/dtypes the frozen preprocessing pipeline expects.</w:t>
      </w:r>
    </w:p>
    <w:p>
      <w:pPr>
        <w:pStyle w:val="ListParagraph"/>
        <w:numPr>
          <w:ilvl w:val="0"/>
          <w:numId w:val="1"/>
        </w:numPr>
        <w:spacing w:after="60"/>
      </w:pPr>
      <w:r>
        <w:t xml:space="preserve">Remove the corresponding mock data from app/mock_data.py now that this section is real.</w:t>
      </w:r>
    </w:p>
    <w:p>
      <w:pPr>
        <w:spacing w:after="80" w:before="200"/>
      </w:pPr>
      <w:r>
        <w:rPr>
          <w:b/>
          <w:bCs/>
          <w:color w:val="1F3864"/>
          <w:sz w:val="24"/>
          <w:szCs w:val="24"/>
        </w:rPr>
        <w:t xml:space="preserve">4. Files / Modules Affected</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7200"/>
      </w:tblGrid>
      <w:tr>
        <w:trPr>
          <w:tblHeader/>
        </w:trPr>
        <w:tc>
          <w:tcPr>
            <w:tcW w:type="dxa" w:w="3600"/>
            <w:shd w:fill="D9E2F3" w:val="clear"/>
          </w:tcPr>
          <w:p>
            <w:r>
              <w:rPr>
                <w:b/>
                <w:bCs/>
                <w:sz w:val="20"/>
                <w:szCs w:val="20"/>
              </w:rPr>
              <w:t xml:space="preserve">File / Module</w:t>
            </w:r>
          </w:p>
        </w:tc>
        <w:tc>
          <w:tcPr>
            <w:tcW w:type="dxa" w:w="7200"/>
            <w:shd w:fill="D9E2F3" w:val="clear"/>
          </w:tcPr>
          <w:p>
            <w:r>
              <w:rPr>
                <w:b/>
                <w:bCs/>
                <w:sz w:val="20"/>
                <w:szCs w:val="20"/>
              </w:rPr>
              <w:t xml:space="preserve">Created / Modified</w:t>
            </w:r>
          </w:p>
        </w:tc>
      </w:tr>
      <w:tr>
        <w:tc>
          <w:tcPr>
            <w:tcW w:type="dxa" w:w="3600"/>
          </w:tcPr>
          <w:p>
            <w:r>
              <w:rPr>
                <w:sz w:val="18"/>
                <w:szCs w:val="18"/>
              </w:rPr>
              <w:t xml:space="preserve">app/streamlit_app.py</w:t>
            </w:r>
          </w:p>
        </w:tc>
        <w:tc>
          <w:tcPr>
            <w:tcW w:type="dxa" w:w="7200"/>
          </w:tcPr>
          <w:p>
            <w:r>
              <w:rPr>
                <w:sz w:val="18"/>
                <w:szCs w:val="18"/>
              </w:rPr>
              <w:t xml:space="preserve">Modified - real input section</w:t>
            </w:r>
          </w:p>
        </w:tc>
      </w:tr>
      <w:tr>
        <w:tc>
          <w:tcPr>
            <w:tcW w:type="dxa" w:w="3600"/>
          </w:tcPr>
          <w:p>
            <w:r>
              <w:rPr>
                <w:sz w:val="18"/>
                <w:szCs w:val="18"/>
              </w:rPr>
              <w:t xml:space="preserve">app/mock_data.py</w:t>
            </w:r>
          </w:p>
        </w:tc>
        <w:tc>
          <w:tcPr>
            <w:tcW w:type="dxa" w:w="7200"/>
          </w:tcPr>
          <w:p>
            <w:r>
              <w:rPr>
                <w:sz w:val="18"/>
                <w:szCs w:val="18"/>
              </w:rPr>
              <w:t xml:space="preserve">Modified - input mocks removed</w:t>
            </w:r>
          </w:p>
        </w:tc>
      </w:tr>
      <w:tr>
        <w:tc>
          <w:tcPr>
            <w:tcW w:type="dxa" w:w="3600"/>
          </w:tcPr>
          <w:p>
            <w:r>
              <w:rPr>
                <w:sz w:val="18"/>
                <w:szCs w:val="18"/>
              </w:rPr>
              <w:t xml:space="preserve">tests/test_dashboard_input.py</w:t>
            </w:r>
          </w:p>
        </w:tc>
        <w:tc>
          <w:tcPr>
            <w:tcW w:type="dxa" w:w="7200"/>
          </w:tcPr>
          <w:p>
            <w:r>
              <w:rPr>
                <w:sz w:val="18"/>
                <w:szCs w:val="18"/>
              </w:rPr>
              <w:t xml:space="preserve">New</w:t>
            </w:r>
          </w:p>
        </w:tc>
      </w:tr>
    </w:tbl>
    <w:p>
      <w:pPr>
        <w:spacing w:after="120"/>
      </w:pPr>
    </w:p>
    <w:p>
      <w:pPr>
        <w:spacing w:after="80" w:before="200"/>
      </w:pPr>
      <w:r>
        <w:rPr>
          <w:b/>
          <w:bCs/>
          <w:color w:val="1F3864"/>
          <w:sz w:val="24"/>
          <w:szCs w:val="24"/>
        </w:rPr>
        <w:t xml:space="preserve">5. Implementation Guidance</w:t>
      </w:r>
    </w:p>
    <w:p>
      <w:pPr>
        <w:spacing w:after="120"/>
      </w:pPr>
      <w:r>
        <w:rPr>
          <w:b w:val="false"/>
          <w:bCs w:val="false"/>
          <w:i w:val="false"/>
          <w:iCs w:val="false"/>
          <w:sz w:val="22"/>
          <w:szCs w:val="22"/>
        </w:rPr>
        <w:t xml:space="preserve">Match input widget ranges to the data, not to guesswork - if pH ranges 0-14 by definition but the actual training data only ever saw 5.5-9.2, decide explicitly (and document) whether the input widget should allow the full theoretical range or the observed range, since this affects both usability and out-of-distribution warnings later.</w:t>
      </w:r>
    </w:p>
    <w:p>
      <w:pPr>
        <w:spacing w:after="120"/>
      </w:pPr>
      <w:r>
        <w:rPr>
          <w:b w:val="false"/>
          <w:bCs w:val="false"/>
          <w:i w:val="false"/>
          <w:iCs w:val="false"/>
          <w:sz w:val="22"/>
          <w:szCs w:val="22"/>
        </w:rPr>
        <w:t xml:space="preserve">This milestone only wires input to a correctly-shaped DataFrame - it does not yet call the real model (that is M9.3). Keep the boundary between "input collected and validated" and "prediction happens" clean.</w:t>
      </w:r>
    </w:p>
    <w:p>
      <w:pPr>
        <w:spacing w:after="80" w:before="200"/>
      </w:pPr>
      <w:r>
        <w:rPr>
          <w:b/>
          <w:bCs/>
          <w:color w:val="1F3864"/>
          <w:sz w:val="24"/>
          <w:szCs w:val="24"/>
        </w:rPr>
        <w:t xml:space="preserve">6. Test Cases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800"/>
        <w:gridCol w:w="1750"/>
        <w:gridCol w:w="1750"/>
        <w:gridCol w:w="2500"/>
        <w:gridCol w:w="3200"/>
        <w:gridCol w:w="800"/>
      </w:tblGrid>
      <w:tr>
        <w:trPr>
          <w:tblHeader/>
        </w:trPr>
        <w:tc>
          <w:tcPr>
            <w:tcW w:type="dxa" w:w="800"/>
            <w:shd w:fill="D9E2F3" w:val="clear"/>
          </w:tcPr>
          <w:p>
            <w:r>
              <w:rPr>
                <w:b/>
                <w:bCs/>
                <w:sz w:val="20"/>
                <w:szCs w:val="20"/>
              </w:rPr>
              <w:t xml:space="preserve">Test Case ID</w:t>
            </w:r>
          </w:p>
        </w:tc>
        <w:tc>
          <w:tcPr>
            <w:tcW w:type="dxa" w:w="1750"/>
            <w:shd w:fill="D9E2F3" w:val="clear"/>
          </w:tcPr>
          <w:p>
            <w:r>
              <w:rPr>
                <w:b/>
                <w:bCs/>
                <w:sz w:val="20"/>
                <w:szCs w:val="20"/>
              </w:rPr>
              <w:t xml:space="preserve">Test Scenario</w:t>
            </w:r>
          </w:p>
        </w:tc>
        <w:tc>
          <w:tcPr>
            <w:tcW w:type="dxa" w:w="1750"/>
            <w:shd w:fill="D9E2F3" w:val="clear"/>
          </w:tcPr>
          <w:p>
            <w:r>
              <w:rPr>
                <w:b/>
                <w:bCs/>
                <w:sz w:val="20"/>
                <w:szCs w:val="20"/>
              </w:rPr>
              <w:t xml:space="preserve">Preconditions</w:t>
            </w:r>
          </w:p>
        </w:tc>
        <w:tc>
          <w:tcPr>
            <w:tcW w:type="dxa" w:w="2500"/>
            <w:shd w:fill="D9E2F3" w:val="clear"/>
          </w:tcPr>
          <w:p>
            <w:r>
              <w:rPr>
                <w:b/>
                <w:bCs/>
                <w:sz w:val="20"/>
                <w:szCs w:val="20"/>
              </w:rPr>
              <w:t xml:space="preserve">Steps</w:t>
            </w:r>
          </w:p>
        </w:tc>
        <w:tc>
          <w:tcPr>
            <w:tcW w:type="dxa" w:w="3200"/>
            <w:shd w:fill="D9E2F3" w:val="clear"/>
          </w:tcPr>
          <w:p>
            <w:r>
              <w:rPr>
                <w:b/>
                <w:bCs/>
                <w:sz w:val="20"/>
                <w:szCs w:val="20"/>
              </w:rPr>
              <w:t xml:space="preserve">Expected Result</w:t>
            </w:r>
          </w:p>
        </w:tc>
        <w:tc>
          <w:tcPr>
            <w:tcW w:type="dxa" w:w="800"/>
            <w:shd w:fill="D9E2F3" w:val="clear"/>
          </w:tcPr>
          <w:p>
            <w:r>
              <w:rPr>
                <w:b/>
                <w:bCs/>
                <w:sz w:val="20"/>
                <w:szCs w:val="20"/>
              </w:rPr>
              <w:t xml:space="preserve">Status</w:t>
            </w:r>
          </w:p>
        </w:tc>
      </w:tr>
      <w:tr>
        <w:tc>
          <w:tcPr>
            <w:tcW w:type="dxa" w:w="800"/>
          </w:tcPr>
          <w:p>
            <w:r>
              <w:rPr>
                <w:sz w:val="18"/>
                <w:szCs w:val="18"/>
              </w:rPr>
              <w:t xml:space="preserve">TC-9.2-01</w:t>
            </w:r>
          </w:p>
        </w:tc>
        <w:tc>
          <w:tcPr>
            <w:tcW w:type="dxa" w:w="1750"/>
          </w:tcPr>
          <w:p>
            <w:r>
              <w:rPr>
                <w:sz w:val="18"/>
                <w:szCs w:val="18"/>
              </w:rPr>
              <w:t xml:space="preserve">Valid input produces a correctly-shaped DataFrame</w:t>
            </w:r>
          </w:p>
        </w:tc>
        <w:tc>
          <w:tcPr>
            <w:tcW w:type="dxa" w:w="1750"/>
          </w:tcPr>
          <w:p>
            <w:r>
              <w:rPr>
                <w:sz w:val="18"/>
                <w:szCs w:val="18"/>
              </w:rPr>
              <w:t xml:space="preserve">Form fields match frozen schema</w:t>
            </w:r>
          </w:p>
        </w:tc>
        <w:tc>
          <w:tcPr>
            <w:tcW w:type="dxa" w:w="2500"/>
          </w:tcPr>
          <w:p>
            <w:r>
              <w:rPr>
                <w:sz w:val="18"/>
                <w:szCs w:val="18"/>
              </w:rPr>
              <w:t xml:space="preserve">Fill all fields with valid values, submit</w:t>
            </w:r>
          </w:p>
        </w:tc>
        <w:tc>
          <w:tcPr>
            <w:tcW w:type="dxa" w:w="3200"/>
          </w:tcPr>
          <w:p>
            <w:r>
              <w:rPr>
                <w:sz w:val="18"/>
                <w:szCs w:val="18"/>
              </w:rPr>
              <w:t xml:space="preserve">Resulting DataFrame has exact column names/order matching docs/interface_contracts.md</w:t>
            </w:r>
          </w:p>
        </w:tc>
        <w:tc>
          <w:tcPr>
            <w:tcW w:type="dxa" w:w="800"/>
          </w:tcPr>
          <w:p>
            <w:r>
              <w:rPr>
                <w:sz w:val="18"/>
                <w:szCs w:val="18"/>
              </w:rPr>
              <w:t xml:space="preserve">Not Run</w:t>
            </w:r>
          </w:p>
        </w:tc>
      </w:tr>
      <w:tr>
        <w:tc>
          <w:tcPr>
            <w:tcW w:type="dxa" w:w="800"/>
          </w:tcPr>
          <w:p>
            <w:r>
              <w:rPr>
                <w:sz w:val="18"/>
                <w:szCs w:val="18"/>
              </w:rPr>
              <w:t xml:space="preserve">TC-9.2-02</w:t>
            </w:r>
          </w:p>
        </w:tc>
        <w:tc>
          <w:tcPr>
            <w:tcW w:type="dxa" w:w="1750"/>
          </w:tcPr>
          <w:p>
            <w:r>
              <w:rPr>
                <w:sz w:val="18"/>
                <w:szCs w:val="18"/>
              </w:rPr>
              <w:t xml:space="preserve">Missing input blocked with correct message</w:t>
            </w:r>
          </w:p>
        </w:tc>
        <w:tc>
          <w:tcPr>
            <w:tcW w:type="dxa" w:w="1750"/>
          </w:tcPr>
          <w:p>
            <w:r>
              <w:rPr>
                <w:sz w:val="18"/>
                <w:szCs w:val="18"/>
              </w:rPr>
              <w:t xml:space="preserve">One required field left empty</w:t>
            </w:r>
          </w:p>
        </w:tc>
        <w:tc>
          <w:tcPr>
            <w:tcW w:type="dxa" w:w="2500"/>
          </w:tcPr>
          <w:p>
            <w:r>
              <w:rPr>
                <w:sz w:val="18"/>
                <w:szCs w:val="18"/>
              </w:rPr>
              <w:t xml:space="preserve">Submit</w:t>
            </w:r>
          </w:p>
        </w:tc>
        <w:tc>
          <w:tcPr>
            <w:tcW w:type="dxa" w:w="3200"/>
          </w:tcPr>
          <w:p>
            <w:r>
              <w:rPr>
                <w:sz w:val="18"/>
                <w:szCs w:val="18"/>
              </w:rPr>
              <w:t xml:space="preserve">User sees "Please provide all required parameters." per spec section 55, submission blocked</w:t>
            </w:r>
          </w:p>
        </w:tc>
        <w:tc>
          <w:tcPr>
            <w:tcW w:type="dxa" w:w="800"/>
          </w:tcPr>
          <w:p>
            <w:r>
              <w:rPr>
                <w:sz w:val="18"/>
                <w:szCs w:val="18"/>
              </w:rPr>
              <w:t xml:space="preserve">Not Run</w:t>
            </w:r>
          </w:p>
        </w:tc>
      </w:tr>
      <w:tr>
        <w:tc>
          <w:tcPr>
            <w:tcW w:type="dxa" w:w="800"/>
          </w:tcPr>
          <w:p>
            <w:r>
              <w:rPr>
                <w:sz w:val="18"/>
                <w:szCs w:val="18"/>
              </w:rPr>
              <w:t xml:space="preserve">TC-9.2-03</w:t>
            </w:r>
          </w:p>
        </w:tc>
        <w:tc>
          <w:tcPr>
            <w:tcW w:type="dxa" w:w="1750"/>
          </w:tcPr>
          <w:p>
            <w:r>
              <w:rPr>
                <w:sz w:val="18"/>
                <w:szCs w:val="18"/>
              </w:rPr>
              <w:t xml:space="preserve">Out-of-range value blocked with correct message</w:t>
            </w:r>
          </w:p>
        </w:tc>
        <w:tc>
          <w:tcPr>
            <w:tcW w:type="dxa" w:w="1750"/>
          </w:tcPr>
          <w:p>
            <w:r>
              <w:rPr>
                <w:sz w:val="18"/>
                <w:szCs w:val="18"/>
              </w:rPr>
              <w:t xml:space="preserve">A field set to an impossible value (e.g. pH = 20)</w:t>
            </w:r>
          </w:p>
        </w:tc>
        <w:tc>
          <w:tcPr>
            <w:tcW w:type="dxa" w:w="2500"/>
          </w:tcPr>
          <w:p>
            <w:r>
              <w:rPr>
                <w:sz w:val="18"/>
                <w:szCs w:val="18"/>
              </w:rPr>
              <w:t xml:space="preserve">Submit</w:t>
            </w:r>
          </w:p>
        </w:tc>
        <w:tc>
          <w:tcPr>
            <w:tcW w:type="dxa" w:w="3200"/>
          </w:tcPr>
          <w:p>
            <w:r>
              <w:rPr>
                <w:sz w:val="18"/>
                <w:szCs w:val="18"/>
              </w:rPr>
              <w:t xml:space="preserve">User sees "Input value is outside the allowed data range. Please verify the measurement." per spec section 55</w:t>
            </w:r>
          </w:p>
        </w:tc>
        <w:tc>
          <w:tcPr>
            <w:tcW w:type="dxa" w:w="800"/>
          </w:tcPr>
          <w:p>
            <w:r>
              <w:rPr>
                <w:sz w:val="18"/>
                <w:szCs w:val="18"/>
              </w:rPr>
              <w:t xml:space="preserve">Not Run</w:t>
            </w:r>
          </w:p>
        </w:tc>
      </w:tr>
      <w:tr>
        <w:tc>
          <w:tcPr>
            <w:tcW w:type="dxa" w:w="800"/>
          </w:tcPr>
          <w:p>
            <w:r>
              <w:rPr>
                <w:sz w:val="18"/>
                <w:szCs w:val="18"/>
              </w:rPr>
              <w:t xml:space="preserve">TC-9.2-04</w:t>
            </w:r>
          </w:p>
        </w:tc>
        <w:tc>
          <w:tcPr>
            <w:tcW w:type="dxa" w:w="1750"/>
          </w:tcPr>
          <w:p>
            <w:r>
              <w:rPr>
                <w:sz w:val="18"/>
                <w:szCs w:val="18"/>
              </w:rPr>
              <w:t xml:space="preserve">Field set matches frozen schema exactly</w:t>
            </w:r>
          </w:p>
        </w:tc>
        <w:tc>
          <w:tcPr>
            <w:tcW w:type="dxa" w:w="1750"/>
          </w:tcPr>
          <w:p>
            <w:r>
              <w:rPr>
                <w:sz w:val="18"/>
                <w:szCs w:val="18"/>
              </w:rPr>
              <w:t xml:space="preserve">Frozen feature list available</w:t>
            </w:r>
          </w:p>
        </w:tc>
        <w:tc>
          <w:tcPr>
            <w:tcW w:type="dxa" w:w="2500"/>
          </w:tcPr>
          <w:p>
            <w:r>
              <w:rPr>
                <w:sz w:val="18"/>
                <w:szCs w:val="18"/>
              </w:rPr>
              <w:t xml:space="preserve">Compare input form fields against docs/interface_contracts.md</w:t>
            </w:r>
          </w:p>
        </w:tc>
        <w:tc>
          <w:tcPr>
            <w:tcW w:type="dxa" w:w="3200"/>
          </w:tcPr>
          <w:p>
            <w:r>
              <w:rPr>
                <w:sz w:val="18"/>
                <w:szCs w:val="18"/>
              </w:rPr>
              <w:t xml:space="preserve">Exact match - no missing, no extra fields</w:t>
            </w:r>
          </w:p>
        </w:tc>
        <w:tc>
          <w:tcPr>
            <w:tcW w:type="dxa" w:w="800"/>
          </w:tcPr>
          <w:p>
            <w:r>
              <w:rPr>
                <w:sz w:val="18"/>
                <w:szCs w:val="18"/>
              </w:rPr>
              <w:t xml:space="preserve">Not Run</w:t>
            </w:r>
          </w:p>
        </w:tc>
      </w:tr>
    </w:tbl>
    <w:p>
      <w:pPr>
        <w:spacing w:after="120"/>
      </w:pPr>
    </w:p>
    <w:p>
      <w:pPr>
        <w:spacing w:after="80" w:before="200"/>
      </w:pPr>
      <w:r>
        <w:rPr>
          <w:b/>
          <w:bCs/>
          <w:color w:val="1F3864"/>
          <w:sz w:val="24"/>
          <w:szCs w:val="24"/>
        </w:rPr>
        <w:t xml:space="preserve">7. Verification Checklist</w:t>
      </w:r>
    </w:p>
    <w:p>
      <w:pPr>
        <w:pStyle w:val="ListParagraph"/>
        <w:numPr>
          <w:ilvl w:val="0"/>
          <w:numId w:val="1"/>
        </w:numPr>
        <w:spacing w:after="60"/>
      </w:pPr>
      <w:r>
        <w:t xml:space="preserve">All 4 test cases pass.</w:t>
      </w:r>
    </w:p>
    <w:p>
      <w:pPr>
        <w:pStyle w:val="ListParagraph"/>
        <w:numPr>
          <w:ilvl w:val="0"/>
          <w:numId w:val="1"/>
        </w:numPr>
        <w:spacing w:after="60"/>
      </w:pPr>
      <w:r>
        <w:t xml:space="preserve">Input section uses zero mock data.</w:t>
      </w:r>
    </w:p>
    <w:p>
      <w:pPr>
        <w:pStyle w:val="ListParagraph"/>
        <w:numPr>
          <w:ilvl w:val="0"/>
          <w:numId w:val="1"/>
        </w:numPr>
        <w:spacing w:after="60"/>
      </w:pPr>
      <w:r>
        <w:t xml:space="preserve">Validated input DataFrame shape confirmed to match the frozen preprocessing contract exactly.</w:t>
      </w:r>
    </w:p>
    <w:p>
      <w:pPr>
        <w:spacing w:after="80" w:before="200"/>
      </w:pPr>
      <w:r>
        <w:rPr>
          <w:b/>
          <w:bCs/>
          <w:color w:val="1F3864"/>
          <w:sz w:val="24"/>
          <w:szCs w:val="24"/>
        </w:rPr>
        <w:t xml:space="preserve">8. Milestone Completion Criteria</w:t>
      </w:r>
    </w:p>
    <w:p>
      <w:pPr>
        <w:pStyle w:val="ListParagraph"/>
        <w:numPr>
          <w:ilvl w:val="0"/>
          <w:numId w:val="1"/>
        </w:numPr>
        <w:spacing w:after="60"/>
      </w:pPr>
      <w:r>
        <w:t xml:space="preserve">All test cases pass.</w:t>
      </w:r>
    </w:p>
    <w:p>
      <w:pPr>
        <w:pStyle w:val="ListParagraph"/>
        <w:numPr>
          <w:ilvl w:val="0"/>
          <w:numId w:val="1"/>
        </w:numPr>
        <w:spacing w:after="60"/>
      </w:pPr>
      <w:r>
        <w:t xml:space="preserve">ML Lead has confirmed the DataFrame produced here is accepted without modification by models/best_model.pkl once M9.3 wires it in.</w:t>
      </w:r>
    </w:p>
    <w:p>
      <w:pPr>
        <w:spacing w:after="80" w:before="200"/>
      </w:pPr>
      <w:r>
        <w:rPr>
          <w:b/>
          <w:bCs/>
          <w:color w:val="1F3864"/>
          <w:sz w:val="24"/>
          <w:szCs w:val="24"/>
        </w:rPr>
        <w:t xml:space="preserve">9. Git Checkpoint</w:t>
      </w:r>
    </w:p>
    <w:p>
      <w:pPr>
        <w:spacing w:after="120"/>
      </w:pPr>
      <w:r>
        <w:rPr>
          <w:b w:val="false"/>
          <w:bCs w:val="false"/>
          <w:i/>
          <w:iCs/>
          <w:sz w:val="22"/>
          <w:szCs w:val="22"/>
        </w:rPr>
        <w:t xml:space="preserve">Run once all tests and verification checklist items above pass:</w:t>
      </w:r>
    </w:p>
    <w:p>
      <w:pPr>
        <w:shd w:fill="F2F2F2" w:val="clear"/>
        <w:spacing w:after="20"/>
      </w:pPr>
      <w:r>
        <w:rPr>
          <w:rFonts w:ascii="Consolas" w:cs="Consolas" w:eastAsia="Consolas" w:hAnsi="Consolas"/>
          <w:sz w:val="20"/>
          <w:szCs w:val="20"/>
        </w:rPr>
        <w:t xml:space="preserve">git status</w:t>
      </w:r>
    </w:p>
    <w:p>
      <w:pPr>
        <w:shd w:fill="F2F2F2" w:val="clear"/>
        <w:spacing w:after="20"/>
      </w:pPr>
      <w:r>
        <w:rPr>
          <w:rFonts w:ascii="Consolas" w:cs="Consolas" w:eastAsia="Consolas" w:hAnsi="Consolas"/>
          <w:sz w:val="20"/>
          <w:szCs w:val="20"/>
        </w:rPr>
        <w:t xml:space="preserve">git add .</w:t>
      </w:r>
    </w:p>
    <w:p>
      <w:pPr>
        <w:shd w:fill="F2F2F2" w:val="clear"/>
        <w:spacing w:after="20"/>
      </w:pPr>
      <w:r>
        <w:rPr>
          <w:rFonts w:ascii="Consolas" w:cs="Consolas" w:eastAsia="Consolas" w:hAnsi="Consolas"/>
          <w:sz w:val="20"/>
          <w:szCs w:val="20"/>
        </w:rPr>
        <w:t xml:space="preserve">git commit -m "feat(dashboard): real, validated input section matching frozen feature schema"</w:t>
      </w:r>
    </w:p>
    <w:p>
      <w:pPr>
        <w:shd w:fill="F2F2F2" w:val="clear"/>
        <w:spacing w:after="20"/>
      </w:pPr>
      <w:r>
        <w:rPr>
          <w:rFonts w:ascii="Consolas" w:cs="Consolas" w:eastAsia="Consolas" w:hAnsi="Consolas"/>
          <w:sz w:val="20"/>
          <w:szCs w:val="20"/>
        </w:rPr>
        <w:t xml:space="preserve">git push origin feature/dashboard</w:t>
      </w:r>
    </w:p>
    <w:p>
      <w:pPr>
        <w:spacing w:after="120"/>
      </w:pPr>
      <w:r>
        <w:rPr>
          <w:b w:val="false"/>
          <w:bCs w:val="false"/>
          <w:i/>
          <w:iCs/>
          <w:sz w:val="22"/>
          <w:szCs w:val="22"/>
        </w:rPr>
        <w:t xml:space="preserve">Once pushed, open a PR from feature/dashboard into main per the review rule agreed in M0.3 (1 approval, or self-merge after 2 hours with no response).</w:t>
      </w:r>
    </w:p>
    <w:p>
      <w:pPr>
        <w:spacing w:after="120"/>
      </w:pPr>
      <w:r>
        <w:rPr>
          <w:b/>
          <w:bCs/>
          <w:i w:val="false"/>
          <w:iCs w:val="false"/>
          <w:sz w:val="22"/>
          <w:szCs w:val="22"/>
        </w:rPr>
        <w:t xml:space="preserve">Do NOT commit:</w:t>
      </w:r>
    </w:p>
    <w:p>
      <w:pPr>
        <w:pStyle w:val="ListParagraph"/>
        <w:numPr>
          <w:ilvl w:val="0"/>
          <w:numId w:val="1"/>
        </w:numPr>
        <w:spacing w:after="60"/>
      </w:pPr>
      <w:r>
        <w:t xml:space="preserve">.env or any file containing API keys, tokens, or credentials</w:t>
      </w:r>
    </w:p>
    <w:p>
      <w:pPr>
        <w:pStyle w:val="ListParagraph"/>
        <w:numPr>
          <w:ilvl w:val="0"/>
          <w:numId w:val="1"/>
        </w:numPr>
        <w:spacing w:after="60"/>
      </w:pPr>
      <w:r>
        <w:t xml:space="preserve">data/raw/ and data/interim/ contents (keep the folders with a .gitkeep and a data/README.md with download/regeneration instructions instead - raw water-quality data files do not belong in git history)</w:t>
      </w:r>
    </w:p>
    <w:p>
      <w:pPr>
        <w:pStyle w:val="ListParagraph"/>
        <w:numPr>
          <w:ilvl w:val="0"/>
          <w:numId w:val="1"/>
        </w:numPr>
        <w:spacing w:after="60"/>
      </w:pPr>
      <w:r>
        <w:t xml:space="preserve">venv/, .venv/, __pycache__/, .ipynb_checkpoints/</w:t>
      </w:r>
    </w:p>
    <w:p>
      <w:pPr>
        <w:pStyle w:val="ListParagraph"/>
        <w:numPr>
          <w:ilvl w:val="0"/>
          <w:numId w:val="1"/>
        </w:numPr>
        <w:spacing w:after="60"/>
      </w:pPr>
      <w:r>
        <w:t xml:space="preserve">Large trained model binaries in models/ beyond the final frozen best_model.pkl (intermediate experiment models stay local or go to reports/ artifacts folder, gitignored)</w:t>
      </w:r>
    </w:p>
    <w:p>
      <w:pPr>
        <w:pStyle w:val="ListParagraph"/>
        <w:numPr>
          <w:ilvl w:val="0"/>
          <w:numId w:val="1"/>
        </w:numPr>
        <w:spacing w:after="60"/>
      </w:pPr>
      <w:r>
        <w:t xml:space="preserve">Personal Jupyter notebook checkpoints and local scratch notebooks (prefix scratch_ and gitignore that prefix)</w:t>
      </w:r>
    </w:p>
    <w:p>
      <w:pPr>
        <w:pStyle w:val="ListParagraph"/>
        <w:numPr>
          <w:ilvl w:val="0"/>
          <w:numId w:val="1"/>
        </w:numPr>
        <w:spacing w:after="60"/>
      </w:pPr>
      <w:r>
        <w:t xml:space="preserve">node_modules/ if any front-end tooling is added later</w:t>
      </w:r>
    </w:p>
    <w:p>
      <w:pPr>
        <w:spacing w:after="80" w:before="200"/>
      </w:pPr>
      <w:r>
        <w:rPr>
          <w:b/>
          <w:bCs/>
          <w:color w:val="1F3864"/>
          <w:sz w:val="24"/>
          <w:szCs w:val="24"/>
        </w:rPr>
        <w:t xml:space="preserve">10. Rollback / Recovery</w:t>
      </w:r>
    </w:p>
    <w:p>
      <w:pPr>
        <w:spacing w:after="60"/>
      </w:pPr>
      <w:r>
        <w:t xml:space="preserve">1. Identify the last known-good commit: check the Phase Completion Checkpoint entry for the previous milestone, or run `git log --oneline -10` on feature/dashboard.</w:t>
      </w:r>
    </w:p>
    <w:p>
      <w:pPr>
        <w:spacing w:after="60"/>
      </w:pPr>
      <w:r>
        <w:t xml:space="preserve">2. If the milestone has NOT been merged into main yet: `git checkout feature/dashboard` then `git reset --hard &lt;last-good-commit&gt;` and force-push your own branch only: `git push --force-with-lease origin feature/dashboard`.</w:t>
      </w:r>
    </w:p>
    <w:p>
      <w:pPr>
        <w:spacing w:after="60"/>
      </w:pPr>
      <w:r>
        <w:t xml:space="preserve">3. If the milestone WAS already merged into main and is causing problems: do not reset main. Instead run `git revert &lt;merge-commit-hash&gt;` on main and push a new commit - this preserves history for the rest of the team.</w:t>
      </w:r>
    </w:p>
    <w:p>
      <w:pPr>
        <w:spacing w:after="60"/>
      </w:pPr>
      <w:r>
        <w:t xml:space="preserve">4. Re-run this milestone's full test suite locally before re-attempting the merge.</w:t>
      </w:r>
    </w:p>
    <w:p>
      <w:pPr>
        <w:spacing w:after="60"/>
      </w:pPr>
      <w:r>
        <w:t xml:space="preserve">5. Post a short note in the team channel before touching any commit other tracks may already depend on, since feature/dashboard output may be consumed downstream.</w:t>
      </w:r>
    </w:p>
    <w:p>
      <w:pPr>
        <w:pBdr>
          <w:bottom w:val="single" w:color="AAAAAA" w:sz="6" w:space="1"/>
        </w:pBdr>
        <w:spacing w:after="200"/>
      </w:pPr>
      <w:r>
        <w:t xml:space="preserve"/>
      </w:r>
    </w:p>
    <w:p>
      <w:pPr>
        <w:pStyle w:val="Heading2"/>
        <w:spacing w:after="100" w:before="200"/>
      </w:pPr>
      <w:r>
        <w:t xml:space="preserve">Milestone 9.3: Prediction + SHAP Explanation Integration</w:t>
      </w:r>
    </w:p>
    <w:p>
      <w:pPr>
        <w:spacing w:after="160"/>
      </w:pPr>
      <w:r>
        <w:rPr>
          <w:b/>
          <w:bCs/>
          <w:sz w:val="20"/>
          <w:szCs w:val="20"/>
        </w:rPr>
        <w:t xml:space="preserve">Owner: </w:t>
      </w:r>
      <w:r>
        <w:rPr>
          <w:sz w:val="20"/>
          <w:szCs w:val="20"/>
        </w:rPr>
        <w:t xml:space="preserve">Dashboard &amp; Integration Lead (Person D)    </w:t>
      </w:r>
      <w:r>
        <w:rPr>
          <w:b/>
          <w:bCs/>
          <w:sz w:val="20"/>
          <w:szCs w:val="20"/>
        </w:rPr>
        <w:t xml:space="preserve">Branch: </w:t>
      </w:r>
      <w:r>
        <w:rPr>
          <w:sz w:val="20"/>
          <w:szCs w:val="20"/>
        </w:rPr>
        <w:t xml:space="preserve">feature/dashboard    </w:t>
      </w:r>
      <w:r>
        <w:rPr>
          <w:b/>
          <w:bCs/>
          <w:sz w:val="20"/>
          <w:szCs w:val="20"/>
        </w:rPr>
        <w:t xml:space="preserve">Depends on: </w:t>
      </w:r>
      <w:r>
        <w:rPr>
          <w:i/>
          <w:iCs/>
          <w:sz w:val="20"/>
          <w:szCs w:val="20"/>
        </w:rPr>
        <w:t xml:space="preserve">M6.3 (frozen model artifact) and M7.2 (local SHAP module).</w:t>
      </w:r>
    </w:p>
    <w:p>
      <w:pPr>
        <w:spacing w:after="80" w:before="200"/>
      </w:pPr>
      <w:r>
        <w:rPr>
          <w:b/>
          <w:bCs/>
          <w:color w:val="1F3864"/>
          <w:sz w:val="24"/>
          <w:szCs w:val="24"/>
        </w:rPr>
        <w:t xml:space="preserve">1. Milestone Name</w:t>
      </w:r>
    </w:p>
    <w:p>
      <w:pPr>
        <w:spacing w:after="120"/>
      </w:pPr>
      <w:r>
        <w:rPr>
          <w:b w:val="false"/>
          <w:bCs w:val="false"/>
          <w:i w:val="false"/>
          <w:iCs w:val="false"/>
          <w:sz w:val="22"/>
          <w:szCs w:val="22"/>
        </w:rPr>
        <w:t xml:space="preserve">Prediction + SHAP Explanation Integration</w:t>
      </w:r>
    </w:p>
    <w:p>
      <w:pPr>
        <w:spacing w:after="80" w:before="200"/>
      </w:pPr>
      <w:r>
        <w:rPr>
          <w:b/>
          <w:bCs/>
          <w:color w:val="1F3864"/>
          <w:sz w:val="24"/>
          <w:szCs w:val="24"/>
        </w:rPr>
        <w:t xml:space="preserve">2. Objective</w:t>
      </w:r>
    </w:p>
    <w:p>
      <w:pPr>
        <w:spacing w:after="120"/>
      </w:pPr>
      <w:r>
        <w:rPr>
          <w:b w:val="false"/>
          <w:bCs w:val="false"/>
          <w:i w:val="false"/>
          <w:iCs w:val="false"/>
          <w:sz w:val="22"/>
          <w:szCs w:val="22"/>
        </w:rPr>
        <w:t xml:space="preserve">Replace the mock prediction and explanation sections with real calls to models/best_model.pkl and src/explainability/shap_explainer.py, wiring the full live inference-and-explanation path the spec's section 46 diagram describes.</w:t>
      </w:r>
    </w:p>
    <w:p>
      <w:pPr>
        <w:spacing w:after="80" w:before="200"/>
      </w:pPr>
      <w:r>
        <w:rPr>
          <w:b/>
          <w:bCs/>
          <w:color w:val="1F3864"/>
          <w:sz w:val="24"/>
          <w:szCs w:val="24"/>
        </w:rPr>
        <w:t xml:space="preserve">3. Tasks to Complete</w:t>
      </w:r>
    </w:p>
    <w:p>
      <w:pPr>
        <w:pStyle w:val="ListParagraph"/>
        <w:numPr>
          <w:ilvl w:val="0"/>
          <w:numId w:val="1"/>
        </w:numPr>
        <w:spacing w:after="60"/>
      </w:pPr>
      <w:r>
        <w:t xml:space="preserve">Load models/best_model.pkl once at app startup (cached via st.cache_resource, not reloaded per interaction) and call .predict() / .predict_proba() on the validated input from M9.2.</w:t>
      </w:r>
    </w:p>
    <w:p>
      <w:pPr>
        <w:pStyle w:val="ListParagraph"/>
        <w:numPr>
          <w:ilvl w:val="0"/>
          <w:numId w:val="1"/>
        </w:numPr>
        <w:spacing w:after="60"/>
      </w:pPr>
      <w:r>
        <w:t xml:space="preserve">Display the predicted class and, per spec section 36's caution, label the probability as "Model probability: X" rather than "Confidence: X%" unless calibration has been explicitly performed and documented.</w:t>
      </w:r>
    </w:p>
    <w:p>
      <w:pPr>
        <w:pStyle w:val="ListParagraph"/>
        <w:numPr>
          <w:ilvl w:val="0"/>
          <w:numId w:val="1"/>
        </w:numPr>
        <w:spacing w:after="60"/>
      </w:pPr>
      <w:r>
        <w:t xml:space="preserve">Call get_local_explanation() from Phase 7 on the same input and render the SHAP bar/waterfall visualization per the spec's section 38 layout mock-up.</w:t>
      </w:r>
    </w:p>
    <w:p>
      <w:pPr>
        <w:pStyle w:val="ListParagraph"/>
        <w:numPr>
          <w:ilvl w:val="0"/>
          <w:numId w:val="1"/>
        </w:numPr>
        <w:spacing w:after="60"/>
      </w:pPr>
      <w:r>
        <w:t xml:space="preserve">Handle the low-confidence/ambiguous-probability case per spec section 55: if the top-class probability is below an agreed threshold, show "Prediction is uncertain. Consider additional measurement or laboratory verification." alongside the prediction, not instead of it.</w:t>
      </w:r>
    </w:p>
    <w:p>
      <w:pPr>
        <w:pStyle w:val="ListParagraph"/>
        <w:numPr>
          <w:ilvl w:val="0"/>
          <w:numId w:val="1"/>
        </w:numPr>
        <w:spacing w:after="60"/>
      </w:pPr>
      <w:r>
        <w:t xml:space="preserve">Remove the prediction and explanation mocks from app/mock_data.py.</w:t>
      </w:r>
    </w:p>
    <w:p>
      <w:pPr>
        <w:spacing w:after="80" w:before="200"/>
      </w:pPr>
      <w:r>
        <w:rPr>
          <w:b/>
          <w:bCs/>
          <w:color w:val="1F3864"/>
          <w:sz w:val="24"/>
          <w:szCs w:val="24"/>
        </w:rPr>
        <w:t xml:space="preserve">4. Files / Modules Affected</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7200"/>
      </w:tblGrid>
      <w:tr>
        <w:trPr>
          <w:tblHeader/>
        </w:trPr>
        <w:tc>
          <w:tcPr>
            <w:tcW w:type="dxa" w:w="3600"/>
            <w:shd w:fill="D9E2F3" w:val="clear"/>
          </w:tcPr>
          <w:p>
            <w:r>
              <w:rPr>
                <w:b/>
                <w:bCs/>
                <w:sz w:val="20"/>
                <w:szCs w:val="20"/>
              </w:rPr>
              <w:t xml:space="preserve">File / Module</w:t>
            </w:r>
          </w:p>
        </w:tc>
        <w:tc>
          <w:tcPr>
            <w:tcW w:type="dxa" w:w="7200"/>
            <w:shd w:fill="D9E2F3" w:val="clear"/>
          </w:tcPr>
          <w:p>
            <w:r>
              <w:rPr>
                <w:b/>
                <w:bCs/>
                <w:sz w:val="20"/>
                <w:szCs w:val="20"/>
              </w:rPr>
              <w:t xml:space="preserve">Created / Modified</w:t>
            </w:r>
          </w:p>
        </w:tc>
      </w:tr>
      <w:tr>
        <w:tc>
          <w:tcPr>
            <w:tcW w:type="dxa" w:w="3600"/>
          </w:tcPr>
          <w:p>
            <w:r>
              <w:rPr>
                <w:sz w:val="18"/>
                <w:szCs w:val="18"/>
              </w:rPr>
              <w:t xml:space="preserve">app/streamlit_app.py</w:t>
            </w:r>
          </w:p>
        </w:tc>
        <w:tc>
          <w:tcPr>
            <w:tcW w:type="dxa" w:w="7200"/>
          </w:tcPr>
          <w:p>
            <w:r>
              <w:rPr>
                <w:sz w:val="18"/>
                <w:szCs w:val="18"/>
              </w:rPr>
              <w:t xml:space="preserve">Modified - real prediction and SHAP sections</w:t>
            </w:r>
          </w:p>
        </w:tc>
      </w:tr>
      <w:tr>
        <w:tc>
          <w:tcPr>
            <w:tcW w:type="dxa" w:w="3600"/>
          </w:tcPr>
          <w:p>
            <w:r>
              <w:rPr>
                <w:sz w:val="18"/>
                <w:szCs w:val="18"/>
              </w:rPr>
              <w:t xml:space="preserve">app/mock_data.py</w:t>
            </w:r>
          </w:p>
        </w:tc>
        <w:tc>
          <w:tcPr>
            <w:tcW w:type="dxa" w:w="7200"/>
          </w:tcPr>
          <w:p>
            <w:r>
              <w:rPr>
                <w:sz w:val="18"/>
                <w:szCs w:val="18"/>
              </w:rPr>
              <w:t xml:space="preserve">Modified - prediction/SHAP mocks removed</w:t>
            </w:r>
          </w:p>
        </w:tc>
      </w:tr>
      <w:tr>
        <w:tc>
          <w:tcPr>
            <w:tcW w:type="dxa" w:w="3600"/>
          </w:tcPr>
          <w:p>
            <w:r>
              <w:rPr>
                <w:sz w:val="18"/>
                <w:szCs w:val="18"/>
              </w:rPr>
              <w:t xml:space="preserve">tests/test_dashboard_prediction.py</w:t>
            </w:r>
          </w:p>
        </w:tc>
        <w:tc>
          <w:tcPr>
            <w:tcW w:type="dxa" w:w="7200"/>
          </w:tcPr>
          <w:p>
            <w:r>
              <w:rPr>
                <w:sz w:val="18"/>
                <w:szCs w:val="18"/>
              </w:rPr>
              <w:t xml:space="preserve">New</w:t>
            </w:r>
          </w:p>
        </w:tc>
      </w:tr>
    </w:tbl>
    <w:p>
      <w:pPr>
        <w:spacing w:after="120"/>
      </w:pPr>
    </w:p>
    <w:p>
      <w:pPr>
        <w:spacing w:after="80" w:before="200"/>
      </w:pPr>
      <w:r>
        <w:rPr>
          <w:b/>
          <w:bCs/>
          <w:color w:val="1F3864"/>
          <w:sz w:val="24"/>
          <w:szCs w:val="24"/>
        </w:rPr>
        <w:t xml:space="preserve">5. Implementation Guidance</w:t>
      </w:r>
    </w:p>
    <w:p>
      <w:pPr>
        <w:spacing w:after="120"/>
      </w:pPr>
      <w:r>
        <w:rPr>
          <w:b w:val="false"/>
          <w:bCs w:val="false"/>
          <w:i w:val="false"/>
          <w:iCs w:val="false"/>
          <w:sz w:val="22"/>
          <w:szCs w:val="22"/>
        </w:rPr>
        <w:t xml:space="preserve">Cache the loaded model with st.cache_resource so it is loaded once per session, not on every widget interaction - reloading a pickled sklearn Pipeline on every rerun is a common, easily-avoided source of a sluggish demo.</w:t>
      </w:r>
    </w:p>
    <w:p>
      <w:pPr>
        <w:spacing w:after="120"/>
      </w:pPr>
      <w:r>
        <w:rPr>
          <w:b w:val="false"/>
          <w:bCs w:val="false"/>
          <w:i w:val="false"/>
          <w:iCs w:val="false"/>
          <w:sz w:val="22"/>
          <w:szCs w:val="22"/>
        </w:rPr>
        <w:t xml:space="preserve">The "confidence" wording caution from spec section 36 is a real trap in a live demo - it is very tempting to write "95% confident" because it reads well, but unless probability calibration was explicitly done (it was not, in this scope), that phrasing overstates what the number means. Use "model probability" consistently.</w:t>
      </w:r>
    </w:p>
    <w:p>
      <w:pPr>
        <w:spacing w:after="80" w:before="200"/>
      </w:pPr>
      <w:r>
        <w:rPr>
          <w:b/>
          <w:bCs/>
          <w:color w:val="1F3864"/>
          <w:sz w:val="24"/>
          <w:szCs w:val="24"/>
        </w:rPr>
        <w:t xml:space="preserve">6. Test Cases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800"/>
        <w:gridCol w:w="1750"/>
        <w:gridCol w:w="1750"/>
        <w:gridCol w:w="2500"/>
        <w:gridCol w:w="3200"/>
        <w:gridCol w:w="800"/>
      </w:tblGrid>
      <w:tr>
        <w:trPr>
          <w:tblHeader/>
        </w:trPr>
        <w:tc>
          <w:tcPr>
            <w:tcW w:type="dxa" w:w="800"/>
            <w:shd w:fill="D9E2F3" w:val="clear"/>
          </w:tcPr>
          <w:p>
            <w:r>
              <w:rPr>
                <w:b/>
                <w:bCs/>
                <w:sz w:val="20"/>
                <w:szCs w:val="20"/>
              </w:rPr>
              <w:t xml:space="preserve">Test Case ID</w:t>
            </w:r>
          </w:p>
        </w:tc>
        <w:tc>
          <w:tcPr>
            <w:tcW w:type="dxa" w:w="1750"/>
            <w:shd w:fill="D9E2F3" w:val="clear"/>
          </w:tcPr>
          <w:p>
            <w:r>
              <w:rPr>
                <w:b/>
                <w:bCs/>
                <w:sz w:val="20"/>
                <w:szCs w:val="20"/>
              </w:rPr>
              <w:t xml:space="preserve">Test Scenario</w:t>
            </w:r>
          </w:p>
        </w:tc>
        <w:tc>
          <w:tcPr>
            <w:tcW w:type="dxa" w:w="1750"/>
            <w:shd w:fill="D9E2F3" w:val="clear"/>
          </w:tcPr>
          <w:p>
            <w:r>
              <w:rPr>
                <w:b/>
                <w:bCs/>
                <w:sz w:val="20"/>
                <w:szCs w:val="20"/>
              </w:rPr>
              <w:t xml:space="preserve">Preconditions</w:t>
            </w:r>
          </w:p>
        </w:tc>
        <w:tc>
          <w:tcPr>
            <w:tcW w:type="dxa" w:w="2500"/>
            <w:shd w:fill="D9E2F3" w:val="clear"/>
          </w:tcPr>
          <w:p>
            <w:r>
              <w:rPr>
                <w:b/>
                <w:bCs/>
                <w:sz w:val="20"/>
                <w:szCs w:val="20"/>
              </w:rPr>
              <w:t xml:space="preserve">Steps</w:t>
            </w:r>
          </w:p>
        </w:tc>
        <w:tc>
          <w:tcPr>
            <w:tcW w:type="dxa" w:w="3200"/>
            <w:shd w:fill="D9E2F3" w:val="clear"/>
          </w:tcPr>
          <w:p>
            <w:r>
              <w:rPr>
                <w:b/>
                <w:bCs/>
                <w:sz w:val="20"/>
                <w:szCs w:val="20"/>
              </w:rPr>
              <w:t xml:space="preserve">Expected Result</w:t>
            </w:r>
          </w:p>
        </w:tc>
        <w:tc>
          <w:tcPr>
            <w:tcW w:type="dxa" w:w="800"/>
            <w:shd w:fill="D9E2F3" w:val="clear"/>
          </w:tcPr>
          <w:p>
            <w:r>
              <w:rPr>
                <w:b/>
                <w:bCs/>
                <w:sz w:val="20"/>
                <w:szCs w:val="20"/>
              </w:rPr>
              <w:t xml:space="preserve">Status</w:t>
            </w:r>
          </w:p>
        </w:tc>
      </w:tr>
      <w:tr>
        <w:tc>
          <w:tcPr>
            <w:tcW w:type="dxa" w:w="800"/>
          </w:tcPr>
          <w:p>
            <w:r>
              <w:rPr>
                <w:sz w:val="18"/>
                <w:szCs w:val="18"/>
              </w:rPr>
              <w:t xml:space="preserve">TC-9.3-01</w:t>
            </w:r>
          </w:p>
        </w:tc>
        <w:tc>
          <w:tcPr>
            <w:tcW w:type="dxa" w:w="1750"/>
          </w:tcPr>
          <w:p>
            <w:r>
              <w:rPr>
                <w:sz w:val="18"/>
                <w:szCs w:val="18"/>
              </w:rPr>
              <w:t xml:space="preserve">Real prediction displayed for valid input</w:t>
            </w:r>
          </w:p>
        </w:tc>
        <w:tc>
          <w:tcPr>
            <w:tcW w:type="dxa" w:w="1750"/>
          </w:tcPr>
          <w:p>
            <w:r>
              <w:rPr>
                <w:sz w:val="18"/>
                <w:szCs w:val="18"/>
              </w:rPr>
              <w:t xml:space="preserve">Model loaded, valid input submitted</w:t>
            </w:r>
          </w:p>
        </w:tc>
        <w:tc>
          <w:tcPr>
            <w:tcW w:type="dxa" w:w="2500"/>
          </w:tcPr>
          <w:p>
            <w:r>
              <w:rPr>
                <w:sz w:val="18"/>
                <w:szCs w:val="18"/>
              </w:rPr>
              <w:t xml:space="preserve">Submit a known sample</w:t>
            </w:r>
          </w:p>
        </w:tc>
        <w:tc>
          <w:tcPr>
            <w:tcW w:type="dxa" w:w="3200"/>
          </w:tcPr>
          <w:p>
            <w:r>
              <w:rPr>
                <w:sz w:val="18"/>
                <w:szCs w:val="18"/>
              </w:rPr>
              <w:t xml:space="preserve">Displayed class matches a direct call to best_model.pkl.predict() on the same input</w:t>
            </w:r>
          </w:p>
        </w:tc>
        <w:tc>
          <w:tcPr>
            <w:tcW w:type="dxa" w:w="800"/>
          </w:tcPr>
          <w:p>
            <w:r>
              <w:rPr>
                <w:sz w:val="18"/>
                <w:szCs w:val="18"/>
              </w:rPr>
              <w:t xml:space="preserve">Not Run</w:t>
            </w:r>
          </w:p>
        </w:tc>
      </w:tr>
      <w:tr>
        <w:tc>
          <w:tcPr>
            <w:tcW w:type="dxa" w:w="800"/>
          </w:tcPr>
          <w:p>
            <w:r>
              <w:rPr>
                <w:sz w:val="18"/>
                <w:szCs w:val="18"/>
              </w:rPr>
              <w:t xml:space="preserve">TC-9.3-02</w:t>
            </w:r>
          </w:p>
        </w:tc>
        <w:tc>
          <w:tcPr>
            <w:tcW w:type="dxa" w:w="1750"/>
          </w:tcPr>
          <w:p>
            <w:r>
              <w:rPr>
                <w:sz w:val="18"/>
                <w:szCs w:val="18"/>
              </w:rPr>
              <w:t xml:space="preserve">Probability labeled correctly</w:t>
            </w:r>
          </w:p>
        </w:tc>
        <w:tc>
          <w:tcPr>
            <w:tcW w:type="dxa" w:w="1750"/>
          </w:tcPr>
          <w:p>
            <w:r>
              <w:rPr>
                <w:sz w:val="18"/>
                <w:szCs w:val="18"/>
              </w:rPr>
              <w:t xml:space="preserve">Prediction displayed</w:t>
            </w:r>
          </w:p>
        </w:tc>
        <w:tc>
          <w:tcPr>
            <w:tcW w:type="dxa" w:w="2500"/>
          </w:tcPr>
          <w:p>
            <w:r>
              <w:rPr>
                <w:sz w:val="18"/>
                <w:szCs w:val="18"/>
              </w:rPr>
              <w:t xml:space="preserve">Inspect the probability label text</w:t>
            </w:r>
          </w:p>
        </w:tc>
        <w:tc>
          <w:tcPr>
            <w:tcW w:type="dxa" w:w="3200"/>
          </w:tcPr>
          <w:p>
            <w:r>
              <w:rPr>
                <w:sz w:val="18"/>
                <w:szCs w:val="18"/>
              </w:rPr>
              <w:t xml:space="preserve">Reads "Model probability", not "Confidence"</w:t>
            </w:r>
          </w:p>
        </w:tc>
        <w:tc>
          <w:tcPr>
            <w:tcW w:type="dxa" w:w="800"/>
          </w:tcPr>
          <w:p>
            <w:r>
              <w:rPr>
                <w:sz w:val="18"/>
                <w:szCs w:val="18"/>
              </w:rPr>
              <w:t xml:space="preserve">Not Run</w:t>
            </w:r>
          </w:p>
        </w:tc>
      </w:tr>
      <w:tr>
        <w:tc>
          <w:tcPr>
            <w:tcW w:type="dxa" w:w="800"/>
          </w:tcPr>
          <w:p>
            <w:r>
              <w:rPr>
                <w:sz w:val="18"/>
                <w:szCs w:val="18"/>
              </w:rPr>
              <w:t xml:space="preserve">TC-9.3-03</w:t>
            </w:r>
          </w:p>
        </w:tc>
        <w:tc>
          <w:tcPr>
            <w:tcW w:type="dxa" w:w="1750"/>
          </w:tcPr>
          <w:p>
            <w:r>
              <w:rPr>
                <w:sz w:val="18"/>
                <w:szCs w:val="18"/>
              </w:rPr>
              <w:t xml:space="preserve">SHAP explanation renders for the same input</w:t>
            </w:r>
          </w:p>
        </w:tc>
        <w:tc>
          <w:tcPr>
            <w:tcW w:type="dxa" w:w="1750"/>
          </w:tcPr>
          <w:p>
            <w:r>
              <w:rPr>
                <w:sz w:val="18"/>
                <w:szCs w:val="18"/>
              </w:rPr>
              <w:t xml:space="preserve">Prediction displayed</w:t>
            </w:r>
          </w:p>
        </w:tc>
        <w:tc>
          <w:tcPr>
            <w:tcW w:type="dxa" w:w="2500"/>
          </w:tcPr>
          <w:p>
            <w:r>
              <w:rPr>
                <w:sz w:val="18"/>
                <w:szCs w:val="18"/>
              </w:rPr>
              <w:t xml:space="preserve">Check the explanation section</w:t>
            </w:r>
          </w:p>
        </w:tc>
        <w:tc>
          <w:tcPr>
            <w:tcW w:type="dxa" w:w="3200"/>
          </w:tcPr>
          <w:p>
            <w:r>
              <w:rPr>
                <w:sz w:val="18"/>
                <w:szCs w:val="18"/>
              </w:rPr>
              <w:t xml:space="preserve">Bar/waterfall chart shown matching get_local_explanation() output for that exact input</w:t>
            </w:r>
          </w:p>
        </w:tc>
        <w:tc>
          <w:tcPr>
            <w:tcW w:type="dxa" w:w="800"/>
          </w:tcPr>
          <w:p>
            <w:r>
              <w:rPr>
                <w:sz w:val="18"/>
                <w:szCs w:val="18"/>
              </w:rPr>
              <w:t xml:space="preserve">Not Run</w:t>
            </w:r>
          </w:p>
        </w:tc>
      </w:tr>
      <w:tr>
        <w:tc>
          <w:tcPr>
            <w:tcW w:type="dxa" w:w="800"/>
          </w:tcPr>
          <w:p>
            <w:r>
              <w:rPr>
                <w:sz w:val="18"/>
                <w:szCs w:val="18"/>
              </w:rPr>
              <w:t xml:space="preserve">TC-9.3-04</w:t>
            </w:r>
          </w:p>
        </w:tc>
        <w:tc>
          <w:tcPr>
            <w:tcW w:type="dxa" w:w="1750"/>
          </w:tcPr>
          <w:p>
            <w:r>
              <w:rPr>
                <w:sz w:val="18"/>
                <w:szCs w:val="18"/>
              </w:rPr>
              <w:t xml:space="preserve">Low-confidence case shows uncertainty message</w:t>
            </w:r>
          </w:p>
        </w:tc>
        <w:tc>
          <w:tcPr>
            <w:tcW w:type="dxa" w:w="1750"/>
          </w:tcPr>
          <w:p>
            <w:r>
              <w:rPr>
                <w:sz w:val="18"/>
                <w:szCs w:val="18"/>
              </w:rPr>
              <w:t xml:space="preserve">A borderline input crafted to produce a low top-class probability</w:t>
            </w:r>
          </w:p>
        </w:tc>
        <w:tc>
          <w:tcPr>
            <w:tcW w:type="dxa" w:w="2500"/>
          </w:tcPr>
          <w:p>
            <w:r>
              <w:rPr>
                <w:sz w:val="18"/>
                <w:szCs w:val="18"/>
              </w:rPr>
              <w:t xml:space="preserve">Submit</w:t>
            </w:r>
          </w:p>
        </w:tc>
        <w:tc>
          <w:tcPr>
            <w:tcW w:type="dxa" w:w="3200"/>
          </w:tcPr>
          <w:p>
            <w:r>
              <w:rPr>
                <w:sz w:val="18"/>
                <w:szCs w:val="18"/>
              </w:rPr>
              <w:t xml:space="preserve">Uncertainty message displayed alongside (not instead of) the prediction</w:t>
            </w:r>
          </w:p>
        </w:tc>
        <w:tc>
          <w:tcPr>
            <w:tcW w:type="dxa" w:w="800"/>
          </w:tcPr>
          <w:p>
            <w:r>
              <w:rPr>
                <w:sz w:val="18"/>
                <w:szCs w:val="18"/>
              </w:rPr>
              <w:t xml:space="preserve">Not Run</w:t>
            </w:r>
          </w:p>
        </w:tc>
      </w:tr>
      <w:tr>
        <w:tc>
          <w:tcPr>
            <w:tcW w:type="dxa" w:w="800"/>
          </w:tcPr>
          <w:p>
            <w:r>
              <w:rPr>
                <w:sz w:val="18"/>
                <w:szCs w:val="18"/>
              </w:rPr>
              <w:t xml:space="preserve">TC-9.3-05</w:t>
            </w:r>
          </w:p>
        </w:tc>
        <w:tc>
          <w:tcPr>
            <w:tcW w:type="dxa" w:w="1750"/>
          </w:tcPr>
          <w:p>
            <w:r>
              <w:rPr>
                <w:sz w:val="18"/>
                <w:szCs w:val="18"/>
              </w:rPr>
              <w:t xml:space="preserve">Performance: prediction + explanation renders within an acceptable time</w:t>
            </w:r>
          </w:p>
        </w:tc>
        <w:tc>
          <w:tcPr>
            <w:tcW w:type="dxa" w:w="1750"/>
          </w:tcPr>
          <w:p>
            <w:r>
              <w:rPr>
                <w:sz w:val="18"/>
                <w:szCs w:val="18"/>
              </w:rPr>
              <w:t xml:space="preserve">App running with real model and SHAP</w:t>
            </w:r>
          </w:p>
        </w:tc>
        <w:tc>
          <w:tcPr>
            <w:tcW w:type="dxa" w:w="2500"/>
          </w:tcPr>
          <w:p>
            <w:r>
              <w:rPr>
                <w:sz w:val="18"/>
                <w:szCs w:val="18"/>
              </w:rPr>
              <w:t xml:space="preserve">Submit input and time to full render</w:t>
            </w:r>
          </w:p>
        </w:tc>
        <w:tc>
          <w:tcPr>
            <w:tcW w:type="dxa" w:w="3200"/>
          </w:tcPr>
          <w:p>
            <w:r>
              <w:rPr>
                <w:sz w:val="18"/>
                <w:szCs w:val="18"/>
              </w:rPr>
              <w:t xml:space="preserve">Renders within roughly 2-3 seconds, consistent with the M7.2 performance target</w:t>
            </w:r>
          </w:p>
        </w:tc>
        <w:tc>
          <w:tcPr>
            <w:tcW w:type="dxa" w:w="800"/>
          </w:tcPr>
          <w:p>
            <w:r>
              <w:rPr>
                <w:sz w:val="18"/>
                <w:szCs w:val="18"/>
              </w:rPr>
              <w:t xml:space="preserve">Not Run</w:t>
            </w:r>
          </w:p>
        </w:tc>
      </w:tr>
    </w:tbl>
    <w:p>
      <w:pPr>
        <w:spacing w:after="120"/>
      </w:pPr>
    </w:p>
    <w:p>
      <w:pPr>
        <w:spacing w:after="80" w:before="200"/>
      </w:pPr>
      <w:r>
        <w:rPr>
          <w:b/>
          <w:bCs/>
          <w:color w:val="1F3864"/>
          <w:sz w:val="24"/>
          <w:szCs w:val="24"/>
        </w:rPr>
        <w:t xml:space="preserve">7. Verification Checklist</w:t>
      </w:r>
    </w:p>
    <w:p>
      <w:pPr>
        <w:pStyle w:val="ListParagraph"/>
        <w:numPr>
          <w:ilvl w:val="0"/>
          <w:numId w:val="1"/>
        </w:numPr>
        <w:spacing w:after="60"/>
      </w:pPr>
      <w:r>
        <w:t xml:space="preserve">All 5 test cases pass.</w:t>
      </w:r>
    </w:p>
    <w:p>
      <w:pPr>
        <w:pStyle w:val="ListParagraph"/>
        <w:numPr>
          <w:ilvl w:val="0"/>
          <w:numId w:val="1"/>
        </w:numPr>
        <w:spacing w:after="60"/>
      </w:pPr>
      <w:r>
        <w:t xml:space="preserve">Model loaded once via st.cache_resource, confirmed by inspecting reload behavior across interactions.</w:t>
      </w:r>
    </w:p>
    <w:p>
      <w:pPr>
        <w:pStyle w:val="ListParagraph"/>
        <w:numPr>
          <w:ilvl w:val="0"/>
          <w:numId w:val="1"/>
        </w:numPr>
        <w:spacing w:after="60"/>
      </w:pPr>
      <w:r>
        <w:t xml:space="preserve">No "Confidence" language present anywhere in the prediction section.</w:t>
      </w:r>
    </w:p>
    <w:p>
      <w:pPr>
        <w:spacing w:after="80" w:before="200"/>
      </w:pPr>
      <w:r>
        <w:rPr>
          <w:b/>
          <w:bCs/>
          <w:color w:val="1F3864"/>
          <w:sz w:val="24"/>
          <w:szCs w:val="24"/>
        </w:rPr>
        <w:t xml:space="preserve">8. Milestone Completion Criteria</w:t>
      </w:r>
    </w:p>
    <w:p>
      <w:pPr>
        <w:pStyle w:val="ListParagraph"/>
        <w:numPr>
          <w:ilvl w:val="0"/>
          <w:numId w:val="1"/>
        </w:numPr>
        <w:spacing w:after="60"/>
      </w:pPr>
      <w:r>
        <w:t xml:space="preserve">All test cases pass.</w:t>
      </w:r>
    </w:p>
    <w:p>
      <w:pPr>
        <w:pStyle w:val="ListParagraph"/>
        <w:numPr>
          <w:ilvl w:val="0"/>
          <w:numId w:val="1"/>
        </w:numPr>
        <w:spacing w:after="60"/>
      </w:pPr>
      <w:r>
        <w:t xml:space="preserve">A full team member (not the Dashboard Lead) has run a prediction end-to-end locally and confirmed the output looks correct against a manually checked sample.</w:t>
      </w:r>
    </w:p>
    <w:p>
      <w:pPr>
        <w:spacing w:after="80" w:before="200"/>
      </w:pPr>
      <w:r>
        <w:rPr>
          <w:b/>
          <w:bCs/>
          <w:color w:val="1F3864"/>
          <w:sz w:val="24"/>
          <w:szCs w:val="24"/>
        </w:rPr>
        <w:t xml:space="preserve">9. Git Checkpoint</w:t>
      </w:r>
    </w:p>
    <w:p>
      <w:pPr>
        <w:spacing w:after="120"/>
      </w:pPr>
      <w:r>
        <w:rPr>
          <w:b w:val="false"/>
          <w:bCs w:val="false"/>
          <w:i/>
          <w:iCs/>
          <w:sz w:val="22"/>
          <w:szCs w:val="22"/>
        </w:rPr>
        <w:t xml:space="preserve">Run once all tests and verification checklist items above pass:</w:t>
      </w:r>
    </w:p>
    <w:p>
      <w:pPr>
        <w:shd w:fill="F2F2F2" w:val="clear"/>
        <w:spacing w:after="20"/>
      </w:pPr>
      <w:r>
        <w:rPr>
          <w:rFonts w:ascii="Consolas" w:cs="Consolas" w:eastAsia="Consolas" w:hAnsi="Consolas"/>
          <w:sz w:val="20"/>
          <w:szCs w:val="20"/>
        </w:rPr>
        <w:t xml:space="preserve">git status</w:t>
      </w:r>
    </w:p>
    <w:p>
      <w:pPr>
        <w:shd w:fill="F2F2F2" w:val="clear"/>
        <w:spacing w:after="20"/>
      </w:pPr>
      <w:r>
        <w:rPr>
          <w:rFonts w:ascii="Consolas" w:cs="Consolas" w:eastAsia="Consolas" w:hAnsi="Consolas"/>
          <w:sz w:val="20"/>
          <w:szCs w:val="20"/>
        </w:rPr>
        <w:t xml:space="preserve">git add .</w:t>
      </w:r>
    </w:p>
    <w:p>
      <w:pPr>
        <w:shd w:fill="F2F2F2" w:val="clear"/>
        <w:spacing w:after="20"/>
      </w:pPr>
      <w:r>
        <w:rPr>
          <w:rFonts w:ascii="Consolas" w:cs="Consolas" w:eastAsia="Consolas" w:hAnsi="Consolas"/>
          <w:sz w:val="20"/>
          <w:szCs w:val="20"/>
        </w:rPr>
        <w:t xml:space="preserve">git commit -m "feat(dashboard): integrate live model prediction and SHAP explanation"</w:t>
      </w:r>
    </w:p>
    <w:p>
      <w:pPr>
        <w:shd w:fill="F2F2F2" w:val="clear"/>
        <w:spacing w:after="20"/>
      </w:pPr>
      <w:r>
        <w:rPr>
          <w:rFonts w:ascii="Consolas" w:cs="Consolas" w:eastAsia="Consolas" w:hAnsi="Consolas"/>
          <w:sz w:val="20"/>
          <w:szCs w:val="20"/>
        </w:rPr>
        <w:t xml:space="preserve">git push origin feature/dashboard</w:t>
      </w:r>
    </w:p>
    <w:p>
      <w:pPr>
        <w:spacing w:after="120"/>
      </w:pPr>
      <w:r>
        <w:rPr>
          <w:b w:val="false"/>
          <w:bCs w:val="false"/>
          <w:i/>
          <w:iCs/>
          <w:sz w:val="22"/>
          <w:szCs w:val="22"/>
        </w:rPr>
        <w:t xml:space="preserve">Once pushed, open a PR from feature/dashboard into main per the review rule agreed in M0.3 (1 approval, or self-merge after 2 hours with no response).</w:t>
      </w:r>
    </w:p>
    <w:p>
      <w:pPr>
        <w:spacing w:after="120"/>
      </w:pPr>
      <w:r>
        <w:rPr>
          <w:b/>
          <w:bCs/>
          <w:i w:val="false"/>
          <w:iCs w:val="false"/>
          <w:sz w:val="22"/>
          <w:szCs w:val="22"/>
        </w:rPr>
        <w:t xml:space="preserve">Do NOT commit:</w:t>
      </w:r>
    </w:p>
    <w:p>
      <w:pPr>
        <w:pStyle w:val="ListParagraph"/>
        <w:numPr>
          <w:ilvl w:val="0"/>
          <w:numId w:val="1"/>
        </w:numPr>
        <w:spacing w:after="60"/>
      </w:pPr>
      <w:r>
        <w:t xml:space="preserve">.env or any file containing API keys, tokens, or credentials</w:t>
      </w:r>
    </w:p>
    <w:p>
      <w:pPr>
        <w:pStyle w:val="ListParagraph"/>
        <w:numPr>
          <w:ilvl w:val="0"/>
          <w:numId w:val="1"/>
        </w:numPr>
        <w:spacing w:after="60"/>
      </w:pPr>
      <w:r>
        <w:t xml:space="preserve">data/raw/ and data/interim/ contents (keep the folders with a .gitkeep and a data/README.md with download/regeneration instructions instead - raw water-quality data files do not belong in git history)</w:t>
      </w:r>
    </w:p>
    <w:p>
      <w:pPr>
        <w:pStyle w:val="ListParagraph"/>
        <w:numPr>
          <w:ilvl w:val="0"/>
          <w:numId w:val="1"/>
        </w:numPr>
        <w:spacing w:after="60"/>
      </w:pPr>
      <w:r>
        <w:t xml:space="preserve">venv/, .venv/, __pycache__/, .ipynb_checkpoints/</w:t>
      </w:r>
    </w:p>
    <w:p>
      <w:pPr>
        <w:pStyle w:val="ListParagraph"/>
        <w:numPr>
          <w:ilvl w:val="0"/>
          <w:numId w:val="1"/>
        </w:numPr>
        <w:spacing w:after="60"/>
      </w:pPr>
      <w:r>
        <w:t xml:space="preserve">Large trained model binaries in models/ beyond the final frozen best_model.pkl (intermediate experiment models stay local or go to reports/ artifacts folder, gitignored)</w:t>
      </w:r>
    </w:p>
    <w:p>
      <w:pPr>
        <w:pStyle w:val="ListParagraph"/>
        <w:numPr>
          <w:ilvl w:val="0"/>
          <w:numId w:val="1"/>
        </w:numPr>
        <w:spacing w:after="60"/>
      </w:pPr>
      <w:r>
        <w:t xml:space="preserve">Personal Jupyter notebook checkpoints and local scratch notebooks (prefix scratch_ and gitignore that prefix)</w:t>
      </w:r>
    </w:p>
    <w:p>
      <w:pPr>
        <w:pStyle w:val="ListParagraph"/>
        <w:numPr>
          <w:ilvl w:val="0"/>
          <w:numId w:val="1"/>
        </w:numPr>
        <w:spacing w:after="60"/>
      </w:pPr>
      <w:r>
        <w:t xml:space="preserve">node_modules/ if any front-end tooling is added later</w:t>
      </w:r>
    </w:p>
    <w:p>
      <w:pPr>
        <w:spacing w:after="80" w:before="200"/>
      </w:pPr>
      <w:r>
        <w:rPr>
          <w:b/>
          <w:bCs/>
          <w:color w:val="1F3864"/>
          <w:sz w:val="24"/>
          <w:szCs w:val="24"/>
        </w:rPr>
        <w:t xml:space="preserve">10. Rollback / Recovery</w:t>
      </w:r>
    </w:p>
    <w:p>
      <w:pPr>
        <w:spacing w:after="60"/>
      </w:pPr>
      <w:r>
        <w:t xml:space="preserve">1. Identify the last known-good commit: check the Phase Completion Checkpoint entry for the previous milestone, or run `git log --oneline -10` on feature/dashboard.</w:t>
      </w:r>
    </w:p>
    <w:p>
      <w:pPr>
        <w:spacing w:after="60"/>
      </w:pPr>
      <w:r>
        <w:t xml:space="preserve">2. If the milestone has NOT been merged into main yet: `git checkout feature/dashboard` then `git reset --hard &lt;last-good-commit&gt;` and force-push your own branch only: `git push --force-with-lease origin feature/dashboard`.</w:t>
      </w:r>
    </w:p>
    <w:p>
      <w:pPr>
        <w:spacing w:after="60"/>
      </w:pPr>
      <w:r>
        <w:t xml:space="preserve">3. If the milestone WAS already merged into main and is causing problems: do not reset main. Instead run `git revert &lt;merge-commit-hash&gt;` on main and push a new commit - this preserves history for the rest of the team.</w:t>
      </w:r>
    </w:p>
    <w:p>
      <w:pPr>
        <w:spacing w:after="60"/>
      </w:pPr>
      <w:r>
        <w:t xml:space="preserve">4. Re-run this milestone's full test suite locally before re-attempting the merge.</w:t>
      </w:r>
    </w:p>
    <w:p>
      <w:pPr>
        <w:spacing w:after="60"/>
      </w:pPr>
      <w:r>
        <w:t xml:space="preserve">5. Post a short note in the team channel before touching any commit other tracks may already depend on, since feature/dashboard output may be consumed downstream.</w:t>
      </w:r>
    </w:p>
    <w:p>
      <w:pPr>
        <w:pBdr>
          <w:bottom w:val="single" w:color="AAAAAA" w:sz="6" w:space="1"/>
        </w:pBdr>
        <w:spacing w:after="200"/>
      </w:pPr>
      <w:r>
        <w:t xml:space="preserve"/>
      </w:r>
    </w:p>
    <w:p>
      <w:pPr>
        <w:pStyle w:val="Heading2"/>
        <w:spacing w:after="100" w:before="200"/>
      </w:pPr>
      <w:r>
        <w:t xml:space="preserve">Milestone 9.4: Decision Support &amp; Trends Integration</w:t>
      </w:r>
    </w:p>
    <w:p>
      <w:pPr>
        <w:spacing w:after="160"/>
      </w:pPr>
      <w:r>
        <w:rPr>
          <w:b/>
          <w:bCs/>
          <w:sz w:val="20"/>
          <w:szCs w:val="20"/>
        </w:rPr>
        <w:t xml:space="preserve">Owner: </w:t>
      </w:r>
      <w:r>
        <w:rPr>
          <w:sz w:val="20"/>
          <w:szCs w:val="20"/>
        </w:rPr>
        <w:t xml:space="preserve">Dashboard &amp; Integration Lead (Person D)    </w:t>
      </w:r>
      <w:r>
        <w:rPr>
          <w:b/>
          <w:bCs/>
          <w:sz w:val="20"/>
          <w:szCs w:val="20"/>
        </w:rPr>
        <w:t xml:space="preserve">Branch: </w:t>
      </w:r>
      <w:r>
        <w:rPr>
          <w:sz w:val="20"/>
          <w:szCs w:val="20"/>
        </w:rPr>
        <w:t xml:space="preserve">feature/dashboard    </w:t>
      </w:r>
      <w:r>
        <w:rPr>
          <w:b/>
          <w:bCs/>
          <w:sz w:val="20"/>
          <w:szCs w:val="20"/>
        </w:rPr>
        <w:t xml:space="preserve">Depends on: </w:t>
      </w:r>
      <w:r>
        <w:rPr>
          <w:i/>
          <w:iCs/>
          <w:sz w:val="20"/>
          <w:szCs w:val="20"/>
        </w:rPr>
        <w:t xml:space="preserve">M8.3 (SHAP-to-rules integration).</w:t>
      </w:r>
    </w:p>
    <w:p>
      <w:pPr>
        <w:spacing w:after="80" w:before="200"/>
      </w:pPr>
      <w:r>
        <w:rPr>
          <w:b/>
          <w:bCs/>
          <w:color w:val="1F3864"/>
          <w:sz w:val="24"/>
          <w:szCs w:val="24"/>
        </w:rPr>
        <w:t xml:space="preserve">1. Milestone Name</w:t>
      </w:r>
    </w:p>
    <w:p>
      <w:pPr>
        <w:spacing w:after="120"/>
      </w:pPr>
      <w:r>
        <w:rPr>
          <w:b w:val="false"/>
          <w:bCs w:val="false"/>
          <w:i w:val="false"/>
          <w:iCs w:val="false"/>
          <w:sz w:val="22"/>
          <w:szCs w:val="22"/>
        </w:rPr>
        <w:t xml:space="preserve">Decision Support &amp; Trends Integration</w:t>
      </w:r>
    </w:p>
    <w:p>
      <w:pPr>
        <w:spacing w:after="80" w:before="200"/>
      </w:pPr>
      <w:r>
        <w:rPr>
          <w:b/>
          <w:bCs/>
          <w:color w:val="1F3864"/>
          <w:sz w:val="24"/>
          <w:szCs w:val="24"/>
        </w:rPr>
        <w:t xml:space="preserve">2. Objective</w:t>
      </w:r>
    </w:p>
    <w:p>
      <w:pPr>
        <w:spacing w:after="120"/>
      </w:pPr>
      <w:r>
        <w:rPr>
          <w:b w:val="false"/>
          <w:bCs w:val="false"/>
          <w:i w:val="false"/>
          <w:iCs w:val="false"/>
          <w:sz w:val="22"/>
          <w:szCs w:val="22"/>
        </w:rPr>
        <w:t xml:space="preserve">Replace the remaining mocks (Parameter Analysis, Decision Support, Trends) with real calls, completing the full end-to-end dashboard described in spec section 38.</w:t>
      </w:r>
    </w:p>
    <w:p>
      <w:pPr>
        <w:spacing w:after="80" w:before="200"/>
      </w:pPr>
      <w:r>
        <w:rPr>
          <w:b/>
          <w:bCs/>
          <w:color w:val="1F3864"/>
          <w:sz w:val="24"/>
          <w:szCs w:val="24"/>
        </w:rPr>
        <w:t xml:space="preserve">3. Tasks to Complete</w:t>
      </w:r>
    </w:p>
    <w:p>
      <w:pPr>
        <w:pStyle w:val="ListParagraph"/>
        <w:numPr>
          <w:ilvl w:val="0"/>
          <w:numId w:val="1"/>
        </w:numPr>
        <w:spacing w:after="60"/>
      </w:pPr>
      <w:r>
        <w:t xml:space="preserve">Wire the Parameter Analysis section to show current value, threshold/reference range (from config/thresholds.yaml), and normal/abnormal status per parameter, for the submitted input.</w:t>
      </w:r>
    </w:p>
    <w:p>
      <w:pPr>
        <w:pStyle w:val="ListParagraph"/>
        <w:numPr>
          <w:ilvl w:val="0"/>
          <w:numId w:val="1"/>
        </w:numPr>
        <w:spacing w:after="60"/>
      </w:pPr>
      <w:r>
        <w:t xml:space="preserve">Wire the Decision Support section to call generate_decision_support() from M8.3 and render its four distinct sections (prediction context, key observation/contributing parameters, interpretation, recommended actions) with a visible Priority badge.</w:t>
      </w:r>
    </w:p>
    <w:p>
      <w:pPr>
        <w:pStyle w:val="ListParagraph"/>
        <w:numPr>
          <w:ilvl w:val="0"/>
          <w:numId w:val="1"/>
        </w:numPr>
        <w:spacing w:after="60"/>
      </w:pPr>
      <w:r>
        <w:t xml:space="preserve">If the dataset has usable temporal information (per M1.2's flag), implement the Trends section with real historical parameter/class visualizations; if not, remove the Trends section entirely rather than leaving a broken or fake one in place, and note this explicitly in the README as a scope decision.</w:t>
      </w:r>
    </w:p>
    <w:p>
      <w:pPr>
        <w:pStyle w:val="ListParagraph"/>
        <w:numPr>
          <w:ilvl w:val="0"/>
          <w:numId w:val="1"/>
        </w:numPr>
        <w:spacing w:after="60"/>
      </w:pPr>
      <w:r>
        <w:t xml:space="preserve">Remove all remaining entries from app/mock_data.py - by the end of this milestone the file should be empty or deleted.</w:t>
      </w:r>
    </w:p>
    <w:p>
      <w:pPr>
        <w:pStyle w:val="ListParagraph"/>
        <w:numPr>
          <w:ilvl w:val="0"/>
          <w:numId w:val="1"/>
        </w:numPr>
        <w:spacing w:after="60"/>
      </w:pPr>
      <w:r>
        <w:t xml:space="preserve">Do a full manual walkthrough of all 7 (or 6, if Trends is dropped) sections with 3-4 different sample inputs spanning different classes and priorities.</w:t>
      </w:r>
    </w:p>
    <w:p>
      <w:pPr>
        <w:spacing w:after="80" w:before="200"/>
      </w:pPr>
      <w:r>
        <w:rPr>
          <w:b/>
          <w:bCs/>
          <w:color w:val="1F3864"/>
          <w:sz w:val="24"/>
          <w:szCs w:val="24"/>
        </w:rPr>
        <w:t xml:space="preserve">4. Files / Modules Affected</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7200"/>
      </w:tblGrid>
      <w:tr>
        <w:trPr>
          <w:tblHeader/>
        </w:trPr>
        <w:tc>
          <w:tcPr>
            <w:tcW w:type="dxa" w:w="3600"/>
            <w:shd w:fill="D9E2F3" w:val="clear"/>
          </w:tcPr>
          <w:p>
            <w:r>
              <w:rPr>
                <w:b/>
                <w:bCs/>
                <w:sz w:val="20"/>
                <w:szCs w:val="20"/>
              </w:rPr>
              <w:t xml:space="preserve">File / Module</w:t>
            </w:r>
          </w:p>
        </w:tc>
        <w:tc>
          <w:tcPr>
            <w:tcW w:type="dxa" w:w="7200"/>
            <w:shd w:fill="D9E2F3" w:val="clear"/>
          </w:tcPr>
          <w:p>
            <w:r>
              <w:rPr>
                <w:b/>
                <w:bCs/>
                <w:sz w:val="20"/>
                <w:szCs w:val="20"/>
              </w:rPr>
              <w:t xml:space="preserve">Created / Modified</w:t>
            </w:r>
          </w:p>
        </w:tc>
      </w:tr>
      <w:tr>
        <w:tc>
          <w:tcPr>
            <w:tcW w:type="dxa" w:w="3600"/>
          </w:tcPr>
          <w:p>
            <w:r>
              <w:rPr>
                <w:sz w:val="18"/>
                <w:szCs w:val="18"/>
              </w:rPr>
              <w:t xml:space="preserve">app/streamlit_app.py</w:t>
            </w:r>
          </w:p>
        </w:tc>
        <w:tc>
          <w:tcPr>
            <w:tcW w:type="dxa" w:w="7200"/>
          </w:tcPr>
          <w:p>
            <w:r>
              <w:rPr>
                <w:sz w:val="18"/>
                <w:szCs w:val="18"/>
              </w:rPr>
              <w:t xml:space="preserve">Modified - real Parameter Analysis, Decision Support, and Trends (or Trends removed) sections</w:t>
            </w:r>
          </w:p>
        </w:tc>
      </w:tr>
      <w:tr>
        <w:tc>
          <w:tcPr>
            <w:tcW w:type="dxa" w:w="3600"/>
          </w:tcPr>
          <w:p>
            <w:r>
              <w:rPr>
                <w:sz w:val="18"/>
                <w:szCs w:val="18"/>
              </w:rPr>
              <w:t xml:space="preserve">app/mock_data.py</w:t>
            </w:r>
          </w:p>
        </w:tc>
        <w:tc>
          <w:tcPr>
            <w:tcW w:type="dxa" w:w="7200"/>
          </w:tcPr>
          <w:p>
            <w:r>
              <w:rPr>
                <w:sz w:val="18"/>
                <w:szCs w:val="18"/>
              </w:rPr>
              <w:t xml:space="preserve">Modified/removed - should be empty by end of milestone</w:t>
            </w:r>
          </w:p>
        </w:tc>
      </w:tr>
      <w:tr>
        <w:tc>
          <w:tcPr>
            <w:tcW w:type="dxa" w:w="3600"/>
          </w:tcPr>
          <w:p>
            <w:r>
              <w:rPr>
                <w:sz w:val="18"/>
                <w:szCs w:val="18"/>
              </w:rPr>
              <w:t xml:space="preserve">tests/test_dashboard_decision_support.py</w:t>
            </w:r>
          </w:p>
        </w:tc>
        <w:tc>
          <w:tcPr>
            <w:tcW w:type="dxa" w:w="7200"/>
          </w:tcPr>
          <w:p>
            <w:r>
              <w:rPr>
                <w:sz w:val="18"/>
                <w:szCs w:val="18"/>
              </w:rPr>
              <w:t xml:space="preserve">New</w:t>
            </w:r>
          </w:p>
        </w:tc>
      </w:tr>
    </w:tbl>
    <w:p>
      <w:pPr>
        <w:spacing w:after="120"/>
      </w:pPr>
    </w:p>
    <w:p>
      <w:pPr>
        <w:spacing w:after="80" w:before="200"/>
      </w:pPr>
      <w:r>
        <w:rPr>
          <w:b/>
          <w:bCs/>
          <w:color w:val="1F3864"/>
          <w:sz w:val="24"/>
          <w:szCs w:val="24"/>
        </w:rPr>
        <w:t xml:space="preserve">5. Implementation Guidance</w:t>
      </w:r>
    </w:p>
    <w:p>
      <w:pPr>
        <w:spacing w:after="120"/>
      </w:pPr>
      <w:r>
        <w:rPr>
          <w:b w:val="false"/>
          <w:bCs w:val="false"/>
          <w:i w:val="false"/>
          <w:iCs w:val="false"/>
          <w:sz w:val="22"/>
          <w:szCs w:val="22"/>
        </w:rPr>
        <w:t xml:space="preserve">If Trends is dropped due to no usable temporal data, do not leave a stub or a "coming soon" section - the spec (section 37) itself says this section applies "if timestamps are available," so dropping it cleanly is a compliant, honest choice, not a shortcut.</w:t>
      </w:r>
    </w:p>
    <w:p>
      <w:pPr>
        <w:spacing w:after="120"/>
      </w:pPr>
      <w:r>
        <w:rPr>
          <w:b w:val="false"/>
          <w:bCs w:val="false"/>
          <w:i w:val="false"/>
          <w:iCs w:val="false"/>
          <w:sz w:val="22"/>
          <w:szCs w:val="22"/>
        </w:rPr>
        <w:t xml:space="preserve">The Decision Support section is the payoff of the entire pipeline - spend the manual walkthrough time here specifically checking that the four-level language discipline from spec section 48 actually reads correctly to someone unfamiliar with the code, not just that it does not crash.</w:t>
      </w:r>
    </w:p>
    <w:p>
      <w:pPr>
        <w:spacing w:after="80" w:before="200"/>
      </w:pPr>
      <w:r>
        <w:rPr>
          <w:b/>
          <w:bCs/>
          <w:color w:val="1F3864"/>
          <w:sz w:val="24"/>
          <w:szCs w:val="24"/>
        </w:rPr>
        <w:t xml:space="preserve">6. Test Cases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800"/>
        <w:gridCol w:w="1750"/>
        <w:gridCol w:w="1750"/>
        <w:gridCol w:w="2500"/>
        <w:gridCol w:w="3200"/>
        <w:gridCol w:w="800"/>
      </w:tblGrid>
      <w:tr>
        <w:trPr>
          <w:tblHeader/>
        </w:trPr>
        <w:tc>
          <w:tcPr>
            <w:tcW w:type="dxa" w:w="800"/>
            <w:shd w:fill="D9E2F3" w:val="clear"/>
          </w:tcPr>
          <w:p>
            <w:r>
              <w:rPr>
                <w:b/>
                <w:bCs/>
                <w:sz w:val="20"/>
                <w:szCs w:val="20"/>
              </w:rPr>
              <w:t xml:space="preserve">Test Case ID</w:t>
            </w:r>
          </w:p>
        </w:tc>
        <w:tc>
          <w:tcPr>
            <w:tcW w:type="dxa" w:w="1750"/>
            <w:shd w:fill="D9E2F3" w:val="clear"/>
          </w:tcPr>
          <w:p>
            <w:r>
              <w:rPr>
                <w:b/>
                <w:bCs/>
                <w:sz w:val="20"/>
                <w:szCs w:val="20"/>
              </w:rPr>
              <w:t xml:space="preserve">Test Scenario</w:t>
            </w:r>
          </w:p>
        </w:tc>
        <w:tc>
          <w:tcPr>
            <w:tcW w:type="dxa" w:w="1750"/>
            <w:shd w:fill="D9E2F3" w:val="clear"/>
          </w:tcPr>
          <w:p>
            <w:r>
              <w:rPr>
                <w:b/>
                <w:bCs/>
                <w:sz w:val="20"/>
                <w:szCs w:val="20"/>
              </w:rPr>
              <w:t xml:space="preserve">Preconditions</w:t>
            </w:r>
          </w:p>
        </w:tc>
        <w:tc>
          <w:tcPr>
            <w:tcW w:type="dxa" w:w="2500"/>
            <w:shd w:fill="D9E2F3" w:val="clear"/>
          </w:tcPr>
          <w:p>
            <w:r>
              <w:rPr>
                <w:b/>
                <w:bCs/>
                <w:sz w:val="20"/>
                <w:szCs w:val="20"/>
              </w:rPr>
              <w:t xml:space="preserve">Steps</w:t>
            </w:r>
          </w:p>
        </w:tc>
        <w:tc>
          <w:tcPr>
            <w:tcW w:type="dxa" w:w="3200"/>
            <w:shd w:fill="D9E2F3" w:val="clear"/>
          </w:tcPr>
          <w:p>
            <w:r>
              <w:rPr>
                <w:b/>
                <w:bCs/>
                <w:sz w:val="20"/>
                <w:szCs w:val="20"/>
              </w:rPr>
              <w:t xml:space="preserve">Expected Result</w:t>
            </w:r>
          </w:p>
        </w:tc>
        <w:tc>
          <w:tcPr>
            <w:tcW w:type="dxa" w:w="800"/>
            <w:shd w:fill="D9E2F3" w:val="clear"/>
          </w:tcPr>
          <w:p>
            <w:r>
              <w:rPr>
                <w:b/>
                <w:bCs/>
                <w:sz w:val="20"/>
                <w:szCs w:val="20"/>
              </w:rPr>
              <w:t xml:space="preserve">Status</w:t>
            </w:r>
          </w:p>
        </w:tc>
      </w:tr>
      <w:tr>
        <w:tc>
          <w:tcPr>
            <w:tcW w:type="dxa" w:w="800"/>
          </w:tcPr>
          <w:p>
            <w:r>
              <w:rPr>
                <w:sz w:val="18"/>
                <w:szCs w:val="18"/>
              </w:rPr>
              <w:t xml:space="preserve">TC-9.4-01</w:t>
            </w:r>
          </w:p>
        </w:tc>
        <w:tc>
          <w:tcPr>
            <w:tcW w:type="dxa" w:w="1750"/>
          </w:tcPr>
          <w:p>
            <w:r>
              <w:rPr>
                <w:sz w:val="18"/>
                <w:szCs w:val="18"/>
              </w:rPr>
              <w:t xml:space="preserve">Parameter Analysis shows correct status per parameter</w:t>
            </w:r>
          </w:p>
        </w:tc>
        <w:tc>
          <w:tcPr>
            <w:tcW w:type="dxa" w:w="1750"/>
          </w:tcPr>
          <w:p>
            <w:r>
              <w:rPr>
                <w:sz w:val="18"/>
                <w:szCs w:val="18"/>
              </w:rPr>
              <w:t xml:space="preserve">Real thresholds loaded</w:t>
            </w:r>
          </w:p>
        </w:tc>
        <w:tc>
          <w:tcPr>
            <w:tcW w:type="dxa" w:w="2500"/>
          </w:tcPr>
          <w:p>
            <w:r>
              <w:rPr>
                <w:sz w:val="18"/>
                <w:szCs w:val="18"/>
              </w:rPr>
              <w:t xml:space="preserve">Submit input with 2 known-abnormal and 3 known-normal parameters</w:t>
            </w:r>
          </w:p>
        </w:tc>
        <w:tc>
          <w:tcPr>
            <w:tcW w:type="dxa" w:w="3200"/>
          </w:tcPr>
          <w:p>
            <w:r>
              <w:rPr>
                <w:sz w:val="18"/>
                <w:szCs w:val="18"/>
              </w:rPr>
              <w:t xml:space="preserve">Status labels match expectation for all 5</w:t>
            </w:r>
          </w:p>
        </w:tc>
        <w:tc>
          <w:tcPr>
            <w:tcW w:type="dxa" w:w="800"/>
          </w:tcPr>
          <w:p>
            <w:r>
              <w:rPr>
                <w:sz w:val="18"/>
                <w:szCs w:val="18"/>
              </w:rPr>
              <w:t xml:space="preserve">Not Run</w:t>
            </w:r>
          </w:p>
        </w:tc>
      </w:tr>
      <w:tr>
        <w:tc>
          <w:tcPr>
            <w:tcW w:type="dxa" w:w="800"/>
          </w:tcPr>
          <w:p>
            <w:r>
              <w:rPr>
                <w:sz w:val="18"/>
                <w:szCs w:val="18"/>
              </w:rPr>
              <w:t xml:space="preserve">TC-9.4-02</w:t>
            </w:r>
          </w:p>
        </w:tc>
        <w:tc>
          <w:tcPr>
            <w:tcW w:type="dxa" w:w="1750"/>
          </w:tcPr>
          <w:p>
            <w:r>
              <w:rPr>
                <w:sz w:val="18"/>
                <w:szCs w:val="18"/>
              </w:rPr>
              <w:t xml:space="preserve">Decision Support renders all four levels distinctly</w:t>
            </w:r>
          </w:p>
        </w:tc>
        <w:tc>
          <w:tcPr>
            <w:tcW w:type="dxa" w:w="1750"/>
          </w:tcPr>
          <w:p>
            <w:r>
              <w:rPr>
                <w:sz w:val="18"/>
                <w:szCs w:val="18"/>
              </w:rPr>
              <w:t xml:space="preserve">M8.3 integration wired</w:t>
            </w:r>
          </w:p>
        </w:tc>
        <w:tc>
          <w:tcPr>
            <w:tcW w:type="dxa" w:w="2500"/>
          </w:tcPr>
          <w:p>
            <w:r>
              <w:rPr>
                <w:sz w:val="18"/>
                <w:szCs w:val="18"/>
              </w:rPr>
              <w:t xml:space="preserve">Submit a multi-abnormal-parameter input</w:t>
            </w:r>
          </w:p>
        </w:tc>
        <w:tc>
          <w:tcPr>
            <w:tcW w:type="dxa" w:w="3200"/>
          </w:tcPr>
          <w:p>
            <w:r>
              <w:rPr>
                <w:sz w:val="18"/>
                <w:szCs w:val="18"/>
              </w:rPr>
              <w:t xml:space="preserve">Prediction, contributing parameters, interpretation, and recommendation appear as clearly separated sections, with a Priority badge</w:t>
            </w:r>
          </w:p>
        </w:tc>
        <w:tc>
          <w:tcPr>
            <w:tcW w:type="dxa" w:w="800"/>
          </w:tcPr>
          <w:p>
            <w:r>
              <w:rPr>
                <w:sz w:val="18"/>
                <w:szCs w:val="18"/>
              </w:rPr>
              <w:t xml:space="preserve">Not Run</w:t>
            </w:r>
          </w:p>
        </w:tc>
      </w:tr>
      <w:tr>
        <w:tc>
          <w:tcPr>
            <w:tcW w:type="dxa" w:w="800"/>
          </w:tcPr>
          <w:p>
            <w:r>
              <w:rPr>
                <w:sz w:val="18"/>
                <w:szCs w:val="18"/>
              </w:rPr>
              <w:t xml:space="preserve">TC-9.4-03</w:t>
            </w:r>
          </w:p>
        </w:tc>
        <w:tc>
          <w:tcPr>
            <w:tcW w:type="dxa" w:w="1750"/>
          </w:tcPr>
          <w:p>
            <w:r>
              <w:rPr>
                <w:sz w:val="18"/>
                <w:szCs w:val="18"/>
              </w:rPr>
              <w:t xml:space="preserve">Trends section correctly implemented or correctly absent</w:t>
            </w:r>
          </w:p>
        </w:tc>
        <w:tc>
          <w:tcPr>
            <w:tcW w:type="dxa" w:w="1750"/>
          </w:tcPr>
          <w:p>
            <w:r>
              <w:rPr>
                <w:sz w:val="18"/>
                <w:szCs w:val="18"/>
              </w:rPr>
              <w:t xml:space="preserve">M1.2 temporal-data flag known</w:t>
            </w:r>
          </w:p>
        </w:tc>
        <w:tc>
          <w:tcPr>
            <w:tcW w:type="dxa" w:w="2500"/>
          </w:tcPr>
          <w:p>
            <w:r>
              <w:rPr>
                <w:sz w:val="18"/>
                <w:szCs w:val="18"/>
              </w:rPr>
              <w:t xml:space="preserve">Check the Trends section</w:t>
            </w:r>
          </w:p>
        </w:tc>
        <w:tc>
          <w:tcPr>
            <w:tcW w:type="dxa" w:w="3200"/>
          </w:tcPr>
          <w:p>
            <w:r>
              <w:rPr>
                <w:sz w:val="18"/>
                <w:szCs w:val="18"/>
              </w:rPr>
              <w:t xml:space="preserve">Matches the documented decision - either working real trends or cleanly absent with a noted reason</w:t>
            </w:r>
          </w:p>
        </w:tc>
        <w:tc>
          <w:tcPr>
            <w:tcW w:type="dxa" w:w="800"/>
          </w:tcPr>
          <w:p>
            <w:r>
              <w:rPr>
                <w:sz w:val="18"/>
                <w:szCs w:val="18"/>
              </w:rPr>
              <w:t xml:space="preserve">Not Run</w:t>
            </w:r>
          </w:p>
        </w:tc>
      </w:tr>
      <w:tr>
        <w:tc>
          <w:tcPr>
            <w:tcW w:type="dxa" w:w="800"/>
          </w:tcPr>
          <w:p>
            <w:r>
              <w:rPr>
                <w:sz w:val="18"/>
                <w:szCs w:val="18"/>
              </w:rPr>
              <w:t xml:space="preserve">TC-9.4-04</w:t>
            </w:r>
          </w:p>
        </w:tc>
        <w:tc>
          <w:tcPr>
            <w:tcW w:type="dxa" w:w="1750"/>
          </w:tcPr>
          <w:p>
            <w:r>
              <w:rPr>
                <w:sz w:val="18"/>
                <w:szCs w:val="18"/>
              </w:rPr>
              <w:t xml:space="preserve">No mock data remains</w:t>
            </w:r>
          </w:p>
        </w:tc>
        <w:tc>
          <w:tcPr>
            <w:tcW w:type="dxa" w:w="1750"/>
          </w:tcPr>
          <w:p>
            <w:r>
              <w:rPr>
                <w:sz w:val="18"/>
                <w:szCs w:val="18"/>
              </w:rPr>
              <w:t xml:space="preserve">app/mock_data.py</w:t>
            </w:r>
          </w:p>
        </w:tc>
        <w:tc>
          <w:tcPr>
            <w:tcW w:type="dxa" w:w="2500"/>
          </w:tcPr>
          <w:p>
            <w:r>
              <w:rPr>
                <w:sz w:val="18"/>
                <w:szCs w:val="18"/>
              </w:rPr>
              <w:t xml:space="preserve">Inspect file</w:t>
            </w:r>
          </w:p>
        </w:tc>
        <w:tc>
          <w:tcPr>
            <w:tcW w:type="dxa" w:w="3200"/>
          </w:tcPr>
          <w:p>
            <w:r>
              <w:rPr>
                <w:sz w:val="18"/>
                <w:szCs w:val="18"/>
              </w:rPr>
              <w:t xml:space="preserve">Empty or deleted</w:t>
            </w:r>
          </w:p>
        </w:tc>
        <w:tc>
          <w:tcPr>
            <w:tcW w:type="dxa" w:w="800"/>
          </w:tcPr>
          <w:p>
            <w:r>
              <w:rPr>
                <w:sz w:val="18"/>
                <w:szCs w:val="18"/>
              </w:rPr>
              <w:t xml:space="preserve">Not Run</w:t>
            </w:r>
          </w:p>
        </w:tc>
      </w:tr>
      <w:tr>
        <w:tc>
          <w:tcPr>
            <w:tcW w:type="dxa" w:w="800"/>
          </w:tcPr>
          <w:p>
            <w:r>
              <w:rPr>
                <w:sz w:val="18"/>
                <w:szCs w:val="18"/>
              </w:rPr>
              <w:t xml:space="preserve">TC-9.4-05</w:t>
            </w:r>
          </w:p>
        </w:tc>
        <w:tc>
          <w:tcPr>
            <w:tcW w:type="dxa" w:w="1750"/>
          </w:tcPr>
          <w:p>
            <w:r>
              <w:rPr>
                <w:sz w:val="18"/>
                <w:szCs w:val="18"/>
              </w:rPr>
              <w:t xml:space="preserve">Multi-sample manual walkthrough</w:t>
            </w:r>
          </w:p>
        </w:tc>
        <w:tc>
          <w:tcPr>
            <w:tcW w:type="dxa" w:w="1750"/>
          </w:tcPr>
          <w:p>
            <w:r>
              <w:rPr>
                <w:sz w:val="18"/>
                <w:szCs w:val="18"/>
              </w:rPr>
              <w:t xml:space="preserve">App fully wired</w:t>
            </w:r>
          </w:p>
        </w:tc>
        <w:tc>
          <w:tcPr>
            <w:tcW w:type="dxa" w:w="2500"/>
          </w:tcPr>
          <w:p>
            <w:r>
              <w:rPr>
                <w:sz w:val="18"/>
                <w:szCs w:val="18"/>
              </w:rPr>
              <w:t xml:space="preserve">Run 3-4 samples spanning different predicted classes</w:t>
            </w:r>
          </w:p>
        </w:tc>
        <w:tc>
          <w:tcPr>
            <w:tcW w:type="dxa" w:w="3200"/>
          </w:tcPr>
          <w:p>
            <w:r>
              <w:rPr>
                <w:sz w:val="18"/>
                <w:szCs w:val="18"/>
              </w:rPr>
              <w:t xml:space="preserve">All sections render sensibly and consistently for every sample, no crashes or nonsense output</w:t>
            </w:r>
          </w:p>
        </w:tc>
        <w:tc>
          <w:tcPr>
            <w:tcW w:type="dxa" w:w="800"/>
          </w:tcPr>
          <w:p>
            <w:r>
              <w:rPr>
                <w:sz w:val="18"/>
                <w:szCs w:val="18"/>
              </w:rPr>
              <w:t xml:space="preserve">Not Run</w:t>
            </w:r>
          </w:p>
        </w:tc>
      </w:tr>
    </w:tbl>
    <w:p>
      <w:pPr>
        <w:spacing w:after="120"/>
      </w:pPr>
    </w:p>
    <w:p>
      <w:pPr>
        <w:spacing w:after="80" w:before="200"/>
      </w:pPr>
      <w:r>
        <w:rPr>
          <w:b/>
          <w:bCs/>
          <w:color w:val="1F3864"/>
          <w:sz w:val="24"/>
          <w:szCs w:val="24"/>
        </w:rPr>
        <w:t xml:space="preserve">7. Verification Checklist</w:t>
      </w:r>
    </w:p>
    <w:p>
      <w:pPr>
        <w:pStyle w:val="ListParagraph"/>
        <w:numPr>
          <w:ilvl w:val="0"/>
          <w:numId w:val="1"/>
        </w:numPr>
        <w:spacing w:after="60"/>
      </w:pPr>
      <w:r>
        <w:t xml:space="preserve">All 5 test cases pass.</w:t>
      </w:r>
    </w:p>
    <w:p>
      <w:pPr>
        <w:pStyle w:val="ListParagraph"/>
        <w:numPr>
          <w:ilvl w:val="0"/>
          <w:numId w:val="1"/>
        </w:numPr>
        <w:spacing w:after="60"/>
      </w:pPr>
      <w:r>
        <w:t xml:space="preserve">app/mock_data.py is empty or removed.</w:t>
      </w:r>
    </w:p>
    <w:p>
      <w:pPr>
        <w:pStyle w:val="ListParagraph"/>
        <w:numPr>
          <w:ilvl w:val="0"/>
          <w:numId w:val="1"/>
        </w:numPr>
        <w:spacing w:after="60"/>
      </w:pPr>
      <w:r>
        <w:t xml:space="preserve">Manual multi-sample walkthrough completed and any issues logged as known issues, not silently ignored.</w:t>
      </w:r>
    </w:p>
    <w:p>
      <w:pPr>
        <w:spacing w:after="80" w:before="200"/>
      </w:pPr>
      <w:r>
        <w:rPr>
          <w:b/>
          <w:bCs/>
          <w:color w:val="1F3864"/>
          <w:sz w:val="24"/>
          <w:szCs w:val="24"/>
        </w:rPr>
        <w:t xml:space="preserve">8. Milestone Completion Criteria</w:t>
      </w:r>
    </w:p>
    <w:p>
      <w:pPr>
        <w:pStyle w:val="ListParagraph"/>
        <w:numPr>
          <w:ilvl w:val="0"/>
          <w:numId w:val="1"/>
        </w:numPr>
        <w:spacing w:after="60"/>
      </w:pPr>
      <w:r>
        <w:t xml:space="preserve">All test cases pass.</w:t>
      </w:r>
    </w:p>
    <w:p>
      <w:pPr>
        <w:pStyle w:val="ListParagraph"/>
        <w:numPr>
          <w:ilvl w:val="0"/>
          <w:numId w:val="1"/>
        </w:numPr>
        <w:spacing w:after="60"/>
      </w:pPr>
      <w:r>
        <w:t xml:space="preserve">Full dashboard runs end-to-end on real data for every section with zero remaining mocks.</w:t>
      </w:r>
    </w:p>
    <w:p>
      <w:pPr>
        <w:spacing w:after="80" w:before="200"/>
      </w:pPr>
      <w:r>
        <w:rPr>
          <w:b/>
          <w:bCs/>
          <w:color w:val="1F3864"/>
          <w:sz w:val="24"/>
          <w:szCs w:val="24"/>
        </w:rPr>
        <w:t xml:space="preserve">9. Git Checkpoint</w:t>
      </w:r>
    </w:p>
    <w:p>
      <w:pPr>
        <w:spacing w:after="120"/>
      </w:pPr>
      <w:r>
        <w:rPr>
          <w:b w:val="false"/>
          <w:bCs w:val="false"/>
          <w:i/>
          <w:iCs/>
          <w:sz w:val="22"/>
          <w:szCs w:val="22"/>
        </w:rPr>
        <w:t xml:space="preserve">Run once all tests and verification checklist items above pass:</w:t>
      </w:r>
    </w:p>
    <w:p>
      <w:pPr>
        <w:shd w:fill="F2F2F2" w:val="clear"/>
        <w:spacing w:after="20"/>
      </w:pPr>
      <w:r>
        <w:rPr>
          <w:rFonts w:ascii="Consolas" w:cs="Consolas" w:eastAsia="Consolas" w:hAnsi="Consolas"/>
          <w:sz w:val="20"/>
          <w:szCs w:val="20"/>
        </w:rPr>
        <w:t xml:space="preserve">git status</w:t>
      </w:r>
    </w:p>
    <w:p>
      <w:pPr>
        <w:shd w:fill="F2F2F2" w:val="clear"/>
        <w:spacing w:after="20"/>
      </w:pPr>
      <w:r>
        <w:rPr>
          <w:rFonts w:ascii="Consolas" w:cs="Consolas" w:eastAsia="Consolas" w:hAnsi="Consolas"/>
          <w:sz w:val="20"/>
          <w:szCs w:val="20"/>
        </w:rPr>
        <w:t xml:space="preserve">git add .</w:t>
      </w:r>
    </w:p>
    <w:p>
      <w:pPr>
        <w:shd w:fill="F2F2F2" w:val="clear"/>
        <w:spacing w:after="20"/>
      </w:pPr>
      <w:r>
        <w:rPr>
          <w:rFonts w:ascii="Consolas" w:cs="Consolas" w:eastAsia="Consolas" w:hAnsi="Consolas"/>
          <w:sz w:val="20"/>
          <w:szCs w:val="20"/>
        </w:rPr>
        <w:t xml:space="preserve">git commit -m "feat(dashboard): complete real integration of decision support and trends sections"</w:t>
      </w:r>
    </w:p>
    <w:p>
      <w:pPr>
        <w:shd w:fill="F2F2F2" w:val="clear"/>
        <w:spacing w:after="20"/>
      </w:pPr>
      <w:r>
        <w:rPr>
          <w:rFonts w:ascii="Consolas" w:cs="Consolas" w:eastAsia="Consolas" w:hAnsi="Consolas"/>
          <w:sz w:val="20"/>
          <w:szCs w:val="20"/>
        </w:rPr>
        <w:t xml:space="preserve">git push origin feature/dashboard</w:t>
      </w:r>
    </w:p>
    <w:p>
      <w:pPr>
        <w:spacing w:after="120"/>
      </w:pPr>
      <w:r>
        <w:rPr>
          <w:b w:val="false"/>
          <w:bCs w:val="false"/>
          <w:i/>
          <w:iCs/>
          <w:sz w:val="22"/>
          <w:szCs w:val="22"/>
        </w:rPr>
        <w:t xml:space="preserve">Once pushed, open a PR from feature/dashboard into main per the review rule agreed in M0.3 (1 approval, or self-merge after 2 hours with no response).</w:t>
      </w:r>
    </w:p>
    <w:p>
      <w:pPr>
        <w:spacing w:after="120"/>
      </w:pPr>
      <w:r>
        <w:rPr>
          <w:b/>
          <w:bCs/>
          <w:i w:val="false"/>
          <w:iCs w:val="false"/>
          <w:sz w:val="22"/>
          <w:szCs w:val="22"/>
        </w:rPr>
        <w:t xml:space="preserve">Do NOT commit:</w:t>
      </w:r>
    </w:p>
    <w:p>
      <w:pPr>
        <w:pStyle w:val="ListParagraph"/>
        <w:numPr>
          <w:ilvl w:val="0"/>
          <w:numId w:val="1"/>
        </w:numPr>
        <w:spacing w:after="60"/>
      </w:pPr>
      <w:r>
        <w:t xml:space="preserve">.env or any file containing API keys, tokens, or credentials</w:t>
      </w:r>
    </w:p>
    <w:p>
      <w:pPr>
        <w:pStyle w:val="ListParagraph"/>
        <w:numPr>
          <w:ilvl w:val="0"/>
          <w:numId w:val="1"/>
        </w:numPr>
        <w:spacing w:after="60"/>
      </w:pPr>
      <w:r>
        <w:t xml:space="preserve">data/raw/ and data/interim/ contents (keep the folders with a .gitkeep and a data/README.md with download/regeneration instructions instead - raw water-quality data files do not belong in git history)</w:t>
      </w:r>
    </w:p>
    <w:p>
      <w:pPr>
        <w:pStyle w:val="ListParagraph"/>
        <w:numPr>
          <w:ilvl w:val="0"/>
          <w:numId w:val="1"/>
        </w:numPr>
        <w:spacing w:after="60"/>
      </w:pPr>
      <w:r>
        <w:t xml:space="preserve">venv/, .venv/, __pycache__/, .ipynb_checkpoints/</w:t>
      </w:r>
    </w:p>
    <w:p>
      <w:pPr>
        <w:pStyle w:val="ListParagraph"/>
        <w:numPr>
          <w:ilvl w:val="0"/>
          <w:numId w:val="1"/>
        </w:numPr>
        <w:spacing w:after="60"/>
      </w:pPr>
      <w:r>
        <w:t xml:space="preserve">Large trained model binaries in models/ beyond the final frozen best_model.pkl (intermediate experiment models stay local or go to reports/ artifacts folder, gitignored)</w:t>
      </w:r>
    </w:p>
    <w:p>
      <w:pPr>
        <w:pStyle w:val="ListParagraph"/>
        <w:numPr>
          <w:ilvl w:val="0"/>
          <w:numId w:val="1"/>
        </w:numPr>
        <w:spacing w:after="60"/>
      </w:pPr>
      <w:r>
        <w:t xml:space="preserve">Personal Jupyter notebook checkpoints and local scratch notebooks (prefix scratch_ and gitignore that prefix)</w:t>
      </w:r>
    </w:p>
    <w:p>
      <w:pPr>
        <w:pStyle w:val="ListParagraph"/>
        <w:numPr>
          <w:ilvl w:val="0"/>
          <w:numId w:val="1"/>
        </w:numPr>
        <w:spacing w:after="60"/>
      </w:pPr>
      <w:r>
        <w:t xml:space="preserve">node_modules/ if any front-end tooling is added later</w:t>
      </w:r>
    </w:p>
    <w:p>
      <w:pPr>
        <w:spacing w:after="80" w:before="200"/>
      </w:pPr>
      <w:r>
        <w:rPr>
          <w:b/>
          <w:bCs/>
          <w:color w:val="1F3864"/>
          <w:sz w:val="24"/>
          <w:szCs w:val="24"/>
        </w:rPr>
        <w:t xml:space="preserve">10. Rollback / Recovery</w:t>
      </w:r>
    </w:p>
    <w:p>
      <w:pPr>
        <w:spacing w:after="60"/>
      </w:pPr>
      <w:r>
        <w:t xml:space="preserve">1. Identify the last known-good commit: check the Phase Completion Checkpoint entry for the previous milestone, or run `git log --oneline -10` on feature/dashboard.</w:t>
      </w:r>
    </w:p>
    <w:p>
      <w:pPr>
        <w:spacing w:after="60"/>
      </w:pPr>
      <w:r>
        <w:t xml:space="preserve">2. If the milestone has NOT been merged into main yet: `git checkout feature/dashboard` then `git reset --hard &lt;last-good-commit&gt;` and force-push your own branch only: `git push --force-with-lease origin feature/dashboard`.</w:t>
      </w:r>
    </w:p>
    <w:p>
      <w:pPr>
        <w:spacing w:after="60"/>
      </w:pPr>
      <w:r>
        <w:t xml:space="preserve">3. If the milestone WAS already merged into main and is causing problems: do not reset main. Instead run `git revert &lt;merge-commit-hash&gt;` on main and push a new commit - this preserves history for the rest of the team.</w:t>
      </w:r>
    </w:p>
    <w:p>
      <w:pPr>
        <w:spacing w:after="60"/>
      </w:pPr>
      <w:r>
        <w:t xml:space="preserve">4. Re-run this milestone's full test suite locally before re-attempting the merge.</w:t>
      </w:r>
    </w:p>
    <w:p>
      <w:pPr>
        <w:spacing w:after="60"/>
      </w:pPr>
      <w:r>
        <w:t xml:space="preserve">5. Post a short note in the team channel before touching any commit other tracks may already depend on, since feature/dashboard output may be consumed downstream.</w:t>
      </w:r>
    </w:p>
    <w:p>
      <w:pPr>
        <w:pBdr>
          <w:bottom w:val="single" w:color="AAAAAA" w:sz="6" w:space="1"/>
        </w:pBdr>
        <w:spacing w:after="200"/>
      </w:pPr>
      <w:r>
        <w:t xml:space="preserve"/>
      </w:r>
    </w:p>
    <w:p>
      <w:pPr>
        <w:pStyle w:val="Heading2"/>
        <w:spacing w:after="100" w:before="200"/>
      </w:pPr>
      <w:r>
        <w:t xml:space="preserve">Phase 9 Completion Checkpoint</w:t>
      </w:r>
    </w:p>
    <w:p>
      <w:pPr>
        <w:spacing w:after="120"/>
      </w:pPr>
      <w:r>
        <w:rPr>
          <w:b w:val="false"/>
          <w:bCs w:val="false"/>
          <w:i/>
          <w:iCs/>
          <w:sz w:val="22"/>
          <w:szCs w:val="22"/>
        </w:rPr>
        <w:t xml:space="preserve">Complete this checkpoint before starting the next phase. It is the Go/No-Go gate.</w:t>
      </w:r>
    </w:p>
    <w:p>
      <w:pPr>
        <w:spacing w:after="80" w:before="200"/>
      </w:pPr>
      <w:r>
        <w:rPr>
          <w:b/>
          <w:bCs/>
          <w:color w:val="1F3864"/>
          <w:sz w:val="24"/>
          <w:szCs w:val="24"/>
        </w:rPr>
        <w:t xml:space="preserve">Completed Milestones</w:t>
      </w:r>
    </w:p>
    <w:p>
      <w:pPr>
        <w:pStyle w:val="ListParagraph"/>
        <w:numPr>
          <w:ilvl w:val="0"/>
          <w:numId w:val="1"/>
        </w:numPr>
        <w:spacing w:after="60"/>
      </w:pPr>
      <w:r>
        <w:t xml:space="preserve">Milestone 9.1: Dashboard Skeleton with Mock Data - [ ] Done</w:t>
      </w:r>
    </w:p>
    <w:p>
      <w:pPr>
        <w:pStyle w:val="ListParagraph"/>
        <w:numPr>
          <w:ilvl w:val="0"/>
          <w:numId w:val="1"/>
        </w:numPr>
        <w:spacing w:after="60"/>
      </w:pPr>
      <w:r>
        <w:t xml:space="preserve">Milestone 9.2: Input Section, Validation &amp; Real Preprocessing Integration - [ ] Done</w:t>
      </w:r>
    </w:p>
    <w:p>
      <w:pPr>
        <w:pStyle w:val="ListParagraph"/>
        <w:numPr>
          <w:ilvl w:val="0"/>
          <w:numId w:val="1"/>
        </w:numPr>
        <w:spacing w:after="60"/>
      </w:pPr>
      <w:r>
        <w:t xml:space="preserve">Milestone 9.3: Prediction + SHAP Explanation Integration - [ ] Done</w:t>
      </w:r>
    </w:p>
    <w:p>
      <w:pPr>
        <w:pStyle w:val="ListParagraph"/>
        <w:numPr>
          <w:ilvl w:val="0"/>
          <w:numId w:val="1"/>
        </w:numPr>
        <w:spacing w:after="60"/>
      </w:pPr>
      <w:r>
        <w:t xml:space="preserve">Milestone 9.4: Decision Support &amp; Trends Integration - [ ] Done</w:t>
      </w:r>
    </w:p>
    <w:p>
      <w:pPr>
        <w:spacing w:after="80" w:before="200"/>
      </w:pPr>
      <w:r>
        <w:rPr>
          <w:b/>
          <w:bCs/>
          <w:color w:val="1F3864"/>
          <w:sz w:val="24"/>
          <w:szCs w:val="24"/>
        </w:rPr>
        <w:t xml:space="preserve">Tests Passed</w:t>
      </w:r>
    </w:p>
    <w:p>
      <w:pPr>
        <w:pStyle w:val="ListParagraph"/>
        <w:numPr>
          <w:ilvl w:val="0"/>
          <w:numId w:val="1"/>
        </w:numPr>
        <w:spacing w:after="60"/>
      </w:pPr>
      <w:r>
        <w:t xml:space="preserve">Milestone 9.1 test suite: ____ / 3 test cases passing</w:t>
      </w:r>
    </w:p>
    <w:p>
      <w:pPr>
        <w:pStyle w:val="ListParagraph"/>
        <w:numPr>
          <w:ilvl w:val="0"/>
          <w:numId w:val="1"/>
        </w:numPr>
        <w:spacing w:after="60"/>
      </w:pPr>
      <w:r>
        <w:t xml:space="preserve">Milestone 9.2 test suite: ____ / 4 test cases passing</w:t>
      </w:r>
    </w:p>
    <w:p>
      <w:pPr>
        <w:pStyle w:val="ListParagraph"/>
        <w:numPr>
          <w:ilvl w:val="0"/>
          <w:numId w:val="1"/>
        </w:numPr>
        <w:spacing w:after="60"/>
      </w:pPr>
      <w:r>
        <w:t xml:space="preserve">Milestone 9.3 test suite: ____ / 5 test cases passing</w:t>
      </w:r>
    </w:p>
    <w:p>
      <w:pPr>
        <w:pStyle w:val="ListParagraph"/>
        <w:numPr>
          <w:ilvl w:val="0"/>
          <w:numId w:val="1"/>
        </w:numPr>
        <w:spacing w:after="60"/>
      </w:pPr>
      <w:r>
        <w:t xml:space="preserve">Milestone 9.4 test suite: ____ / 5 test cases passing</w:t>
      </w:r>
    </w:p>
    <w:p>
      <w:pPr>
        <w:spacing w:after="80" w:before="200"/>
      </w:pPr>
      <w:r>
        <w:rPr>
          <w:b/>
          <w:bCs/>
          <w:color w:val="1F3864"/>
          <w:sz w:val="24"/>
          <w:szCs w:val="24"/>
        </w:rPr>
        <w:t xml:space="preserve">Known Issues</w:t>
      </w:r>
    </w:p>
    <w:p>
      <w:pPr>
        <w:spacing w:after="120"/>
      </w:pPr>
      <w:r>
        <w:rPr>
          <w:b w:val="false"/>
          <w:bCs w:val="false"/>
          <w:i w:val="false"/>
          <w:iCs w:val="false"/>
          <w:sz w:val="22"/>
          <w:szCs w:val="22"/>
        </w:rPr>
        <w:t xml:space="preserve">List any deferred bug, open question, or documented scope cut from this phase. Write "None" if genuinely none - do not leave this section blank by omission.</w:t>
      </w:r>
    </w:p>
    <w:p>
      <w:pPr>
        <w:pStyle w:val="ListParagraph"/>
        <w:numPr>
          <w:ilvl w:val="0"/>
          <w:numId w:val="1"/>
        </w:numPr>
        <w:spacing w:after="60"/>
      </w:pPr>
      <w:r>
        <w:t xml:space="preserve">_______________________________________________</w:t>
      </w:r>
    </w:p>
    <w:p>
      <w:pPr>
        <w:spacing w:after="80" w:before="200"/>
      </w:pPr>
      <w:r>
        <w:rPr>
          <w:b/>
          <w:bCs/>
          <w:color w:val="1F3864"/>
          <w:sz w:val="24"/>
          <w:szCs w:val="24"/>
        </w:rPr>
        <w:t xml:space="preserve">Git Commit / Hash</w:t>
      </w:r>
    </w:p>
    <w:p>
      <w:pPr>
        <w:spacing w:after="120"/>
      </w:pPr>
      <w:r>
        <w:rPr>
          <w:b w:val="false"/>
          <w:bCs w:val="false"/>
          <w:i w:val="false"/>
          <w:iCs w:val="false"/>
          <w:sz w:val="22"/>
          <w:szCs w:val="22"/>
        </w:rPr>
        <w:t xml:space="preserve">Record the commit hash on main (or the relevant feature branch) that represents this phase's stable state:</w:t>
      </w:r>
    </w:p>
    <w:p>
      <w:pPr>
        <w:shd w:fill="F2F2F2" w:val="clear"/>
        <w:spacing w:after="20"/>
      </w:pPr>
      <w:r>
        <w:rPr>
          <w:rFonts w:ascii="Consolas" w:cs="Consolas" w:eastAsia="Consolas" w:hAnsi="Consolas"/>
          <w:sz w:val="20"/>
          <w:szCs w:val="20"/>
        </w:rPr>
        <w:t xml:space="preserve">git log -1 --format="%H  %s"  # paste result here:</w:t>
      </w:r>
    </w:p>
    <w:p>
      <w:pPr>
        <w:shd w:fill="F2F2F2" w:val="clear"/>
        <w:spacing w:after="20"/>
      </w:pPr>
      <w:r>
        <w:rPr>
          <w:rFonts w:ascii="Consolas" w:cs="Consolas" w:eastAsia="Consolas" w:hAnsi="Consolas"/>
          <w:sz w:val="20"/>
          <w:szCs w:val="20"/>
        </w:rPr>
        <w:t xml:space="preserve"/>
      </w:r>
    </w:p>
    <w:p>
      <w:pPr>
        <w:spacing w:after="80" w:before="200"/>
      </w:pPr>
      <w:r>
        <w:rPr>
          <w:b/>
          <w:bCs/>
          <w:color w:val="1F3864"/>
          <w:sz w:val="24"/>
          <w:szCs w:val="24"/>
        </w:rPr>
        <w:t xml:space="preserve">Overall Phase Verification</w:t>
      </w:r>
    </w:p>
    <w:p>
      <w:pPr>
        <w:pStyle w:val="ListParagraph"/>
        <w:numPr>
          <w:ilvl w:val="0"/>
          <w:numId w:val="1"/>
        </w:numPr>
        <w:spacing w:after="60"/>
      </w:pPr>
      <w:r>
        <w:t xml:space="preserve">All milestone-level Verification Checklists in this phase are fully checked.</w:t>
      </w:r>
    </w:p>
    <w:p>
      <w:pPr>
        <w:pStyle w:val="ListParagraph"/>
        <w:numPr>
          <w:ilvl w:val="0"/>
          <w:numId w:val="1"/>
        </w:numPr>
        <w:spacing w:after="60"/>
      </w:pPr>
      <w:r>
        <w:t xml:space="preserve">All milestone-level Completion Criteria in this phase are met.</w:t>
      </w:r>
    </w:p>
    <w:p>
      <w:pPr>
        <w:pStyle w:val="ListParagraph"/>
        <w:numPr>
          <w:ilvl w:val="0"/>
          <w:numId w:val="1"/>
        </w:numPr>
        <w:spacing w:after="60"/>
      </w:pPr>
      <w:r>
        <w:t xml:space="preserve">No milestone in this phase was merged without passing its own tests first.</w:t>
      </w:r>
    </w:p>
    <w:p>
      <w:pPr>
        <w:pStyle w:val="ListParagraph"/>
        <w:numPr>
          <w:ilvl w:val="0"/>
          <w:numId w:val="1"/>
        </w:numPr>
        <w:spacing w:after="60"/>
      </w:pPr>
      <w:r>
        <w:t xml:space="preserve">Any cross-track contract this phase was responsible for freezing (if applicable) has been communicated to and acknowledged by dependent tracks.</w:t>
      </w:r>
    </w:p>
    <w:p>
      <w:pPr>
        <w:spacing w:after="80" w:before="200"/>
      </w:pPr>
      <w:r>
        <w:rPr>
          <w:b/>
          <w:bCs/>
          <w:color w:val="1F3864"/>
          <w:sz w:val="24"/>
          <w:szCs w:val="24"/>
        </w:rPr>
        <w:t xml:space="preserve">Go / No-Go Decision for Next Phase</w:t>
      </w:r>
    </w:p>
    <w:p>
      <w:pPr>
        <w:spacing w:after="120"/>
      </w:pPr>
      <w:r>
        <w:rPr>
          <w:b/>
          <w:bCs/>
          <w:i w:val="false"/>
          <w:iCs w:val="false"/>
          <w:sz w:val="22"/>
          <w:szCs w:val="22"/>
        </w:rPr>
        <w:t xml:space="preserve">[ ]  GO - proceed to the next phase.</w:t>
      </w:r>
    </w:p>
    <w:p>
      <w:pPr>
        <w:spacing w:after="120"/>
      </w:pPr>
      <w:r>
        <w:rPr>
          <w:b/>
          <w:bCs/>
          <w:i w:val="false"/>
          <w:iCs w:val="false"/>
          <w:sz w:val="22"/>
          <w:szCs w:val="22"/>
        </w:rPr>
        <w:t xml:space="preserve">[ ]  NO-GO - do not proceed. Reason: _______________________________________________</w:t>
      </w:r>
    </w:p>
    <w:p>
      <w:r>
        <w:br w:type="page"/>
      </w:r>
    </w:p>
    <w:p>
      <w:pPr>
        <w:pStyle w:val="Heading1"/>
        <w:spacing w:after="100" w:before="200"/>
      </w:pPr>
      <w:r>
        <w:t xml:space="preserve">Phase 10 - Integration, Testing &amp; Validation</w:t>
      </w:r>
    </w:p>
    <w:p>
      <w:pPr>
        <w:spacing w:after="120"/>
      </w:pPr>
      <w:r>
        <w:rPr>
          <w:b/>
          <w:bCs/>
          <w:i w:val="false"/>
          <w:iCs w:val="false"/>
          <w:sz w:val="22"/>
          <w:szCs w:val="22"/>
        </w:rPr>
        <w:t xml:space="preserve">Window: Day 14-17    Primary owner: Whole team</w:t>
      </w:r>
    </w:p>
    <w:p>
      <w:pPr>
        <w:spacing w:after="120"/>
      </w:pPr>
      <w:r>
        <w:rPr>
          <w:b w:val="false"/>
          <w:bCs w:val="false"/>
          <w:i/>
          <w:iCs/>
          <w:sz w:val="22"/>
          <w:szCs w:val="22"/>
        </w:rPr>
        <w:t xml:space="preserve">All four tracks converge here. This phase is where the individually-tested pieces from Phases 1-9 are proven to work together under realistic and adversarial conditions, per spec sections 54-56.</w:t>
      </w:r>
    </w:p>
    <w:p>
      <w:pPr>
        <w:pStyle w:val="Heading2"/>
        <w:spacing w:after="100" w:before="200"/>
      </w:pPr>
      <w:r>
        <w:t xml:space="preserve">Milestone 10.1: End-to-End Integration Testing &amp; CI</w:t>
      </w:r>
    </w:p>
    <w:p>
      <w:pPr>
        <w:spacing w:after="160"/>
      </w:pPr>
      <w:r>
        <w:rPr>
          <w:b/>
          <w:bCs/>
          <w:sz w:val="20"/>
          <w:szCs w:val="20"/>
        </w:rPr>
        <w:t xml:space="preserve">Owner: </w:t>
      </w:r>
      <w:r>
        <w:rPr>
          <w:sz w:val="20"/>
          <w:szCs w:val="20"/>
        </w:rPr>
        <w:t xml:space="preserve">Whole team    </w:t>
      </w:r>
      <w:r>
        <w:rPr>
          <w:b/>
          <w:bCs/>
          <w:sz w:val="20"/>
          <w:szCs w:val="20"/>
        </w:rPr>
        <w:t xml:space="preserve">Branch: </w:t>
      </w:r>
      <w:r>
        <w:rPr>
          <w:sz w:val="20"/>
          <w:szCs w:val="20"/>
        </w:rPr>
        <w:t xml:space="preserve">main    </w:t>
      </w:r>
      <w:r>
        <w:rPr>
          <w:b/>
          <w:bCs/>
          <w:sz w:val="20"/>
          <w:szCs w:val="20"/>
        </w:rPr>
        <w:t xml:space="preserve">Depends on: </w:t>
      </w:r>
      <w:r>
        <w:rPr>
          <w:i/>
          <w:iCs/>
          <w:sz w:val="20"/>
          <w:szCs w:val="20"/>
        </w:rPr>
        <w:t xml:space="preserve">M9.4 (fully wired dashboard) and all prior module-level test suites.</w:t>
      </w:r>
    </w:p>
    <w:p>
      <w:pPr>
        <w:spacing w:after="80" w:before="200"/>
      </w:pPr>
      <w:r>
        <w:rPr>
          <w:b/>
          <w:bCs/>
          <w:color w:val="1F3864"/>
          <w:sz w:val="24"/>
          <w:szCs w:val="24"/>
        </w:rPr>
        <w:t xml:space="preserve">1. Milestone Name</w:t>
      </w:r>
    </w:p>
    <w:p>
      <w:pPr>
        <w:spacing w:after="120"/>
      </w:pPr>
      <w:r>
        <w:rPr>
          <w:b w:val="false"/>
          <w:bCs w:val="false"/>
          <w:i w:val="false"/>
          <w:iCs w:val="false"/>
          <w:sz w:val="22"/>
          <w:szCs w:val="22"/>
        </w:rPr>
        <w:t xml:space="preserve">End-to-End Integration Testing &amp; CI</w:t>
      </w:r>
    </w:p>
    <w:p>
      <w:pPr>
        <w:spacing w:after="80" w:before="200"/>
      </w:pPr>
      <w:r>
        <w:rPr>
          <w:b/>
          <w:bCs/>
          <w:color w:val="1F3864"/>
          <w:sz w:val="24"/>
          <w:szCs w:val="24"/>
        </w:rPr>
        <w:t xml:space="preserve">2. Objective</w:t>
      </w:r>
    </w:p>
    <w:p>
      <w:pPr>
        <w:spacing w:after="120"/>
      </w:pPr>
      <w:r>
        <w:rPr>
          <w:b w:val="false"/>
          <w:bCs w:val="false"/>
          <w:i w:val="false"/>
          <w:iCs w:val="false"/>
          <w:sz w:val="22"/>
          <w:szCs w:val="22"/>
        </w:rPr>
        <w:t xml:space="preserve">Set up a lightweight CI workflow to run the full pytest suite on every PR, and add true end-to-end tests exercising the whole pipeline from raw input through dashboard-level decision support output.</w:t>
      </w:r>
    </w:p>
    <w:p>
      <w:pPr>
        <w:spacing w:after="80" w:before="200"/>
      </w:pPr>
      <w:r>
        <w:rPr>
          <w:b/>
          <w:bCs/>
          <w:color w:val="1F3864"/>
          <w:sz w:val="24"/>
          <w:szCs w:val="24"/>
        </w:rPr>
        <w:t xml:space="preserve">3. Tasks to Complete</w:t>
      </w:r>
    </w:p>
    <w:p>
      <w:pPr>
        <w:pStyle w:val="ListParagraph"/>
        <w:numPr>
          <w:ilvl w:val="0"/>
          <w:numId w:val="1"/>
        </w:numPr>
        <w:spacing w:after="60"/>
      </w:pPr>
      <w:r>
        <w:t xml:space="preserve">Add a GitHub Actions workflow (.github/workflows/tests.yml) that installs dependencies and runs pytest on every push/PR to main.</w:t>
      </w:r>
    </w:p>
    <w:p>
      <w:pPr>
        <w:pStyle w:val="ListParagraph"/>
        <w:numPr>
          <w:ilvl w:val="0"/>
          <w:numId w:val="1"/>
        </w:numPr>
        <w:spacing w:after="60"/>
      </w:pPr>
      <w:r>
        <w:t xml:space="preserve">Upgrade main branch protection (deferred from M0.1) to require this workflow to pass before merge.</w:t>
      </w:r>
    </w:p>
    <w:p>
      <w:pPr>
        <w:pStyle w:val="ListParagraph"/>
        <w:numPr>
          <w:ilvl w:val="0"/>
          <w:numId w:val="1"/>
        </w:numPr>
        <w:spacing w:after="60"/>
      </w:pPr>
      <w:r>
        <w:t xml:space="preserve">Write tests/test_end_to_end.py covering the full chain: raw sample input → validation → preprocessing → prediction → SHAP → decision support, for at least one sample per predicted class.</w:t>
      </w:r>
    </w:p>
    <w:p>
      <w:pPr>
        <w:pStyle w:val="ListParagraph"/>
        <w:numPr>
          <w:ilvl w:val="0"/>
          <w:numId w:val="1"/>
        </w:numPr>
        <w:spacing w:after="60"/>
      </w:pPr>
      <w:r>
        <w:t xml:space="preserve">Run the full test suite (all module-level plus end-to-end tests from Phases 1-9) together and fix any integration-only failures that unit tests individually missed.</w:t>
      </w:r>
    </w:p>
    <w:p>
      <w:pPr>
        <w:pStyle w:val="ListParagraph"/>
        <w:numPr>
          <w:ilvl w:val="0"/>
          <w:numId w:val="1"/>
        </w:numPr>
        <w:spacing w:after="60"/>
      </w:pPr>
      <w:r>
        <w:t xml:space="preserve">Record final pass/fail status for the complete suite in reports/test_summary.md.</w:t>
      </w:r>
    </w:p>
    <w:p>
      <w:pPr>
        <w:spacing w:after="80" w:before="200"/>
      </w:pPr>
      <w:r>
        <w:rPr>
          <w:b/>
          <w:bCs/>
          <w:color w:val="1F3864"/>
          <w:sz w:val="24"/>
          <w:szCs w:val="24"/>
        </w:rPr>
        <w:t xml:space="preserve">4. Files / Modules Affected</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7200"/>
      </w:tblGrid>
      <w:tr>
        <w:trPr>
          <w:tblHeader/>
        </w:trPr>
        <w:tc>
          <w:tcPr>
            <w:tcW w:type="dxa" w:w="3600"/>
            <w:shd w:fill="D9E2F3" w:val="clear"/>
          </w:tcPr>
          <w:p>
            <w:r>
              <w:rPr>
                <w:b/>
                <w:bCs/>
                <w:sz w:val="20"/>
                <w:szCs w:val="20"/>
              </w:rPr>
              <w:t xml:space="preserve">File / Module</w:t>
            </w:r>
          </w:p>
        </w:tc>
        <w:tc>
          <w:tcPr>
            <w:tcW w:type="dxa" w:w="7200"/>
            <w:shd w:fill="D9E2F3" w:val="clear"/>
          </w:tcPr>
          <w:p>
            <w:r>
              <w:rPr>
                <w:b/>
                <w:bCs/>
                <w:sz w:val="20"/>
                <w:szCs w:val="20"/>
              </w:rPr>
              <w:t xml:space="preserve">Created / Modified</w:t>
            </w:r>
          </w:p>
        </w:tc>
      </w:tr>
      <w:tr>
        <w:tc>
          <w:tcPr>
            <w:tcW w:type="dxa" w:w="3600"/>
          </w:tcPr>
          <w:p>
            <w:r>
              <w:rPr>
                <w:sz w:val="18"/>
                <w:szCs w:val="18"/>
              </w:rPr>
              <w:t xml:space="preserve">.github/workflows/tests.yml</w:t>
            </w:r>
          </w:p>
        </w:tc>
        <w:tc>
          <w:tcPr>
            <w:tcW w:type="dxa" w:w="7200"/>
          </w:tcPr>
          <w:p>
            <w:r>
              <w:rPr>
                <w:sz w:val="18"/>
                <w:szCs w:val="18"/>
              </w:rPr>
              <w:t xml:space="preserve">New</w:t>
            </w:r>
          </w:p>
        </w:tc>
      </w:tr>
      <w:tr>
        <w:tc>
          <w:tcPr>
            <w:tcW w:type="dxa" w:w="3600"/>
          </w:tcPr>
          <w:p>
            <w:r>
              <w:rPr>
                <w:sz w:val="18"/>
                <w:szCs w:val="18"/>
              </w:rPr>
              <w:t xml:space="preserve">tests/test_end_to_end.py</w:t>
            </w:r>
          </w:p>
        </w:tc>
        <w:tc>
          <w:tcPr>
            <w:tcW w:type="dxa" w:w="7200"/>
          </w:tcPr>
          <w:p>
            <w:r>
              <w:rPr>
                <w:sz w:val="18"/>
                <w:szCs w:val="18"/>
              </w:rPr>
              <w:t xml:space="preserve">New</w:t>
            </w:r>
          </w:p>
        </w:tc>
      </w:tr>
      <w:tr>
        <w:tc>
          <w:tcPr>
            <w:tcW w:type="dxa" w:w="3600"/>
          </w:tcPr>
          <w:p>
            <w:r>
              <w:rPr>
                <w:sz w:val="18"/>
                <w:szCs w:val="18"/>
              </w:rPr>
              <w:t xml:space="preserve">reports/test_summary.md</w:t>
            </w:r>
          </w:p>
        </w:tc>
        <w:tc>
          <w:tcPr>
            <w:tcW w:type="dxa" w:w="7200"/>
          </w:tcPr>
          <w:p>
            <w:r>
              <w:rPr>
                <w:sz w:val="18"/>
                <w:szCs w:val="18"/>
              </w:rPr>
              <w:t xml:space="preserve">New</w:t>
            </w:r>
          </w:p>
        </w:tc>
      </w:tr>
    </w:tbl>
    <w:p>
      <w:pPr>
        <w:spacing w:after="120"/>
      </w:pPr>
    </w:p>
    <w:p>
      <w:pPr>
        <w:spacing w:after="80" w:before="200"/>
      </w:pPr>
      <w:r>
        <w:rPr>
          <w:b/>
          <w:bCs/>
          <w:color w:val="1F3864"/>
          <w:sz w:val="24"/>
          <w:szCs w:val="24"/>
        </w:rPr>
        <w:t xml:space="preserve">5. Implementation Guidance</w:t>
      </w:r>
    </w:p>
    <w:p>
      <w:pPr>
        <w:spacing w:after="120"/>
      </w:pPr>
      <w:r>
        <w:rPr>
          <w:b w:val="false"/>
          <w:bCs w:val="false"/>
          <w:i w:val="false"/>
          <w:iCs w:val="false"/>
          <w:sz w:val="22"/>
          <w:szCs w:val="22"/>
        </w:rPr>
        <w:t xml:space="preserve">Keep the CI workflow itself simple - install requirements.txt, run pytest, nothing more elaborate. Per the earlier guidance against unnecessary infrastructure, this is the appropriate level of CI for a 4-person 3-week project, not a multi-stage pipeline with deployment steps.</w:t>
      </w:r>
    </w:p>
    <w:p>
      <w:pPr>
        <w:spacing w:after="120"/>
      </w:pPr>
      <w:r>
        <w:rPr>
          <w:b w:val="false"/>
          <w:bCs w:val="false"/>
          <w:i w:val="false"/>
          <w:iCs w:val="false"/>
          <w:sz w:val="22"/>
          <w:szCs w:val="22"/>
        </w:rPr>
        <w:t xml:space="preserve">End-to-end tests should use real sample values (not further mocks) run through the actual frozen model artifact - this is specifically the layer that catches "each piece works alone but the pieces disagree at the boundary" bugs, which module tests structurally cannot catch.</w:t>
      </w:r>
    </w:p>
    <w:p>
      <w:pPr>
        <w:spacing w:after="80" w:before="200"/>
      </w:pPr>
      <w:r>
        <w:rPr>
          <w:b/>
          <w:bCs/>
          <w:color w:val="1F3864"/>
          <w:sz w:val="24"/>
          <w:szCs w:val="24"/>
        </w:rPr>
        <w:t xml:space="preserve">6. Test Cases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800"/>
        <w:gridCol w:w="1750"/>
        <w:gridCol w:w="1750"/>
        <w:gridCol w:w="2500"/>
        <w:gridCol w:w="3200"/>
        <w:gridCol w:w="800"/>
      </w:tblGrid>
      <w:tr>
        <w:trPr>
          <w:tblHeader/>
        </w:trPr>
        <w:tc>
          <w:tcPr>
            <w:tcW w:type="dxa" w:w="800"/>
            <w:shd w:fill="D9E2F3" w:val="clear"/>
          </w:tcPr>
          <w:p>
            <w:r>
              <w:rPr>
                <w:b/>
                <w:bCs/>
                <w:sz w:val="20"/>
                <w:szCs w:val="20"/>
              </w:rPr>
              <w:t xml:space="preserve">Test Case ID</w:t>
            </w:r>
          </w:p>
        </w:tc>
        <w:tc>
          <w:tcPr>
            <w:tcW w:type="dxa" w:w="1750"/>
            <w:shd w:fill="D9E2F3" w:val="clear"/>
          </w:tcPr>
          <w:p>
            <w:r>
              <w:rPr>
                <w:b/>
                <w:bCs/>
                <w:sz w:val="20"/>
                <w:szCs w:val="20"/>
              </w:rPr>
              <w:t xml:space="preserve">Test Scenario</w:t>
            </w:r>
          </w:p>
        </w:tc>
        <w:tc>
          <w:tcPr>
            <w:tcW w:type="dxa" w:w="1750"/>
            <w:shd w:fill="D9E2F3" w:val="clear"/>
          </w:tcPr>
          <w:p>
            <w:r>
              <w:rPr>
                <w:b/>
                <w:bCs/>
                <w:sz w:val="20"/>
                <w:szCs w:val="20"/>
              </w:rPr>
              <w:t xml:space="preserve">Preconditions</w:t>
            </w:r>
          </w:p>
        </w:tc>
        <w:tc>
          <w:tcPr>
            <w:tcW w:type="dxa" w:w="2500"/>
            <w:shd w:fill="D9E2F3" w:val="clear"/>
          </w:tcPr>
          <w:p>
            <w:r>
              <w:rPr>
                <w:b/>
                <w:bCs/>
                <w:sz w:val="20"/>
                <w:szCs w:val="20"/>
              </w:rPr>
              <w:t xml:space="preserve">Steps</w:t>
            </w:r>
          </w:p>
        </w:tc>
        <w:tc>
          <w:tcPr>
            <w:tcW w:type="dxa" w:w="3200"/>
            <w:shd w:fill="D9E2F3" w:val="clear"/>
          </w:tcPr>
          <w:p>
            <w:r>
              <w:rPr>
                <w:b/>
                <w:bCs/>
                <w:sz w:val="20"/>
                <w:szCs w:val="20"/>
              </w:rPr>
              <w:t xml:space="preserve">Expected Result</w:t>
            </w:r>
          </w:p>
        </w:tc>
        <w:tc>
          <w:tcPr>
            <w:tcW w:type="dxa" w:w="800"/>
            <w:shd w:fill="D9E2F3" w:val="clear"/>
          </w:tcPr>
          <w:p>
            <w:r>
              <w:rPr>
                <w:b/>
                <w:bCs/>
                <w:sz w:val="20"/>
                <w:szCs w:val="20"/>
              </w:rPr>
              <w:t xml:space="preserve">Status</w:t>
            </w:r>
          </w:p>
        </w:tc>
      </w:tr>
      <w:tr>
        <w:tc>
          <w:tcPr>
            <w:tcW w:type="dxa" w:w="800"/>
          </w:tcPr>
          <w:p>
            <w:r>
              <w:rPr>
                <w:sz w:val="18"/>
                <w:szCs w:val="18"/>
              </w:rPr>
              <w:t xml:space="preserve">TC-10.1-01</w:t>
            </w:r>
          </w:p>
        </w:tc>
        <w:tc>
          <w:tcPr>
            <w:tcW w:type="dxa" w:w="1750"/>
          </w:tcPr>
          <w:p>
            <w:r>
              <w:rPr>
                <w:sz w:val="18"/>
                <w:szCs w:val="18"/>
              </w:rPr>
              <w:t xml:space="preserve">CI workflow runs on PR</w:t>
            </w:r>
          </w:p>
        </w:tc>
        <w:tc>
          <w:tcPr>
            <w:tcW w:type="dxa" w:w="1750"/>
          </w:tcPr>
          <w:p>
            <w:r>
              <w:rPr>
                <w:sz w:val="18"/>
                <w:szCs w:val="18"/>
              </w:rPr>
              <w:t xml:space="preserve">.github/workflows/tests.yml added</w:t>
            </w:r>
          </w:p>
        </w:tc>
        <w:tc>
          <w:tcPr>
            <w:tcW w:type="dxa" w:w="2500"/>
          </w:tcPr>
          <w:p>
            <w:r>
              <w:rPr>
                <w:sz w:val="18"/>
                <w:szCs w:val="18"/>
              </w:rPr>
              <w:t xml:space="preserve">Open a test PR</w:t>
            </w:r>
          </w:p>
        </w:tc>
        <w:tc>
          <w:tcPr>
            <w:tcW w:type="dxa" w:w="3200"/>
          </w:tcPr>
          <w:p>
            <w:r>
              <w:rPr>
                <w:sz w:val="18"/>
                <w:szCs w:val="18"/>
              </w:rPr>
              <w:t xml:space="preserve">GitHub Actions runs and reports pass/fail status on the PR</w:t>
            </w:r>
          </w:p>
        </w:tc>
        <w:tc>
          <w:tcPr>
            <w:tcW w:type="dxa" w:w="800"/>
          </w:tcPr>
          <w:p>
            <w:r>
              <w:rPr>
                <w:sz w:val="18"/>
                <w:szCs w:val="18"/>
              </w:rPr>
              <w:t xml:space="preserve">Not Run</w:t>
            </w:r>
          </w:p>
        </w:tc>
      </w:tr>
      <w:tr>
        <w:tc>
          <w:tcPr>
            <w:tcW w:type="dxa" w:w="800"/>
          </w:tcPr>
          <w:p>
            <w:r>
              <w:rPr>
                <w:sz w:val="18"/>
                <w:szCs w:val="18"/>
              </w:rPr>
              <w:t xml:space="preserve">TC-10.1-02</w:t>
            </w:r>
          </w:p>
        </w:tc>
        <w:tc>
          <w:tcPr>
            <w:tcW w:type="dxa" w:w="1750"/>
          </w:tcPr>
          <w:p>
            <w:r>
              <w:rPr>
                <w:sz w:val="18"/>
                <w:szCs w:val="18"/>
              </w:rPr>
              <w:t xml:space="preserve">End-to-end test covers every class</w:t>
            </w:r>
          </w:p>
        </w:tc>
        <w:tc>
          <w:tcPr>
            <w:tcW w:type="dxa" w:w="1750"/>
          </w:tcPr>
          <w:p>
            <w:r>
              <w:rPr>
                <w:sz w:val="18"/>
                <w:szCs w:val="18"/>
              </w:rPr>
              <w:t xml:space="preserve">Sample inputs prepared for each class</w:t>
            </w:r>
          </w:p>
        </w:tc>
        <w:tc>
          <w:tcPr>
            <w:tcW w:type="dxa" w:w="2500"/>
          </w:tcPr>
          <w:p>
            <w:r>
              <w:rPr>
                <w:sz w:val="18"/>
                <w:szCs w:val="18"/>
              </w:rPr>
              <w:t xml:space="preserve">Run test_end_to_end.py</w:t>
            </w:r>
          </w:p>
        </w:tc>
        <w:tc>
          <w:tcPr>
            <w:tcW w:type="dxa" w:w="3200"/>
          </w:tcPr>
          <w:p>
            <w:r>
              <w:rPr>
                <w:sz w:val="18"/>
                <w:szCs w:val="18"/>
              </w:rPr>
              <w:t xml:space="preserve">At least one full-chain test passes per predicted class</w:t>
            </w:r>
          </w:p>
        </w:tc>
        <w:tc>
          <w:tcPr>
            <w:tcW w:type="dxa" w:w="800"/>
          </w:tcPr>
          <w:p>
            <w:r>
              <w:rPr>
                <w:sz w:val="18"/>
                <w:szCs w:val="18"/>
              </w:rPr>
              <w:t xml:space="preserve">Not Run</w:t>
            </w:r>
          </w:p>
        </w:tc>
      </w:tr>
      <w:tr>
        <w:tc>
          <w:tcPr>
            <w:tcW w:type="dxa" w:w="800"/>
          </w:tcPr>
          <w:p>
            <w:r>
              <w:rPr>
                <w:sz w:val="18"/>
                <w:szCs w:val="18"/>
              </w:rPr>
              <w:t xml:space="preserve">TC-10.1-03</w:t>
            </w:r>
          </w:p>
        </w:tc>
        <w:tc>
          <w:tcPr>
            <w:tcW w:type="dxa" w:w="1750"/>
          </w:tcPr>
          <w:p>
            <w:r>
              <w:rPr>
                <w:sz w:val="18"/>
                <w:szCs w:val="18"/>
              </w:rPr>
              <w:t xml:space="preserve">Full suite passes together</w:t>
            </w:r>
          </w:p>
        </w:tc>
        <w:tc>
          <w:tcPr>
            <w:tcW w:type="dxa" w:w="1750"/>
          </w:tcPr>
          <w:p>
            <w:r>
              <w:rPr>
                <w:sz w:val="18"/>
                <w:szCs w:val="18"/>
              </w:rPr>
              <w:t xml:space="preserve">All module tests from Phases 1-9 present</w:t>
            </w:r>
          </w:p>
        </w:tc>
        <w:tc>
          <w:tcPr>
            <w:tcW w:type="dxa" w:w="2500"/>
          </w:tcPr>
          <w:p>
            <w:r>
              <w:rPr>
                <w:sz w:val="18"/>
                <w:szCs w:val="18"/>
              </w:rPr>
              <w:t xml:space="preserve">Run `pytest` from repo root with no path filter</w:t>
            </w:r>
          </w:p>
        </w:tc>
        <w:tc>
          <w:tcPr>
            <w:tcW w:type="dxa" w:w="3200"/>
          </w:tcPr>
          <w:p>
            <w:r>
              <w:rPr>
                <w:sz w:val="18"/>
                <w:szCs w:val="18"/>
              </w:rPr>
              <w:t xml:space="preserve">All tests pass with no cross-module failures</w:t>
            </w:r>
          </w:p>
        </w:tc>
        <w:tc>
          <w:tcPr>
            <w:tcW w:type="dxa" w:w="800"/>
          </w:tcPr>
          <w:p>
            <w:r>
              <w:rPr>
                <w:sz w:val="18"/>
                <w:szCs w:val="18"/>
              </w:rPr>
              <w:t xml:space="preserve">Not Run</w:t>
            </w:r>
          </w:p>
        </w:tc>
      </w:tr>
    </w:tbl>
    <w:p>
      <w:pPr>
        <w:spacing w:after="120"/>
      </w:pPr>
    </w:p>
    <w:p>
      <w:pPr>
        <w:spacing w:after="80" w:before="200"/>
      </w:pPr>
      <w:r>
        <w:rPr>
          <w:b/>
          <w:bCs/>
          <w:color w:val="1F3864"/>
          <w:sz w:val="24"/>
          <w:szCs w:val="24"/>
        </w:rPr>
        <w:t xml:space="preserve">7. Verification Checklist</w:t>
      </w:r>
    </w:p>
    <w:p>
      <w:pPr>
        <w:pStyle w:val="ListParagraph"/>
        <w:numPr>
          <w:ilvl w:val="0"/>
          <w:numId w:val="1"/>
        </w:numPr>
        <w:spacing w:after="60"/>
      </w:pPr>
      <w:r>
        <w:t xml:space="preserve">CI workflow live and passing.</w:t>
      </w:r>
    </w:p>
    <w:p>
      <w:pPr>
        <w:pStyle w:val="ListParagraph"/>
        <w:numPr>
          <w:ilvl w:val="0"/>
          <w:numId w:val="1"/>
        </w:numPr>
        <w:spacing w:after="60"/>
      </w:pPr>
      <w:r>
        <w:t xml:space="preserve">Main branch protection updated to require the CI check.</w:t>
      </w:r>
    </w:p>
    <w:p>
      <w:pPr>
        <w:pStyle w:val="ListParagraph"/>
        <w:numPr>
          <w:ilvl w:val="0"/>
          <w:numId w:val="1"/>
        </w:numPr>
        <w:spacing w:after="60"/>
      </w:pPr>
      <w:r>
        <w:t xml:space="preserve">reports/test_summary.md shows a full, current pass/fail record.</w:t>
      </w:r>
    </w:p>
    <w:p>
      <w:pPr>
        <w:spacing w:after="80" w:before="200"/>
      </w:pPr>
      <w:r>
        <w:rPr>
          <w:b/>
          <w:bCs/>
          <w:color w:val="1F3864"/>
          <w:sz w:val="24"/>
          <w:szCs w:val="24"/>
        </w:rPr>
        <w:t xml:space="preserve">8. Milestone Completion Criteria</w:t>
      </w:r>
    </w:p>
    <w:p>
      <w:pPr>
        <w:pStyle w:val="ListParagraph"/>
        <w:numPr>
          <w:ilvl w:val="0"/>
          <w:numId w:val="1"/>
        </w:numPr>
        <w:spacing w:after="60"/>
      </w:pPr>
      <w:r>
        <w:t xml:space="preserve">All 3 test cases pass.</w:t>
      </w:r>
    </w:p>
    <w:p>
      <w:pPr>
        <w:pStyle w:val="ListParagraph"/>
        <w:numPr>
          <w:ilvl w:val="0"/>
          <w:numId w:val="1"/>
        </w:numPr>
        <w:spacing w:after="60"/>
      </w:pPr>
      <w:r>
        <w:t xml:space="preserve">Zero failing tests across the entire suite.</w:t>
      </w:r>
    </w:p>
    <w:p>
      <w:pPr>
        <w:spacing w:after="80" w:before="200"/>
      </w:pPr>
      <w:r>
        <w:rPr>
          <w:b/>
          <w:bCs/>
          <w:color w:val="1F3864"/>
          <w:sz w:val="24"/>
          <w:szCs w:val="24"/>
        </w:rPr>
        <w:t xml:space="preserve">9. Git Checkpoint</w:t>
      </w:r>
    </w:p>
    <w:p>
      <w:pPr>
        <w:spacing w:after="120"/>
      </w:pPr>
      <w:r>
        <w:rPr>
          <w:b w:val="false"/>
          <w:bCs w:val="false"/>
          <w:i/>
          <w:iCs/>
          <w:sz w:val="22"/>
          <w:szCs w:val="22"/>
        </w:rPr>
        <w:t xml:space="preserve">Run once all tests and verification checklist items above pass:</w:t>
      </w:r>
    </w:p>
    <w:p>
      <w:pPr>
        <w:shd w:fill="F2F2F2" w:val="clear"/>
        <w:spacing w:after="20"/>
      </w:pPr>
      <w:r>
        <w:rPr>
          <w:rFonts w:ascii="Consolas" w:cs="Consolas" w:eastAsia="Consolas" w:hAnsi="Consolas"/>
          <w:sz w:val="20"/>
          <w:szCs w:val="20"/>
        </w:rPr>
        <w:t xml:space="preserve">git status</w:t>
      </w:r>
    </w:p>
    <w:p>
      <w:pPr>
        <w:shd w:fill="F2F2F2" w:val="clear"/>
        <w:spacing w:after="20"/>
      </w:pPr>
      <w:r>
        <w:rPr>
          <w:rFonts w:ascii="Consolas" w:cs="Consolas" w:eastAsia="Consolas" w:hAnsi="Consolas"/>
          <w:sz w:val="20"/>
          <w:szCs w:val="20"/>
        </w:rPr>
        <w:t xml:space="preserve">git add .</w:t>
      </w:r>
    </w:p>
    <w:p>
      <w:pPr>
        <w:shd w:fill="F2F2F2" w:val="clear"/>
        <w:spacing w:after="20"/>
      </w:pPr>
      <w:r>
        <w:rPr>
          <w:rFonts w:ascii="Consolas" w:cs="Consolas" w:eastAsia="Consolas" w:hAnsi="Consolas"/>
          <w:sz w:val="20"/>
          <w:szCs w:val="20"/>
        </w:rPr>
        <w:t xml:space="preserve">git commit -m "test: add CI workflow and full end-to-end integration test suite"</w:t>
      </w:r>
    </w:p>
    <w:p>
      <w:pPr>
        <w:shd w:fill="F2F2F2" w:val="clear"/>
        <w:spacing w:after="20"/>
      </w:pPr>
      <w:r>
        <w:rPr>
          <w:rFonts w:ascii="Consolas" w:cs="Consolas" w:eastAsia="Consolas" w:hAnsi="Consolas"/>
          <w:sz w:val="20"/>
          <w:szCs w:val="20"/>
        </w:rPr>
        <w:t xml:space="preserve">git push origin main</w:t>
      </w:r>
    </w:p>
    <w:p>
      <w:pPr>
        <w:spacing w:after="120"/>
      </w:pPr>
      <w:r>
        <w:rPr>
          <w:b w:val="false"/>
          <w:bCs w:val="false"/>
          <w:i/>
          <w:iCs/>
          <w:sz w:val="22"/>
          <w:szCs w:val="22"/>
        </w:rPr>
        <w:t xml:space="preserve">This milestone commits directly to main (Phase 0/10/11 shared setup and integration work) - push only after the tests and verification checklist above pass, per the "every push is a stable checkpoint" rule.</w:t>
      </w:r>
    </w:p>
    <w:p>
      <w:pPr>
        <w:spacing w:after="120"/>
      </w:pPr>
      <w:r>
        <w:rPr>
          <w:b/>
          <w:bCs/>
          <w:i w:val="false"/>
          <w:iCs w:val="false"/>
          <w:sz w:val="22"/>
          <w:szCs w:val="22"/>
        </w:rPr>
        <w:t xml:space="preserve">Do NOT commit:</w:t>
      </w:r>
    </w:p>
    <w:p>
      <w:pPr>
        <w:pStyle w:val="ListParagraph"/>
        <w:numPr>
          <w:ilvl w:val="0"/>
          <w:numId w:val="1"/>
        </w:numPr>
        <w:spacing w:after="60"/>
      </w:pPr>
      <w:r>
        <w:t xml:space="preserve">.env or any file containing API keys, tokens, or credentials</w:t>
      </w:r>
    </w:p>
    <w:p>
      <w:pPr>
        <w:pStyle w:val="ListParagraph"/>
        <w:numPr>
          <w:ilvl w:val="0"/>
          <w:numId w:val="1"/>
        </w:numPr>
        <w:spacing w:after="60"/>
      </w:pPr>
      <w:r>
        <w:t xml:space="preserve">data/raw/ and data/interim/ contents (keep the folders with a .gitkeep and a data/README.md with download/regeneration instructions instead - raw water-quality data files do not belong in git history)</w:t>
      </w:r>
    </w:p>
    <w:p>
      <w:pPr>
        <w:pStyle w:val="ListParagraph"/>
        <w:numPr>
          <w:ilvl w:val="0"/>
          <w:numId w:val="1"/>
        </w:numPr>
        <w:spacing w:after="60"/>
      </w:pPr>
      <w:r>
        <w:t xml:space="preserve">venv/, .venv/, __pycache__/, .ipynb_checkpoints/</w:t>
      </w:r>
    </w:p>
    <w:p>
      <w:pPr>
        <w:pStyle w:val="ListParagraph"/>
        <w:numPr>
          <w:ilvl w:val="0"/>
          <w:numId w:val="1"/>
        </w:numPr>
        <w:spacing w:after="60"/>
      </w:pPr>
      <w:r>
        <w:t xml:space="preserve">Large trained model binaries in models/ beyond the final frozen best_model.pkl (intermediate experiment models stay local or go to reports/ artifacts folder, gitignored)</w:t>
      </w:r>
    </w:p>
    <w:p>
      <w:pPr>
        <w:pStyle w:val="ListParagraph"/>
        <w:numPr>
          <w:ilvl w:val="0"/>
          <w:numId w:val="1"/>
        </w:numPr>
        <w:spacing w:after="60"/>
      </w:pPr>
      <w:r>
        <w:t xml:space="preserve">Personal Jupyter notebook checkpoints and local scratch notebooks (prefix scratch_ and gitignore that prefix)</w:t>
      </w:r>
    </w:p>
    <w:p>
      <w:pPr>
        <w:pStyle w:val="ListParagraph"/>
        <w:numPr>
          <w:ilvl w:val="0"/>
          <w:numId w:val="1"/>
        </w:numPr>
        <w:spacing w:after="60"/>
      </w:pPr>
      <w:r>
        <w:t xml:space="preserve">node_modules/ if any front-end tooling is added later</w:t>
      </w:r>
    </w:p>
    <w:p>
      <w:pPr>
        <w:spacing w:after="80" w:before="200"/>
      </w:pPr>
      <w:r>
        <w:rPr>
          <w:b/>
          <w:bCs/>
          <w:color w:val="1F3864"/>
          <w:sz w:val="24"/>
          <w:szCs w:val="24"/>
        </w:rPr>
        <w:t xml:space="preserve">10. Rollback / Recovery</w:t>
      </w:r>
    </w:p>
    <w:p>
      <w:pPr>
        <w:spacing w:after="60"/>
      </w:pPr>
      <w:r>
        <w:t xml:space="preserve">1. Identify the last known-good commit: check the Phase Completion Checkpoint entry for the previous milestone, or run `git log --oneline -10` on main.</w:t>
      </w:r>
    </w:p>
    <w:p>
      <w:pPr>
        <w:spacing w:after="60"/>
      </w:pPr>
      <w:r>
        <w:t xml:space="preserve">2. If the milestone has NOT been merged into main yet: `git checkout main` then `git reset --hard &lt;last-good-commit&gt;` and force-push your own branch only: `git push --force-with-lease origin main`.</w:t>
      </w:r>
    </w:p>
    <w:p>
      <w:pPr>
        <w:spacing w:after="60"/>
      </w:pPr>
      <w:r>
        <w:t xml:space="preserve">3. If the milestone WAS already merged into main and is causing problems: do not reset main. Instead run `git revert &lt;merge-commit-hash&gt;` on main and push a new commit - this preserves history for the rest of the team.</w:t>
      </w:r>
    </w:p>
    <w:p>
      <w:pPr>
        <w:spacing w:after="60"/>
      </w:pPr>
      <w:r>
        <w:t xml:space="preserve">4. Re-run this milestone's full test suite locally before re-attempting the merge.</w:t>
      </w:r>
    </w:p>
    <w:p>
      <w:pPr>
        <w:spacing w:after="60"/>
      </w:pPr>
      <w:r>
        <w:t xml:space="preserve">5. Post a short note in the team channel before touching any commit other tracks may already depend on, since main output may be consumed downstream.</w:t>
      </w:r>
    </w:p>
    <w:p>
      <w:pPr>
        <w:pBdr>
          <w:bottom w:val="single" w:color="AAAAAA" w:sz="6" w:space="1"/>
        </w:pBdr>
        <w:spacing w:after="200"/>
      </w:pPr>
      <w:r>
        <w:t xml:space="preserve"/>
      </w:r>
    </w:p>
    <w:p>
      <w:pPr>
        <w:pStyle w:val="Heading2"/>
        <w:spacing w:after="100" w:before="200"/>
      </w:pPr>
      <w:r>
        <w:t xml:space="preserve">Milestone 10.2: Edge Case &amp; Error-Handling Pass</w:t>
      </w:r>
    </w:p>
    <w:p>
      <w:pPr>
        <w:spacing w:after="160"/>
      </w:pPr>
      <w:r>
        <w:rPr>
          <w:b/>
          <w:bCs/>
          <w:sz w:val="20"/>
          <w:szCs w:val="20"/>
        </w:rPr>
        <w:t xml:space="preserve">Owner: </w:t>
      </w:r>
      <w:r>
        <w:rPr>
          <w:sz w:val="20"/>
          <w:szCs w:val="20"/>
        </w:rPr>
        <w:t xml:space="preserve">Whole team    </w:t>
      </w:r>
      <w:r>
        <w:rPr>
          <w:b/>
          <w:bCs/>
          <w:sz w:val="20"/>
          <w:szCs w:val="20"/>
        </w:rPr>
        <w:t xml:space="preserve">Branch: </w:t>
      </w:r>
      <w:r>
        <w:rPr>
          <w:sz w:val="20"/>
          <w:szCs w:val="20"/>
        </w:rPr>
        <w:t xml:space="preserve">main    </w:t>
      </w:r>
      <w:r>
        <w:rPr>
          <w:b/>
          <w:bCs/>
          <w:sz w:val="20"/>
          <w:szCs w:val="20"/>
        </w:rPr>
        <w:t xml:space="preserve">Depends on: </w:t>
      </w:r>
      <w:r>
        <w:rPr>
          <w:i/>
          <w:iCs/>
          <w:sz w:val="20"/>
          <w:szCs w:val="20"/>
        </w:rPr>
        <w:t xml:space="preserve">M10.1.</w:t>
      </w:r>
    </w:p>
    <w:p>
      <w:pPr>
        <w:spacing w:after="80" w:before="200"/>
      </w:pPr>
      <w:r>
        <w:rPr>
          <w:b/>
          <w:bCs/>
          <w:color w:val="1F3864"/>
          <w:sz w:val="24"/>
          <w:szCs w:val="24"/>
        </w:rPr>
        <w:t xml:space="preserve">1. Milestone Name</w:t>
      </w:r>
    </w:p>
    <w:p>
      <w:pPr>
        <w:spacing w:after="120"/>
      </w:pPr>
      <w:r>
        <w:rPr>
          <w:b w:val="false"/>
          <w:bCs w:val="false"/>
          <w:i w:val="false"/>
          <w:iCs w:val="false"/>
          <w:sz w:val="22"/>
          <w:szCs w:val="22"/>
        </w:rPr>
        <w:t xml:space="preserve">Edge Case &amp; Error-Handling Pass</w:t>
      </w:r>
    </w:p>
    <w:p>
      <w:pPr>
        <w:spacing w:after="80" w:before="200"/>
      </w:pPr>
      <w:r>
        <w:rPr>
          <w:b/>
          <w:bCs/>
          <w:color w:val="1F3864"/>
          <w:sz w:val="24"/>
          <w:szCs w:val="24"/>
        </w:rPr>
        <w:t xml:space="preserve">2. Objective</w:t>
      </w:r>
    </w:p>
    <w:p>
      <w:pPr>
        <w:spacing w:after="120"/>
      </w:pPr>
      <w:r>
        <w:rPr>
          <w:b w:val="false"/>
          <w:bCs w:val="false"/>
          <w:i w:val="false"/>
          <w:iCs w:val="false"/>
          <w:sz w:val="22"/>
          <w:szCs w:val="22"/>
        </w:rPr>
        <w:t xml:space="preserve">Systematically work through the edge cases spec section 55 names explicitly, confirming the whole system - not just individual modules - handles each one gracefully.</w:t>
      </w:r>
    </w:p>
    <w:p>
      <w:pPr>
        <w:spacing w:after="80" w:before="200"/>
      </w:pPr>
      <w:r>
        <w:rPr>
          <w:b/>
          <w:bCs/>
          <w:color w:val="1F3864"/>
          <w:sz w:val="24"/>
          <w:szCs w:val="24"/>
        </w:rPr>
        <w:t xml:space="preserve">3. Tasks to Complete</w:t>
      </w:r>
    </w:p>
    <w:p>
      <w:pPr>
        <w:pStyle w:val="ListParagraph"/>
        <w:numPr>
          <w:ilvl w:val="0"/>
          <w:numId w:val="1"/>
        </w:numPr>
        <w:spacing w:after="60"/>
      </w:pPr>
      <w:r>
        <w:t xml:space="preserve">Missing input: confirm dashboard-level message and behavior (already unit-tested in M9.2; here, re-verify at the full-app level).</w:t>
      </w:r>
    </w:p>
    <w:p>
      <w:pPr>
        <w:pStyle w:val="ListParagraph"/>
        <w:numPr>
          <w:ilvl w:val="0"/>
          <w:numId w:val="1"/>
        </w:numPr>
        <w:spacing w:after="60"/>
      </w:pPr>
      <w:r>
        <w:t xml:space="preserve">Impossible/invalid value: same re-verification at full-app level.</w:t>
      </w:r>
    </w:p>
    <w:p>
      <w:pPr>
        <w:pStyle w:val="ListParagraph"/>
        <w:numPr>
          <w:ilvl w:val="0"/>
          <w:numId w:val="1"/>
        </w:numPr>
        <w:spacing w:after="60"/>
      </w:pPr>
      <w:r>
        <w:t xml:space="preserve">Out-of-distribution input: decide and implement (or explicitly document as out of scope for this crunch timeline) a basic distance-from-training-distribution warning.</w:t>
      </w:r>
    </w:p>
    <w:p>
      <w:pPr>
        <w:pStyle w:val="ListParagraph"/>
        <w:numPr>
          <w:ilvl w:val="0"/>
          <w:numId w:val="1"/>
        </w:numPr>
        <w:spacing w:after="60"/>
      </w:pPr>
      <w:r>
        <w:t xml:space="preserve">Conflicting indicators (most parameters normal, one strongly abnormal): manually construct this case and confirm the system reports the abnormal condition rather than averaging it away.</w:t>
      </w:r>
    </w:p>
    <w:p>
      <w:pPr>
        <w:pStyle w:val="ListParagraph"/>
        <w:numPr>
          <w:ilvl w:val="0"/>
          <w:numId w:val="1"/>
        </w:numPr>
        <w:spacing w:after="60"/>
      </w:pPr>
      <w:r>
        <w:t xml:space="preserve">Low-quality/ambiguous prediction: re-verify the uncertainty messaging (unit-tested in M9.3) at full-app level with a genuinely borderline real sample.</w:t>
      </w:r>
    </w:p>
    <w:p>
      <w:pPr>
        <w:pStyle w:val="ListParagraph"/>
        <w:numPr>
          <w:ilvl w:val="0"/>
          <w:numId w:val="1"/>
        </w:numPr>
        <w:spacing w:after="60"/>
      </w:pPr>
      <w:r>
        <w:t xml:space="preserve">Log every edge case result (pass/fail/deferred-with-reason) in docs/edge_case_results.md.</w:t>
      </w:r>
    </w:p>
    <w:p>
      <w:pPr>
        <w:spacing w:after="80" w:before="200"/>
      </w:pPr>
      <w:r>
        <w:rPr>
          <w:b/>
          <w:bCs/>
          <w:color w:val="1F3864"/>
          <w:sz w:val="24"/>
          <w:szCs w:val="24"/>
        </w:rPr>
        <w:t xml:space="preserve">4. Files / Modules Affected</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7200"/>
      </w:tblGrid>
      <w:tr>
        <w:trPr>
          <w:tblHeader/>
        </w:trPr>
        <w:tc>
          <w:tcPr>
            <w:tcW w:type="dxa" w:w="3600"/>
            <w:shd w:fill="D9E2F3" w:val="clear"/>
          </w:tcPr>
          <w:p>
            <w:r>
              <w:rPr>
                <w:b/>
                <w:bCs/>
                <w:sz w:val="20"/>
                <w:szCs w:val="20"/>
              </w:rPr>
              <w:t xml:space="preserve">File / Module</w:t>
            </w:r>
          </w:p>
        </w:tc>
        <w:tc>
          <w:tcPr>
            <w:tcW w:type="dxa" w:w="7200"/>
            <w:shd w:fill="D9E2F3" w:val="clear"/>
          </w:tcPr>
          <w:p>
            <w:r>
              <w:rPr>
                <w:b/>
                <w:bCs/>
                <w:sz w:val="20"/>
                <w:szCs w:val="20"/>
              </w:rPr>
              <w:t xml:space="preserve">Created / Modified</w:t>
            </w:r>
          </w:p>
        </w:tc>
      </w:tr>
      <w:tr>
        <w:tc>
          <w:tcPr>
            <w:tcW w:type="dxa" w:w="3600"/>
          </w:tcPr>
          <w:p>
            <w:r>
              <w:rPr>
                <w:sz w:val="18"/>
                <w:szCs w:val="18"/>
              </w:rPr>
              <w:t xml:space="preserve">docs/edge_case_results.md</w:t>
            </w:r>
          </w:p>
        </w:tc>
        <w:tc>
          <w:tcPr>
            <w:tcW w:type="dxa" w:w="7200"/>
          </w:tcPr>
          <w:p>
            <w:r>
              <w:rPr>
                <w:sz w:val="18"/>
                <w:szCs w:val="18"/>
              </w:rPr>
              <w:t xml:space="preserve">New</w:t>
            </w:r>
          </w:p>
        </w:tc>
      </w:tr>
      <w:tr>
        <w:tc>
          <w:tcPr>
            <w:tcW w:type="dxa" w:w="3600"/>
          </w:tcPr>
          <w:p>
            <w:r>
              <w:rPr>
                <w:sz w:val="18"/>
                <w:szCs w:val="18"/>
              </w:rPr>
              <w:t xml:space="preserve">app/streamlit_app.py</w:t>
            </w:r>
          </w:p>
        </w:tc>
        <w:tc>
          <w:tcPr>
            <w:tcW w:type="dxa" w:w="7200"/>
          </w:tcPr>
          <w:p>
            <w:r>
              <w:rPr>
                <w:sz w:val="18"/>
                <w:szCs w:val="18"/>
              </w:rPr>
              <w:t xml:space="preserve">Modified if any gap is found and fixed</w:t>
            </w:r>
          </w:p>
        </w:tc>
      </w:tr>
      <w:tr>
        <w:tc>
          <w:tcPr>
            <w:tcW w:type="dxa" w:w="3600"/>
          </w:tcPr>
          <w:p>
            <w:r>
              <w:rPr>
                <w:sz w:val="18"/>
                <w:szCs w:val="18"/>
              </w:rPr>
              <w:t xml:space="preserve">src/decision_support/rules.py or src/explainability/shap_explainer.py</w:t>
            </w:r>
          </w:p>
        </w:tc>
        <w:tc>
          <w:tcPr>
            <w:tcW w:type="dxa" w:w="7200"/>
          </w:tcPr>
          <w:p>
            <w:r>
              <w:rPr>
                <w:sz w:val="18"/>
                <w:szCs w:val="18"/>
              </w:rPr>
              <w:t xml:space="preserve">Modified if out-of-distribution check is added here</w:t>
            </w:r>
          </w:p>
        </w:tc>
      </w:tr>
    </w:tbl>
    <w:p>
      <w:pPr>
        <w:spacing w:after="120"/>
      </w:pPr>
    </w:p>
    <w:p>
      <w:pPr>
        <w:spacing w:after="80" w:before="200"/>
      </w:pPr>
      <w:r>
        <w:rPr>
          <w:b/>
          <w:bCs/>
          <w:color w:val="1F3864"/>
          <w:sz w:val="24"/>
          <w:szCs w:val="24"/>
        </w:rPr>
        <w:t xml:space="preserve">5. Implementation Guidance</w:t>
      </w:r>
    </w:p>
    <w:p>
      <w:pPr>
        <w:spacing w:after="120"/>
      </w:pPr>
      <w:r>
        <w:rPr>
          <w:b w:val="false"/>
          <w:bCs w:val="false"/>
          <w:i w:val="false"/>
          <w:iCs w:val="false"/>
          <w:sz w:val="22"/>
          <w:szCs w:val="22"/>
        </w:rPr>
        <w:t xml:space="preserve">This milestone is explicitly about full-app behavior, not re-running unit tests - the goal is to catch cases where individually-passing modules combine into a bad user experience (e.g. validation passes but the SHAP explanation for a genuinely weird input renders nonsensically).</w:t>
      </w:r>
    </w:p>
    <w:p>
      <w:pPr>
        <w:spacing w:after="120"/>
      </w:pPr>
      <w:r>
        <w:rPr>
          <w:b w:val="false"/>
          <w:bCs w:val="false"/>
          <w:i w:val="false"/>
          <w:iCs w:val="false"/>
          <w:sz w:val="22"/>
          <w:szCs w:val="22"/>
        </w:rPr>
        <w:t xml:space="preserve">If out-of-distribution detection is deferred due to the crunch timeline, say so explicitly in docs/edge_case_results.md and in the final report's Limitations section (Phase 11) - a documented scope cut is honest; a silently missing feature discovered by a reviewer is not.</w:t>
      </w:r>
    </w:p>
    <w:p>
      <w:pPr>
        <w:spacing w:after="80" w:before="200"/>
      </w:pPr>
      <w:r>
        <w:rPr>
          <w:b/>
          <w:bCs/>
          <w:color w:val="1F3864"/>
          <w:sz w:val="24"/>
          <w:szCs w:val="24"/>
        </w:rPr>
        <w:t xml:space="preserve">6. Test Cases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800"/>
        <w:gridCol w:w="1750"/>
        <w:gridCol w:w="1750"/>
        <w:gridCol w:w="2500"/>
        <w:gridCol w:w="3200"/>
        <w:gridCol w:w="800"/>
      </w:tblGrid>
      <w:tr>
        <w:trPr>
          <w:tblHeader/>
        </w:trPr>
        <w:tc>
          <w:tcPr>
            <w:tcW w:type="dxa" w:w="800"/>
            <w:shd w:fill="D9E2F3" w:val="clear"/>
          </w:tcPr>
          <w:p>
            <w:r>
              <w:rPr>
                <w:b/>
                <w:bCs/>
                <w:sz w:val="20"/>
                <w:szCs w:val="20"/>
              </w:rPr>
              <w:t xml:space="preserve">Test Case ID</w:t>
            </w:r>
          </w:p>
        </w:tc>
        <w:tc>
          <w:tcPr>
            <w:tcW w:type="dxa" w:w="1750"/>
            <w:shd w:fill="D9E2F3" w:val="clear"/>
          </w:tcPr>
          <w:p>
            <w:r>
              <w:rPr>
                <w:b/>
                <w:bCs/>
                <w:sz w:val="20"/>
                <w:szCs w:val="20"/>
              </w:rPr>
              <w:t xml:space="preserve">Test Scenario</w:t>
            </w:r>
          </w:p>
        </w:tc>
        <w:tc>
          <w:tcPr>
            <w:tcW w:type="dxa" w:w="1750"/>
            <w:shd w:fill="D9E2F3" w:val="clear"/>
          </w:tcPr>
          <w:p>
            <w:r>
              <w:rPr>
                <w:b/>
                <w:bCs/>
                <w:sz w:val="20"/>
                <w:szCs w:val="20"/>
              </w:rPr>
              <w:t xml:space="preserve">Preconditions</w:t>
            </w:r>
          </w:p>
        </w:tc>
        <w:tc>
          <w:tcPr>
            <w:tcW w:type="dxa" w:w="2500"/>
            <w:shd w:fill="D9E2F3" w:val="clear"/>
          </w:tcPr>
          <w:p>
            <w:r>
              <w:rPr>
                <w:b/>
                <w:bCs/>
                <w:sz w:val="20"/>
                <w:szCs w:val="20"/>
              </w:rPr>
              <w:t xml:space="preserve">Steps</w:t>
            </w:r>
          </w:p>
        </w:tc>
        <w:tc>
          <w:tcPr>
            <w:tcW w:type="dxa" w:w="3200"/>
            <w:shd w:fill="D9E2F3" w:val="clear"/>
          </w:tcPr>
          <w:p>
            <w:r>
              <w:rPr>
                <w:b/>
                <w:bCs/>
                <w:sz w:val="20"/>
                <w:szCs w:val="20"/>
              </w:rPr>
              <w:t xml:space="preserve">Expected Result</w:t>
            </w:r>
          </w:p>
        </w:tc>
        <w:tc>
          <w:tcPr>
            <w:tcW w:type="dxa" w:w="800"/>
            <w:shd w:fill="D9E2F3" w:val="clear"/>
          </w:tcPr>
          <w:p>
            <w:r>
              <w:rPr>
                <w:b/>
                <w:bCs/>
                <w:sz w:val="20"/>
                <w:szCs w:val="20"/>
              </w:rPr>
              <w:t xml:space="preserve">Status</w:t>
            </w:r>
          </w:p>
        </w:tc>
      </w:tr>
      <w:tr>
        <w:tc>
          <w:tcPr>
            <w:tcW w:type="dxa" w:w="800"/>
          </w:tcPr>
          <w:p>
            <w:r>
              <w:rPr>
                <w:sz w:val="18"/>
                <w:szCs w:val="18"/>
              </w:rPr>
              <w:t xml:space="preserve">TC-10.2-01</w:t>
            </w:r>
          </w:p>
        </w:tc>
        <w:tc>
          <w:tcPr>
            <w:tcW w:type="dxa" w:w="1750"/>
          </w:tcPr>
          <w:p>
            <w:r>
              <w:rPr>
                <w:sz w:val="18"/>
                <w:szCs w:val="18"/>
              </w:rPr>
              <w:t xml:space="preserve">Missing input at full-app level</w:t>
            </w:r>
          </w:p>
        </w:tc>
        <w:tc>
          <w:tcPr>
            <w:tcW w:type="dxa" w:w="1750"/>
          </w:tcPr>
          <w:p>
            <w:r>
              <w:rPr>
                <w:sz w:val="18"/>
                <w:szCs w:val="18"/>
              </w:rPr>
              <w:t xml:space="preserve">App running</w:t>
            </w:r>
          </w:p>
        </w:tc>
        <w:tc>
          <w:tcPr>
            <w:tcW w:type="dxa" w:w="2500"/>
          </w:tcPr>
          <w:p>
            <w:r>
              <w:rPr>
                <w:sz w:val="18"/>
                <w:szCs w:val="18"/>
              </w:rPr>
              <w:t xml:space="preserve">Leave a field empty, submit via the real UI</w:t>
            </w:r>
          </w:p>
        </w:tc>
        <w:tc>
          <w:tcPr>
            <w:tcW w:type="dxa" w:w="3200"/>
          </w:tcPr>
          <w:p>
            <w:r>
              <w:rPr>
                <w:sz w:val="18"/>
                <w:szCs w:val="18"/>
              </w:rPr>
              <w:t xml:space="preserve">Correct message shown, no crash, no partial/garbage prediction attempted</w:t>
            </w:r>
          </w:p>
        </w:tc>
        <w:tc>
          <w:tcPr>
            <w:tcW w:type="dxa" w:w="800"/>
          </w:tcPr>
          <w:p>
            <w:r>
              <w:rPr>
                <w:sz w:val="18"/>
                <w:szCs w:val="18"/>
              </w:rPr>
              <w:t xml:space="preserve">Not Run</w:t>
            </w:r>
          </w:p>
        </w:tc>
      </w:tr>
      <w:tr>
        <w:tc>
          <w:tcPr>
            <w:tcW w:type="dxa" w:w="800"/>
          </w:tcPr>
          <w:p>
            <w:r>
              <w:rPr>
                <w:sz w:val="18"/>
                <w:szCs w:val="18"/>
              </w:rPr>
              <w:t xml:space="preserve">TC-10.2-02</w:t>
            </w:r>
          </w:p>
        </w:tc>
        <w:tc>
          <w:tcPr>
            <w:tcW w:type="dxa" w:w="1750"/>
          </w:tcPr>
          <w:p>
            <w:r>
              <w:rPr>
                <w:sz w:val="18"/>
                <w:szCs w:val="18"/>
              </w:rPr>
              <w:t xml:space="preserve">Invalid value at full-app level</w:t>
            </w:r>
          </w:p>
        </w:tc>
        <w:tc>
          <w:tcPr>
            <w:tcW w:type="dxa" w:w="1750"/>
          </w:tcPr>
          <w:p>
            <w:r>
              <w:rPr>
                <w:sz w:val="18"/>
                <w:szCs w:val="18"/>
              </w:rPr>
              <w:t xml:space="preserve">App running</w:t>
            </w:r>
          </w:p>
        </w:tc>
        <w:tc>
          <w:tcPr>
            <w:tcW w:type="dxa" w:w="2500"/>
          </w:tcPr>
          <w:p>
            <w:r>
              <w:rPr>
                <w:sz w:val="18"/>
                <w:szCs w:val="18"/>
              </w:rPr>
              <w:t xml:space="preserve">Enter an impossible value via the real UI</w:t>
            </w:r>
          </w:p>
        </w:tc>
        <w:tc>
          <w:tcPr>
            <w:tcW w:type="dxa" w:w="3200"/>
          </w:tcPr>
          <w:p>
            <w:r>
              <w:rPr>
                <w:sz w:val="18"/>
                <w:szCs w:val="18"/>
              </w:rPr>
              <w:t xml:space="preserve">Correct message shown, submission blocked</w:t>
            </w:r>
          </w:p>
        </w:tc>
        <w:tc>
          <w:tcPr>
            <w:tcW w:type="dxa" w:w="800"/>
          </w:tcPr>
          <w:p>
            <w:r>
              <w:rPr>
                <w:sz w:val="18"/>
                <w:szCs w:val="18"/>
              </w:rPr>
              <w:t xml:space="preserve">Not Run</w:t>
            </w:r>
          </w:p>
        </w:tc>
      </w:tr>
      <w:tr>
        <w:tc>
          <w:tcPr>
            <w:tcW w:type="dxa" w:w="800"/>
          </w:tcPr>
          <w:p>
            <w:r>
              <w:rPr>
                <w:sz w:val="18"/>
                <w:szCs w:val="18"/>
              </w:rPr>
              <w:t xml:space="preserve">TC-10.2-03</w:t>
            </w:r>
          </w:p>
        </w:tc>
        <w:tc>
          <w:tcPr>
            <w:tcW w:type="dxa" w:w="1750"/>
          </w:tcPr>
          <w:p>
            <w:r>
              <w:rPr>
                <w:sz w:val="18"/>
                <w:szCs w:val="18"/>
              </w:rPr>
              <w:t xml:space="preserve">Conflicting indicators reported, not hidden</w:t>
            </w:r>
          </w:p>
        </w:tc>
        <w:tc>
          <w:tcPr>
            <w:tcW w:type="dxa" w:w="1750"/>
          </w:tcPr>
          <w:p>
            <w:r>
              <w:rPr>
                <w:sz w:val="18"/>
                <w:szCs w:val="18"/>
              </w:rPr>
              <w:t xml:space="preserve">App running</w:t>
            </w:r>
          </w:p>
        </w:tc>
        <w:tc>
          <w:tcPr>
            <w:tcW w:type="dxa" w:w="2500"/>
          </w:tcPr>
          <w:p>
            <w:r>
              <w:rPr>
                <w:sz w:val="18"/>
                <w:szCs w:val="18"/>
              </w:rPr>
              <w:t xml:space="preserve">Submit a sample with 1 strongly abnormal parameter among otherwise normal values</w:t>
            </w:r>
          </w:p>
        </w:tc>
        <w:tc>
          <w:tcPr>
            <w:tcW w:type="dxa" w:w="3200"/>
          </w:tcPr>
          <w:p>
            <w:r>
              <w:rPr>
                <w:sz w:val="18"/>
                <w:szCs w:val="18"/>
              </w:rPr>
              <w:t xml:space="preserve">Decision support section surfaces the abnormal parameter clearly, does not average it into a falsely reassuring overall message</w:t>
            </w:r>
          </w:p>
        </w:tc>
        <w:tc>
          <w:tcPr>
            <w:tcW w:type="dxa" w:w="800"/>
          </w:tcPr>
          <w:p>
            <w:r>
              <w:rPr>
                <w:sz w:val="18"/>
                <w:szCs w:val="18"/>
              </w:rPr>
              <w:t xml:space="preserve">Not Run</w:t>
            </w:r>
          </w:p>
        </w:tc>
      </w:tr>
      <w:tr>
        <w:tc>
          <w:tcPr>
            <w:tcW w:type="dxa" w:w="800"/>
          </w:tcPr>
          <w:p>
            <w:r>
              <w:rPr>
                <w:sz w:val="18"/>
                <w:szCs w:val="18"/>
              </w:rPr>
              <w:t xml:space="preserve">TC-10.2-04</w:t>
            </w:r>
          </w:p>
        </w:tc>
        <w:tc>
          <w:tcPr>
            <w:tcW w:type="dxa" w:w="1750"/>
          </w:tcPr>
          <w:p>
            <w:r>
              <w:rPr>
                <w:sz w:val="18"/>
                <w:szCs w:val="18"/>
              </w:rPr>
              <w:t xml:space="preserve">Ambiguous prediction at full-app level</w:t>
            </w:r>
          </w:p>
        </w:tc>
        <w:tc>
          <w:tcPr>
            <w:tcW w:type="dxa" w:w="1750"/>
          </w:tcPr>
          <w:p>
            <w:r>
              <w:rPr>
                <w:sz w:val="18"/>
                <w:szCs w:val="18"/>
              </w:rPr>
              <w:t xml:space="preserve">App running</w:t>
            </w:r>
          </w:p>
        </w:tc>
        <w:tc>
          <w:tcPr>
            <w:tcW w:type="dxa" w:w="2500"/>
          </w:tcPr>
          <w:p>
            <w:r>
              <w:rPr>
                <w:sz w:val="18"/>
                <w:szCs w:val="18"/>
              </w:rPr>
              <w:t xml:space="preserve">Submit a genuinely borderline real sample</w:t>
            </w:r>
          </w:p>
        </w:tc>
        <w:tc>
          <w:tcPr>
            <w:tcW w:type="dxa" w:w="3200"/>
          </w:tcPr>
          <w:p>
            <w:r>
              <w:rPr>
                <w:sz w:val="18"/>
                <w:szCs w:val="18"/>
              </w:rPr>
              <w:t xml:space="preserve">Uncertainty message displayed correctly in the live app, not just in unit tests</w:t>
            </w:r>
          </w:p>
        </w:tc>
        <w:tc>
          <w:tcPr>
            <w:tcW w:type="dxa" w:w="800"/>
          </w:tcPr>
          <w:p>
            <w:r>
              <w:rPr>
                <w:sz w:val="18"/>
                <w:szCs w:val="18"/>
              </w:rPr>
              <w:t xml:space="preserve">Not Run</w:t>
            </w:r>
          </w:p>
        </w:tc>
      </w:tr>
      <w:tr>
        <w:tc>
          <w:tcPr>
            <w:tcW w:type="dxa" w:w="800"/>
          </w:tcPr>
          <w:p>
            <w:r>
              <w:rPr>
                <w:sz w:val="18"/>
                <w:szCs w:val="18"/>
              </w:rPr>
              <w:t xml:space="preserve">TC-10.2-05</w:t>
            </w:r>
          </w:p>
        </w:tc>
        <w:tc>
          <w:tcPr>
            <w:tcW w:type="dxa" w:w="1750"/>
          </w:tcPr>
          <w:p>
            <w:r>
              <w:rPr>
                <w:sz w:val="18"/>
                <w:szCs w:val="18"/>
              </w:rPr>
              <w:t xml:space="preserve">Out-of-distribution handling documented</w:t>
            </w:r>
          </w:p>
        </w:tc>
        <w:tc>
          <w:tcPr>
            <w:tcW w:type="dxa" w:w="1750"/>
          </w:tcPr>
          <w:p>
            <w:r>
              <w:rPr>
                <w:sz w:val="18"/>
                <w:szCs w:val="18"/>
              </w:rPr>
              <w:t xml:space="preserve">docs/edge_case_results.md</w:t>
            </w:r>
          </w:p>
        </w:tc>
        <w:tc>
          <w:tcPr>
            <w:tcW w:type="dxa" w:w="2500"/>
          </w:tcPr>
          <w:p>
            <w:r>
              <w:rPr>
                <w:sz w:val="18"/>
                <w:szCs w:val="18"/>
              </w:rPr>
              <w:t xml:space="preserve">Review</w:t>
            </w:r>
          </w:p>
        </w:tc>
        <w:tc>
          <w:tcPr>
            <w:tcW w:type="dxa" w:w="3200"/>
          </w:tcPr>
          <w:p>
            <w:r>
              <w:rPr>
                <w:sz w:val="18"/>
                <w:szCs w:val="18"/>
              </w:rPr>
              <w:t xml:space="preserve">Either implemented and tested, or explicitly and honestly marked deferred with reasoning</w:t>
            </w:r>
          </w:p>
        </w:tc>
        <w:tc>
          <w:tcPr>
            <w:tcW w:type="dxa" w:w="800"/>
          </w:tcPr>
          <w:p>
            <w:r>
              <w:rPr>
                <w:sz w:val="18"/>
                <w:szCs w:val="18"/>
              </w:rPr>
              <w:t xml:space="preserve">Not Run</w:t>
            </w:r>
          </w:p>
        </w:tc>
      </w:tr>
    </w:tbl>
    <w:p>
      <w:pPr>
        <w:spacing w:after="120"/>
      </w:pPr>
    </w:p>
    <w:p>
      <w:pPr>
        <w:spacing w:after="80" w:before="200"/>
      </w:pPr>
      <w:r>
        <w:rPr>
          <w:b/>
          <w:bCs/>
          <w:color w:val="1F3864"/>
          <w:sz w:val="24"/>
          <w:szCs w:val="24"/>
        </w:rPr>
        <w:t xml:space="preserve">7. Verification Checklist</w:t>
      </w:r>
    </w:p>
    <w:p>
      <w:pPr>
        <w:pStyle w:val="ListParagraph"/>
        <w:numPr>
          <w:ilvl w:val="0"/>
          <w:numId w:val="1"/>
        </w:numPr>
        <w:spacing w:after="60"/>
      </w:pPr>
      <w:r>
        <w:t xml:space="preserve">Every edge case from spec section 55 has a logged, full-app-level result.</w:t>
      </w:r>
    </w:p>
    <w:p>
      <w:pPr>
        <w:pStyle w:val="ListParagraph"/>
        <w:numPr>
          <w:ilvl w:val="0"/>
          <w:numId w:val="1"/>
        </w:numPr>
        <w:spacing w:after="60"/>
      </w:pPr>
      <w:r>
        <w:t xml:space="preserve">No edge case is silently unhandled without at least being documented as a known limitation.</w:t>
      </w:r>
    </w:p>
    <w:p>
      <w:pPr>
        <w:spacing w:after="80" w:before="200"/>
      </w:pPr>
      <w:r>
        <w:rPr>
          <w:b/>
          <w:bCs/>
          <w:color w:val="1F3864"/>
          <w:sz w:val="24"/>
          <w:szCs w:val="24"/>
        </w:rPr>
        <w:t xml:space="preserve">8. Milestone Completion Criteria</w:t>
      </w:r>
    </w:p>
    <w:p>
      <w:pPr>
        <w:pStyle w:val="ListParagraph"/>
        <w:numPr>
          <w:ilvl w:val="0"/>
          <w:numId w:val="1"/>
        </w:numPr>
        <w:spacing w:after="60"/>
      </w:pPr>
      <w:r>
        <w:t xml:space="preserve">All 5 test cases pass or are explicitly, honestly deferred with documented reasoning.</w:t>
      </w:r>
    </w:p>
    <w:p>
      <w:pPr>
        <w:pStyle w:val="ListParagraph"/>
        <w:numPr>
          <w:ilvl w:val="0"/>
          <w:numId w:val="1"/>
        </w:numPr>
        <w:spacing w:after="60"/>
      </w:pPr>
      <w:r>
        <w:t xml:space="preserve">docs/edge_case_results.md is complete.</w:t>
      </w:r>
    </w:p>
    <w:p>
      <w:pPr>
        <w:spacing w:after="80" w:before="200"/>
      </w:pPr>
      <w:r>
        <w:rPr>
          <w:b/>
          <w:bCs/>
          <w:color w:val="1F3864"/>
          <w:sz w:val="24"/>
          <w:szCs w:val="24"/>
        </w:rPr>
        <w:t xml:space="preserve">9. Git Checkpoint</w:t>
      </w:r>
    </w:p>
    <w:p>
      <w:pPr>
        <w:spacing w:after="120"/>
      </w:pPr>
      <w:r>
        <w:rPr>
          <w:b w:val="false"/>
          <w:bCs w:val="false"/>
          <w:i/>
          <w:iCs/>
          <w:sz w:val="22"/>
          <w:szCs w:val="22"/>
        </w:rPr>
        <w:t xml:space="preserve">Run once all tests and verification checklist items above pass:</w:t>
      </w:r>
    </w:p>
    <w:p>
      <w:pPr>
        <w:shd w:fill="F2F2F2" w:val="clear"/>
        <w:spacing w:after="20"/>
      </w:pPr>
      <w:r>
        <w:rPr>
          <w:rFonts w:ascii="Consolas" w:cs="Consolas" w:eastAsia="Consolas" w:hAnsi="Consolas"/>
          <w:sz w:val="20"/>
          <w:szCs w:val="20"/>
        </w:rPr>
        <w:t xml:space="preserve">git status</w:t>
      </w:r>
    </w:p>
    <w:p>
      <w:pPr>
        <w:shd w:fill="F2F2F2" w:val="clear"/>
        <w:spacing w:after="20"/>
      </w:pPr>
      <w:r>
        <w:rPr>
          <w:rFonts w:ascii="Consolas" w:cs="Consolas" w:eastAsia="Consolas" w:hAnsi="Consolas"/>
          <w:sz w:val="20"/>
          <w:szCs w:val="20"/>
        </w:rPr>
        <w:t xml:space="preserve">git add .</w:t>
      </w:r>
    </w:p>
    <w:p>
      <w:pPr>
        <w:shd w:fill="F2F2F2" w:val="clear"/>
        <w:spacing w:after="20"/>
      </w:pPr>
      <w:r>
        <w:rPr>
          <w:rFonts w:ascii="Consolas" w:cs="Consolas" w:eastAsia="Consolas" w:hAnsi="Consolas"/>
          <w:sz w:val="20"/>
          <w:szCs w:val="20"/>
        </w:rPr>
        <w:t xml:space="preserve">git commit -m "test+fix: full-app edge case verification per spec section 55"</w:t>
      </w:r>
    </w:p>
    <w:p>
      <w:pPr>
        <w:shd w:fill="F2F2F2" w:val="clear"/>
        <w:spacing w:after="20"/>
      </w:pPr>
      <w:r>
        <w:rPr>
          <w:rFonts w:ascii="Consolas" w:cs="Consolas" w:eastAsia="Consolas" w:hAnsi="Consolas"/>
          <w:sz w:val="20"/>
          <w:szCs w:val="20"/>
        </w:rPr>
        <w:t xml:space="preserve">git push origin main</w:t>
      </w:r>
    </w:p>
    <w:p>
      <w:pPr>
        <w:spacing w:after="120"/>
      </w:pPr>
      <w:r>
        <w:rPr>
          <w:b w:val="false"/>
          <w:bCs w:val="false"/>
          <w:i/>
          <w:iCs/>
          <w:sz w:val="22"/>
          <w:szCs w:val="22"/>
        </w:rPr>
        <w:t xml:space="preserve">This milestone commits directly to main (Phase 0/10/11 shared setup and integration work) - push only after the tests and verification checklist above pass, per the "every push is a stable checkpoint" rule.</w:t>
      </w:r>
    </w:p>
    <w:p>
      <w:pPr>
        <w:spacing w:after="120"/>
      </w:pPr>
      <w:r>
        <w:rPr>
          <w:b/>
          <w:bCs/>
          <w:i w:val="false"/>
          <w:iCs w:val="false"/>
          <w:sz w:val="22"/>
          <w:szCs w:val="22"/>
        </w:rPr>
        <w:t xml:space="preserve">Do NOT commit:</w:t>
      </w:r>
    </w:p>
    <w:p>
      <w:pPr>
        <w:pStyle w:val="ListParagraph"/>
        <w:numPr>
          <w:ilvl w:val="0"/>
          <w:numId w:val="1"/>
        </w:numPr>
        <w:spacing w:after="60"/>
      </w:pPr>
      <w:r>
        <w:t xml:space="preserve">.env or any file containing API keys, tokens, or credentials</w:t>
      </w:r>
    </w:p>
    <w:p>
      <w:pPr>
        <w:pStyle w:val="ListParagraph"/>
        <w:numPr>
          <w:ilvl w:val="0"/>
          <w:numId w:val="1"/>
        </w:numPr>
        <w:spacing w:after="60"/>
      </w:pPr>
      <w:r>
        <w:t xml:space="preserve">data/raw/ and data/interim/ contents (keep the folders with a .gitkeep and a data/README.md with download/regeneration instructions instead - raw water-quality data files do not belong in git history)</w:t>
      </w:r>
    </w:p>
    <w:p>
      <w:pPr>
        <w:pStyle w:val="ListParagraph"/>
        <w:numPr>
          <w:ilvl w:val="0"/>
          <w:numId w:val="1"/>
        </w:numPr>
        <w:spacing w:after="60"/>
      </w:pPr>
      <w:r>
        <w:t xml:space="preserve">venv/, .venv/, __pycache__/, .ipynb_checkpoints/</w:t>
      </w:r>
    </w:p>
    <w:p>
      <w:pPr>
        <w:pStyle w:val="ListParagraph"/>
        <w:numPr>
          <w:ilvl w:val="0"/>
          <w:numId w:val="1"/>
        </w:numPr>
        <w:spacing w:after="60"/>
      </w:pPr>
      <w:r>
        <w:t xml:space="preserve">Large trained model binaries in models/ beyond the final frozen best_model.pkl (intermediate experiment models stay local or go to reports/ artifacts folder, gitignored)</w:t>
      </w:r>
    </w:p>
    <w:p>
      <w:pPr>
        <w:pStyle w:val="ListParagraph"/>
        <w:numPr>
          <w:ilvl w:val="0"/>
          <w:numId w:val="1"/>
        </w:numPr>
        <w:spacing w:after="60"/>
      </w:pPr>
      <w:r>
        <w:t xml:space="preserve">Personal Jupyter notebook checkpoints and local scratch notebooks (prefix scratch_ and gitignore that prefix)</w:t>
      </w:r>
    </w:p>
    <w:p>
      <w:pPr>
        <w:pStyle w:val="ListParagraph"/>
        <w:numPr>
          <w:ilvl w:val="0"/>
          <w:numId w:val="1"/>
        </w:numPr>
        <w:spacing w:after="60"/>
      </w:pPr>
      <w:r>
        <w:t xml:space="preserve">node_modules/ if any front-end tooling is added later</w:t>
      </w:r>
    </w:p>
    <w:p>
      <w:pPr>
        <w:spacing w:after="80" w:before="200"/>
      </w:pPr>
      <w:r>
        <w:rPr>
          <w:b/>
          <w:bCs/>
          <w:color w:val="1F3864"/>
          <w:sz w:val="24"/>
          <w:szCs w:val="24"/>
        </w:rPr>
        <w:t xml:space="preserve">10. Rollback / Recovery</w:t>
      </w:r>
    </w:p>
    <w:p>
      <w:pPr>
        <w:spacing w:after="60"/>
      </w:pPr>
      <w:r>
        <w:t xml:space="preserve">1. Identify the last known-good commit: check the Phase Completion Checkpoint entry for the previous milestone, or run `git log --oneline -10` on main.</w:t>
      </w:r>
    </w:p>
    <w:p>
      <w:pPr>
        <w:spacing w:after="60"/>
      </w:pPr>
      <w:r>
        <w:t xml:space="preserve">2. If the milestone has NOT been merged into main yet: `git checkout main` then `git reset --hard &lt;last-good-commit&gt;` and force-push your own branch only: `git push --force-with-lease origin main`.</w:t>
      </w:r>
    </w:p>
    <w:p>
      <w:pPr>
        <w:spacing w:after="60"/>
      </w:pPr>
      <w:r>
        <w:t xml:space="preserve">3. If the milestone WAS already merged into main and is causing problems: do not reset main. Instead run `git revert &lt;merge-commit-hash&gt;` on main and push a new commit - this preserves history for the rest of the team.</w:t>
      </w:r>
    </w:p>
    <w:p>
      <w:pPr>
        <w:spacing w:after="60"/>
      </w:pPr>
      <w:r>
        <w:t xml:space="preserve">4. Re-run this milestone's full test suite locally before re-attempting the merge.</w:t>
      </w:r>
    </w:p>
    <w:p>
      <w:pPr>
        <w:spacing w:after="60"/>
      </w:pPr>
      <w:r>
        <w:t xml:space="preserve">5. Post a short note in the team channel before touching any commit other tracks may already depend on, since main output may be consumed downstream.</w:t>
      </w:r>
    </w:p>
    <w:p>
      <w:pPr>
        <w:pBdr>
          <w:bottom w:val="single" w:color="AAAAAA" w:sz="6" w:space="1"/>
        </w:pBdr>
        <w:spacing w:after="200"/>
      </w:pPr>
      <w:r>
        <w:t xml:space="preserve"/>
      </w:r>
    </w:p>
    <w:p>
      <w:pPr>
        <w:pStyle w:val="Heading2"/>
        <w:spacing w:after="100" w:before="200"/>
      </w:pPr>
      <w:r>
        <w:t xml:space="preserve">Milestone 10.3: Reliability, Security &amp; Performance Pass</w:t>
      </w:r>
    </w:p>
    <w:p>
      <w:pPr>
        <w:spacing w:after="160"/>
      </w:pPr>
      <w:r>
        <w:rPr>
          <w:b/>
          <w:bCs/>
          <w:sz w:val="20"/>
          <w:szCs w:val="20"/>
        </w:rPr>
        <w:t xml:space="preserve">Owner: </w:t>
      </w:r>
      <w:r>
        <w:rPr>
          <w:sz w:val="20"/>
          <w:szCs w:val="20"/>
        </w:rPr>
        <w:t xml:space="preserve">Whole team    </w:t>
      </w:r>
      <w:r>
        <w:rPr>
          <w:b/>
          <w:bCs/>
          <w:sz w:val="20"/>
          <w:szCs w:val="20"/>
        </w:rPr>
        <w:t xml:space="preserve">Branch: </w:t>
      </w:r>
      <w:r>
        <w:rPr>
          <w:sz w:val="20"/>
          <w:szCs w:val="20"/>
        </w:rPr>
        <w:t xml:space="preserve">main    </w:t>
      </w:r>
      <w:r>
        <w:rPr>
          <w:b/>
          <w:bCs/>
          <w:sz w:val="20"/>
          <w:szCs w:val="20"/>
        </w:rPr>
        <w:t xml:space="preserve">Depends on: </w:t>
      </w:r>
      <w:r>
        <w:rPr>
          <w:i/>
          <w:iCs/>
          <w:sz w:val="20"/>
          <w:szCs w:val="20"/>
        </w:rPr>
        <w:t xml:space="preserve">M10.2.</w:t>
      </w:r>
    </w:p>
    <w:p>
      <w:pPr>
        <w:spacing w:after="80" w:before="200"/>
      </w:pPr>
      <w:r>
        <w:rPr>
          <w:b/>
          <w:bCs/>
          <w:color w:val="1F3864"/>
          <w:sz w:val="24"/>
          <w:szCs w:val="24"/>
        </w:rPr>
        <w:t xml:space="preserve">1. Milestone Name</w:t>
      </w:r>
    </w:p>
    <w:p>
      <w:pPr>
        <w:spacing w:after="120"/>
      </w:pPr>
      <w:r>
        <w:rPr>
          <w:b w:val="false"/>
          <w:bCs w:val="false"/>
          <w:i w:val="false"/>
          <w:iCs w:val="false"/>
          <w:sz w:val="22"/>
          <w:szCs w:val="22"/>
        </w:rPr>
        <w:t xml:space="preserve">Reliability, Security &amp; Performance Pass</w:t>
      </w:r>
    </w:p>
    <w:p>
      <w:pPr>
        <w:spacing w:after="80" w:before="200"/>
      </w:pPr>
      <w:r>
        <w:rPr>
          <w:b/>
          <w:bCs/>
          <w:color w:val="1F3864"/>
          <w:sz w:val="24"/>
          <w:szCs w:val="24"/>
        </w:rPr>
        <w:t xml:space="preserve">2. Objective</w:t>
      </w:r>
    </w:p>
    <w:p>
      <w:pPr>
        <w:spacing w:after="120"/>
      </w:pPr>
      <w:r>
        <w:rPr>
          <w:b w:val="false"/>
          <w:bCs w:val="false"/>
          <w:i w:val="false"/>
          <w:iCs w:val="false"/>
          <w:sz w:val="22"/>
          <w:szCs w:val="22"/>
        </w:rPr>
        <w:t xml:space="preserve">Apply the basic safeguards spec section 56 calls sufficient for a course project, and do a final performance check of the live dashboard.</w:t>
      </w:r>
    </w:p>
    <w:p>
      <w:pPr>
        <w:spacing w:after="80" w:before="200"/>
      </w:pPr>
      <w:r>
        <w:rPr>
          <w:b/>
          <w:bCs/>
          <w:color w:val="1F3864"/>
          <w:sz w:val="24"/>
          <w:szCs w:val="24"/>
        </w:rPr>
        <w:t xml:space="preserve">3. Tasks to Complete</w:t>
      </w:r>
    </w:p>
    <w:p>
      <w:pPr>
        <w:pStyle w:val="ListParagraph"/>
        <w:numPr>
          <w:ilvl w:val="0"/>
          <w:numId w:val="1"/>
        </w:numPr>
        <w:spacing w:after="60"/>
      </w:pPr>
      <w:r>
        <w:t xml:space="preserve">Confirm all user input is validated before use (cross-check against M9.2/M10.2, do not re-derive from scratch).</w:t>
      </w:r>
    </w:p>
    <w:p>
      <w:pPr>
        <w:pStyle w:val="ListParagraph"/>
        <w:numPr>
          <w:ilvl w:val="0"/>
          <w:numId w:val="1"/>
        </w:numPr>
        <w:spacing w:after="60"/>
      </w:pPr>
      <w:r>
        <w:t xml:space="preserve">Confirm no arbitrary user input is ever executed as code (relevant if any dynamic formula/eval-like pattern was used anywhere - grep for eval(/exec( across the codebase).</w:t>
      </w:r>
    </w:p>
    <w:p>
      <w:pPr>
        <w:pStyle w:val="ListParagraph"/>
        <w:numPr>
          <w:ilvl w:val="0"/>
          <w:numId w:val="1"/>
        </w:numPr>
        <w:spacing w:after="60"/>
      </w:pPr>
      <w:r>
        <w:t xml:space="preserve">Set models/best_model.pkl and config/thresholds.yaml to read-only file permissions in the deployment/demo environment.</w:t>
      </w:r>
    </w:p>
    <w:p>
      <w:pPr>
        <w:pStyle w:val="ListParagraph"/>
        <w:numPr>
          <w:ilvl w:val="0"/>
          <w:numId w:val="1"/>
        </w:numPr>
        <w:spacing w:after="60"/>
      </w:pPr>
      <w:r>
        <w:t xml:space="preserve">Confirm no personal or sensitive information is logged or stored anywhere in the pipeline (dataset should not contain personal identifiers per the original dataset selection in M1.1 - re-confirm here).</w:t>
      </w:r>
    </w:p>
    <w:p>
      <w:pPr>
        <w:pStyle w:val="ListParagraph"/>
        <w:numPr>
          <w:ilvl w:val="0"/>
          <w:numId w:val="1"/>
        </w:numPr>
        <w:spacing w:after="60"/>
      </w:pPr>
      <w:r>
        <w:t xml:space="preserve">Confirm error logs never expose internal stack traces or file paths to the end user in the Streamlit UI - user-facing errors should be the friendly messages from M9.2/M9.3, with full details only in server-side logs.</w:t>
      </w:r>
    </w:p>
    <w:p>
      <w:pPr>
        <w:pStyle w:val="ListParagraph"/>
        <w:numPr>
          <w:ilvl w:val="0"/>
          <w:numId w:val="1"/>
        </w:numPr>
        <w:spacing w:after="60"/>
      </w:pPr>
      <w:r>
        <w:t xml:space="preserve">Time a full prediction-to-decision-support render cycle 10 times and record min/median/max in reports/performance_summary.md.</w:t>
      </w:r>
    </w:p>
    <w:p>
      <w:pPr>
        <w:spacing w:after="80" w:before="200"/>
      </w:pPr>
      <w:r>
        <w:rPr>
          <w:b/>
          <w:bCs/>
          <w:color w:val="1F3864"/>
          <w:sz w:val="24"/>
          <w:szCs w:val="24"/>
        </w:rPr>
        <w:t xml:space="preserve">4. Files / Modules Affected</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7200"/>
      </w:tblGrid>
      <w:tr>
        <w:trPr>
          <w:tblHeader/>
        </w:trPr>
        <w:tc>
          <w:tcPr>
            <w:tcW w:type="dxa" w:w="3600"/>
            <w:shd w:fill="D9E2F3" w:val="clear"/>
          </w:tcPr>
          <w:p>
            <w:r>
              <w:rPr>
                <w:b/>
                <w:bCs/>
                <w:sz w:val="20"/>
                <w:szCs w:val="20"/>
              </w:rPr>
              <w:t xml:space="preserve">File / Module</w:t>
            </w:r>
          </w:p>
        </w:tc>
        <w:tc>
          <w:tcPr>
            <w:tcW w:type="dxa" w:w="7200"/>
            <w:shd w:fill="D9E2F3" w:val="clear"/>
          </w:tcPr>
          <w:p>
            <w:r>
              <w:rPr>
                <w:b/>
                <w:bCs/>
                <w:sz w:val="20"/>
                <w:szCs w:val="20"/>
              </w:rPr>
              <w:t xml:space="preserve">Created / Modified</w:t>
            </w:r>
          </w:p>
        </w:tc>
      </w:tr>
      <w:tr>
        <w:tc>
          <w:tcPr>
            <w:tcW w:type="dxa" w:w="3600"/>
          </w:tcPr>
          <w:p>
            <w:r>
              <w:rPr>
                <w:sz w:val="18"/>
                <w:szCs w:val="18"/>
              </w:rPr>
              <w:t xml:space="preserve">docs/edge_case_results.md or docs/security_checklist.md</w:t>
            </w:r>
          </w:p>
        </w:tc>
        <w:tc>
          <w:tcPr>
            <w:tcW w:type="dxa" w:w="7200"/>
          </w:tcPr>
          <w:p>
            <w:r>
              <w:rPr>
                <w:sz w:val="18"/>
                <w:szCs w:val="18"/>
              </w:rPr>
              <w:t xml:space="preserve">New - security checklist result</w:t>
            </w:r>
          </w:p>
        </w:tc>
      </w:tr>
      <w:tr>
        <w:tc>
          <w:tcPr>
            <w:tcW w:type="dxa" w:w="3600"/>
          </w:tcPr>
          <w:p>
            <w:r>
              <w:rPr>
                <w:sz w:val="18"/>
                <w:szCs w:val="18"/>
              </w:rPr>
              <w:t xml:space="preserve">reports/performance_summary.md</w:t>
            </w:r>
          </w:p>
        </w:tc>
        <w:tc>
          <w:tcPr>
            <w:tcW w:type="dxa" w:w="7200"/>
          </w:tcPr>
          <w:p>
            <w:r>
              <w:rPr>
                <w:sz w:val="18"/>
                <w:szCs w:val="18"/>
              </w:rPr>
              <w:t xml:space="preserve">New</w:t>
            </w:r>
          </w:p>
        </w:tc>
      </w:tr>
    </w:tbl>
    <w:p>
      <w:pPr>
        <w:spacing w:after="120"/>
      </w:pPr>
    </w:p>
    <w:p>
      <w:pPr>
        <w:spacing w:after="80" w:before="200"/>
      </w:pPr>
      <w:r>
        <w:rPr>
          <w:b/>
          <w:bCs/>
          <w:color w:val="1F3864"/>
          <w:sz w:val="24"/>
          <w:szCs w:val="24"/>
        </w:rPr>
        <w:t xml:space="preserve">5. Implementation Guidance</w:t>
      </w:r>
    </w:p>
    <w:p>
      <w:pPr>
        <w:spacing w:after="120"/>
      </w:pPr>
      <w:r>
        <w:rPr>
          <w:b w:val="false"/>
          <w:bCs w:val="false"/>
          <w:i w:val="false"/>
          <w:iCs w:val="false"/>
          <w:sz w:val="22"/>
          <w:szCs w:val="22"/>
        </w:rPr>
        <w:t xml:space="preserve">This is intentionally a short, checklist-driven milestone, not a full security audit - spec section 56 itself says basic safeguards are sufficient for a course project. Do not over-invest crunch time here relative to its actual importance to the grade/demo.</w:t>
      </w:r>
    </w:p>
    <w:p>
      <w:pPr>
        <w:spacing w:after="120"/>
      </w:pPr>
      <w:r>
        <w:rPr>
          <w:b w:val="false"/>
          <w:bCs w:val="false"/>
          <w:i w:val="false"/>
          <w:iCs w:val="false"/>
          <w:sz w:val="22"/>
          <w:szCs w:val="22"/>
        </w:rPr>
        <w:t xml:space="preserve">The eval()/exec() grep is a 2-minute check, not a deep audit - the point is confirming none exists, not building infrastructure to prevent one from ever being added.</w:t>
      </w:r>
    </w:p>
    <w:p>
      <w:pPr>
        <w:spacing w:after="80" w:before="200"/>
      </w:pPr>
      <w:r>
        <w:rPr>
          <w:b/>
          <w:bCs/>
          <w:color w:val="1F3864"/>
          <w:sz w:val="24"/>
          <w:szCs w:val="24"/>
        </w:rPr>
        <w:t xml:space="preserve">6. Test Cases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800"/>
        <w:gridCol w:w="1750"/>
        <w:gridCol w:w="1750"/>
        <w:gridCol w:w="2500"/>
        <w:gridCol w:w="3200"/>
        <w:gridCol w:w="800"/>
      </w:tblGrid>
      <w:tr>
        <w:trPr>
          <w:tblHeader/>
        </w:trPr>
        <w:tc>
          <w:tcPr>
            <w:tcW w:type="dxa" w:w="800"/>
            <w:shd w:fill="D9E2F3" w:val="clear"/>
          </w:tcPr>
          <w:p>
            <w:r>
              <w:rPr>
                <w:b/>
                <w:bCs/>
                <w:sz w:val="20"/>
                <w:szCs w:val="20"/>
              </w:rPr>
              <w:t xml:space="preserve">Test Case ID</w:t>
            </w:r>
          </w:p>
        </w:tc>
        <w:tc>
          <w:tcPr>
            <w:tcW w:type="dxa" w:w="1750"/>
            <w:shd w:fill="D9E2F3" w:val="clear"/>
          </w:tcPr>
          <w:p>
            <w:r>
              <w:rPr>
                <w:b/>
                <w:bCs/>
                <w:sz w:val="20"/>
                <w:szCs w:val="20"/>
              </w:rPr>
              <w:t xml:space="preserve">Test Scenario</w:t>
            </w:r>
          </w:p>
        </w:tc>
        <w:tc>
          <w:tcPr>
            <w:tcW w:type="dxa" w:w="1750"/>
            <w:shd w:fill="D9E2F3" w:val="clear"/>
          </w:tcPr>
          <w:p>
            <w:r>
              <w:rPr>
                <w:b/>
                <w:bCs/>
                <w:sz w:val="20"/>
                <w:szCs w:val="20"/>
              </w:rPr>
              <w:t xml:space="preserve">Preconditions</w:t>
            </w:r>
          </w:p>
        </w:tc>
        <w:tc>
          <w:tcPr>
            <w:tcW w:type="dxa" w:w="2500"/>
            <w:shd w:fill="D9E2F3" w:val="clear"/>
          </w:tcPr>
          <w:p>
            <w:r>
              <w:rPr>
                <w:b/>
                <w:bCs/>
                <w:sz w:val="20"/>
                <w:szCs w:val="20"/>
              </w:rPr>
              <w:t xml:space="preserve">Steps</w:t>
            </w:r>
          </w:p>
        </w:tc>
        <w:tc>
          <w:tcPr>
            <w:tcW w:type="dxa" w:w="3200"/>
            <w:shd w:fill="D9E2F3" w:val="clear"/>
          </w:tcPr>
          <w:p>
            <w:r>
              <w:rPr>
                <w:b/>
                <w:bCs/>
                <w:sz w:val="20"/>
                <w:szCs w:val="20"/>
              </w:rPr>
              <w:t xml:space="preserve">Expected Result</w:t>
            </w:r>
          </w:p>
        </w:tc>
        <w:tc>
          <w:tcPr>
            <w:tcW w:type="dxa" w:w="800"/>
            <w:shd w:fill="D9E2F3" w:val="clear"/>
          </w:tcPr>
          <w:p>
            <w:r>
              <w:rPr>
                <w:b/>
                <w:bCs/>
                <w:sz w:val="20"/>
                <w:szCs w:val="20"/>
              </w:rPr>
              <w:t xml:space="preserve">Status</w:t>
            </w:r>
          </w:p>
        </w:tc>
      </w:tr>
      <w:tr>
        <w:tc>
          <w:tcPr>
            <w:tcW w:type="dxa" w:w="800"/>
          </w:tcPr>
          <w:p>
            <w:r>
              <w:rPr>
                <w:sz w:val="18"/>
                <w:szCs w:val="18"/>
              </w:rPr>
              <w:t xml:space="preserve">TC-10.3-01</w:t>
            </w:r>
          </w:p>
        </w:tc>
        <w:tc>
          <w:tcPr>
            <w:tcW w:type="dxa" w:w="1750"/>
          </w:tcPr>
          <w:p>
            <w:r>
              <w:rPr>
                <w:sz w:val="18"/>
                <w:szCs w:val="18"/>
              </w:rPr>
              <w:t xml:space="preserve">No eval/exec of user input anywhere</w:t>
            </w:r>
          </w:p>
        </w:tc>
        <w:tc>
          <w:tcPr>
            <w:tcW w:type="dxa" w:w="1750"/>
          </w:tcPr>
          <w:p>
            <w:r>
              <w:rPr>
                <w:sz w:val="18"/>
                <w:szCs w:val="18"/>
              </w:rPr>
              <w:t xml:space="preserve">Full codebase</w:t>
            </w:r>
          </w:p>
        </w:tc>
        <w:tc>
          <w:tcPr>
            <w:tcW w:type="dxa" w:w="2500"/>
          </w:tcPr>
          <w:p>
            <w:r>
              <w:rPr>
                <w:sz w:val="18"/>
                <w:szCs w:val="18"/>
              </w:rPr>
              <w:t xml:space="preserve">grep -rn "eval(\|exec(" src/ app/</w:t>
            </w:r>
          </w:p>
        </w:tc>
        <w:tc>
          <w:tcPr>
            <w:tcW w:type="dxa" w:w="3200"/>
          </w:tcPr>
          <w:p>
            <w:r>
              <w:rPr>
                <w:sz w:val="18"/>
                <w:szCs w:val="18"/>
              </w:rPr>
              <w:t xml:space="preserve">Zero matches, or matches confirmed unrelated to user input</w:t>
            </w:r>
          </w:p>
        </w:tc>
        <w:tc>
          <w:tcPr>
            <w:tcW w:type="dxa" w:w="800"/>
          </w:tcPr>
          <w:p>
            <w:r>
              <w:rPr>
                <w:sz w:val="18"/>
                <w:szCs w:val="18"/>
              </w:rPr>
              <w:t xml:space="preserve">Not Run</w:t>
            </w:r>
          </w:p>
        </w:tc>
      </w:tr>
      <w:tr>
        <w:tc>
          <w:tcPr>
            <w:tcW w:type="dxa" w:w="800"/>
          </w:tcPr>
          <w:p>
            <w:r>
              <w:rPr>
                <w:sz w:val="18"/>
                <w:szCs w:val="18"/>
              </w:rPr>
              <w:t xml:space="preserve">TC-10.3-02</w:t>
            </w:r>
          </w:p>
        </w:tc>
        <w:tc>
          <w:tcPr>
            <w:tcW w:type="dxa" w:w="1750"/>
          </w:tcPr>
          <w:p>
            <w:r>
              <w:rPr>
                <w:sz w:val="18"/>
                <w:szCs w:val="18"/>
              </w:rPr>
              <w:t xml:space="preserve">User-facing errors do not leak internals</w:t>
            </w:r>
          </w:p>
        </w:tc>
        <w:tc>
          <w:tcPr>
            <w:tcW w:type="dxa" w:w="1750"/>
          </w:tcPr>
          <w:p>
            <w:r>
              <w:rPr>
                <w:sz w:val="18"/>
                <w:szCs w:val="18"/>
              </w:rPr>
              <w:t xml:space="preserve">App running</w:t>
            </w:r>
          </w:p>
        </w:tc>
        <w:tc>
          <w:tcPr>
            <w:tcW w:type="dxa" w:w="2500"/>
          </w:tcPr>
          <w:p>
            <w:r>
              <w:rPr>
                <w:sz w:val="18"/>
                <w:szCs w:val="18"/>
              </w:rPr>
              <w:t xml:space="preserve">Deliberately trigger an internal error (e.g. malformed config)</w:t>
            </w:r>
          </w:p>
        </w:tc>
        <w:tc>
          <w:tcPr>
            <w:tcW w:type="dxa" w:w="3200"/>
          </w:tcPr>
          <w:p>
            <w:r>
              <w:rPr>
                <w:sz w:val="18"/>
                <w:szCs w:val="18"/>
              </w:rPr>
              <w:t xml:space="preserve">UI shows a friendly message, not a raw Python traceback</w:t>
            </w:r>
          </w:p>
        </w:tc>
        <w:tc>
          <w:tcPr>
            <w:tcW w:type="dxa" w:w="800"/>
          </w:tcPr>
          <w:p>
            <w:r>
              <w:rPr>
                <w:sz w:val="18"/>
                <w:szCs w:val="18"/>
              </w:rPr>
              <w:t xml:space="preserve">Not Run</w:t>
            </w:r>
          </w:p>
        </w:tc>
      </w:tr>
      <w:tr>
        <w:tc>
          <w:tcPr>
            <w:tcW w:type="dxa" w:w="800"/>
          </w:tcPr>
          <w:p>
            <w:r>
              <w:rPr>
                <w:sz w:val="18"/>
                <w:szCs w:val="18"/>
              </w:rPr>
              <w:t xml:space="preserve">TC-10.3-03</w:t>
            </w:r>
          </w:p>
        </w:tc>
        <w:tc>
          <w:tcPr>
            <w:tcW w:type="dxa" w:w="1750"/>
          </w:tcPr>
          <w:p>
            <w:r>
              <w:rPr>
                <w:sz w:val="18"/>
                <w:szCs w:val="18"/>
              </w:rPr>
              <w:t xml:space="preserve">Model and threshold files read-only in demo environment</w:t>
            </w:r>
          </w:p>
        </w:tc>
        <w:tc>
          <w:tcPr>
            <w:tcW w:type="dxa" w:w="1750"/>
          </w:tcPr>
          <w:p>
            <w:r>
              <w:rPr>
                <w:sz w:val="18"/>
                <w:szCs w:val="18"/>
              </w:rPr>
              <w:t xml:space="preserve">Deployment/demo environment set up</w:t>
            </w:r>
          </w:p>
        </w:tc>
        <w:tc>
          <w:tcPr>
            <w:tcW w:type="dxa" w:w="2500"/>
          </w:tcPr>
          <w:p>
            <w:r>
              <w:rPr>
                <w:sz w:val="18"/>
                <w:szCs w:val="18"/>
              </w:rPr>
              <w:t xml:space="preserve">Check file permissions</w:t>
            </w:r>
          </w:p>
        </w:tc>
        <w:tc>
          <w:tcPr>
            <w:tcW w:type="dxa" w:w="3200"/>
          </w:tcPr>
          <w:p>
            <w:r>
              <w:rPr>
                <w:sz w:val="18"/>
                <w:szCs w:val="18"/>
              </w:rPr>
              <w:t xml:space="preserve">best_model.pkl and thresholds.yaml are read-only</w:t>
            </w:r>
          </w:p>
        </w:tc>
        <w:tc>
          <w:tcPr>
            <w:tcW w:type="dxa" w:w="800"/>
          </w:tcPr>
          <w:p>
            <w:r>
              <w:rPr>
                <w:sz w:val="18"/>
                <w:szCs w:val="18"/>
              </w:rPr>
              <w:t xml:space="preserve">Not Run</w:t>
            </w:r>
          </w:p>
        </w:tc>
      </w:tr>
      <w:tr>
        <w:tc>
          <w:tcPr>
            <w:tcW w:type="dxa" w:w="800"/>
          </w:tcPr>
          <w:p>
            <w:r>
              <w:rPr>
                <w:sz w:val="18"/>
                <w:szCs w:val="18"/>
              </w:rPr>
              <w:t xml:space="preserve">TC-10.3-04</w:t>
            </w:r>
          </w:p>
        </w:tc>
        <w:tc>
          <w:tcPr>
            <w:tcW w:type="dxa" w:w="1750"/>
          </w:tcPr>
          <w:p>
            <w:r>
              <w:rPr>
                <w:sz w:val="18"/>
                <w:szCs w:val="18"/>
              </w:rPr>
              <w:t xml:space="preserve">Performance within acceptable bounds</w:t>
            </w:r>
          </w:p>
        </w:tc>
        <w:tc>
          <w:tcPr>
            <w:tcW w:type="dxa" w:w="1750"/>
          </w:tcPr>
          <w:p>
            <w:r>
              <w:rPr>
                <w:sz w:val="18"/>
                <w:szCs w:val="18"/>
              </w:rPr>
              <w:t xml:space="preserve">App running with real data</w:t>
            </w:r>
          </w:p>
        </w:tc>
        <w:tc>
          <w:tcPr>
            <w:tcW w:type="dxa" w:w="2500"/>
          </w:tcPr>
          <w:p>
            <w:r>
              <w:rPr>
                <w:sz w:val="18"/>
                <w:szCs w:val="18"/>
              </w:rPr>
              <w:t xml:space="preserve">Time 10 full prediction cycles</w:t>
            </w:r>
          </w:p>
        </w:tc>
        <w:tc>
          <w:tcPr>
            <w:tcW w:type="dxa" w:w="3200"/>
          </w:tcPr>
          <w:p>
            <w:r>
              <w:rPr>
                <w:sz w:val="18"/>
                <w:szCs w:val="18"/>
              </w:rPr>
              <w:t xml:space="preserve">Median render time is reasonable for a live demo (consistent with the roughly 2-3 second target from M9.3)</w:t>
            </w:r>
          </w:p>
        </w:tc>
        <w:tc>
          <w:tcPr>
            <w:tcW w:type="dxa" w:w="800"/>
          </w:tcPr>
          <w:p>
            <w:r>
              <w:rPr>
                <w:sz w:val="18"/>
                <w:szCs w:val="18"/>
              </w:rPr>
              <w:t xml:space="preserve">Not Run</w:t>
            </w:r>
          </w:p>
        </w:tc>
      </w:tr>
    </w:tbl>
    <w:p>
      <w:pPr>
        <w:spacing w:after="120"/>
      </w:pPr>
    </w:p>
    <w:p>
      <w:pPr>
        <w:spacing w:after="80" w:before="200"/>
      </w:pPr>
      <w:r>
        <w:rPr>
          <w:b/>
          <w:bCs/>
          <w:color w:val="1F3864"/>
          <w:sz w:val="24"/>
          <w:szCs w:val="24"/>
        </w:rPr>
        <w:t xml:space="preserve">7. Verification Checklist</w:t>
      </w:r>
    </w:p>
    <w:p>
      <w:pPr>
        <w:pStyle w:val="ListParagraph"/>
        <w:numPr>
          <w:ilvl w:val="0"/>
          <w:numId w:val="1"/>
        </w:numPr>
        <w:spacing w:after="60"/>
      </w:pPr>
      <w:r>
        <w:t xml:space="preserve">All 4 test cases pass.</w:t>
      </w:r>
    </w:p>
    <w:p>
      <w:pPr>
        <w:pStyle w:val="ListParagraph"/>
        <w:numPr>
          <w:ilvl w:val="0"/>
          <w:numId w:val="1"/>
        </w:numPr>
        <w:spacing w:after="60"/>
      </w:pPr>
      <w:r>
        <w:t xml:space="preserve">Security checklist items from spec section 56 explicitly checked off.</w:t>
      </w:r>
    </w:p>
    <w:p>
      <w:pPr>
        <w:pStyle w:val="ListParagraph"/>
        <w:numPr>
          <w:ilvl w:val="0"/>
          <w:numId w:val="1"/>
        </w:numPr>
        <w:spacing w:after="60"/>
      </w:pPr>
      <w:r>
        <w:t xml:space="preserve">reports/performance_summary.md recorded.</w:t>
      </w:r>
    </w:p>
    <w:p>
      <w:pPr>
        <w:spacing w:after="80" w:before="200"/>
      </w:pPr>
      <w:r>
        <w:rPr>
          <w:b/>
          <w:bCs/>
          <w:color w:val="1F3864"/>
          <w:sz w:val="24"/>
          <w:szCs w:val="24"/>
        </w:rPr>
        <w:t xml:space="preserve">8. Milestone Completion Criteria</w:t>
      </w:r>
    </w:p>
    <w:p>
      <w:pPr>
        <w:pStyle w:val="ListParagraph"/>
        <w:numPr>
          <w:ilvl w:val="0"/>
          <w:numId w:val="1"/>
        </w:numPr>
        <w:spacing w:after="60"/>
      </w:pPr>
      <w:r>
        <w:t xml:space="preserve">All test cases pass.</w:t>
      </w:r>
    </w:p>
    <w:p>
      <w:pPr>
        <w:pStyle w:val="ListParagraph"/>
        <w:numPr>
          <w:ilvl w:val="0"/>
          <w:numId w:val="1"/>
        </w:numPr>
        <w:spacing w:after="60"/>
      </w:pPr>
      <w:r>
        <w:t xml:space="preserve">No known unresolved security or reliability issue remains undocumented.</w:t>
      </w:r>
    </w:p>
    <w:p>
      <w:pPr>
        <w:spacing w:after="80" w:before="200"/>
      </w:pPr>
      <w:r>
        <w:rPr>
          <w:b/>
          <w:bCs/>
          <w:color w:val="1F3864"/>
          <w:sz w:val="24"/>
          <w:szCs w:val="24"/>
        </w:rPr>
        <w:t xml:space="preserve">9. Git Checkpoint</w:t>
      </w:r>
    </w:p>
    <w:p>
      <w:pPr>
        <w:spacing w:after="120"/>
      </w:pPr>
      <w:r>
        <w:rPr>
          <w:b w:val="false"/>
          <w:bCs w:val="false"/>
          <w:i/>
          <w:iCs/>
          <w:sz w:val="22"/>
          <w:szCs w:val="22"/>
        </w:rPr>
        <w:t xml:space="preserve">Run once all tests and verification checklist items above pass:</w:t>
      </w:r>
    </w:p>
    <w:p>
      <w:pPr>
        <w:shd w:fill="F2F2F2" w:val="clear"/>
        <w:spacing w:after="20"/>
      </w:pPr>
      <w:r>
        <w:rPr>
          <w:rFonts w:ascii="Consolas" w:cs="Consolas" w:eastAsia="Consolas" w:hAnsi="Consolas"/>
          <w:sz w:val="20"/>
          <w:szCs w:val="20"/>
        </w:rPr>
        <w:t xml:space="preserve">git status</w:t>
      </w:r>
    </w:p>
    <w:p>
      <w:pPr>
        <w:shd w:fill="F2F2F2" w:val="clear"/>
        <w:spacing w:after="20"/>
      </w:pPr>
      <w:r>
        <w:rPr>
          <w:rFonts w:ascii="Consolas" w:cs="Consolas" w:eastAsia="Consolas" w:hAnsi="Consolas"/>
          <w:sz w:val="20"/>
          <w:szCs w:val="20"/>
        </w:rPr>
        <w:t xml:space="preserve">git add .</w:t>
      </w:r>
    </w:p>
    <w:p>
      <w:pPr>
        <w:shd w:fill="F2F2F2" w:val="clear"/>
        <w:spacing w:after="20"/>
      </w:pPr>
      <w:r>
        <w:rPr>
          <w:rFonts w:ascii="Consolas" w:cs="Consolas" w:eastAsia="Consolas" w:hAnsi="Consolas"/>
          <w:sz w:val="20"/>
          <w:szCs w:val="20"/>
        </w:rPr>
        <w:t xml:space="preserve">git commit -m "chore: security checklist and performance verification pass"</w:t>
      </w:r>
    </w:p>
    <w:p>
      <w:pPr>
        <w:shd w:fill="F2F2F2" w:val="clear"/>
        <w:spacing w:after="20"/>
      </w:pPr>
      <w:r>
        <w:rPr>
          <w:rFonts w:ascii="Consolas" w:cs="Consolas" w:eastAsia="Consolas" w:hAnsi="Consolas"/>
          <w:sz w:val="20"/>
          <w:szCs w:val="20"/>
        </w:rPr>
        <w:t xml:space="preserve">git push origin main</w:t>
      </w:r>
    </w:p>
    <w:p>
      <w:pPr>
        <w:spacing w:after="120"/>
      </w:pPr>
      <w:r>
        <w:rPr>
          <w:b w:val="false"/>
          <w:bCs w:val="false"/>
          <w:i/>
          <w:iCs/>
          <w:sz w:val="22"/>
          <w:szCs w:val="22"/>
        </w:rPr>
        <w:t xml:space="preserve">This milestone commits directly to main (Phase 0/10/11 shared setup and integration work) - push only after the tests and verification checklist above pass, per the "every push is a stable checkpoint" rule.</w:t>
      </w:r>
    </w:p>
    <w:p>
      <w:pPr>
        <w:spacing w:after="120"/>
      </w:pPr>
      <w:r>
        <w:rPr>
          <w:b/>
          <w:bCs/>
          <w:i w:val="false"/>
          <w:iCs w:val="false"/>
          <w:sz w:val="22"/>
          <w:szCs w:val="22"/>
        </w:rPr>
        <w:t xml:space="preserve">Do NOT commit:</w:t>
      </w:r>
    </w:p>
    <w:p>
      <w:pPr>
        <w:pStyle w:val="ListParagraph"/>
        <w:numPr>
          <w:ilvl w:val="0"/>
          <w:numId w:val="1"/>
        </w:numPr>
        <w:spacing w:after="60"/>
      </w:pPr>
      <w:r>
        <w:t xml:space="preserve">.env or any file containing API keys, tokens, or credentials</w:t>
      </w:r>
    </w:p>
    <w:p>
      <w:pPr>
        <w:pStyle w:val="ListParagraph"/>
        <w:numPr>
          <w:ilvl w:val="0"/>
          <w:numId w:val="1"/>
        </w:numPr>
        <w:spacing w:after="60"/>
      </w:pPr>
      <w:r>
        <w:t xml:space="preserve">data/raw/ and data/interim/ contents (keep the folders with a .gitkeep and a data/README.md with download/regeneration instructions instead - raw water-quality data files do not belong in git history)</w:t>
      </w:r>
    </w:p>
    <w:p>
      <w:pPr>
        <w:pStyle w:val="ListParagraph"/>
        <w:numPr>
          <w:ilvl w:val="0"/>
          <w:numId w:val="1"/>
        </w:numPr>
        <w:spacing w:after="60"/>
      </w:pPr>
      <w:r>
        <w:t xml:space="preserve">venv/, .venv/, __pycache__/, .ipynb_checkpoints/</w:t>
      </w:r>
    </w:p>
    <w:p>
      <w:pPr>
        <w:pStyle w:val="ListParagraph"/>
        <w:numPr>
          <w:ilvl w:val="0"/>
          <w:numId w:val="1"/>
        </w:numPr>
        <w:spacing w:after="60"/>
      </w:pPr>
      <w:r>
        <w:t xml:space="preserve">Large trained model binaries in models/ beyond the final frozen best_model.pkl (intermediate experiment models stay local or go to reports/ artifacts folder, gitignored)</w:t>
      </w:r>
    </w:p>
    <w:p>
      <w:pPr>
        <w:pStyle w:val="ListParagraph"/>
        <w:numPr>
          <w:ilvl w:val="0"/>
          <w:numId w:val="1"/>
        </w:numPr>
        <w:spacing w:after="60"/>
      </w:pPr>
      <w:r>
        <w:t xml:space="preserve">Personal Jupyter notebook checkpoints and local scratch notebooks (prefix scratch_ and gitignore that prefix)</w:t>
      </w:r>
    </w:p>
    <w:p>
      <w:pPr>
        <w:pStyle w:val="ListParagraph"/>
        <w:numPr>
          <w:ilvl w:val="0"/>
          <w:numId w:val="1"/>
        </w:numPr>
        <w:spacing w:after="60"/>
      </w:pPr>
      <w:r>
        <w:t xml:space="preserve">node_modules/ if any front-end tooling is added later</w:t>
      </w:r>
    </w:p>
    <w:p>
      <w:pPr>
        <w:spacing w:after="80" w:before="200"/>
      </w:pPr>
      <w:r>
        <w:rPr>
          <w:b/>
          <w:bCs/>
          <w:color w:val="1F3864"/>
          <w:sz w:val="24"/>
          <w:szCs w:val="24"/>
        </w:rPr>
        <w:t xml:space="preserve">10. Rollback / Recovery</w:t>
      </w:r>
    </w:p>
    <w:p>
      <w:pPr>
        <w:spacing w:after="60"/>
      </w:pPr>
      <w:r>
        <w:t xml:space="preserve">1. Identify the last known-good commit: check the Phase Completion Checkpoint entry for the previous milestone, or run `git log --oneline -10` on main.</w:t>
      </w:r>
    </w:p>
    <w:p>
      <w:pPr>
        <w:spacing w:after="60"/>
      </w:pPr>
      <w:r>
        <w:t xml:space="preserve">2. If the milestone has NOT been merged into main yet: `git checkout main` then `git reset --hard &lt;last-good-commit&gt;` and force-push your own branch only: `git push --force-with-lease origin main`.</w:t>
      </w:r>
    </w:p>
    <w:p>
      <w:pPr>
        <w:spacing w:after="60"/>
      </w:pPr>
      <w:r>
        <w:t xml:space="preserve">3. If the milestone WAS already merged into main and is causing problems: do not reset main. Instead run `git revert &lt;merge-commit-hash&gt;` on main and push a new commit - this preserves history for the rest of the team.</w:t>
      </w:r>
    </w:p>
    <w:p>
      <w:pPr>
        <w:spacing w:after="60"/>
      </w:pPr>
      <w:r>
        <w:t xml:space="preserve">4. Re-run this milestone's full test suite locally before re-attempting the merge.</w:t>
      </w:r>
    </w:p>
    <w:p>
      <w:pPr>
        <w:spacing w:after="60"/>
      </w:pPr>
      <w:r>
        <w:t xml:space="preserve">5. Post a short note in the team channel before touching any commit other tracks may already depend on, since main output may be consumed downstream.</w:t>
      </w:r>
    </w:p>
    <w:p>
      <w:pPr>
        <w:pBdr>
          <w:bottom w:val="single" w:color="AAAAAA" w:sz="6" w:space="1"/>
        </w:pBdr>
        <w:spacing w:after="200"/>
      </w:pPr>
      <w:r>
        <w:t xml:space="preserve"/>
      </w:r>
    </w:p>
    <w:p>
      <w:pPr>
        <w:pStyle w:val="Heading2"/>
        <w:spacing w:after="100" w:before="200"/>
      </w:pPr>
      <w:r>
        <w:t xml:space="preserve">Phase 10 Completion Checkpoint</w:t>
      </w:r>
    </w:p>
    <w:p>
      <w:pPr>
        <w:spacing w:after="120"/>
      </w:pPr>
      <w:r>
        <w:rPr>
          <w:b w:val="false"/>
          <w:bCs w:val="false"/>
          <w:i/>
          <w:iCs/>
          <w:sz w:val="22"/>
          <w:szCs w:val="22"/>
        </w:rPr>
        <w:t xml:space="preserve">Complete this checkpoint before starting the next phase. It is the Go/No-Go gate.</w:t>
      </w:r>
    </w:p>
    <w:p>
      <w:pPr>
        <w:spacing w:after="80" w:before="200"/>
      </w:pPr>
      <w:r>
        <w:rPr>
          <w:b/>
          <w:bCs/>
          <w:color w:val="1F3864"/>
          <w:sz w:val="24"/>
          <w:szCs w:val="24"/>
        </w:rPr>
        <w:t xml:space="preserve">Completed Milestones</w:t>
      </w:r>
    </w:p>
    <w:p>
      <w:pPr>
        <w:pStyle w:val="ListParagraph"/>
        <w:numPr>
          <w:ilvl w:val="0"/>
          <w:numId w:val="1"/>
        </w:numPr>
        <w:spacing w:after="60"/>
      </w:pPr>
      <w:r>
        <w:t xml:space="preserve">Milestone 10.1: End-to-End Integration Testing &amp; CI - [ ] Done</w:t>
      </w:r>
    </w:p>
    <w:p>
      <w:pPr>
        <w:pStyle w:val="ListParagraph"/>
        <w:numPr>
          <w:ilvl w:val="0"/>
          <w:numId w:val="1"/>
        </w:numPr>
        <w:spacing w:after="60"/>
      </w:pPr>
      <w:r>
        <w:t xml:space="preserve">Milestone 10.2: Edge Case &amp; Error-Handling Pass - [ ] Done</w:t>
      </w:r>
    </w:p>
    <w:p>
      <w:pPr>
        <w:pStyle w:val="ListParagraph"/>
        <w:numPr>
          <w:ilvl w:val="0"/>
          <w:numId w:val="1"/>
        </w:numPr>
        <w:spacing w:after="60"/>
      </w:pPr>
      <w:r>
        <w:t xml:space="preserve">Milestone 10.3: Reliability, Security &amp; Performance Pass - [ ] Done</w:t>
      </w:r>
    </w:p>
    <w:p>
      <w:pPr>
        <w:spacing w:after="80" w:before="200"/>
      </w:pPr>
      <w:r>
        <w:rPr>
          <w:b/>
          <w:bCs/>
          <w:color w:val="1F3864"/>
          <w:sz w:val="24"/>
          <w:szCs w:val="24"/>
        </w:rPr>
        <w:t xml:space="preserve">Tests Passed</w:t>
      </w:r>
    </w:p>
    <w:p>
      <w:pPr>
        <w:pStyle w:val="ListParagraph"/>
        <w:numPr>
          <w:ilvl w:val="0"/>
          <w:numId w:val="1"/>
        </w:numPr>
        <w:spacing w:after="60"/>
      </w:pPr>
      <w:r>
        <w:t xml:space="preserve">Milestone 10.1 test suite: ____ / 3 test cases passing</w:t>
      </w:r>
    </w:p>
    <w:p>
      <w:pPr>
        <w:pStyle w:val="ListParagraph"/>
        <w:numPr>
          <w:ilvl w:val="0"/>
          <w:numId w:val="1"/>
        </w:numPr>
        <w:spacing w:after="60"/>
      </w:pPr>
      <w:r>
        <w:t xml:space="preserve">Milestone 10.2 test suite: ____ / 5 test cases passing</w:t>
      </w:r>
    </w:p>
    <w:p>
      <w:pPr>
        <w:pStyle w:val="ListParagraph"/>
        <w:numPr>
          <w:ilvl w:val="0"/>
          <w:numId w:val="1"/>
        </w:numPr>
        <w:spacing w:after="60"/>
      </w:pPr>
      <w:r>
        <w:t xml:space="preserve">Milestone 10.3 test suite: ____ / 4 test cases passing</w:t>
      </w:r>
    </w:p>
    <w:p>
      <w:pPr>
        <w:spacing w:after="80" w:before="200"/>
      </w:pPr>
      <w:r>
        <w:rPr>
          <w:b/>
          <w:bCs/>
          <w:color w:val="1F3864"/>
          <w:sz w:val="24"/>
          <w:szCs w:val="24"/>
        </w:rPr>
        <w:t xml:space="preserve">Known Issues</w:t>
      </w:r>
    </w:p>
    <w:p>
      <w:pPr>
        <w:spacing w:after="120"/>
      </w:pPr>
      <w:r>
        <w:rPr>
          <w:b w:val="false"/>
          <w:bCs w:val="false"/>
          <w:i w:val="false"/>
          <w:iCs w:val="false"/>
          <w:sz w:val="22"/>
          <w:szCs w:val="22"/>
        </w:rPr>
        <w:t xml:space="preserve">List any deferred bug, open question, or documented scope cut from this phase. Write "None" if genuinely none - do not leave this section blank by omission.</w:t>
      </w:r>
    </w:p>
    <w:p>
      <w:pPr>
        <w:pStyle w:val="ListParagraph"/>
        <w:numPr>
          <w:ilvl w:val="0"/>
          <w:numId w:val="1"/>
        </w:numPr>
        <w:spacing w:after="60"/>
      </w:pPr>
      <w:r>
        <w:t xml:space="preserve">_______________________________________________</w:t>
      </w:r>
    </w:p>
    <w:p>
      <w:pPr>
        <w:spacing w:after="80" w:before="200"/>
      </w:pPr>
      <w:r>
        <w:rPr>
          <w:b/>
          <w:bCs/>
          <w:color w:val="1F3864"/>
          <w:sz w:val="24"/>
          <w:szCs w:val="24"/>
        </w:rPr>
        <w:t xml:space="preserve">Git Commit / Hash</w:t>
      </w:r>
    </w:p>
    <w:p>
      <w:pPr>
        <w:spacing w:after="120"/>
      </w:pPr>
      <w:r>
        <w:rPr>
          <w:b w:val="false"/>
          <w:bCs w:val="false"/>
          <w:i w:val="false"/>
          <w:iCs w:val="false"/>
          <w:sz w:val="22"/>
          <w:szCs w:val="22"/>
        </w:rPr>
        <w:t xml:space="preserve">Record the commit hash on main (or the relevant feature branch) that represents this phase's stable state:</w:t>
      </w:r>
    </w:p>
    <w:p>
      <w:pPr>
        <w:shd w:fill="F2F2F2" w:val="clear"/>
        <w:spacing w:after="20"/>
      </w:pPr>
      <w:r>
        <w:rPr>
          <w:rFonts w:ascii="Consolas" w:cs="Consolas" w:eastAsia="Consolas" w:hAnsi="Consolas"/>
          <w:sz w:val="20"/>
          <w:szCs w:val="20"/>
        </w:rPr>
        <w:t xml:space="preserve">git log -1 --format="%H  %s"  # paste result here:</w:t>
      </w:r>
    </w:p>
    <w:p>
      <w:pPr>
        <w:shd w:fill="F2F2F2" w:val="clear"/>
        <w:spacing w:after="20"/>
      </w:pPr>
      <w:r>
        <w:rPr>
          <w:rFonts w:ascii="Consolas" w:cs="Consolas" w:eastAsia="Consolas" w:hAnsi="Consolas"/>
          <w:sz w:val="20"/>
          <w:szCs w:val="20"/>
        </w:rPr>
        <w:t xml:space="preserve"/>
      </w:r>
    </w:p>
    <w:p>
      <w:pPr>
        <w:spacing w:after="80" w:before="200"/>
      </w:pPr>
      <w:r>
        <w:rPr>
          <w:b/>
          <w:bCs/>
          <w:color w:val="1F3864"/>
          <w:sz w:val="24"/>
          <w:szCs w:val="24"/>
        </w:rPr>
        <w:t xml:space="preserve">Overall Phase Verification</w:t>
      </w:r>
    </w:p>
    <w:p>
      <w:pPr>
        <w:pStyle w:val="ListParagraph"/>
        <w:numPr>
          <w:ilvl w:val="0"/>
          <w:numId w:val="1"/>
        </w:numPr>
        <w:spacing w:after="60"/>
      </w:pPr>
      <w:r>
        <w:t xml:space="preserve">All milestone-level Verification Checklists in this phase are fully checked.</w:t>
      </w:r>
    </w:p>
    <w:p>
      <w:pPr>
        <w:pStyle w:val="ListParagraph"/>
        <w:numPr>
          <w:ilvl w:val="0"/>
          <w:numId w:val="1"/>
        </w:numPr>
        <w:spacing w:after="60"/>
      </w:pPr>
      <w:r>
        <w:t xml:space="preserve">All milestone-level Completion Criteria in this phase are met.</w:t>
      </w:r>
    </w:p>
    <w:p>
      <w:pPr>
        <w:pStyle w:val="ListParagraph"/>
        <w:numPr>
          <w:ilvl w:val="0"/>
          <w:numId w:val="1"/>
        </w:numPr>
        <w:spacing w:after="60"/>
      </w:pPr>
      <w:r>
        <w:t xml:space="preserve">No milestone in this phase was merged without passing its own tests first.</w:t>
      </w:r>
    </w:p>
    <w:p>
      <w:pPr>
        <w:pStyle w:val="ListParagraph"/>
        <w:numPr>
          <w:ilvl w:val="0"/>
          <w:numId w:val="1"/>
        </w:numPr>
        <w:spacing w:after="60"/>
      </w:pPr>
      <w:r>
        <w:t xml:space="preserve">Any cross-track contract this phase was responsible for freezing (if applicable) has been communicated to and acknowledged by dependent tracks.</w:t>
      </w:r>
    </w:p>
    <w:p>
      <w:pPr>
        <w:spacing w:after="80" w:before="200"/>
      </w:pPr>
      <w:r>
        <w:rPr>
          <w:b/>
          <w:bCs/>
          <w:color w:val="1F3864"/>
          <w:sz w:val="24"/>
          <w:szCs w:val="24"/>
        </w:rPr>
        <w:t xml:space="preserve">Go / No-Go Decision for Next Phase</w:t>
      </w:r>
    </w:p>
    <w:p>
      <w:pPr>
        <w:spacing w:after="120"/>
      </w:pPr>
      <w:r>
        <w:rPr>
          <w:b/>
          <w:bCs/>
          <w:i w:val="false"/>
          <w:iCs w:val="false"/>
          <w:sz w:val="22"/>
          <w:szCs w:val="22"/>
        </w:rPr>
        <w:t xml:space="preserve">[ ]  GO - proceed to the next phase.</w:t>
      </w:r>
    </w:p>
    <w:p>
      <w:pPr>
        <w:spacing w:after="120"/>
      </w:pPr>
      <w:r>
        <w:rPr>
          <w:b/>
          <w:bCs/>
          <w:i w:val="false"/>
          <w:iCs w:val="false"/>
          <w:sz w:val="22"/>
          <w:szCs w:val="22"/>
        </w:rPr>
        <w:t xml:space="preserve">[ ]  NO-GO - do not proceed. Reason: _______________________________________________</w:t>
      </w:r>
    </w:p>
    <w:p>
      <w:r>
        <w:br w:type="page"/>
      </w:r>
    </w:p>
    <w:p>
      <w:pPr>
        <w:pStyle w:val="Heading1"/>
        <w:spacing w:after="100" w:before="200"/>
      </w:pPr>
      <w:r>
        <w:t xml:space="preserve">Phase 11 - Documentation &amp; Release</w:t>
      </w:r>
    </w:p>
    <w:p>
      <w:pPr>
        <w:spacing w:after="120"/>
      </w:pPr>
      <w:r>
        <w:rPr>
          <w:b/>
          <w:bCs/>
          <w:i w:val="false"/>
          <w:iCs w:val="false"/>
          <w:sz w:val="22"/>
          <w:szCs w:val="22"/>
        </w:rPr>
        <w:t xml:space="preserve">Window: Day 17-21    Primary owner: Whole team</w:t>
      </w:r>
    </w:p>
    <w:p>
      <w:pPr>
        <w:spacing w:after="120"/>
      </w:pPr>
      <w:r>
        <w:rPr>
          <w:b w:val="false"/>
          <w:bCs w:val="false"/>
          <w:i/>
          <w:iCs/>
          <w:sz w:val="22"/>
          <w:szCs w:val="22"/>
        </w:rPr>
        <w:t xml:space="preserve">The final phase. Nothing new is built here - this phase packages, documents, and honestly represents the limitations of what Phases 0-10 actually produced, per spec sections 49 and 57-60.</w:t>
      </w:r>
    </w:p>
    <w:p>
      <w:pPr>
        <w:pStyle w:val="Heading2"/>
        <w:spacing w:after="100" w:before="200"/>
      </w:pPr>
      <w:r>
        <w:t xml:space="preserve">Milestone 11.1: Technical Documentation &amp; README</w:t>
      </w:r>
    </w:p>
    <w:p>
      <w:pPr>
        <w:spacing w:after="160"/>
      </w:pPr>
      <w:r>
        <w:rPr>
          <w:b/>
          <w:bCs/>
          <w:sz w:val="20"/>
          <w:szCs w:val="20"/>
        </w:rPr>
        <w:t xml:space="preserve">Owner: </w:t>
      </w:r>
      <w:r>
        <w:rPr>
          <w:sz w:val="20"/>
          <w:szCs w:val="20"/>
        </w:rPr>
        <w:t xml:space="preserve">Whole team    </w:t>
      </w:r>
      <w:r>
        <w:rPr>
          <w:b/>
          <w:bCs/>
          <w:sz w:val="20"/>
          <w:szCs w:val="20"/>
        </w:rPr>
        <w:t xml:space="preserve">Branch: </w:t>
      </w:r>
      <w:r>
        <w:rPr>
          <w:sz w:val="20"/>
          <w:szCs w:val="20"/>
        </w:rPr>
        <w:t xml:space="preserve">main    </w:t>
      </w:r>
      <w:r>
        <w:rPr>
          <w:b/>
          <w:bCs/>
          <w:sz w:val="20"/>
          <w:szCs w:val="20"/>
        </w:rPr>
        <w:t xml:space="preserve">Depends on: </w:t>
      </w:r>
      <w:r>
        <w:rPr>
          <w:i/>
          <w:iCs/>
          <w:sz w:val="20"/>
          <w:szCs w:val="20"/>
        </w:rPr>
        <w:t xml:space="preserve">M10.3.</w:t>
      </w:r>
    </w:p>
    <w:p>
      <w:pPr>
        <w:spacing w:after="80" w:before="200"/>
      </w:pPr>
      <w:r>
        <w:rPr>
          <w:b/>
          <w:bCs/>
          <w:color w:val="1F3864"/>
          <w:sz w:val="24"/>
          <w:szCs w:val="24"/>
        </w:rPr>
        <w:t xml:space="preserve">1. Milestone Name</w:t>
      </w:r>
    </w:p>
    <w:p>
      <w:pPr>
        <w:spacing w:after="120"/>
      </w:pPr>
      <w:r>
        <w:rPr>
          <w:b w:val="false"/>
          <w:bCs w:val="false"/>
          <w:i w:val="false"/>
          <w:iCs w:val="false"/>
          <w:sz w:val="22"/>
          <w:szCs w:val="22"/>
        </w:rPr>
        <w:t xml:space="preserve">Technical Documentation &amp; README</w:t>
      </w:r>
    </w:p>
    <w:p>
      <w:pPr>
        <w:spacing w:after="80" w:before="200"/>
      </w:pPr>
      <w:r>
        <w:rPr>
          <w:b/>
          <w:bCs/>
          <w:color w:val="1F3864"/>
          <w:sz w:val="24"/>
          <w:szCs w:val="24"/>
        </w:rPr>
        <w:t xml:space="preserve">2. Objective</w:t>
      </w:r>
    </w:p>
    <w:p>
      <w:pPr>
        <w:spacing w:after="120"/>
      </w:pPr>
      <w:r>
        <w:rPr>
          <w:b w:val="false"/>
          <w:bCs w:val="false"/>
          <w:i w:val="false"/>
          <w:iCs w:val="false"/>
          <w:sz w:val="22"/>
          <w:szCs w:val="22"/>
        </w:rPr>
        <w:t xml:space="preserve">Write the full README and technical documentation a new developer or grader would need to set up, run, and understand the system without asking the team questions.</w:t>
      </w:r>
    </w:p>
    <w:p>
      <w:pPr>
        <w:spacing w:after="80" w:before="200"/>
      </w:pPr>
      <w:r>
        <w:rPr>
          <w:b/>
          <w:bCs/>
          <w:color w:val="1F3864"/>
          <w:sz w:val="24"/>
          <w:szCs w:val="24"/>
        </w:rPr>
        <w:t xml:space="preserve">3. Tasks to Complete</w:t>
      </w:r>
    </w:p>
    <w:p>
      <w:pPr>
        <w:pStyle w:val="ListParagraph"/>
        <w:numPr>
          <w:ilvl w:val="0"/>
          <w:numId w:val="1"/>
        </w:numPr>
        <w:spacing w:after="60"/>
      </w:pPr>
      <w:r>
        <w:t xml:space="preserve">Fill in README.md fully: project description (can reuse the spec's section 59 one-minute explanation and section 60 pitch as a starting point, adapted to what was actually built), setup instructions, how to run the dashboard, how to reproduce training.</w:t>
      </w:r>
    </w:p>
    <w:p>
      <w:pPr>
        <w:pStyle w:val="ListParagraph"/>
        <w:numPr>
          <w:ilvl w:val="0"/>
          <w:numId w:val="1"/>
        </w:numPr>
        <w:spacing w:after="60"/>
      </w:pPr>
      <w:r>
        <w:t xml:space="preserve">Document the full project structure with a short description of each top-level folder's purpose.</w:t>
      </w:r>
    </w:p>
    <w:p>
      <w:pPr>
        <w:pStyle w:val="ListParagraph"/>
        <w:numPr>
          <w:ilvl w:val="0"/>
          <w:numId w:val="1"/>
        </w:numPr>
        <w:spacing w:after="60"/>
      </w:pPr>
      <w:r>
        <w:t xml:space="preserve">Link to docs/dataset_decision.md, docs/data_dictionary.md, docs/interface_contracts.md, docs/threshold_standards.md, docs/model_selection_criterion.md, and reports/model_comparison.csv from the README so all key decisions are discoverable from one entry point.</w:t>
      </w:r>
    </w:p>
    <w:p>
      <w:pPr>
        <w:pStyle w:val="ListParagraph"/>
        <w:numPr>
          <w:ilvl w:val="0"/>
          <w:numId w:val="1"/>
        </w:numPr>
        <w:spacing w:after="60"/>
      </w:pPr>
      <w:r>
        <w:t xml:space="preserve">Have someone who is NOT the primary author of a section do a fresh-eyes read of the whole README and attempt the setup instructions on a clean checkout.</w:t>
      </w:r>
    </w:p>
    <w:p>
      <w:pPr>
        <w:spacing w:after="80" w:before="200"/>
      </w:pPr>
      <w:r>
        <w:rPr>
          <w:b/>
          <w:bCs/>
          <w:color w:val="1F3864"/>
          <w:sz w:val="24"/>
          <w:szCs w:val="24"/>
        </w:rPr>
        <w:t xml:space="preserve">4. Files / Modules Affected</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7200"/>
      </w:tblGrid>
      <w:tr>
        <w:trPr>
          <w:tblHeader/>
        </w:trPr>
        <w:tc>
          <w:tcPr>
            <w:tcW w:type="dxa" w:w="3600"/>
            <w:shd w:fill="D9E2F3" w:val="clear"/>
          </w:tcPr>
          <w:p>
            <w:r>
              <w:rPr>
                <w:b/>
                <w:bCs/>
                <w:sz w:val="20"/>
                <w:szCs w:val="20"/>
              </w:rPr>
              <w:t xml:space="preserve">File / Module</w:t>
            </w:r>
          </w:p>
        </w:tc>
        <w:tc>
          <w:tcPr>
            <w:tcW w:type="dxa" w:w="7200"/>
            <w:shd w:fill="D9E2F3" w:val="clear"/>
          </w:tcPr>
          <w:p>
            <w:r>
              <w:rPr>
                <w:b/>
                <w:bCs/>
                <w:sz w:val="20"/>
                <w:szCs w:val="20"/>
              </w:rPr>
              <w:t xml:space="preserve">Created / Modified</w:t>
            </w:r>
          </w:p>
        </w:tc>
      </w:tr>
      <w:tr>
        <w:tc>
          <w:tcPr>
            <w:tcW w:type="dxa" w:w="3600"/>
          </w:tcPr>
          <w:p>
            <w:r>
              <w:rPr>
                <w:sz w:val="18"/>
                <w:szCs w:val="18"/>
              </w:rPr>
              <w:t xml:space="preserve">README.md</w:t>
            </w:r>
          </w:p>
        </w:tc>
        <w:tc>
          <w:tcPr>
            <w:tcW w:type="dxa" w:w="7200"/>
          </w:tcPr>
          <w:p>
            <w:r>
              <w:rPr>
                <w:sz w:val="18"/>
                <w:szCs w:val="18"/>
              </w:rPr>
              <w:t xml:space="preserve">Modified - fully completed</w:t>
            </w:r>
          </w:p>
        </w:tc>
      </w:tr>
      <w:tr>
        <w:tc>
          <w:tcPr>
            <w:tcW w:type="dxa" w:w="3600"/>
          </w:tcPr>
          <w:p>
            <w:r>
              <w:rPr>
                <w:sz w:val="18"/>
                <w:szCs w:val="18"/>
              </w:rPr>
              <w:t xml:space="preserve">docs/</w:t>
            </w:r>
          </w:p>
        </w:tc>
        <w:tc>
          <w:tcPr>
            <w:tcW w:type="dxa" w:w="7200"/>
          </w:tcPr>
          <w:p>
            <w:r>
              <w:rPr>
                <w:sz w:val="18"/>
                <w:szCs w:val="18"/>
              </w:rPr>
              <w:t xml:space="preserve">Cross-linked from README</w:t>
            </w:r>
          </w:p>
        </w:tc>
      </w:tr>
    </w:tbl>
    <w:p>
      <w:pPr>
        <w:spacing w:after="120"/>
      </w:pPr>
    </w:p>
    <w:p>
      <w:pPr>
        <w:spacing w:after="80" w:before="200"/>
      </w:pPr>
      <w:r>
        <w:rPr>
          <w:b/>
          <w:bCs/>
          <w:color w:val="1F3864"/>
          <w:sz w:val="24"/>
          <w:szCs w:val="24"/>
        </w:rPr>
        <w:t xml:space="preserve">5. Implementation Guidance</w:t>
      </w:r>
    </w:p>
    <w:p>
      <w:pPr>
        <w:spacing w:after="120"/>
      </w:pPr>
      <w:r>
        <w:rPr>
          <w:b w:val="false"/>
          <w:bCs w:val="false"/>
          <w:i w:val="false"/>
          <w:iCs w:val="false"/>
          <w:sz w:val="22"/>
          <w:szCs w:val="22"/>
        </w:rPr>
        <w:t xml:space="preserve">The README is graded/reviewed material as much as the code is - do not treat it as an afterthought squeezed into the last day. Given the crunch timeline, budget a real half-day for this, not an hour.</w:t>
      </w:r>
    </w:p>
    <w:p>
      <w:pPr>
        <w:spacing w:after="120"/>
      </w:pPr>
      <w:r>
        <w:rPr>
          <w:b w:val="false"/>
          <w:bCs w:val="false"/>
          <w:i w:val="false"/>
          <w:iCs w:val="false"/>
          <w:sz w:val="22"/>
          <w:szCs w:val="22"/>
        </w:rPr>
        <w:t xml:space="preserve">A fresh-eyes setup test is the single highest-value check here - documentation that only the author can follow is a documentation bug, exactly like a code bug.</w:t>
      </w:r>
    </w:p>
    <w:p>
      <w:pPr>
        <w:spacing w:after="80" w:before="200"/>
      </w:pPr>
      <w:r>
        <w:rPr>
          <w:b/>
          <w:bCs/>
          <w:color w:val="1F3864"/>
          <w:sz w:val="24"/>
          <w:szCs w:val="24"/>
        </w:rPr>
        <w:t xml:space="preserve">6. Test Cases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800"/>
        <w:gridCol w:w="1750"/>
        <w:gridCol w:w="1750"/>
        <w:gridCol w:w="2500"/>
        <w:gridCol w:w="3200"/>
        <w:gridCol w:w="800"/>
      </w:tblGrid>
      <w:tr>
        <w:trPr>
          <w:tblHeader/>
        </w:trPr>
        <w:tc>
          <w:tcPr>
            <w:tcW w:type="dxa" w:w="800"/>
            <w:shd w:fill="D9E2F3" w:val="clear"/>
          </w:tcPr>
          <w:p>
            <w:r>
              <w:rPr>
                <w:b/>
                <w:bCs/>
                <w:sz w:val="20"/>
                <w:szCs w:val="20"/>
              </w:rPr>
              <w:t xml:space="preserve">Test Case ID</w:t>
            </w:r>
          </w:p>
        </w:tc>
        <w:tc>
          <w:tcPr>
            <w:tcW w:type="dxa" w:w="1750"/>
            <w:shd w:fill="D9E2F3" w:val="clear"/>
          </w:tcPr>
          <w:p>
            <w:r>
              <w:rPr>
                <w:b/>
                <w:bCs/>
                <w:sz w:val="20"/>
                <w:szCs w:val="20"/>
              </w:rPr>
              <w:t xml:space="preserve">Test Scenario</w:t>
            </w:r>
          </w:p>
        </w:tc>
        <w:tc>
          <w:tcPr>
            <w:tcW w:type="dxa" w:w="1750"/>
            <w:shd w:fill="D9E2F3" w:val="clear"/>
          </w:tcPr>
          <w:p>
            <w:r>
              <w:rPr>
                <w:b/>
                <w:bCs/>
                <w:sz w:val="20"/>
                <w:szCs w:val="20"/>
              </w:rPr>
              <w:t xml:space="preserve">Preconditions</w:t>
            </w:r>
          </w:p>
        </w:tc>
        <w:tc>
          <w:tcPr>
            <w:tcW w:type="dxa" w:w="2500"/>
            <w:shd w:fill="D9E2F3" w:val="clear"/>
          </w:tcPr>
          <w:p>
            <w:r>
              <w:rPr>
                <w:b/>
                <w:bCs/>
                <w:sz w:val="20"/>
                <w:szCs w:val="20"/>
              </w:rPr>
              <w:t xml:space="preserve">Steps</w:t>
            </w:r>
          </w:p>
        </w:tc>
        <w:tc>
          <w:tcPr>
            <w:tcW w:type="dxa" w:w="3200"/>
            <w:shd w:fill="D9E2F3" w:val="clear"/>
          </w:tcPr>
          <w:p>
            <w:r>
              <w:rPr>
                <w:b/>
                <w:bCs/>
                <w:sz w:val="20"/>
                <w:szCs w:val="20"/>
              </w:rPr>
              <w:t xml:space="preserve">Expected Result</w:t>
            </w:r>
          </w:p>
        </w:tc>
        <w:tc>
          <w:tcPr>
            <w:tcW w:type="dxa" w:w="800"/>
            <w:shd w:fill="D9E2F3" w:val="clear"/>
          </w:tcPr>
          <w:p>
            <w:r>
              <w:rPr>
                <w:b/>
                <w:bCs/>
                <w:sz w:val="20"/>
                <w:szCs w:val="20"/>
              </w:rPr>
              <w:t xml:space="preserve">Status</w:t>
            </w:r>
          </w:p>
        </w:tc>
      </w:tr>
      <w:tr>
        <w:tc>
          <w:tcPr>
            <w:tcW w:type="dxa" w:w="800"/>
          </w:tcPr>
          <w:p>
            <w:r>
              <w:rPr>
                <w:sz w:val="18"/>
                <w:szCs w:val="18"/>
              </w:rPr>
              <w:t xml:space="preserve">TC-11.1-01</w:t>
            </w:r>
          </w:p>
        </w:tc>
        <w:tc>
          <w:tcPr>
            <w:tcW w:type="dxa" w:w="1750"/>
          </w:tcPr>
          <w:p>
            <w:r>
              <w:rPr>
                <w:sz w:val="18"/>
                <w:szCs w:val="18"/>
              </w:rPr>
              <w:t xml:space="preserve">Fresh clone setup follows README exactly</w:t>
            </w:r>
          </w:p>
        </w:tc>
        <w:tc>
          <w:tcPr>
            <w:tcW w:type="dxa" w:w="1750"/>
          </w:tcPr>
          <w:p>
            <w:r>
              <w:rPr>
                <w:sz w:val="18"/>
                <w:szCs w:val="18"/>
              </w:rPr>
              <w:t xml:space="preserve">Clean checkout, no prior local setup</w:t>
            </w:r>
          </w:p>
        </w:tc>
        <w:tc>
          <w:tcPr>
            <w:tcW w:type="dxa" w:w="2500"/>
          </w:tcPr>
          <w:p>
            <w:r>
              <w:rPr>
                <w:sz w:val="18"/>
                <w:szCs w:val="18"/>
              </w:rPr>
              <w:t xml:space="preserve">A teammate who did not write the README follows it step by step</w:t>
            </w:r>
          </w:p>
        </w:tc>
        <w:tc>
          <w:tcPr>
            <w:tcW w:type="dxa" w:w="3200"/>
          </w:tcPr>
          <w:p>
            <w:r>
              <w:rPr>
                <w:sz w:val="18"/>
                <w:szCs w:val="18"/>
              </w:rPr>
              <w:t xml:space="preserve">They reach a running dashboard with no undocumented steps needed</w:t>
            </w:r>
          </w:p>
        </w:tc>
        <w:tc>
          <w:tcPr>
            <w:tcW w:type="dxa" w:w="800"/>
          </w:tcPr>
          <w:p>
            <w:r>
              <w:rPr>
                <w:sz w:val="18"/>
                <w:szCs w:val="18"/>
              </w:rPr>
              <w:t xml:space="preserve">Not Run</w:t>
            </w:r>
          </w:p>
        </w:tc>
      </w:tr>
      <w:tr>
        <w:tc>
          <w:tcPr>
            <w:tcW w:type="dxa" w:w="800"/>
          </w:tcPr>
          <w:p>
            <w:r>
              <w:rPr>
                <w:sz w:val="18"/>
                <w:szCs w:val="18"/>
              </w:rPr>
              <w:t xml:space="preserve">TC-11.1-02</w:t>
            </w:r>
          </w:p>
        </w:tc>
        <w:tc>
          <w:tcPr>
            <w:tcW w:type="dxa" w:w="1750"/>
          </w:tcPr>
          <w:p>
            <w:r>
              <w:rPr>
                <w:sz w:val="18"/>
                <w:szCs w:val="18"/>
              </w:rPr>
              <w:t xml:space="preserve">All key docs linked and reachable</w:t>
            </w:r>
          </w:p>
        </w:tc>
        <w:tc>
          <w:tcPr>
            <w:tcW w:type="dxa" w:w="1750"/>
          </w:tcPr>
          <w:p>
            <w:r>
              <w:rPr>
                <w:sz w:val="18"/>
                <w:szCs w:val="18"/>
              </w:rPr>
              <w:t xml:space="preserve">README complete</w:t>
            </w:r>
          </w:p>
        </w:tc>
        <w:tc>
          <w:tcPr>
            <w:tcW w:type="dxa" w:w="2500"/>
          </w:tcPr>
          <w:p>
            <w:r>
              <w:rPr>
                <w:sz w:val="18"/>
                <w:szCs w:val="18"/>
              </w:rPr>
              <w:t xml:space="preserve">Click every doc link</w:t>
            </w:r>
          </w:p>
        </w:tc>
        <w:tc>
          <w:tcPr>
            <w:tcW w:type="dxa" w:w="3200"/>
          </w:tcPr>
          <w:p>
            <w:r>
              <w:rPr>
                <w:sz w:val="18"/>
                <w:szCs w:val="18"/>
              </w:rPr>
              <w:t xml:space="preserve">All resolve correctly, no broken links</w:t>
            </w:r>
          </w:p>
        </w:tc>
        <w:tc>
          <w:tcPr>
            <w:tcW w:type="dxa" w:w="800"/>
          </w:tcPr>
          <w:p>
            <w:r>
              <w:rPr>
                <w:sz w:val="18"/>
                <w:szCs w:val="18"/>
              </w:rPr>
              <w:t xml:space="preserve">Not Run</w:t>
            </w:r>
          </w:p>
        </w:tc>
      </w:tr>
    </w:tbl>
    <w:p>
      <w:pPr>
        <w:spacing w:after="120"/>
      </w:pPr>
    </w:p>
    <w:p>
      <w:pPr>
        <w:spacing w:after="80" w:before="200"/>
      </w:pPr>
      <w:r>
        <w:rPr>
          <w:b/>
          <w:bCs/>
          <w:color w:val="1F3864"/>
          <w:sz w:val="24"/>
          <w:szCs w:val="24"/>
        </w:rPr>
        <w:t xml:space="preserve">7. Verification Checklist</w:t>
      </w:r>
    </w:p>
    <w:p>
      <w:pPr>
        <w:pStyle w:val="ListParagraph"/>
        <w:numPr>
          <w:ilvl w:val="0"/>
          <w:numId w:val="1"/>
        </w:numPr>
        <w:spacing w:after="60"/>
      </w:pPr>
      <w:r>
        <w:t xml:space="preserve">Both test cases pass.</w:t>
      </w:r>
    </w:p>
    <w:p>
      <w:pPr>
        <w:pStyle w:val="ListParagraph"/>
        <w:numPr>
          <w:ilvl w:val="0"/>
          <w:numId w:val="1"/>
        </w:numPr>
        <w:spacing w:after="60"/>
      </w:pPr>
      <w:r>
        <w:t xml:space="preserve">README covers setup, run instructions, structure, and links to every key decision doc.</w:t>
      </w:r>
    </w:p>
    <w:p>
      <w:pPr>
        <w:spacing w:after="80" w:before="200"/>
      </w:pPr>
      <w:r>
        <w:rPr>
          <w:b/>
          <w:bCs/>
          <w:color w:val="1F3864"/>
          <w:sz w:val="24"/>
          <w:szCs w:val="24"/>
        </w:rPr>
        <w:t xml:space="preserve">8. Milestone Completion Criteria</w:t>
      </w:r>
    </w:p>
    <w:p>
      <w:pPr>
        <w:pStyle w:val="ListParagraph"/>
        <w:numPr>
          <w:ilvl w:val="0"/>
          <w:numId w:val="1"/>
        </w:numPr>
        <w:spacing w:after="60"/>
      </w:pPr>
      <w:r>
        <w:t xml:space="preserve">Fresh-eyes setup test (TC-11.1-01) passes with zero undocumented manual steps.</w:t>
      </w:r>
    </w:p>
    <w:p>
      <w:pPr>
        <w:spacing w:after="80" w:before="200"/>
      </w:pPr>
      <w:r>
        <w:rPr>
          <w:b/>
          <w:bCs/>
          <w:color w:val="1F3864"/>
          <w:sz w:val="24"/>
          <w:szCs w:val="24"/>
        </w:rPr>
        <w:t xml:space="preserve">9. Git Checkpoint</w:t>
      </w:r>
    </w:p>
    <w:p>
      <w:pPr>
        <w:spacing w:after="120"/>
      </w:pPr>
      <w:r>
        <w:rPr>
          <w:b w:val="false"/>
          <w:bCs w:val="false"/>
          <w:i/>
          <w:iCs/>
          <w:sz w:val="22"/>
          <w:szCs w:val="22"/>
        </w:rPr>
        <w:t xml:space="preserve">Run once all tests and verification checklist items above pass:</w:t>
      </w:r>
    </w:p>
    <w:p>
      <w:pPr>
        <w:shd w:fill="F2F2F2" w:val="clear"/>
        <w:spacing w:after="20"/>
      </w:pPr>
      <w:r>
        <w:rPr>
          <w:rFonts w:ascii="Consolas" w:cs="Consolas" w:eastAsia="Consolas" w:hAnsi="Consolas"/>
          <w:sz w:val="20"/>
          <w:szCs w:val="20"/>
        </w:rPr>
        <w:t xml:space="preserve">git status</w:t>
      </w:r>
    </w:p>
    <w:p>
      <w:pPr>
        <w:shd w:fill="F2F2F2" w:val="clear"/>
        <w:spacing w:after="20"/>
      </w:pPr>
      <w:r>
        <w:rPr>
          <w:rFonts w:ascii="Consolas" w:cs="Consolas" w:eastAsia="Consolas" w:hAnsi="Consolas"/>
          <w:sz w:val="20"/>
          <w:szCs w:val="20"/>
        </w:rPr>
        <w:t xml:space="preserve">git add .</w:t>
      </w:r>
    </w:p>
    <w:p>
      <w:pPr>
        <w:shd w:fill="F2F2F2" w:val="clear"/>
        <w:spacing w:after="20"/>
      </w:pPr>
      <w:r>
        <w:rPr>
          <w:rFonts w:ascii="Consolas" w:cs="Consolas" w:eastAsia="Consolas" w:hAnsi="Consolas"/>
          <w:sz w:val="20"/>
          <w:szCs w:val="20"/>
        </w:rPr>
        <w:t xml:space="preserve">git commit -m "docs: complete README and cross-link all technical documentation"</w:t>
      </w:r>
    </w:p>
    <w:p>
      <w:pPr>
        <w:shd w:fill="F2F2F2" w:val="clear"/>
        <w:spacing w:after="20"/>
      </w:pPr>
      <w:r>
        <w:rPr>
          <w:rFonts w:ascii="Consolas" w:cs="Consolas" w:eastAsia="Consolas" w:hAnsi="Consolas"/>
          <w:sz w:val="20"/>
          <w:szCs w:val="20"/>
        </w:rPr>
        <w:t xml:space="preserve">git push origin main</w:t>
      </w:r>
    </w:p>
    <w:p>
      <w:pPr>
        <w:spacing w:after="120"/>
      </w:pPr>
      <w:r>
        <w:rPr>
          <w:b w:val="false"/>
          <w:bCs w:val="false"/>
          <w:i/>
          <w:iCs/>
          <w:sz w:val="22"/>
          <w:szCs w:val="22"/>
        </w:rPr>
        <w:t xml:space="preserve">This milestone commits directly to main (Phase 0/10/11 shared setup and integration work) - push only after the tests and verification checklist above pass, per the "every push is a stable checkpoint" rule.</w:t>
      </w:r>
    </w:p>
    <w:p>
      <w:pPr>
        <w:spacing w:after="120"/>
      </w:pPr>
      <w:r>
        <w:rPr>
          <w:b/>
          <w:bCs/>
          <w:i w:val="false"/>
          <w:iCs w:val="false"/>
          <w:sz w:val="22"/>
          <w:szCs w:val="22"/>
        </w:rPr>
        <w:t xml:space="preserve">Do NOT commit:</w:t>
      </w:r>
    </w:p>
    <w:p>
      <w:pPr>
        <w:pStyle w:val="ListParagraph"/>
        <w:numPr>
          <w:ilvl w:val="0"/>
          <w:numId w:val="1"/>
        </w:numPr>
        <w:spacing w:after="60"/>
      </w:pPr>
      <w:r>
        <w:t xml:space="preserve">.env or any file containing API keys, tokens, or credentials</w:t>
      </w:r>
    </w:p>
    <w:p>
      <w:pPr>
        <w:pStyle w:val="ListParagraph"/>
        <w:numPr>
          <w:ilvl w:val="0"/>
          <w:numId w:val="1"/>
        </w:numPr>
        <w:spacing w:after="60"/>
      </w:pPr>
      <w:r>
        <w:t xml:space="preserve">data/raw/ and data/interim/ contents (keep the folders with a .gitkeep and a data/README.md with download/regeneration instructions instead - raw water-quality data files do not belong in git history)</w:t>
      </w:r>
    </w:p>
    <w:p>
      <w:pPr>
        <w:pStyle w:val="ListParagraph"/>
        <w:numPr>
          <w:ilvl w:val="0"/>
          <w:numId w:val="1"/>
        </w:numPr>
        <w:spacing w:after="60"/>
      </w:pPr>
      <w:r>
        <w:t xml:space="preserve">venv/, .venv/, __pycache__/, .ipynb_checkpoints/</w:t>
      </w:r>
    </w:p>
    <w:p>
      <w:pPr>
        <w:pStyle w:val="ListParagraph"/>
        <w:numPr>
          <w:ilvl w:val="0"/>
          <w:numId w:val="1"/>
        </w:numPr>
        <w:spacing w:after="60"/>
      </w:pPr>
      <w:r>
        <w:t xml:space="preserve">Large trained model binaries in models/ beyond the final frozen best_model.pkl (intermediate experiment models stay local or go to reports/ artifacts folder, gitignored)</w:t>
      </w:r>
    </w:p>
    <w:p>
      <w:pPr>
        <w:pStyle w:val="ListParagraph"/>
        <w:numPr>
          <w:ilvl w:val="0"/>
          <w:numId w:val="1"/>
        </w:numPr>
        <w:spacing w:after="60"/>
      </w:pPr>
      <w:r>
        <w:t xml:space="preserve">Personal Jupyter notebook checkpoints and local scratch notebooks (prefix scratch_ and gitignore that prefix)</w:t>
      </w:r>
    </w:p>
    <w:p>
      <w:pPr>
        <w:pStyle w:val="ListParagraph"/>
        <w:numPr>
          <w:ilvl w:val="0"/>
          <w:numId w:val="1"/>
        </w:numPr>
        <w:spacing w:after="60"/>
      </w:pPr>
      <w:r>
        <w:t xml:space="preserve">node_modules/ if any front-end tooling is added later</w:t>
      </w:r>
    </w:p>
    <w:p>
      <w:pPr>
        <w:spacing w:after="80" w:before="200"/>
      </w:pPr>
      <w:r>
        <w:rPr>
          <w:b/>
          <w:bCs/>
          <w:color w:val="1F3864"/>
          <w:sz w:val="24"/>
          <w:szCs w:val="24"/>
        </w:rPr>
        <w:t xml:space="preserve">10. Rollback / Recovery</w:t>
      </w:r>
    </w:p>
    <w:p>
      <w:pPr>
        <w:spacing w:after="60"/>
      </w:pPr>
      <w:r>
        <w:t xml:space="preserve">1. Identify the last known-good commit: check the Phase Completion Checkpoint entry for the previous milestone, or run `git log --oneline -10` on main.</w:t>
      </w:r>
    </w:p>
    <w:p>
      <w:pPr>
        <w:spacing w:after="60"/>
      </w:pPr>
      <w:r>
        <w:t xml:space="preserve">2. If the milestone has NOT been merged into main yet: `git checkout main` then `git reset --hard &lt;last-good-commit&gt;` and force-push your own branch only: `git push --force-with-lease origin main`.</w:t>
      </w:r>
    </w:p>
    <w:p>
      <w:pPr>
        <w:spacing w:after="60"/>
      </w:pPr>
      <w:r>
        <w:t xml:space="preserve">3. If the milestone WAS already merged into main and is causing problems: do not reset main. Instead run `git revert &lt;merge-commit-hash&gt;` on main and push a new commit - this preserves history for the rest of the team.</w:t>
      </w:r>
    </w:p>
    <w:p>
      <w:pPr>
        <w:spacing w:after="60"/>
      </w:pPr>
      <w:r>
        <w:t xml:space="preserve">4. Re-run this milestone's full test suite locally before re-attempting the merge.</w:t>
      </w:r>
    </w:p>
    <w:p>
      <w:pPr>
        <w:spacing w:after="60"/>
      </w:pPr>
      <w:r>
        <w:t xml:space="preserve">5. Post a short note in the team channel before touching any commit other tracks may already depend on, since main output may be consumed downstream.</w:t>
      </w:r>
    </w:p>
    <w:p>
      <w:pPr>
        <w:pBdr>
          <w:bottom w:val="single" w:color="AAAAAA" w:sz="6" w:space="1"/>
        </w:pBdr>
        <w:spacing w:after="200"/>
      </w:pPr>
      <w:r>
        <w:t xml:space="preserve"/>
      </w:r>
    </w:p>
    <w:p>
      <w:pPr>
        <w:pStyle w:val="Heading2"/>
        <w:spacing w:after="100" w:before="200"/>
      </w:pPr>
      <w:r>
        <w:t xml:space="preserve">Milestone 11.2: Limitations, Reproducibility &amp; Reporting Docs</w:t>
      </w:r>
    </w:p>
    <w:p>
      <w:pPr>
        <w:spacing w:after="160"/>
      </w:pPr>
      <w:r>
        <w:rPr>
          <w:b/>
          <w:bCs/>
          <w:sz w:val="20"/>
          <w:szCs w:val="20"/>
        </w:rPr>
        <w:t xml:space="preserve">Owner: </w:t>
      </w:r>
      <w:r>
        <w:rPr>
          <w:sz w:val="20"/>
          <w:szCs w:val="20"/>
        </w:rPr>
        <w:t xml:space="preserve">Whole team    </w:t>
      </w:r>
      <w:r>
        <w:rPr>
          <w:b/>
          <w:bCs/>
          <w:sz w:val="20"/>
          <w:szCs w:val="20"/>
        </w:rPr>
        <w:t xml:space="preserve">Branch: </w:t>
      </w:r>
      <w:r>
        <w:rPr>
          <w:sz w:val="20"/>
          <w:szCs w:val="20"/>
        </w:rPr>
        <w:t xml:space="preserve">main    </w:t>
      </w:r>
      <w:r>
        <w:rPr>
          <w:b/>
          <w:bCs/>
          <w:sz w:val="20"/>
          <w:szCs w:val="20"/>
        </w:rPr>
        <w:t xml:space="preserve">Depends on: </w:t>
      </w:r>
      <w:r>
        <w:rPr>
          <w:i/>
          <w:iCs/>
          <w:sz w:val="20"/>
          <w:szCs w:val="20"/>
        </w:rPr>
        <w:t xml:space="preserve">M11.1.</w:t>
      </w:r>
    </w:p>
    <w:p>
      <w:pPr>
        <w:spacing w:after="80" w:before="200"/>
      </w:pPr>
      <w:r>
        <w:rPr>
          <w:b/>
          <w:bCs/>
          <w:color w:val="1F3864"/>
          <w:sz w:val="24"/>
          <w:szCs w:val="24"/>
        </w:rPr>
        <w:t xml:space="preserve">1. Milestone Name</w:t>
      </w:r>
    </w:p>
    <w:p>
      <w:pPr>
        <w:spacing w:after="120"/>
      </w:pPr>
      <w:r>
        <w:rPr>
          <w:b w:val="false"/>
          <w:bCs w:val="false"/>
          <w:i w:val="false"/>
          <w:iCs w:val="false"/>
          <w:sz w:val="22"/>
          <w:szCs w:val="22"/>
        </w:rPr>
        <w:t xml:space="preserve">Limitations, Reproducibility &amp; Reporting Docs</w:t>
      </w:r>
    </w:p>
    <w:p>
      <w:pPr>
        <w:spacing w:after="80" w:before="200"/>
      </w:pPr>
      <w:r>
        <w:rPr>
          <w:b/>
          <w:bCs/>
          <w:color w:val="1F3864"/>
          <w:sz w:val="24"/>
          <w:szCs w:val="24"/>
        </w:rPr>
        <w:t xml:space="preserve">2. Objective</w:t>
      </w:r>
    </w:p>
    <w:p>
      <w:pPr>
        <w:spacing w:after="120"/>
      </w:pPr>
      <w:r>
        <w:rPr>
          <w:b w:val="false"/>
          <w:bCs w:val="false"/>
          <w:i w:val="false"/>
          <w:iCs w:val="false"/>
          <w:sz w:val="22"/>
          <w:szCs w:val="22"/>
        </w:rPr>
        <w:t xml:space="preserve">Explicitly write the Limitations section per the exact 10 points spec section 49 lists, and confirm every reproducibility item from spec section 43 is actually recorded somewhere in the repo, not just implied.</w:t>
      </w:r>
    </w:p>
    <w:p>
      <w:pPr>
        <w:spacing w:after="80" w:before="200"/>
      </w:pPr>
      <w:r>
        <w:rPr>
          <w:b/>
          <w:bCs/>
          <w:color w:val="1F3864"/>
          <w:sz w:val="24"/>
          <w:szCs w:val="24"/>
        </w:rPr>
        <w:t xml:space="preserve">3. Tasks to Complete</w:t>
      </w:r>
    </w:p>
    <w:p>
      <w:pPr>
        <w:pStyle w:val="ListParagraph"/>
        <w:numPr>
          <w:ilvl w:val="0"/>
          <w:numId w:val="1"/>
        </w:numPr>
        <w:spacing w:after="60"/>
      </w:pPr>
      <w:r>
        <w:t xml:space="preserve">Write docs/limitations.md covering all 10 points from spec section 49, each grounded in what was actually true for this specific implementation (e.g. name the actual dataset's known bias risk, not a generic statement).</w:t>
      </w:r>
    </w:p>
    <w:p>
      <w:pPr>
        <w:pStyle w:val="ListParagraph"/>
        <w:numPr>
          <w:ilvl w:val="0"/>
          <w:numId w:val="1"/>
        </w:numPr>
        <w:spacing w:after="60"/>
      </w:pPr>
      <w:r>
        <w:t xml:space="preserve">Cross-check every reproducibility item from spec section 43 (dataset source/version, cleaning decisions, feature list, target definition, train/test split, random seed, hyperparameters, evaluation metrics, SHAP configuration, decision-support thresholds, package versions) against where it is actually recorded in the repo; fill any gap found.</w:t>
      </w:r>
    </w:p>
    <w:p>
      <w:pPr>
        <w:pStyle w:val="ListParagraph"/>
        <w:numPr>
          <w:ilvl w:val="0"/>
          <w:numId w:val="1"/>
        </w:numPr>
        <w:spacing w:after="60"/>
      </w:pPr>
      <w:r>
        <w:t xml:space="preserve">Add the 3 crunch-driven scope decisions explicitly to this doc: 4 models instead of 6 (SVM/KNN dropped), classification-only scope (no WQI regression), and any edge case deferred in M10.2 - each framed as a documented, deliberate choice with reasoning, not an unstated gap.</w:t>
      </w:r>
    </w:p>
    <w:p>
      <w:pPr>
        <w:pStyle w:val="ListParagraph"/>
        <w:numPr>
          <w:ilvl w:val="0"/>
          <w:numId w:val="1"/>
        </w:numPr>
        <w:spacing w:after="60"/>
      </w:pPr>
      <w:r>
        <w:t xml:space="preserve">Have the whole team review docs/limitations.md together - this is the section most likely to be scrutinized in a review/viva, and it should not be written by one person in isolation.</w:t>
      </w:r>
    </w:p>
    <w:p>
      <w:pPr>
        <w:spacing w:after="80" w:before="200"/>
      </w:pPr>
      <w:r>
        <w:rPr>
          <w:b/>
          <w:bCs/>
          <w:color w:val="1F3864"/>
          <w:sz w:val="24"/>
          <w:szCs w:val="24"/>
        </w:rPr>
        <w:t xml:space="preserve">4. Files / Modules Affected</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7200"/>
      </w:tblGrid>
      <w:tr>
        <w:trPr>
          <w:tblHeader/>
        </w:trPr>
        <w:tc>
          <w:tcPr>
            <w:tcW w:type="dxa" w:w="3600"/>
            <w:shd w:fill="D9E2F3" w:val="clear"/>
          </w:tcPr>
          <w:p>
            <w:r>
              <w:rPr>
                <w:b/>
                <w:bCs/>
                <w:sz w:val="20"/>
                <w:szCs w:val="20"/>
              </w:rPr>
              <w:t xml:space="preserve">File / Module</w:t>
            </w:r>
          </w:p>
        </w:tc>
        <w:tc>
          <w:tcPr>
            <w:tcW w:type="dxa" w:w="7200"/>
            <w:shd w:fill="D9E2F3" w:val="clear"/>
          </w:tcPr>
          <w:p>
            <w:r>
              <w:rPr>
                <w:b/>
                <w:bCs/>
                <w:sz w:val="20"/>
                <w:szCs w:val="20"/>
              </w:rPr>
              <w:t xml:space="preserve">Created / Modified</w:t>
            </w:r>
          </w:p>
        </w:tc>
      </w:tr>
      <w:tr>
        <w:tc>
          <w:tcPr>
            <w:tcW w:type="dxa" w:w="3600"/>
          </w:tcPr>
          <w:p>
            <w:r>
              <w:rPr>
                <w:sz w:val="18"/>
                <w:szCs w:val="18"/>
              </w:rPr>
              <w:t xml:space="preserve">docs/limitations.md</w:t>
            </w:r>
          </w:p>
        </w:tc>
        <w:tc>
          <w:tcPr>
            <w:tcW w:type="dxa" w:w="7200"/>
          </w:tcPr>
          <w:p>
            <w:r>
              <w:rPr>
                <w:sz w:val="18"/>
                <w:szCs w:val="18"/>
              </w:rPr>
              <w:t xml:space="preserve">New</w:t>
            </w:r>
          </w:p>
        </w:tc>
      </w:tr>
      <w:tr>
        <w:tc>
          <w:tcPr>
            <w:tcW w:type="dxa" w:w="3600"/>
          </w:tcPr>
          <w:p>
            <w:r>
              <w:rPr>
                <w:sz w:val="18"/>
                <w:szCs w:val="18"/>
              </w:rPr>
              <w:t xml:space="preserve">docs/reproducibility_checklist.md</w:t>
            </w:r>
          </w:p>
        </w:tc>
        <w:tc>
          <w:tcPr>
            <w:tcW w:type="dxa" w:w="7200"/>
          </w:tcPr>
          <w:p>
            <w:r>
              <w:rPr>
                <w:sz w:val="18"/>
                <w:szCs w:val="18"/>
              </w:rPr>
              <w:t xml:space="preserve">New</w:t>
            </w:r>
          </w:p>
        </w:tc>
      </w:tr>
    </w:tbl>
    <w:p>
      <w:pPr>
        <w:spacing w:after="120"/>
      </w:pPr>
    </w:p>
    <w:p>
      <w:pPr>
        <w:spacing w:after="80" w:before="200"/>
      </w:pPr>
      <w:r>
        <w:rPr>
          <w:b/>
          <w:bCs/>
          <w:color w:val="1F3864"/>
          <w:sz w:val="24"/>
          <w:szCs w:val="24"/>
        </w:rPr>
        <w:t xml:space="preserve">5. Implementation Guidance</w:t>
      </w:r>
    </w:p>
    <w:p>
      <w:pPr>
        <w:spacing w:after="120"/>
      </w:pPr>
      <w:r>
        <w:rPr>
          <w:b w:val="false"/>
          <w:bCs w:val="false"/>
          <w:i w:val="false"/>
          <w:iCs w:val="false"/>
          <w:sz w:val="22"/>
          <w:szCs w:val="22"/>
        </w:rPr>
        <w:t xml:space="preserve">A strong limitations section is a sign of rigor, not weakness - reviewers and instructors consistently rate honest, specific limitations sections higher than ones that vaguely gesture at "future work." Be concrete.</w:t>
      </w:r>
    </w:p>
    <w:p>
      <w:pPr>
        <w:spacing w:after="120"/>
      </w:pPr>
      <w:r>
        <w:rPr>
          <w:b w:val="false"/>
          <w:bCs w:val="false"/>
          <w:i w:val="false"/>
          <w:iCs w:val="false"/>
          <w:sz w:val="22"/>
          <w:szCs w:val="22"/>
        </w:rPr>
        <w:t xml:space="preserve">This is also where the classification-only scope decision from this playbook's brief gets formally recorded as a project decision, closing the loop opened back in the original clarifying questions.</w:t>
      </w:r>
    </w:p>
    <w:p>
      <w:pPr>
        <w:spacing w:after="80" w:before="200"/>
      </w:pPr>
      <w:r>
        <w:rPr>
          <w:b/>
          <w:bCs/>
          <w:color w:val="1F3864"/>
          <w:sz w:val="24"/>
          <w:szCs w:val="24"/>
        </w:rPr>
        <w:t xml:space="preserve">6. Test Cases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800"/>
        <w:gridCol w:w="1750"/>
        <w:gridCol w:w="1750"/>
        <w:gridCol w:w="2500"/>
        <w:gridCol w:w="3200"/>
        <w:gridCol w:w="800"/>
      </w:tblGrid>
      <w:tr>
        <w:trPr>
          <w:tblHeader/>
        </w:trPr>
        <w:tc>
          <w:tcPr>
            <w:tcW w:type="dxa" w:w="800"/>
            <w:shd w:fill="D9E2F3" w:val="clear"/>
          </w:tcPr>
          <w:p>
            <w:r>
              <w:rPr>
                <w:b/>
                <w:bCs/>
                <w:sz w:val="20"/>
                <w:szCs w:val="20"/>
              </w:rPr>
              <w:t xml:space="preserve">Test Case ID</w:t>
            </w:r>
          </w:p>
        </w:tc>
        <w:tc>
          <w:tcPr>
            <w:tcW w:type="dxa" w:w="1750"/>
            <w:shd w:fill="D9E2F3" w:val="clear"/>
          </w:tcPr>
          <w:p>
            <w:r>
              <w:rPr>
                <w:b/>
                <w:bCs/>
                <w:sz w:val="20"/>
                <w:szCs w:val="20"/>
              </w:rPr>
              <w:t xml:space="preserve">Test Scenario</w:t>
            </w:r>
          </w:p>
        </w:tc>
        <w:tc>
          <w:tcPr>
            <w:tcW w:type="dxa" w:w="1750"/>
            <w:shd w:fill="D9E2F3" w:val="clear"/>
          </w:tcPr>
          <w:p>
            <w:r>
              <w:rPr>
                <w:b/>
                <w:bCs/>
                <w:sz w:val="20"/>
                <w:szCs w:val="20"/>
              </w:rPr>
              <w:t xml:space="preserve">Preconditions</w:t>
            </w:r>
          </w:p>
        </w:tc>
        <w:tc>
          <w:tcPr>
            <w:tcW w:type="dxa" w:w="2500"/>
            <w:shd w:fill="D9E2F3" w:val="clear"/>
          </w:tcPr>
          <w:p>
            <w:r>
              <w:rPr>
                <w:b/>
                <w:bCs/>
                <w:sz w:val="20"/>
                <w:szCs w:val="20"/>
              </w:rPr>
              <w:t xml:space="preserve">Steps</w:t>
            </w:r>
          </w:p>
        </w:tc>
        <w:tc>
          <w:tcPr>
            <w:tcW w:type="dxa" w:w="3200"/>
            <w:shd w:fill="D9E2F3" w:val="clear"/>
          </w:tcPr>
          <w:p>
            <w:r>
              <w:rPr>
                <w:b/>
                <w:bCs/>
                <w:sz w:val="20"/>
                <w:szCs w:val="20"/>
              </w:rPr>
              <w:t xml:space="preserve">Expected Result</w:t>
            </w:r>
          </w:p>
        </w:tc>
        <w:tc>
          <w:tcPr>
            <w:tcW w:type="dxa" w:w="800"/>
            <w:shd w:fill="D9E2F3" w:val="clear"/>
          </w:tcPr>
          <w:p>
            <w:r>
              <w:rPr>
                <w:b/>
                <w:bCs/>
                <w:sz w:val="20"/>
                <w:szCs w:val="20"/>
              </w:rPr>
              <w:t xml:space="preserve">Status</w:t>
            </w:r>
          </w:p>
        </w:tc>
      </w:tr>
      <w:tr>
        <w:tc>
          <w:tcPr>
            <w:tcW w:type="dxa" w:w="800"/>
          </w:tcPr>
          <w:p>
            <w:r>
              <w:rPr>
                <w:sz w:val="18"/>
                <w:szCs w:val="18"/>
              </w:rPr>
              <w:t xml:space="preserve">TC-11.2-01</w:t>
            </w:r>
          </w:p>
        </w:tc>
        <w:tc>
          <w:tcPr>
            <w:tcW w:type="dxa" w:w="1750"/>
          </w:tcPr>
          <w:p>
            <w:r>
              <w:rPr>
                <w:sz w:val="18"/>
                <w:szCs w:val="18"/>
              </w:rPr>
              <w:t xml:space="preserve">All 10 spec limitation points addressed</w:t>
            </w:r>
          </w:p>
        </w:tc>
        <w:tc>
          <w:tcPr>
            <w:tcW w:type="dxa" w:w="1750"/>
          </w:tcPr>
          <w:p>
            <w:r>
              <w:rPr>
                <w:sz w:val="18"/>
                <w:szCs w:val="18"/>
              </w:rPr>
              <w:t xml:space="preserve">docs/limitations.md drafted</w:t>
            </w:r>
          </w:p>
        </w:tc>
        <w:tc>
          <w:tcPr>
            <w:tcW w:type="dxa" w:w="2500"/>
          </w:tcPr>
          <w:p>
            <w:r>
              <w:rPr>
                <w:sz w:val="18"/>
                <w:szCs w:val="18"/>
              </w:rPr>
              <w:t xml:space="preserve">Check off each of the 10 points from spec section 49 against the doc</w:t>
            </w:r>
          </w:p>
        </w:tc>
        <w:tc>
          <w:tcPr>
            <w:tcW w:type="dxa" w:w="3200"/>
          </w:tcPr>
          <w:p>
            <w:r>
              <w:rPr>
                <w:sz w:val="18"/>
                <w:szCs w:val="18"/>
              </w:rPr>
              <w:t xml:space="preserve">All 10 present and specific to this implementation, not generic boilerplate</w:t>
            </w:r>
          </w:p>
        </w:tc>
        <w:tc>
          <w:tcPr>
            <w:tcW w:type="dxa" w:w="800"/>
          </w:tcPr>
          <w:p>
            <w:r>
              <w:rPr>
                <w:sz w:val="18"/>
                <w:szCs w:val="18"/>
              </w:rPr>
              <w:t xml:space="preserve">Not Run</w:t>
            </w:r>
          </w:p>
        </w:tc>
      </w:tr>
      <w:tr>
        <w:tc>
          <w:tcPr>
            <w:tcW w:type="dxa" w:w="800"/>
          </w:tcPr>
          <w:p>
            <w:r>
              <w:rPr>
                <w:sz w:val="18"/>
                <w:szCs w:val="18"/>
              </w:rPr>
              <w:t xml:space="preserve">TC-11.2-02</w:t>
            </w:r>
          </w:p>
        </w:tc>
        <w:tc>
          <w:tcPr>
            <w:tcW w:type="dxa" w:w="1750"/>
          </w:tcPr>
          <w:p>
            <w:r>
              <w:rPr>
                <w:sz w:val="18"/>
                <w:szCs w:val="18"/>
              </w:rPr>
              <w:t xml:space="preserve">All reproducibility items traced to a real repo location</w:t>
            </w:r>
          </w:p>
        </w:tc>
        <w:tc>
          <w:tcPr>
            <w:tcW w:type="dxa" w:w="1750"/>
          </w:tcPr>
          <w:p>
            <w:r>
              <w:rPr>
                <w:sz w:val="18"/>
                <w:szCs w:val="18"/>
              </w:rPr>
              <w:t xml:space="preserve">docs/reproducibility_checklist.md drafted</w:t>
            </w:r>
          </w:p>
        </w:tc>
        <w:tc>
          <w:tcPr>
            <w:tcW w:type="dxa" w:w="2500"/>
          </w:tcPr>
          <w:p>
            <w:r>
              <w:rPr>
                <w:sz w:val="18"/>
                <w:szCs w:val="18"/>
              </w:rPr>
              <w:t xml:space="preserve">For each of the 11 items in spec section 43, confirm a specific file/location in the repo</w:t>
            </w:r>
          </w:p>
        </w:tc>
        <w:tc>
          <w:tcPr>
            <w:tcW w:type="dxa" w:w="3200"/>
          </w:tcPr>
          <w:p>
            <w:r>
              <w:rPr>
                <w:sz w:val="18"/>
                <w:szCs w:val="18"/>
              </w:rPr>
              <w:t xml:space="preserve">Every item has a concrete location, no "TBD"</w:t>
            </w:r>
          </w:p>
        </w:tc>
        <w:tc>
          <w:tcPr>
            <w:tcW w:type="dxa" w:w="800"/>
          </w:tcPr>
          <w:p>
            <w:r>
              <w:rPr>
                <w:sz w:val="18"/>
                <w:szCs w:val="18"/>
              </w:rPr>
              <w:t xml:space="preserve">Not Run</w:t>
            </w:r>
          </w:p>
        </w:tc>
      </w:tr>
    </w:tbl>
    <w:p>
      <w:pPr>
        <w:spacing w:after="120"/>
      </w:pPr>
    </w:p>
    <w:p>
      <w:pPr>
        <w:spacing w:after="80" w:before="200"/>
      </w:pPr>
      <w:r>
        <w:rPr>
          <w:b/>
          <w:bCs/>
          <w:color w:val="1F3864"/>
          <w:sz w:val="24"/>
          <w:szCs w:val="24"/>
        </w:rPr>
        <w:t xml:space="preserve">7. Verification Checklist</w:t>
      </w:r>
    </w:p>
    <w:p>
      <w:pPr>
        <w:pStyle w:val="ListParagraph"/>
        <w:numPr>
          <w:ilvl w:val="0"/>
          <w:numId w:val="1"/>
        </w:numPr>
        <w:spacing w:after="60"/>
      </w:pPr>
      <w:r>
        <w:t xml:space="preserve">Both test cases pass.</w:t>
      </w:r>
    </w:p>
    <w:p>
      <w:pPr>
        <w:pStyle w:val="ListParagraph"/>
        <w:numPr>
          <w:ilvl w:val="0"/>
          <w:numId w:val="1"/>
        </w:numPr>
        <w:spacing w:after="60"/>
      </w:pPr>
      <w:r>
        <w:t xml:space="preserve">Crunch-driven scope decisions (model count, classification-only, any deferred edge case) explicitly documented as deliberate choices.</w:t>
      </w:r>
    </w:p>
    <w:p>
      <w:pPr>
        <w:pStyle w:val="ListParagraph"/>
        <w:numPr>
          <w:ilvl w:val="0"/>
          <w:numId w:val="1"/>
        </w:numPr>
        <w:spacing w:after="60"/>
      </w:pPr>
      <w:r>
        <w:t xml:space="preserve">Whole-team review completed on the limitations doc.</w:t>
      </w:r>
    </w:p>
    <w:p>
      <w:pPr>
        <w:spacing w:after="80" w:before="200"/>
      </w:pPr>
      <w:r>
        <w:rPr>
          <w:b/>
          <w:bCs/>
          <w:color w:val="1F3864"/>
          <w:sz w:val="24"/>
          <w:szCs w:val="24"/>
        </w:rPr>
        <w:t xml:space="preserve">8. Milestone Completion Criteria</w:t>
      </w:r>
    </w:p>
    <w:p>
      <w:pPr>
        <w:pStyle w:val="ListParagraph"/>
        <w:numPr>
          <w:ilvl w:val="0"/>
          <w:numId w:val="1"/>
        </w:numPr>
        <w:spacing w:after="60"/>
      </w:pPr>
      <w:r>
        <w:t xml:space="preserve">Both test cases pass.</w:t>
      </w:r>
    </w:p>
    <w:p>
      <w:pPr>
        <w:pStyle w:val="ListParagraph"/>
        <w:numPr>
          <w:ilvl w:val="0"/>
          <w:numId w:val="1"/>
        </w:numPr>
        <w:spacing w:after="60"/>
      </w:pPr>
      <w:r>
        <w:t xml:space="preserve">No reproducibility checklist item left unresolved.</w:t>
      </w:r>
    </w:p>
    <w:p>
      <w:pPr>
        <w:spacing w:after="80" w:before="200"/>
      </w:pPr>
      <w:r>
        <w:rPr>
          <w:b/>
          <w:bCs/>
          <w:color w:val="1F3864"/>
          <w:sz w:val="24"/>
          <w:szCs w:val="24"/>
        </w:rPr>
        <w:t xml:space="preserve">9. Git Checkpoint</w:t>
      </w:r>
    </w:p>
    <w:p>
      <w:pPr>
        <w:spacing w:after="120"/>
      </w:pPr>
      <w:r>
        <w:rPr>
          <w:b w:val="false"/>
          <w:bCs w:val="false"/>
          <w:i/>
          <w:iCs/>
          <w:sz w:val="22"/>
          <w:szCs w:val="22"/>
        </w:rPr>
        <w:t xml:space="preserve">Run once all tests and verification checklist items above pass:</w:t>
      </w:r>
    </w:p>
    <w:p>
      <w:pPr>
        <w:shd w:fill="F2F2F2" w:val="clear"/>
        <w:spacing w:after="20"/>
      </w:pPr>
      <w:r>
        <w:rPr>
          <w:rFonts w:ascii="Consolas" w:cs="Consolas" w:eastAsia="Consolas" w:hAnsi="Consolas"/>
          <w:sz w:val="20"/>
          <w:szCs w:val="20"/>
        </w:rPr>
        <w:t xml:space="preserve">git status</w:t>
      </w:r>
    </w:p>
    <w:p>
      <w:pPr>
        <w:shd w:fill="F2F2F2" w:val="clear"/>
        <w:spacing w:after="20"/>
      </w:pPr>
      <w:r>
        <w:rPr>
          <w:rFonts w:ascii="Consolas" w:cs="Consolas" w:eastAsia="Consolas" w:hAnsi="Consolas"/>
          <w:sz w:val="20"/>
          <w:szCs w:val="20"/>
        </w:rPr>
        <w:t xml:space="preserve">git add .</w:t>
      </w:r>
    </w:p>
    <w:p>
      <w:pPr>
        <w:shd w:fill="F2F2F2" w:val="clear"/>
        <w:spacing w:after="20"/>
      </w:pPr>
      <w:r>
        <w:rPr>
          <w:rFonts w:ascii="Consolas" w:cs="Consolas" w:eastAsia="Consolas" w:hAnsi="Consolas"/>
          <w:sz w:val="20"/>
          <w:szCs w:val="20"/>
        </w:rPr>
        <w:t xml:space="preserve">git commit -m "docs: complete limitations (spec sec. 49) and reproducibility (spec sec. 43) documentation"</w:t>
      </w:r>
    </w:p>
    <w:p>
      <w:pPr>
        <w:shd w:fill="F2F2F2" w:val="clear"/>
        <w:spacing w:after="20"/>
      </w:pPr>
      <w:r>
        <w:rPr>
          <w:rFonts w:ascii="Consolas" w:cs="Consolas" w:eastAsia="Consolas" w:hAnsi="Consolas"/>
          <w:sz w:val="20"/>
          <w:szCs w:val="20"/>
        </w:rPr>
        <w:t xml:space="preserve">git push origin main</w:t>
      </w:r>
    </w:p>
    <w:p>
      <w:pPr>
        <w:spacing w:after="120"/>
      </w:pPr>
      <w:r>
        <w:rPr>
          <w:b w:val="false"/>
          <w:bCs w:val="false"/>
          <w:i/>
          <w:iCs/>
          <w:sz w:val="22"/>
          <w:szCs w:val="22"/>
        </w:rPr>
        <w:t xml:space="preserve">This milestone commits directly to main (Phase 0/10/11 shared setup and integration work) - push only after the tests and verification checklist above pass, per the "every push is a stable checkpoint" rule.</w:t>
      </w:r>
    </w:p>
    <w:p>
      <w:pPr>
        <w:spacing w:after="120"/>
      </w:pPr>
      <w:r>
        <w:rPr>
          <w:b/>
          <w:bCs/>
          <w:i w:val="false"/>
          <w:iCs w:val="false"/>
          <w:sz w:val="22"/>
          <w:szCs w:val="22"/>
        </w:rPr>
        <w:t xml:space="preserve">Do NOT commit:</w:t>
      </w:r>
    </w:p>
    <w:p>
      <w:pPr>
        <w:pStyle w:val="ListParagraph"/>
        <w:numPr>
          <w:ilvl w:val="0"/>
          <w:numId w:val="1"/>
        </w:numPr>
        <w:spacing w:after="60"/>
      </w:pPr>
      <w:r>
        <w:t xml:space="preserve">.env or any file containing API keys, tokens, or credentials</w:t>
      </w:r>
    </w:p>
    <w:p>
      <w:pPr>
        <w:pStyle w:val="ListParagraph"/>
        <w:numPr>
          <w:ilvl w:val="0"/>
          <w:numId w:val="1"/>
        </w:numPr>
        <w:spacing w:after="60"/>
      </w:pPr>
      <w:r>
        <w:t xml:space="preserve">data/raw/ and data/interim/ contents (keep the folders with a .gitkeep and a data/README.md with download/regeneration instructions instead - raw water-quality data files do not belong in git history)</w:t>
      </w:r>
    </w:p>
    <w:p>
      <w:pPr>
        <w:pStyle w:val="ListParagraph"/>
        <w:numPr>
          <w:ilvl w:val="0"/>
          <w:numId w:val="1"/>
        </w:numPr>
        <w:spacing w:after="60"/>
      </w:pPr>
      <w:r>
        <w:t xml:space="preserve">venv/, .venv/, __pycache__/, .ipynb_checkpoints/</w:t>
      </w:r>
    </w:p>
    <w:p>
      <w:pPr>
        <w:pStyle w:val="ListParagraph"/>
        <w:numPr>
          <w:ilvl w:val="0"/>
          <w:numId w:val="1"/>
        </w:numPr>
        <w:spacing w:after="60"/>
      </w:pPr>
      <w:r>
        <w:t xml:space="preserve">Large trained model binaries in models/ beyond the final frozen best_model.pkl (intermediate experiment models stay local or go to reports/ artifacts folder, gitignored)</w:t>
      </w:r>
    </w:p>
    <w:p>
      <w:pPr>
        <w:pStyle w:val="ListParagraph"/>
        <w:numPr>
          <w:ilvl w:val="0"/>
          <w:numId w:val="1"/>
        </w:numPr>
        <w:spacing w:after="60"/>
      </w:pPr>
      <w:r>
        <w:t xml:space="preserve">Personal Jupyter notebook checkpoints and local scratch notebooks (prefix scratch_ and gitignore that prefix)</w:t>
      </w:r>
    </w:p>
    <w:p>
      <w:pPr>
        <w:pStyle w:val="ListParagraph"/>
        <w:numPr>
          <w:ilvl w:val="0"/>
          <w:numId w:val="1"/>
        </w:numPr>
        <w:spacing w:after="60"/>
      </w:pPr>
      <w:r>
        <w:t xml:space="preserve">node_modules/ if any front-end tooling is added later</w:t>
      </w:r>
    </w:p>
    <w:p>
      <w:pPr>
        <w:spacing w:after="80" w:before="200"/>
      </w:pPr>
      <w:r>
        <w:rPr>
          <w:b/>
          <w:bCs/>
          <w:color w:val="1F3864"/>
          <w:sz w:val="24"/>
          <w:szCs w:val="24"/>
        </w:rPr>
        <w:t xml:space="preserve">10. Rollback / Recovery</w:t>
      </w:r>
    </w:p>
    <w:p>
      <w:pPr>
        <w:spacing w:after="60"/>
      </w:pPr>
      <w:r>
        <w:t xml:space="preserve">1. Identify the last known-good commit: check the Phase Completion Checkpoint entry for the previous milestone, or run `git log --oneline -10` on main.</w:t>
      </w:r>
    </w:p>
    <w:p>
      <w:pPr>
        <w:spacing w:after="60"/>
      </w:pPr>
      <w:r>
        <w:t xml:space="preserve">2. If the milestone has NOT been merged into main yet: `git checkout main` then `git reset --hard &lt;last-good-commit&gt;` and force-push your own branch only: `git push --force-with-lease origin main`.</w:t>
      </w:r>
    </w:p>
    <w:p>
      <w:pPr>
        <w:spacing w:after="60"/>
      </w:pPr>
      <w:r>
        <w:t xml:space="preserve">3. If the milestone WAS already merged into main and is causing problems: do not reset main. Instead run `git revert &lt;merge-commit-hash&gt;` on main and push a new commit - this preserves history for the rest of the team.</w:t>
      </w:r>
    </w:p>
    <w:p>
      <w:pPr>
        <w:spacing w:after="60"/>
      </w:pPr>
      <w:r>
        <w:t xml:space="preserve">4. Re-run this milestone's full test suite locally before re-attempting the merge.</w:t>
      </w:r>
    </w:p>
    <w:p>
      <w:pPr>
        <w:spacing w:after="60"/>
      </w:pPr>
      <w:r>
        <w:t xml:space="preserve">5. Post a short note in the team channel before touching any commit other tracks may already depend on, since main output may be consumed downstream.</w:t>
      </w:r>
    </w:p>
    <w:p>
      <w:pPr>
        <w:pBdr>
          <w:bottom w:val="single" w:color="AAAAAA" w:sz="6" w:space="1"/>
        </w:pBdr>
        <w:spacing w:after="200"/>
      </w:pPr>
      <w:r>
        <w:t xml:space="preserve"/>
      </w:r>
    </w:p>
    <w:p>
      <w:pPr>
        <w:pStyle w:val="Heading2"/>
        <w:spacing w:after="100" w:before="200"/>
      </w:pPr>
      <w:r>
        <w:t xml:space="preserve">Milestone 11.3: Final Packaging &amp; Release Checklist</w:t>
      </w:r>
    </w:p>
    <w:p>
      <w:pPr>
        <w:spacing w:after="160"/>
      </w:pPr>
      <w:r>
        <w:rPr>
          <w:b/>
          <w:bCs/>
          <w:sz w:val="20"/>
          <w:szCs w:val="20"/>
        </w:rPr>
        <w:t xml:space="preserve">Owner: </w:t>
      </w:r>
      <w:r>
        <w:rPr>
          <w:sz w:val="20"/>
          <w:szCs w:val="20"/>
        </w:rPr>
        <w:t xml:space="preserve">Whole team    </w:t>
      </w:r>
      <w:r>
        <w:rPr>
          <w:b/>
          <w:bCs/>
          <w:sz w:val="20"/>
          <w:szCs w:val="20"/>
        </w:rPr>
        <w:t xml:space="preserve">Branch: </w:t>
      </w:r>
      <w:r>
        <w:rPr>
          <w:sz w:val="20"/>
          <w:szCs w:val="20"/>
        </w:rPr>
        <w:t xml:space="preserve">main    </w:t>
      </w:r>
      <w:r>
        <w:rPr>
          <w:b/>
          <w:bCs/>
          <w:sz w:val="20"/>
          <w:szCs w:val="20"/>
        </w:rPr>
        <w:t xml:space="preserve">Depends on: </w:t>
      </w:r>
      <w:r>
        <w:rPr>
          <w:i/>
          <w:iCs/>
          <w:sz w:val="20"/>
          <w:szCs w:val="20"/>
        </w:rPr>
        <w:t xml:space="preserve">M11.2.</w:t>
      </w:r>
    </w:p>
    <w:p>
      <w:pPr>
        <w:spacing w:after="80" w:before="200"/>
      </w:pPr>
      <w:r>
        <w:rPr>
          <w:b/>
          <w:bCs/>
          <w:color w:val="1F3864"/>
          <w:sz w:val="24"/>
          <w:szCs w:val="24"/>
        </w:rPr>
        <w:t xml:space="preserve">1. Milestone Name</w:t>
      </w:r>
    </w:p>
    <w:p>
      <w:pPr>
        <w:spacing w:after="120"/>
      </w:pPr>
      <w:r>
        <w:rPr>
          <w:b w:val="false"/>
          <w:bCs w:val="false"/>
          <w:i w:val="false"/>
          <w:iCs w:val="false"/>
          <w:sz w:val="22"/>
          <w:szCs w:val="22"/>
        </w:rPr>
        <w:t xml:space="preserve">Final Packaging &amp; Release Checklist</w:t>
      </w:r>
    </w:p>
    <w:p>
      <w:pPr>
        <w:spacing w:after="80" w:before="200"/>
      </w:pPr>
      <w:r>
        <w:rPr>
          <w:b/>
          <w:bCs/>
          <w:color w:val="1F3864"/>
          <w:sz w:val="24"/>
          <w:szCs w:val="24"/>
        </w:rPr>
        <w:t xml:space="preserve">2. Objective</w:t>
      </w:r>
    </w:p>
    <w:p>
      <w:pPr>
        <w:spacing w:after="120"/>
      </w:pPr>
      <w:r>
        <w:rPr>
          <w:b w:val="false"/>
          <w:bCs w:val="false"/>
          <w:i w:val="false"/>
          <w:iCs w:val="false"/>
          <w:sz w:val="22"/>
          <w:szCs w:val="22"/>
        </w:rPr>
        <w:t xml:space="preserve">Run the Final Release Checklist covering functionality, testing, security, performance, deployment, documentation, and git repository cleanliness, then tag the release.</w:t>
      </w:r>
    </w:p>
    <w:p>
      <w:pPr>
        <w:spacing w:after="80" w:before="200"/>
      </w:pPr>
      <w:r>
        <w:rPr>
          <w:b/>
          <w:bCs/>
          <w:color w:val="1F3864"/>
          <w:sz w:val="24"/>
          <w:szCs w:val="24"/>
        </w:rPr>
        <w:t xml:space="preserve">3. Tasks to Complete</w:t>
      </w:r>
    </w:p>
    <w:p>
      <w:pPr>
        <w:pStyle w:val="ListParagraph"/>
        <w:numPr>
          <w:ilvl w:val="0"/>
          <w:numId w:val="1"/>
        </w:numPr>
        <w:spacing w:after="60"/>
      </w:pPr>
      <w:r>
        <w:t xml:space="preserve">Functionality: re-confirm all Success Criteria from spec section 57 (Data, ML, XAI, Decision Support, Application) are met - go through the list item by item.</w:t>
      </w:r>
    </w:p>
    <w:p>
      <w:pPr>
        <w:pStyle w:val="ListParagraph"/>
        <w:numPr>
          <w:ilvl w:val="0"/>
          <w:numId w:val="1"/>
        </w:numPr>
        <w:spacing w:after="60"/>
      </w:pPr>
      <w:r>
        <w:t xml:space="preserve">Testing: confirm the full CI suite (M10.1) is green on the final commit to main.</w:t>
      </w:r>
    </w:p>
    <w:p>
      <w:pPr>
        <w:pStyle w:val="ListParagraph"/>
        <w:numPr>
          <w:ilvl w:val="0"/>
          <w:numId w:val="1"/>
        </w:numPr>
        <w:spacing w:after="60"/>
      </w:pPr>
      <w:r>
        <w:t xml:space="preserve">Security: confirm the M10.3 checklist is complete and unchanged since.</w:t>
      </w:r>
    </w:p>
    <w:p>
      <w:pPr>
        <w:pStyle w:val="ListParagraph"/>
        <w:numPr>
          <w:ilvl w:val="0"/>
          <w:numId w:val="1"/>
        </w:numPr>
        <w:spacing w:after="60"/>
      </w:pPr>
      <w:r>
        <w:t xml:space="preserve">Performance: confirm reports/performance_summary.md numbers are still valid on the final build.</w:t>
      </w:r>
    </w:p>
    <w:p>
      <w:pPr>
        <w:pStyle w:val="ListParagraph"/>
        <w:numPr>
          <w:ilvl w:val="0"/>
          <w:numId w:val="1"/>
        </w:numPr>
        <w:spacing w:after="60"/>
      </w:pPr>
      <w:r>
        <w:t xml:space="preserve">Deployment: confirm the app runs from a completely clean checkout + setup script with no manual local-only steps.</w:t>
      </w:r>
    </w:p>
    <w:p>
      <w:pPr>
        <w:pStyle w:val="ListParagraph"/>
        <w:numPr>
          <w:ilvl w:val="0"/>
          <w:numId w:val="1"/>
        </w:numPr>
        <w:spacing w:after="60"/>
      </w:pPr>
      <w:r>
        <w:t xml:space="preserve">Documentation: confirm README, limitations, and all docs/ files are present, complete, and linked.</w:t>
      </w:r>
    </w:p>
    <w:p>
      <w:pPr>
        <w:pStyle w:val="ListParagraph"/>
        <w:numPr>
          <w:ilvl w:val="0"/>
          <w:numId w:val="1"/>
        </w:numPr>
        <w:spacing w:after="60"/>
      </w:pPr>
      <w:r>
        <w:t xml:space="preserve">Git cleanliness: confirm no secrets, no raw data, no stray experiment files are tracked in git history; confirm main is fully up to date with every feature branch merged; confirm no open, unresolved PRs remain.</w:t>
      </w:r>
    </w:p>
    <w:p>
      <w:pPr>
        <w:pStyle w:val="ListParagraph"/>
        <w:numPr>
          <w:ilvl w:val="0"/>
          <w:numId w:val="1"/>
        </w:numPr>
        <w:spacing w:after="60"/>
      </w:pPr>
      <w:r>
        <w:t xml:space="preserve">Tag the final commit on main (e.g. `git tag -a v1.0 -m "Final submission"` and `git push origin v1.0`).</w:t>
      </w:r>
    </w:p>
    <w:p>
      <w:pPr>
        <w:spacing w:after="80" w:before="200"/>
      </w:pPr>
      <w:r>
        <w:rPr>
          <w:b/>
          <w:bCs/>
          <w:color w:val="1F3864"/>
          <w:sz w:val="24"/>
          <w:szCs w:val="24"/>
        </w:rPr>
        <w:t xml:space="preserve">4. Files / Modules Affected</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7200"/>
      </w:tblGrid>
      <w:tr>
        <w:trPr>
          <w:tblHeader/>
        </w:trPr>
        <w:tc>
          <w:tcPr>
            <w:tcW w:type="dxa" w:w="3600"/>
            <w:shd w:fill="D9E2F3" w:val="clear"/>
          </w:tcPr>
          <w:p>
            <w:r>
              <w:rPr>
                <w:b/>
                <w:bCs/>
                <w:sz w:val="20"/>
                <w:szCs w:val="20"/>
              </w:rPr>
              <w:t xml:space="preserve">File / Module</w:t>
            </w:r>
          </w:p>
        </w:tc>
        <w:tc>
          <w:tcPr>
            <w:tcW w:type="dxa" w:w="7200"/>
            <w:shd w:fill="D9E2F3" w:val="clear"/>
          </w:tcPr>
          <w:p>
            <w:r>
              <w:rPr>
                <w:b/>
                <w:bCs/>
                <w:sz w:val="20"/>
                <w:szCs w:val="20"/>
              </w:rPr>
              <w:t xml:space="preserve">Created / Modified</w:t>
            </w:r>
          </w:p>
        </w:tc>
      </w:tr>
      <w:tr>
        <w:tc>
          <w:tcPr>
            <w:tcW w:type="dxa" w:w="3600"/>
          </w:tcPr>
          <w:p>
            <w:r>
              <w:rPr>
                <w:sz w:val="18"/>
                <w:szCs w:val="18"/>
              </w:rPr>
              <w:t xml:space="preserve">docs/final_release_checklist.md</w:t>
            </w:r>
          </w:p>
        </w:tc>
        <w:tc>
          <w:tcPr>
            <w:tcW w:type="dxa" w:w="7200"/>
          </w:tcPr>
          <w:p>
            <w:r>
              <w:rPr>
                <w:sz w:val="18"/>
                <w:szCs w:val="18"/>
              </w:rPr>
              <w:t xml:space="preserve">New</w:t>
            </w:r>
          </w:p>
        </w:tc>
      </w:tr>
      <w:tr>
        <w:tc>
          <w:tcPr>
            <w:tcW w:type="dxa" w:w="3600"/>
          </w:tcPr>
          <w:p>
            <w:r>
              <w:rPr>
                <w:sz w:val="18"/>
                <w:szCs w:val="18"/>
              </w:rPr>
              <w:t xml:space="preserve">(git tag) v1.0</w:t>
            </w:r>
          </w:p>
        </w:tc>
        <w:tc>
          <w:tcPr>
            <w:tcW w:type="dxa" w:w="7200"/>
          </w:tcPr>
          <w:p>
            <w:r>
              <w:rPr>
                <w:sz w:val="18"/>
                <w:szCs w:val="18"/>
              </w:rPr>
              <w:t xml:space="preserve">New</w:t>
            </w:r>
          </w:p>
        </w:tc>
      </w:tr>
    </w:tbl>
    <w:p>
      <w:pPr>
        <w:spacing w:after="120"/>
      </w:pPr>
    </w:p>
    <w:p>
      <w:pPr>
        <w:spacing w:after="80" w:before="200"/>
      </w:pPr>
      <w:r>
        <w:rPr>
          <w:b/>
          <w:bCs/>
          <w:color w:val="1F3864"/>
          <w:sz w:val="24"/>
          <w:szCs w:val="24"/>
        </w:rPr>
        <w:t xml:space="preserve">5. Implementation Guidance</w:t>
      </w:r>
    </w:p>
    <w:p>
      <w:pPr>
        <w:spacing w:after="120"/>
      </w:pPr>
      <w:r>
        <w:rPr>
          <w:b w:val="false"/>
          <w:bCs w:val="false"/>
          <w:i w:val="false"/>
          <w:iCs w:val="false"/>
          <w:sz w:val="22"/>
          <w:szCs w:val="22"/>
        </w:rPr>
        <w:t xml:space="preserve">Run this checklist against a genuinely fresh clone, not the working directories the team has been using for 3 weeks - local directories accumulate untracked-but-necessary files that mask a broken clean-checkout experience.</w:t>
      </w:r>
    </w:p>
    <w:p>
      <w:pPr>
        <w:spacing w:after="120"/>
      </w:pPr>
      <w:r>
        <w:rPr>
          <w:b w:val="false"/>
          <w:bCs w:val="false"/>
          <w:i w:val="false"/>
          <w:iCs w:val="false"/>
          <w:sz w:val="22"/>
          <w:szCs w:val="22"/>
        </w:rPr>
        <w:t xml:space="preserve">This is the last milestone before submission/demo - budget real time for it and do not compress it into the final hour of Day 21.</w:t>
      </w:r>
    </w:p>
    <w:p>
      <w:pPr>
        <w:spacing w:after="80" w:before="200"/>
      </w:pPr>
      <w:r>
        <w:rPr>
          <w:b/>
          <w:bCs/>
          <w:color w:val="1F3864"/>
          <w:sz w:val="24"/>
          <w:szCs w:val="24"/>
        </w:rPr>
        <w:t xml:space="preserve">6. Test Cases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800"/>
        <w:gridCol w:w="1750"/>
        <w:gridCol w:w="1750"/>
        <w:gridCol w:w="2500"/>
        <w:gridCol w:w="3200"/>
        <w:gridCol w:w="800"/>
      </w:tblGrid>
      <w:tr>
        <w:trPr>
          <w:tblHeader/>
        </w:trPr>
        <w:tc>
          <w:tcPr>
            <w:tcW w:type="dxa" w:w="800"/>
            <w:shd w:fill="D9E2F3" w:val="clear"/>
          </w:tcPr>
          <w:p>
            <w:r>
              <w:rPr>
                <w:b/>
                <w:bCs/>
                <w:sz w:val="20"/>
                <w:szCs w:val="20"/>
              </w:rPr>
              <w:t xml:space="preserve">Test Case ID</w:t>
            </w:r>
          </w:p>
        </w:tc>
        <w:tc>
          <w:tcPr>
            <w:tcW w:type="dxa" w:w="1750"/>
            <w:shd w:fill="D9E2F3" w:val="clear"/>
          </w:tcPr>
          <w:p>
            <w:r>
              <w:rPr>
                <w:b/>
                <w:bCs/>
                <w:sz w:val="20"/>
                <w:szCs w:val="20"/>
              </w:rPr>
              <w:t xml:space="preserve">Test Scenario</w:t>
            </w:r>
          </w:p>
        </w:tc>
        <w:tc>
          <w:tcPr>
            <w:tcW w:type="dxa" w:w="1750"/>
            <w:shd w:fill="D9E2F3" w:val="clear"/>
          </w:tcPr>
          <w:p>
            <w:r>
              <w:rPr>
                <w:b/>
                <w:bCs/>
                <w:sz w:val="20"/>
                <w:szCs w:val="20"/>
              </w:rPr>
              <w:t xml:space="preserve">Preconditions</w:t>
            </w:r>
          </w:p>
        </w:tc>
        <w:tc>
          <w:tcPr>
            <w:tcW w:type="dxa" w:w="2500"/>
            <w:shd w:fill="D9E2F3" w:val="clear"/>
          </w:tcPr>
          <w:p>
            <w:r>
              <w:rPr>
                <w:b/>
                <w:bCs/>
                <w:sz w:val="20"/>
                <w:szCs w:val="20"/>
              </w:rPr>
              <w:t xml:space="preserve">Steps</w:t>
            </w:r>
          </w:p>
        </w:tc>
        <w:tc>
          <w:tcPr>
            <w:tcW w:type="dxa" w:w="3200"/>
            <w:shd w:fill="D9E2F3" w:val="clear"/>
          </w:tcPr>
          <w:p>
            <w:r>
              <w:rPr>
                <w:b/>
                <w:bCs/>
                <w:sz w:val="20"/>
                <w:szCs w:val="20"/>
              </w:rPr>
              <w:t xml:space="preserve">Expected Result</w:t>
            </w:r>
          </w:p>
        </w:tc>
        <w:tc>
          <w:tcPr>
            <w:tcW w:type="dxa" w:w="800"/>
            <w:shd w:fill="D9E2F3" w:val="clear"/>
          </w:tcPr>
          <w:p>
            <w:r>
              <w:rPr>
                <w:b/>
                <w:bCs/>
                <w:sz w:val="20"/>
                <w:szCs w:val="20"/>
              </w:rPr>
              <w:t xml:space="preserve">Status</w:t>
            </w:r>
          </w:p>
        </w:tc>
      </w:tr>
      <w:tr>
        <w:tc>
          <w:tcPr>
            <w:tcW w:type="dxa" w:w="800"/>
          </w:tcPr>
          <w:p>
            <w:r>
              <w:rPr>
                <w:sz w:val="18"/>
                <w:szCs w:val="18"/>
              </w:rPr>
              <w:t xml:space="preserve">TC-11.3-01</w:t>
            </w:r>
          </w:p>
        </w:tc>
        <w:tc>
          <w:tcPr>
            <w:tcW w:type="dxa" w:w="1750"/>
          </w:tcPr>
          <w:p>
            <w:r>
              <w:rPr>
                <w:sz w:val="18"/>
                <w:szCs w:val="18"/>
              </w:rPr>
              <w:t xml:space="preserve">Clean-checkout full run</w:t>
            </w:r>
          </w:p>
        </w:tc>
        <w:tc>
          <w:tcPr>
            <w:tcW w:type="dxa" w:w="1750"/>
          </w:tcPr>
          <w:p>
            <w:r>
              <w:rPr>
                <w:sz w:val="18"/>
                <w:szCs w:val="18"/>
              </w:rPr>
              <w:t xml:space="preserve">Fresh clone in a new directory</w:t>
            </w:r>
          </w:p>
        </w:tc>
        <w:tc>
          <w:tcPr>
            <w:tcW w:type="dxa" w:w="2500"/>
          </w:tcPr>
          <w:p>
            <w:r>
              <w:rPr>
                <w:sz w:val="18"/>
                <w:szCs w:val="18"/>
              </w:rPr>
              <w:t xml:space="preserve">Run setup script, run tests, run the dashboard</w:t>
            </w:r>
          </w:p>
        </w:tc>
        <w:tc>
          <w:tcPr>
            <w:tcW w:type="dxa" w:w="3200"/>
          </w:tcPr>
          <w:p>
            <w:r>
              <w:rPr>
                <w:sz w:val="18"/>
                <w:szCs w:val="18"/>
              </w:rPr>
              <w:t xml:space="preserve">Everything works with zero manual intervention beyond documented steps</w:t>
            </w:r>
          </w:p>
        </w:tc>
        <w:tc>
          <w:tcPr>
            <w:tcW w:type="dxa" w:w="800"/>
          </w:tcPr>
          <w:p>
            <w:r>
              <w:rPr>
                <w:sz w:val="18"/>
                <w:szCs w:val="18"/>
              </w:rPr>
              <w:t xml:space="preserve">Not Run</w:t>
            </w:r>
          </w:p>
        </w:tc>
      </w:tr>
      <w:tr>
        <w:tc>
          <w:tcPr>
            <w:tcW w:type="dxa" w:w="800"/>
          </w:tcPr>
          <w:p>
            <w:r>
              <w:rPr>
                <w:sz w:val="18"/>
                <w:szCs w:val="18"/>
              </w:rPr>
              <w:t xml:space="preserve">TC-11.3-02</w:t>
            </w:r>
          </w:p>
        </w:tc>
        <w:tc>
          <w:tcPr>
            <w:tcW w:type="dxa" w:w="1750"/>
          </w:tcPr>
          <w:p>
            <w:r>
              <w:rPr>
                <w:sz w:val="18"/>
                <w:szCs w:val="18"/>
              </w:rPr>
              <w:t xml:space="preserve">Git history cleanliness</w:t>
            </w:r>
          </w:p>
        </w:tc>
        <w:tc>
          <w:tcPr>
            <w:tcW w:type="dxa" w:w="1750"/>
          </w:tcPr>
          <w:p>
            <w:r>
              <w:rPr>
                <w:sz w:val="18"/>
                <w:szCs w:val="18"/>
              </w:rPr>
              <w:t xml:space="preserve">Full repo</w:t>
            </w:r>
          </w:p>
        </w:tc>
        <w:tc>
          <w:tcPr>
            <w:tcW w:type="dxa" w:w="2500"/>
          </w:tcPr>
          <w:p>
            <w:r>
              <w:rPr>
                <w:sz w:val="18"/>
                <w:szCs w:val="18"/>
              </w:rPr>
              <w:t xml:space="preserve">Search git history and current tree for secrets, raw data files, stray experiment artifacts</w:t>
            </w:r>
          </w:p>
        </w:tc>
        <w:tc>
          <w:tcPr>
            <w:tcW w:type="dxa" w:w="3200"/>
          </w:tcPr>
          <w:p>
            <w:r>
              <w:rPr>
                <w:sz w:val="18"/>
                <w:szCs w:val="18"/>
              </w:rPr>
              <w:t xml:space="preserve">None found</w:t>
            </w:r>
          </w:p>
        </w:tc>
        <w:tc>
          <w:tcPr>
            <w:tcW w:type="dxa" w:w="800"/>
          </w:tcPr>
          <w:p>
            <w:r>
              <w:rPr>
                <w:sz w:val="18"/>
                <w:szCs w:val="18"/>
              </w:rPr>
              <w:t xml:space="preserve">Not Run</w:t>
            </w:r>
          </w:p>
        </w:tc>
      </w:tr>
      <w:tr>
        <w:tc>
          <w:tcPr>
            <w:tcW w:type="dxa" w:w="800"/>
          </w:tcPr>
          <w:p>
            <w:r>
              <w:rPr>
                <w:sz w:val="18"/>
                <w:szCs w:val="18"/>
              </w:rPr>
              <w:t xml:space="preserve">TC-11.3-03</w:t>
            </w:r>
          </w:p>
        </w:tc>
        <w:tc>
          <w:tcPr>
            <w:tcW w:type="dxa" w:w="1750"/>
          </w:tcPr>
          <w:p>
            <w:r>
              <w:rPr>
                <w:sz w:val="18"/>
                <w:szCs w:val="18"/>
              </w:rPr>
              <w:t xml:space="preserve">All success criteria met</w:t>
            </w:r>
          </w:p>
        </w:tc>
        <w:tc>
          <w:tcPr>
            <w:tcW w:type="dxa" w:w="1750"/>
          </w:tcPr>
          <w:p>
            <w:r>
              <w:rPr>
                <w:sz w:val="18"/>
                <w:szCs w:val="18"/>
              </w:rPr>
              <w:t xml:space="preserve">spec section 57 checklist</w:t>
            </w:r>
          </w:p>
        </w:tc>
        <w:tc>
          <w:tcPr>
            <w:tcW w:type="dxa" w:w="2500"/>
          </w:tcPr>
          <w:p>
            <w:r>
              <w:rPr>
                <w:sz w:val="18"/>
                <w:szCs w:val="18"/>
              </w:rPr>
              <w:t xml:space="preserve">Go through Data/ML/XAI/Decision Support/Application criteria one by one</w:t>
            </w:r>
          </w:p>
        </w:tc>
        <w:tc>
          <w:tcPr>
            <w:tcW w:type="dxa" w:w="3200"/>
          </w:tcPr>
          <w:p>
            <w:r>
              <w:rPr>
                <w:sz w:val="18"/>
                <w:szCs w:val="18"/>
              </w:rPr>
              <w:t xml:space="preserve">All met, or any unmet item explicitly justified in docs/limitations.md</w:t>
            </w:r>
          </w:p>
        </w:tc>
        <w:tc>
          <w:tcPr>
            <w:tcW w:type="dxa" w:w="800"/>
          </w:tcPr>
          <w:p>
            <w:r>
              <w:rPr>
                <w:sz w:val="18"/>
                <w:szCs w:val="18"/>
              </w:rPr>
              <w:t xml:space="preserve">Not Run</w:t>
            </w:r>
          </w:p>
        </w:tc>
      </w:tr>
    </w:tbl>
    <w:p>
      <w:pPr>
        <w:spacing w:after="120"/>
      </w:pPr>
    </w:p>
    <w:p>
      <w:pPr>
        <w:spacing w:after="80" w:before="200"/>
      </w:pPr>
      <w:r>
        <w:rPr>
          <w:b/>
          <w:bCs/>
          <w:color w:val="1F3864"/>
          <w:sz w:val="24"/>
          <w:szCs w:val="24"/>
        </w:rPr>
        <w:t xml:space="preserve">7. Verification Checklist</w:t>
      </w:r>
    </w:p>
    <w:p>
      <w:pPr>
        <w:pStyle w:val="ListParagraph"/>
        <w:numPr>
          <w:ilvl w:val="0"/>
          <w:numId w:val="1"/>
        </w:numPr>
        <w:spacing w:after="60"/>
      </w:pPr>
      <w:r>
        <w:t xml:space="preserve">All 3 test cases pass.</w:t>
      </w:r>
    </w:p>
    <w:p>
      <w:pPr>
        <w:pStyle w:val="ListParagraph"/>
        <w:numPr>
          <w:ilvl w:val="0"/>
          <w:numId w:val="1"/>
        </w:numPr>
        <w:spacing w:after="60"/>
      </w:pPr>
      <w:r>
        <w:t xml:space="preserve">docs/final_release_checklist.md fully completed and committed.</w:t>
      </w:r>
    </w:p>
    <w:p>
      <w:pPr>
        <w:pStyle w:val="ListParagraph"/>
        <w:numPr>
          <w:ilvl w:val="0"/>
          <w:numId w:val="1"/>
        </w:numPr>
        <w:spacing w:after="60"/>
      </w:pPr>
      <w:r>
        <w:t xml:space="preserve">v1.0 tag created and pushed.</w:t>
      </w:r>
    </w:p>
    <w:p>
      <w:pPr>
        <w:spacing w:after="80" w:before="200"/>
      </w:pPr>
      <w:r>
        <w:rPr>
          <w:b/>
          <w:bCs/>
          <w:color w:val="1F3864"/>
          <w:sz w:val="24"/>
          <w:szCs w:val="24"/>
        </w:rPr>
        <w:t xml:space="preserve">8. Milestone Completion Criteria</w:t>
      </w:r>
    </w:p>
    <w:p>
      <w:pPr>
        <w:pStyle w:val="ListParagraph"/>
        <w:numPr>
          <w:ilvl w:val="0"/>
          <w:numId w:val="1"/>
        </w:numPr>
        <w:spacing w:after="60"/>
      </w:pPr>
      <w:r>
        <w:t xml:space="preserve">All test cases pass.</w:t>
      </w:r>
    </w:p>
    <w:p>
      <w:pPr>
        <w:pStyle w:val="ListParagraph"/>
        <w:numPr>
          <w:ilvl w:val="0"/>
          <w:numId w:val="1"/>
        </w:numPr>
        <w:spacing w:after="60"/>
      </w:pPr>
      <w:r>
        <w:t xml:space="preserve">Release tag exists on main.</w:t>
      </w:r>
    </w:p>
    <w:p>
      <w:pPr>
        <w:pStyle w:val="ListParagraph"/>
        <w:numPr>
          <w:ilvl w:val="0"/>
          <w:numId w:val="1"/>
        </w:numPr>
        <w:spacing w:after="60"/>
      </w:pPr>
      <w:r>
        <w:t xml:space="preserve">Whole team has done a final joint walkthrough of the deployed/demo app before considering the project done.</w:t>
      </w:r>
    </w:p>
    <w:p>
      <w:pPr>
        <w:spacing w:after="80" w:before="200"/>
      </w:pPr>
      <w:r>
        <w:rPr>
          <w:b/>
          <w:bCs/>
          <w:color w:val="1F3864"/>
          <w:sz w:val="24"/>
          <w:szCs w:val="24"/>
        </w:rPr>
        <w:t xml:space="preserve">9. Git Checkpoint</w:t>
      </w:r>
    </w:p>
    <w:p>
      <w:pPr>
        <w:spacing w:after="120"/>
      </w:pPr>
      <w:r>
        <w:rPr>
          <w:b w:val="false"/>
          <w:bCs w:val="false"/>
          <w:i/>
          <w:iCs/>
          <w:sz w:val="22"/>
          <w:szCs w:val="22"/>
        </w:rPr>
        <w:t xml:space="preserve">Run once all tests and verification checklist items above pass:</w:t>
      </w:r>
    </w:p>
    <w:p>
      <w:pPr>
        <w:shd w:fill="F2F2F2" w:val="clear"/>
        <w:spacing w:after="20"/>
      </w:pPr>
      <w:r>
        <w:rPr>
          <w:rFonts w:ascii="Consolas" w:cs="Consolas" w:eastAsia="Consolas" w:hAnsi="Consolas"/>
          <w:sz w:val="20"/>
          <w:szCs w:val="20"/>
        </w:rPr>
        <w:t xml:space="preserve">git status</w:t>
      </w:r>
    </w:p>
    <w:p>
      <w:pPr>
        <w:shd w:fill="F2F2F2" w:val="clear"/>
        <w:spacing w:after="20"/>
      </w:pPr>
      <w:r>
        <w:rPr>
          <w:rFonts w:ascii="Consolas" w:cs="Consolas" w:eastAsia="Consolas" w:hAnsi="Consolas"/>
          <w:sz w:val="20"/>
          <w:szCs w:val="20"/>
        </w:rPr>
        <w:t xml:space="preserve">git add .</w:t>
      </w:r>
    </w:p>
    <w:p>
      <w:pPr>
        <w:shd w:fill="F2F2F2" w:val="clear"/>
        <w:spacing w:after="20"/>
      </w:pPr>
      <w:r>
        <w:rPr>
          <w:rFonts w:ascii="Consolas" w:cs="Consolas" w:eastAsia="Consolas" w:hAnsi="Consolas"/>
          <w:sz w:val="20"/>
          <w:szCs w:val="20"/>
        </w:rPr>
        <w:t xml:space="preserve">git commit -m "chore: final release checklist and v1.0 tag"</w:t>
      </w:r>
    </w:p>
    <w:p>
      <w:pPr>
        <w:shd w:fill="F2F2F2" w:val="clear"/>
        <w:spacing w:after="20"/>
      </w:pPr>
      <w:r>
        <w:rPr>
          <w:rFonts w:ascii="Consolas" w:cs="Consolas" w:eastAsia="Consolas" w:hAnsi="Consolas"/>
          <w:sz w:val="20"/>
          <w:szCs w:val="20"/>
        </w:rPr>
        <w:t xml:space="preserve">git push origin main</w:t>
      </w:r>
    </w:p>
    <w:p>
      <w:pPr>
        <w:spacing w:after="120"/>
      </w:pPr>
      <w:r>
        <w:rPr>
          <w:b w:val="false"/>
          <w:bCs w:val="false"/>
          <w:i/>
          <w:iCs/>
          <w:sz w:val="22"/>
          <w:szCs w:val="22"/>
        </w:rPr>
        <w:t xml:space="preserve">This milestone commits directly to main (Phase 0/10/11 shared setup and integration work) - push only after the tests and verification checklist above pass, per the "every push is a stable checkpoint" rule.</w:t>
      </w:r>
    </w:p>
    <w:p>
      <w:pPr>
        <w:spacing w:after="120"/>
      </w:pPr>
      <w:r>
        <w:rPr>
          <w:b/>
          <w:bCs/>
          <w:i w:val="false"/>
          <w:iCs w:val="false"/>
          <w:sz w:val="22"/>
          <w:szCs w:val="22"/>
        </w:rPr>
        <w:t xml:space="preserve">Do NOT commit:</w:t>
      </w:r>
    </w:p>
    <w:p>
      <w:pPr>
        <w:pStyle w:val="ListParagraph"/>
        <w:numPr>
          <w:ilvl w:val="0"/>
          <w:numId w:val="1"/>
        </w:numPr>
        <w:spacing w:after="60"/>
      </w:pPr>
      <w:r>
        <w:t xml:space="preserve">.env or any file containing API keys, tokens, or credentials</w:t>
      </w:r>
    </w:p>
    <w:p>
      <w:pPr>
        <w:pStyle w:val="ListParagraph"/>
        <w:numPr>
          <w:ilvl w:val="0"/>
          <w:numId w:val="1"/>
        </w:numPr>
        <w:spacing w:after="60"/>
      </w:pPr>
      <w:r>
        <w:t xml:space="preserve">data/raw/ and data/interim/ contents (keep the folders with a .gitkeep and a data/README.md with download/regeneration instructions instead - raw water-quality data files do not belong in git history)</w:t>
      </w:r>
    </w:p>
    <w:p>
      <w:pPr>
        <w:pStyle w:val="ListParagraph"/>
        <w:numPr>
          <w:ilvl w:val="0"/>
          <w:numId w:val="1"/>
        </w:numPr>
        <w:spacing w:after="60"/>
      </w:pPr>
      <w:r>
        <w:t xml:space="preserve">venv/, .venv/, __pycache__/, .ipynb_checkpoints/</w:t>
      </w:r>
    </w:p>
    <w:p>
      <w:pPr>
        <w:pStyle w:val="ListParagraph"/>
        <w:numPr>
          <w:ilvl w:val="0"/>
          <w:numId w:val="1"/>
        </w:numPr>
        <w:spacing w:after="60"/>
      </w:pPr>
      <w:r>
        <w:t xml:space="preserve">Large trained model binaries in models/ beyond the final frozen best_model.pkl (intermediate experiment models stay local or go to reports/ artifacts folder, gitignored)</w:t>
      </w:r>
    </w:p>
    <w:p>
      <w:pPr>
        <w:pStyle w:val="ListParagraph"/>
        <w:numPr>
          <w:ilvl w:val="0"/>
          <w:numId w:val="1"/>
        </w:numPr>
        <w:spacing w:after="60"/>
      </w:pPr>
      <w:r>
        <w:t xml:space="preserve">Personal Jupyter notebook checkpoints and local scratch notebooks (prefix scratch_ and gitignore that prefix)</w:t>
      </w:r>
    </w:p>
    <w:p>
      <w:pPr>
        <w:pStyle w:val="ListParagraph"/>
        <w:numPr>
          <w:ilvl w:val="0"/>
          <w:numId w:val="1"/>
        </w:numPr>
        <w:spacing w:after="60"/>
      </w:pPr>
      <w:r>
        <w:t xml:space="preserve">node_modules/ if any front-end tooling is added later</w:t>
      </w:r>
    </w:p>
    <w:p>
      <w:pPr>
        <w:spacing w:after="80" w:before="200"/>
      </w:pPr>
      <w:r>
        <w:rPr>
          <w:b/>
          <w:bCs/>
          <w:color w:val="1F3864"/>
          <w:sz w:val="24"/>
          <w:szCs w:val="24"/>
        </w:rPr>
        <w:t xml:space="preserve">10. Rollback / Recovery</w:t>
      </w:r>
    </w:p>
    <w:p>
      <w:pPr>
        <w:spacing w:after="60"/>
      </w:pPr>
      <w:r>
        <w:t xml:space="preserve">1. Identify the last known-good commit: check the Phase Completion Checkpoint entry for the previous milestone, or run `git log --oneline -10` on main.</w:t>
      </w:r>
    </w:p>
    <w:p>
      <w:pPr>
        <w:spacing w:after="60"/>
      </w:pPr>
      <w:r>
        <w:t xml:space="preserve">2. If the milestone has NOT been merged into main yet: `git checkout main` then `git reset --hard &lt;last-good-commit&gt;` and force-push your own branch only: `git push --force-with-lease origin main`.</w:t>
      </w:r>
    </w:p>
    <w:p>
      <w:pPr>
        <w:spacing w:after="60"/>
      </w:pPr>
      <w:r>
        <w:t xml:space="preserve">3. If the milestone WAS already merged into main and is causing problems: do not reset main. Instead run `git revert &lt;merge-commit-hash&gt;` on main and push a new commit - this preserves history for the rest of the team.</w:t>
      </w:r>
    </w:p>
    <w:p>
      <w:pPr>
        <w:spacing w:after="60"/>
      </w:pPr>
      <w:r>
        <w:t xml:space="preserve">4. Re-run this milestone's full test suite locally before re-attempting the merge.</w:t>
      </w:r>
    </w:p>
    <w:p>
      <w:pPr>
        <w:spacing w:after="60"/>
      </w:pPr>
      <w:r>
        <w:t xml:space="preserve">5. Post a short note in the team channel before touching any commit other tracks may already depend on, since main output may be consumed downstream.</w:t>
      </w:r>
    </w:p>
    <w:p>
      <w:pPr>
        <w:pBdr>
          <w:bottom w:val="single" w:color="AAAAAA" w:sz="6" w:space="1"/>
        </w:pBdr>
        <w:spacing w:after="200"/>
      </w:pPr>
      <w:r>
        <w:t xml:space="preserve"/>
      </w:r>
    </w:p>
    <w:p>
      <w:pPr>
        <w:pStyle w:val="Heading2"/>
        <w:spacing w:after="100" w:before="200"/>
      </w:pPr>
      <w:r>
        <w:t xml:space="preserve">Phase 11 Completion Checkpoint</w:t>
      </w:r>
    </w:p>
    <w:p>
      <w:pPr>
        <w:spacing w:after="120"/>
      </w:pPr>
      <w:r>
        <w:rPr>
          <w:b w:val="false"/>
          <w:bCs w:val="false"/>
          <w:i/>
          <w:iCs/>
          <w:sz w:val="22"/>
          <w:szCs w:val="22"/>
        </w:rPr>
        <w:t xml:space="preserve">Complete this checkpoint before starting the next phase. It is the Go/No-Go gate.</w:t>
      </w:r>
    </w:p>
    <w:p>
      <w:pPr>
        <w:spacing w:after="80" w:before="200"/>
      </w:pPr>
      <w:r>
        <w:rPr>
          <w:b/>
          <w:bCs/>
          <w:color w:val="1F3864"/>
          <w:sz w:val="24"/>
          <w:szCs w:val="24"/>
        </w:rPr>
        <w:t xml:space="preserve">Completed Milestones</w:t>
      </w:r>
    </w:p>
    <w:p>
      <w:pPr>
        <w:pStyle w:val="ListParagraph"/>
        <w:numPr>
          <w:ilvl w:val="0"/>
          <w:numId w:val="1"/>
        </w:numPr>
        <w:spacing w:after="60"/>
      </w:pPr>
      <w:r>
        <w:t xml:space="preserve">Milestone 11.1: Technical Documentation &amp; README - [ ] Done</w:t>
      </w:r>
    </w:p>
    <w:p>
      <w:pPr>
        <w:pStyle w:val="ListParagraph"/>
        <w:numPr>
          <w:ilvl w:val="0"/>
          <w:numId w:val="1"/>
        </w:numPr>
        <w:spacing w:after="60"/>
      </w:pPr>
      <w:r>
        <w:t xml:space="preserve">Milestone 11.2: Limitations, Reproducibility &amp; Reporting Docs - [ ] Done</w:t>
      </w:r>
    </w:p>
    <w:p>
      <w:pPr>
        <w:pStyle w:val="ListParagraph"/>
        <w:numPr>
          <w:ilvl w:val="0"/>
          <w:numId w:val="1"/>
        </w:numPr>
        <w:spacing w:after="60"/>
      </w:pPr>
      <w:r>
        <w:t xml:space="preserve">Milestone 11.3: Final Packaging &amp; Release Checklist - [ ] Done</w:t>
      </w:r>
    </w:p>
    <w:p>
      <w:pPr>
        <w:spacing w:after="80" w:before="200"/>
      </w:pPr>
      <w:r>
        <w:rPr>
          <w:b/>
          <w:bCs/>
          <w:color w:val="1F3864"/>
          <w:sz w:val="24"/>
          <w:szCs w:val="24"/>
        </w:rPr>
        <w:t xml:space="preserve">Tests Passed</w:t>
      </w:r>
    </w:p>
    <w:p>
      <w:pPr>
        <w:pStyle w:val="ListParagraph"/>
        <w:numPr>
          <w:ilvl w:val="0"/>
          <w:numId w:val="1"/>
        </w:numPr>
        <w:spacing w:after="60"/>
      </w:pPr>
      <w:r>
        <w:t xml:space="preserve">Milestone 11.1 test suite: ____ / 2 test cases passing</w:t>
      </w:r>
    </w:p>
    <w:p>
      <w:pPr>
        <w:pStyle w:val="ListParagraph"/>
        <w:numPr>
          <w:ilvl w:val="0"/>
          <w:numId w:val="1"/>
        </w:numPr>
        <w:spacing w:after="60"/>
      </w:pPr>
      <w:r>
        <w:t xml:space="preserve">Milestone 11.2 test suite: ____ / 2 test cases passing</w:t>
      </w:r>
    </w:p>
    <w:p>
      <w:pPr>
        <w:pStyle w:val="ListParagraph"/>
        <w:numPr>
          <w:ilvl w:val="0"/>
          <w:numId w:val="1"/>
        </w:numPr>
        <w:spacing w:after="60"/>
      </w:pPr>
      <w:r>
        <w:t xml:space="preserve">Milestone 11.3 test suite: ____ / 3 test cases passing</w:t>
      </w:r>
    </w:p>
    <w:p>
      <w:pPr>
        <w:spacing w:after="80" w:before="200"/>
      </w:pPr>
      <w:r>
        <w:rPr>
          <w:b/>
          <w:bCs/>
          <w:color w:val="1F3864"/>
          <w:sz w:val="24"/>
          <w:szCs w:val="24"/>
        </w:rPr>
        <w:t xml:space="preserve">Known Issues</w:t>
      </w:r>
    </w:p>
    <w:p>
      <w:pPr>
        <w:spacing w:after="120"/>
      </w:pPr>
      <w:r>
        <w:rPr>
          <w:b w:val="false"/>
          <w:bCs w:val="false"/>
          <w:i w:val="false"/>
          <w:iCs w:val="false"/>
          <w:sz w:val="22"/>
          <w:szCs w:val="22"/>
        </w:rPr>
        <w:t xml:space="preserve">List any deferred bug, open question, or documented scope cut from this phase. Write "None" if genuinely none - do not leave this section blank by omission.</w:t>
      </w:r>
    </w:p>
    <w:p>
      <w:pPr>
        <w:pStyle w:val="ListParagraph"/>
        <w:numPr>
          <w:ilvl w:val="0"/>
          <w:numId w:val="1"/>
        </w:numPr>
        <w:spacing w:after="60"/>
      </w:pPr>
      <w:r>
        <w:t xml:space="preserve">_______________________________________________</w:t>
      </w:r>
    </w:p>
    <w:p>
      <w:pPr>
        <w:spacing w:after="80" w:before="200"/>
      </w:pPr>
      <w:r>
        <w:rPr>
          <w:b/>
          <w:bCs/>
          <w:color w:val="1F3864"/>
          <w:sz w:val="24"/>
          <w:szCs w:val="24"/>
        </w:rPr>
        <w:t xml:space="preserve">Git Commit / Hash</w:t>
      </w:r>
    </w:p>
    <w:p>
      <w:pPr>
        <w:spacing w:after="120"/>
      </w:pPr>
      <w:r>
        <w:rPr>
          <w:b w:val="false"/>
          <w:bCs w:val="false"/>
          <w:i w:val="false"/>
          <w:iCs w:val="false"/>
          <w:sz w:val="22"/>
          <w:szCs w:val="22"/>
        </w:rPr>
        <w:t xml:space="preserve">Record the commit hash on main (or the relevant feature branch) that represents this phase's stable state:</w:t>
      </w:r>
    </w:p>
    <w:p>
      <w:pPr>
        <w:shd w:fill="F2F2F2" w:val="clear"/>
        <w:spacing w:after="20"/>
      </w:pPr>
      <w:r>
        <w:rPr>
          <w:rFonts w:ascii="Consolas" w:cs="Consolas" w:eastAsia="Consolas" w:hAnsi="Consolas"/>
          <w:sz w:val="20"/>
          <w:szCs w:val="20"/>
        </w:rPr>
        <w:t xml:space="preserve">git log -1 --format="%H  %s"  # paste result here:</w:t>
      </w:r>
    </w:p>
    <w:p>
      <w:pPr>
        <w:shd w:fill="F2F2F2" w:val="clear"/>
        <w:spacing w:after="20"/>
      </w:pPr>
      <w:r>
        <w:rPr>
          <w:rFonts w:ascii="Consolas" w:cs="Consolas" w:eastAsia="Consolas" w:hAnsi="Consolas"/>
          <w:sz w:val="20"/>
          <w:szCs w:val="20"/>
        </w:rPr>
        <w:t xml:space="preserve"/>
      </w:r>
    </w:p>
    <w:p>
      <w:pPr>
        <w:spacing w:after="80" w:before="200"/>
      </w:pPr>
      <w:r>
        <w:rPr>
          <w:b/>
          <w:bCs/>
          <w:color w:val="1F3864"/>
          <w:sz w:val="24"/>
          <w:szCs w:val="24"/>
        </w:rPr>
        <w:t xml:space="preserve">Overall Phase Verification</w:t>
      </w:r>
    </w:p>
    <w:p>
      <w:pPr>
        <w:pStyle w:val="ListParagraph"/>
        <w:numPr>
          <w:ilvl w:val="0"/>
          <w:numId w:val="1"/>
        </w:numPr>
        <w:spacing w:after="60"/>
      </w:pPr>
      <w:r>
        <w:t xml:space="preserve">All milestone-level Verification Checklists in this phase are fully checked.</w:t>
      </w:r>
    </w:p>
    <w:p>
      <w:pPr>
        <w:pStyle w:val="ListParagraph"/>
        <w:numPr>
          <w:ilvl w:val="0"/>
          <w:numId w:val="1"/>
        </w:numPr>
        <w:spacing w:after="60"/>
      </w:pPr>
      <w:r>
        <w:t xml:space="preserve">All milestone-level Completion Criteria in this phase are met.</w:t>
      </w:r>
    </w:p>
    <w:p>
      <w:pPr>
        <w:pStyle w:val="ListParagraph"/>
        <w:numPr>
          <w:ilvl w:val="0"/>
          <w:numId w:val="1"/>
        </w:numPr>
        <w:spacing w:after="60"/>
      </w:pPr>
      <w:r>
        <w:t xml:space="preserve">No milestone in this phase was merged without passing its own tests first.</w:t>
      </w:r>
    </w:p>
    <w:p>
      <w:pPr>
        <w:pStyle w:val="ListParagraph"/>
        <w:numPr>
          <w:ilvl w:val="0"/>
          <w:numId w:val="1"/>
        </w:numPr>
        <w:spacing w:after="60"/>
      </w:pPr>
      <w:r>
        <w:t xml:space="preserve">Any cross-track contract this phase was responsible for freezing (if applicable) has been communicated to and acknowledged by dependent tracks.</w:t>
      </w:r>
    </w:p>
    <w:p>
      <w:pPr>
        <w:spacing w:after="80" w:before="200"/>
      </w:pPr>
      <w:r>
        <w:rPr>
          <w:b/>
          <w:bCs/>
          <w:color w:val="1F3864"/>
          <w:sz w:val="24"/>
          <w:szCs w:val="24"/>
        </w:rPr>
        <w:t xml:space="preserve">Go / No-Go Decision for Next Phase</w:t>
      </w:r>
    </w:p>
    <w:p>
      <w:pPr>
        <w:spacing w:after="120"/>
      </w:pPr>
      <w:r>
        <w:rPr>
          <w:b/>
          <w:bCs/>
          <w:i w:val="false"/>
          <w:iCs w:val="false"/>
          <w:sz w:val="22"/>
          <w:szCs w:val="22"/>
        </w:rPr>
        <w:t xml:space="preserve">[ ]  GO - proceed to the next phase.</w:t>
      </w:r>
    </w:p>
    <w:p>
      <w:pPr>
        <w:spacing w:after="120"/>
      </w:pPr>
      <w:r>
        <w:rPr>
          <w:b/>
          <w:bCs/>
          <w:i w:val="false"/>
          <w:iCs w:val="false"/>
          <w:sz w:val="22"/>
          <w:szCs w:val="22"/>
        </w:rPr>
        <w:t xml:space="preserve">[ ]  NO-GO - do not proceed. Reason: _______________________________________________</w:t>
      </w:r>
    </w:p>
    <w:p>
      <w:r>
        <w:br w:type="page"/>
      </w:r>
    </w:p>
    <w:p>
      <w:pPr>
        <w:pStyle w:val="Heading1"/>
        <w:spacing w:after="100" w:before="200"/>
      </w:pPr>
      <w:r>
        <w:t xml:space="preserve">Final Release Checklist</w:t>
      </w:r>
    </w:p>
    <w:p>
      <w:pPr>
        <w:spacing w:after="120"/>
      </w:pPr>
      <w:r>
        <w:rPr>
          <w:b w:val="false"/>
          <w:bCs w:val="false"/>
          <w:i w:val="false"/>
          <w:iCs w:val="false"/>
          <w:sz w:val="22"/>
          <w:szCs w:val="22"/>
        </w:rPr>
        <w:t xml:space="preserve">Run this checklist against a fresh clone of the repository, not an existing working directory, before considering the project submission-ready or demo-ready. This is the literal execution of Milestone 11.3.</w:t>
      </w:r>
    </w:p>
    <w:p>
      <w:pPr>
        <w:spacing w:after="80" w:before="200"/>
      </w:pPr>
      <w:r>
        <w:rPr>
          <w:b/>
          <w:bCs/>
          <w:color w:val="1F3864"/>
          <w:sz w:val="24"/>
          <w:szCs w:val="24"/>
        </w:rPr>
        <w:t xml:space="preserve">Functionality</w:t>
      </w:r>
    </w:p>
    <w:p>
      <w:pPr>
        <w:spacing w:after="60"/>
      </w:pPr>
      <w:r>
        <w:t xml:space="preserve">☐  All Data success criteria from the project specification are met (clean, validated dataset; documented handling of missing values, outliers, and duplicates).</w:t>
      </w:r>
    </w:p>
    <w:p>
      <w:pPr>
        <w:spacing w:after="60"/>
      </w:pPr>
      <w:r>
        <w:t xml:space="preserve">☐  All ML success criteria are met (at least 4 models trained and fairly compared; best model selected by a pre-declared, documented, non-accuracy-only criterion).</w:t>
      </w:r>
    </w:p>
    <w:p>
      <w:pPr>
        <w:spacing w:after="60"/>
      </w:pPr>
      <w:r>
        <w:t xml:space="preserve">☐  All Explainability success criteria are met (global and local SHAP explanations working and correctly labeled as non-causal).</w:t>
      </w:r>
    </w:p>
    <w:p>
      <w:pPr>
        <w:spacing w:after="60"/>
      </w:pPr>
      <w:r>
        <w:t xml:space="preserve">☐  All Decision Support success criteria are met (cited, config-driven thresholds; rule engine producing parameter, interpretation, recommendation, priority).</w:t>
      </w:r>
    </w:p>
    <w:p>
      <w:pPr>
        <w:spacing w:after="60"/>
      </w:pPr>
      <w:r>
        <w:t xml:space="preserve">☐  All Application success criteria are met (dashboard runs end-to-end with zero remaining mock data, per M9.4).</w:t>
      </w:r>
    </w:p>
    <w:p>
      <w:pPr>
        <w:spacing w:after="80" w:before="200"/>
      </w:pPr>
      <w:r>
        <w:rPr>
          <w:b/>
          <w:bCs/>
          <w:color w:val="1F3864"/>
          <w:sz w:val="24"/>
          <w:szCs w:val="24"/>
        </w:rPr>
        <w:t xml:space="preserve">Testing</w:t>
      </w:r>
    </w:p>
    <w:p>
      <w:pPr>
        <w:spacing w:after="60"/>
      </w:pPr>
      <w:r>
        <w:t xml:space="preserve">☐  Full pytest suite passes locally on a fresh clone.</w:t>
      </w:r>
    </w:p>
    <w:p>
      <w:pPr>
        <w:spacing w:after="60"/>
      </w:pPr>
      <w:r>
        <w:t xml:space="preserve">☐  CI workflow (M10.1) is green on the final commit to main.</w:t>
      </w:r>
    </w:p>
    <w:p>
      <w:pPr>
        <w:spacing w:after="60"/>
      </w:pPr>
      <w:r>
        <w:t xml:space="preserve">☐  All edge cases from M10.2 are passing or explicitly, honestly documented as deferred.</w:t>
      </w:r>
    </w:p>
    <w:p>
      <w:pPr>
        <w:spacing w:after="80" w:before="200"/>
      </w:pPr>
      <w:r>
        <w:rPr>
          <w:b/>
          <w:bCs/>
          <w:color w:val="1F3864"/>
          <w:sz w:val="24"/>
          <w:szCs w:val="24"/>
        </w:rPr>
        <w:t xml:space="preserve">Security</w:t>
      </w:r>
    </w:p>
    <w:p>
      <w:pPr>
        <w:spacing w:after="60"/>
      </w:pPr>
      <w:r>
        <w:t xml:space="preserve">☐  M10.3 security checklist complete and still valid on the final build.</w:t>
      </w:r>
    </w:p>
    <w:p>
      <w:pPr>
        <w:spacing w:after="60"/>
      </w:pPr>
      <w:r>
        <w:t xml:space="preserve">☐  No secrets, credentials, or raw data are present anywhere in git history.</w:t>
      </w:r>
    </w:p>
    <w:p>
      <w:pPr>
        <w:spacing w:after="80" w:before="200"/>
      </w:pPr>
      <w:r>
        <w:rPr>
          <w:b/>
          <w:bCs/>
          <w:color w:val="1F3864"/>
          <w:sz w:val="24"/>
          <w:szCs w:val="24"/>
        </w:rPr>
        <w:t xml:space="preserve">Performance</w:t>
      </w:r>
    </w:p>
    <w:p>
      <w:pPr>
        <w:spacing w:after="60"/>
      </w:pPr>
      <w:r>
        <w:t xml:space="preserve">☐  reports/performance_summary.md reflects the final build, not a stale earlier measurement.</w:t>
      </w:r>
    </w:p>
    <w:p>
      <w:pPr>
        <w:spacing w:after="60"/>
      </w:pPr>
      <w:r>
        <w:t xml:space="preserve">☐  Dashboard prediction-to-decision-support render time is within the agreed target on the final build.</w:t>
      </w:r>
    </w:p>
    <w:p>
      <w:pPr>
        <w:spacing w:after="80" w:before="200"/>
      </w:pPr>
      <w:r>
        <w:rPr>
          <w:b/>
          <w:bCs/>
          <w:color w:val="1F3864"/>
          <w:sz w:val="24"/>
          <w:szCs w:val="24"/>
        </w:rPr>
        <w:t xml:space="preserve">Deployment</w:t>
      </w:r>
    </w:p>
    <w:p>
      <w:pPr>
        <w:spacing w:after="60"/>
      </w:pPr>
      <w:r>
        <w:t xml:space="preserve">☐  App runs from a completely clean checkout using only the documented setup script - no undocumented manual steps.</w:t>
      </w:r>
    </w:p>
    <w:p>
      <w:pPr>
        <w:spacing w:after="60"/>
      </w:pPr>
      <w:r>
        <w:t xml:space="preserve">☐  requirements.txt is complete and exactly matches what a fresh venv install actually needs (no missing transitive dependency assumptions).</w:t>
      </w:r>
    </w:p>
    <w:p>
      <w:pPr>
        <w:spacing w:after="80" w:before="200"/>
      </w:pPr>
      <w:r>
        <w:rPr>
          <w:b/>
          <w:bCs/>
          <w:color w:val="1F3864"/>
          <w:sz w:val="24"/>
          <w:szCs w:val="24"/>
        </w:rPr>
        <w:t xml:space="preserve">Documentation</w:t>
      </w:r>
    </w:p>
    <w:p>
      <w:pPr>
        <w:spacing w:after="60"/>
      </w:pPr>
      <w:r>
        <w:t xml:space="preserve">☐  README.md complete: description, setup, run instructions, structure, links to all docs/ files.</w:t>
      </w:r>
    </w:p>
    <w:p>
      <w:pPr>
        <w:spacing w:after="60"/>
      </w:pPr>
      <w:r>
        <w:t xml:space="preserve">☐  docs/limitations.md complete, covering all 10 required points and the 3 crunch-driven scope decisions.</w:t>
      </w:r>
    </w:p>
    <w:p>
      <w:pPr>
        <w:spacing w:after="60"/>
      </w:pPr>
      <w:r>
        <w:t xml:space="preserve">☐  docs/reproducibility_checklist.md complete with every item traced to a real file location.</w:t>
      </w:r>
    </w:p>
    <w:p>
      <w:pPr>
        <w:spacing w:after="80" w:before="200"/>
      </w:pPr>
      <w:r>
        <w:rPr>
          <w:b/>
          <w:bCs/>
          <w:color w:val="1F3864"/>
          <w:sz w:val="24"/>
          <w:szCs w:val="24"/>
        </w:rPr>
        <w:t xml:space="preserve">Git Repository Cleanliness</w:t>
      </w:r>
    </w:p>
    <w:p>
      <w:pPr>
        <w:spacing w:after="60"/>
      </w:pPr>
      <w:r>
        <w:t xml:space="preserve">☐  main is fully up to date with all 4 feature branches merged.</w:t>
      </w:r>
    </w:p>
    <w:p>
      <w:pPr>
        <w:spacing w:after="60"/>
      </w:pPr>
      <w:r>
        <w:t xml:space="preserve">☐  No open, unresolved PRs remain.</w:t>
      </w:r>
    </w:p>
    <w:p>
      <w:pPr>
        <w:spacing w:after="60"/>
      </w:pPr>
      <w:r>
        <w:t xml:space="preserve">☐  No stray experiment files, scratch notebooks, or debug artifacts are tracked.</w:t>
      </w:r>
    </w:p>
    <w:p>
      <w:pPr>
        <w:spacing w:after="60"/>
      </w:pPr>
      <w:r>
        <w:t xml:space="preserve">☐  Final commit on main is tagged v1.0.</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2026-10-04T14:26:31.862Z</dcterms:created>
  <dcterms:modified xsi:type="dcterms:W3CDTF">2026-10-04T14:26:31.866Z</dcterms:modified>
</cp:coreProperties>
</file>

<file path=docProps/custom.xml><?xml version="1.0" encoding="utf-8"?>
<Properties xmlns="http://schemas.openxmlformats.org/officeDocument/2006/custom-properties" xmlns:vt="http://schemas.openxmlformats.org/officeDocument/2006/docPropsVTypes"/>
</file>