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AI Trust Principles</w:t>
      </w:r>
    </w:p>
    <w:p>
      <w:r>
        <w:t>This addendum defines the non-negotiable principles governing AI behavior throughout the application.</w:t>
      </w:r>
    </w:p>
    <w:p>
      <w:pPr>
        <w:pStyle w:val="Heading2"/>
      </w:pPr>
      <w:r>
        <w:t>1. Parents Make the Decisions</w:t>
      </w:r>
    </w:p>
    <w:p>
      <w:r>
        <w:t>AI recommends and organizes, but parents always approve, edit, or reject changes.</w:t>
      </w:r>
    </w:p>
    <w:p>
      <w:pPr>
        <w:pStyle w:val="Heading2"/>
      </w:pPr>
      <w:r>
        <w:t>2. Nothing Happens Silently</w:t>
      </w:r>
    </w:p>
    <w:p>
      <w:r>
        <w:t>Every meaningful change must clearly explain what changed, why it changed, and how it helps.</w:t>
      </w:r>
    </w:p>
    <w:p>
      <w:pPr>
        <w:pStyle w:val="Heading2"/>
      </w:pPr>
      <w:r>
        <w:t>3. Everything Is Editable</w:t>
      </w:r>
    </w:p>
    <w:p>
      <w:r>
        <w:t>Learning Targets, Parent Teaching Tasks, schedules, and recommendations remain under parent control.</w:t>
      </w:r>
    </w:p>
    <w:p>
      <w:pPr>
        <w:pStyle w:val="Heading2"/>
      </w:pPr>
      <w:r>
        <w:t>4. Confidence Should Be Visible</w:t>
      </w:r>
    </w:p>
    <w:p>
      <w:r>
        <w:t>Display whether AI is highly confident, recommends review, or needs parent input.</w:t>
      </w:r>
    </w:p>
    <w:p>
      <w:pPr>
        <w:pStyle w:val="Heading2"/>
      </w:pPr>
      <w:r>
        <w:t>5. Admit Uncertainty</w:t>
      </w:r>
    </w:p>
    <w:p>
      <w:r>
        <w:t>When unsure, ask for clarification instead of guessing.</w:t>
      </w:r>
    </w:p>
    <w:p>
      <w:pPr>
        <w:pStyle w:val="Heading2"/>
      </w:pPr>
      <w:r>
        <w:t>6. Encourage, Don't Judge</w:t>
      </w:r>
    </w:p>
    <w:p>
      <w:r>
        <w:t>Use supportive language that restores learning momentum instead of creating guilt.</w:t>
      </w:r>
    </w:p>
    <w:p>
      <w:pPr>
        <w:pStyle w:val="Heading2"/>
      </w:pPr>
      <w:r>
        <w:t>7. Family Values Guide the AI</w:t>
      </w:r>
    </w:p>
    <w:p>
      <w:r>
        <w:t>Recommendations should honor the family's selected priority, such as Protect Family Peace or Balanced Progress.</w:t>
      </w:r>
    </w:p>
    <w:p>
      <w:pPr>
        <w:pStyle w:val="Heading2"/>
      </w:pPr>
      <w:r>
        <w:t>8. Show Me Your Thinking</w:t>
      </w:r>
    </w:p>
    <w:p>
      <w:r>
        <w:t>Provide an explanation panel describing the reasoning behind important recommendations in plain language.</w:t>
      </w:r>
    </w:p>
    <w:p>
      <w:pPr>
        <w:pStyle w:val="Heading2"/>
      </w:pPr>
      <w:r>
        <w:t>North Star</w:t>
      </w:r>
    </w:p>
    <w:p>
      <w:r>
        <w:t>Every AI action should leave the parent feeling more confident, more informed, and more in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