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Chapter 2: User Personas (Refined)</w:t>
      </w:r>
    </w:p>
    <w:p>
      <w:r>
        <w:t>This chapter defines who the app is built for and serves as a filter for future feature decisions. If a proposed feature does not meaningfully help one or more of these personas, it should be reconsidered.</w:t>
        <w:br/>
      </w:r>
    </w:p>
    <w:p>
      <w:pPr>
        <w:pStyle w:val="Heading2"/>
      </w:pPr>
      <w:r>
        <w:t>1. New Homeschool Parent</w:t>
      </w:r>
    </w:p>
    <w:p>
      <w:r>
        <w:t>Often overwhelmed by curriculum choices and scheduling. Needs onboarding, simple setup, AI assistance, and reassurance that falling behind is recoverable.</w:t>
      </w:r>
    </w:p>
    <w:p>
      <w:pPr>
        <w:pStyle w:val="Heading2"/>
      </w:pPr>
      <w:r>
        <w:t>2. Experienced Homeschool Parent</w:t>
      </w:r>
    </w:p>
    <w:p>
      <w:r>
        <w:t>Comfortable teaching but wants to reduce administrative burden, quickly adapt plans, and manage multiple resources efficiently.</w:t>
      </w:r>
    </w:p>
    <w:p>
      <w:pPr>
        <w:pStyle w:val="Heading2"/>
      </w:pPr>
      <w:r>
        <w:t>3. Multi-Child Family</w:t>
      </w:r>
    </w:p>
    <w:p>
      <w:r>
        <w:t>Balances different ages and subjects simultaneously. Needs individualized learning targets with one central family dashboard and coordinated parent teaching tasks.</w:t>
      </w:r>
    </w:p>
    <w:p>
      <w:pPr>
        <w:pStyle w:val="Heading2"/>
      </w:pPr>
      <w:r>
        <w:t>4. Neurodivergent Learner</w:t>
      </w:r>
    </w:p>
    <w:p>
      <w:r>
        <w:t>Benefits from predictable routines, chunked work, visual progress, and flexible pacing without punishment when plans change.</w:t>
      </w:r>
    </w:p>
    <w:p>
      <w:pPr>
        <w:pStyle w:val="Heading2"/>
      </w:pPr>
      <w:r>
        <w:t>5. Independent Student</w:t>
      </w:r>
    </w:p>
    <w:p>
      <w:r>
        <w:t>Wants to open the app, see exactly what to work on today, mark progress, and develop ownership of learning.</w:t>
      </w:r>
    </w:p>
    <w:p>
      <w:pPr>
        <w:pStyle w:val="Heading2"/>
      </w:pPr>
      <w:r>
        <w:t>Shared User Goals</w:t>
      </w:r>
    </w:p>
    <w:p>
      <w:r>
        <w:t>• Reduce planning time.</w:t>
        <w:br/>
        <w:t>• Know what matters today.</w:t>
        <w:br/>
        <w:t>• Recover gracefully after interruptions.</w:t>
        <w:br/>
        <w:t>• Keep long-term goals visible.</w:t>
        <w:br/>
        <w:t>• Build consistency instead of perfection.</w:t>
        <w:br/>
        <w:t>• Support student independence while keeping parents in control.</w:t>
      </w:r>
    </w:p>
    <w:p>
      <w:pPr>
        <w:pStyle w:val="Heading2"/>
      </w:pPr>
      <w:r>
        <w:t>Realistic Day-in-the-Life Scenarios</w:t>
      </w:r>
    </w:p>
    <w:p>
      <w:pPr>
        <w:pStyle w:val="Heading3"/>
      </w:pPr>
      <w:r>
        <w:t>The Sick Day Reset</w:t>
      </w:r>
    </w:p>
    <w:p>
      <w:r>
        <w:t>Monday's math, reading, and science are missed because a child has the flu. On Tuesday, the parent opens the app, taps Reset Plan, and the unfinished learning targets are redistributed across the rest of the week without creating an impossible workload.</w:t>
      </w:r>
    </w:p>
    <w:p>
      <w:pPr>
        <w:pStyle w:val="Heading3"/>
      </w:pPr>
      <w:r>
        <w:t>The Curriculum Without Dates</w:t>
      </w:r>
    </w:p>
    <w:p>
      <w:r>
        <w:t>A parent photographs a curriculum guide that only lists Lesson 1, Lesson 2, and page numbers. The app converts it into manageable learning targets and proposes a pacing plan for review instead of assuming fixed dates.</w:t>
      </w:r>
    </w:p>
    <w:p>
      <w:pPr>
        <w:pStyle w:val="Heading3"/>
      </w:pPr>
      <w:r>
        <w:t>The Busy Multi-Child Morning</w:t>
      </w:r>
    </w:p>
    <w:p>
      <w:r>
        <w:t>One child finishes early, another needs help with writing, and a third is behind in history. The dashboard shows each student's status while automatically surfacing the parent's teaching priorities.</w:t>
      </w:r>
    </w:p>
    <w:p>
      <w:pPr>
        <w:pStyle w:val="Heading3"/>
      </w:pPr>
      <w:r>
        <w:t>The Independent Learner</w:t>
      </w:r>
    </w:p>
    <w:p>
      <w:r>
        <w:t>A middle-school student logs in, sees Today's Learning Targets, completes reading and math independently, marks them finished, and confidently knows what remains without asking a parent every few minutes.</w:t>
      </w:r>
    </w:p>
    <w:p>
      <w:pPr>
        <w:pStyle w:val="Heading2"/>
      </w:pPr>
      <w:r>
        <w:t>Core Question This Chapter Answers</w:t>
      </w:r>
    </w:p>
    <w:p>
      <w:r>
        <w:t>Who is this app for, what problems are they actually facing, and how should every future design decision make their homeschool day calmer, more flexible, and more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