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06"/>
        <w:gridCol w:w="6810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41687C6D" w:rsidR="00BC3248" w:rsidRPr="00C51ECE" w:rsidRDefault="00BA5018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Progress meeting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03F6EAA6" w:rsidR="00BC3248" w:rsidRPr="00C51ECE" w:rsidRDefault="00FF29B6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14.14.2018</w:t>
            </w:r>
            <w:bookmarkStart w:id="0" w:name="_GoBack"/>
            <w:bookmarkEnd w:id="0"/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3C633B40" w:rsidR="00BC3248" w:rsidRPr="00C51ECE" w:rsidRDefault="00BA5018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9:45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&lt;HH:MM&gt;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6646F2AB"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Japun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Bhatt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AjJo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Christoph Jurczyk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Juliane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, Prof. Lindemann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2C157906" w:rsidR="00BC3248" w:rsidRPr="00C51ECE" w:rsidRDefault="00BA5018">
            <w:pPr>
              <w:rPr>
                <w:color w:val="000000" w:themeColor="text1"/>
                <w:sz w:val="21"/>
              </w:rPr>
            </w:pP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Japun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Bhat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51"/>
        <w:gridCol w:w="6246"/>
        <w:gridCol w:w="943"/>
        <w:gridCol w:w="1176"/>
      </w:tblGrid>
      <w:tr w:rsidR="001B00F0" w:rsidRPr="00C51ECE" w14:paraId="023F0889" w14:textId="77777777" w:rsidTr="00063062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1A430E0F" w:rsidR="001B00F0" w:rsidRPr="00C51ECE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5DCCF918" w:rsidR="00CB66AC" w:rsidRPr="00C51ECE" w:rsidRDefault="00CB66AC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B00F0" w:rsidRPr="00C51ECE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3DC7ACC1" w:rsidR="001B00F0" w:rsidRPr="00C51ECE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7837"/>
        <w:gridCol w:w="1179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292D51DE" w:rsidR="006D76C1" w:rsidRPr="00C51ECE" w:rsidRDefault="00BA5018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A501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Status of Motor Control</w:t>
            </w:r>
          </w:p>
          <w:p w14:paraId="690FE75F" w14:textId="786F2EA6" w:rsidR="006D76C1" w:rsidRPr="00C51ECE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[Description</w:t>
            </w:r>
            <w:r w:rsidR="00BA5018"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…]</w:t>
            </w:r>
          </w:p>
          <w:p w14:paraId="6C50C606" w14:textId="77777777" w:rsidR="006D76C1" w:rsidRPr="00C51ECE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283F96AD" w:rsidR="006D76C1" w:rsidRPr="00C51ECE" w:rsidRDefault="00BA5018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A5018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Status of Remote User Interface Prototype</w:t>
            </w:r>
          </w:p>
          <w:p w14:paraId="2827FAB6" w14:textId="2D862B26" w:rsidR="006D76C1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="00BA5018"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</w:t>
            </w:r>
            <w:r w:rsidR="00BA5018"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="00BA5018" w:rsidRPr="00C51E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…]</w:t>
            </w:r>
          </w:p>
          <w:p w14:paraId="0F3229BF" w14:textId="12784F2B" w:rsidR="00BA5018" w:rsidRDefault="00BA5018" w:rsidP="00BA501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DE43665" w14:textId="1FF673F7" w:rsidR="00BA5018" w:rsidRPr="00C51ECE" w:rsidRDefault="00BA5018" w:rsidP="00BA5018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A5018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Status of PLS Communication</w:t>
            </w:r>
          </w:p>
          <w:p w14:paraId="2C81E2BD" w14:textId="170B8927" w:rsidR="00BA5018" w:rsidRDefault="00BA5018" w:rsidP="0048216B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Detection of obstacles</w:t>
            </w:r>
          </w:p>
          <w:p w14:paraId="309963AD" w14:textId="2718A4C9" w:rsidR="00BA5018" w:rsidRDefault="00BA5018" w:rsidP="0048216B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PLS Simulator</w:t>
            </w:r>
          </w:p>
          <w:p w14:paraId="77766CC9" w14:textId="1311A017" w:rsidR="00BA5018" w:rsidRDefault="00BA5018" w:rsidP="0048216B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Visualization of parsed messages</w:t>
            </w:r>
          </w:p>
          <w:p w14:paraId="263752A5" w14:textId="77777777" w:rsidR="00BA5018" w:rsidRPr="00BA5018" w:rsidRDefault="00BA5018" w:rsidP="00BA501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EFA7CDD" w14:textId="3044E33F" w:rsidR="00BA5018" w:rsidRPr="00C51ECE" w:rsidRDefault="00581B1C" w:rsidP="00BA5018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81B1C">
              <w:rPr>
                <w:rFonts w:ascii="Arial" w:hAnsi="Arial" w:cs="Arial"/>
                <w:b/>
                <w:color w:val="000000"/>
                <w:sz w:val="20"/>
                <w:szCs w:val="20"/>
              </w:rPr>
              <w:t>Navigation Algorithm</w:t>
            </w:r>
          </w:p>
          <w:p w14:paraId="7A95089E" w14:textId="77777777" w:rsidR="00BA5018" w:rsidRDefault="00BA5018" w:rsidP="00BA5018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 xml:space="preserve"> …]</w:t>
            </w:r>
          </w:p>
          <w:p w14:paraId="491F4081" w14:textId="4278898A" w:rsidR="00BA5018" w:rsidRDefault="00BA5018" w:rsidP="00BA501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297DC22" w14:textId="6063E1ED" w:rsidR="00BA5018" w:rsidRPr="00C51ECE" w:rsidRDefault="00581B1C" w:rsidP="00BA5018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81B1C">
              <w:rPr>
                <w:rFonts w:ascii="Arial" w:hAnsi="Arial" w:cs="Arial"/>
                <w:b/>
                <w:color w:val="000000"/>
                <w:sz w:val="20"/>
                <w:szCs w:val="20"/>
              </w:rPr>
              <w:t>Release Documentation</w:t>
            </w:r>
          </w:p>
          <w:p w14:paraId="26E4DABF" w14:textId="77777777" w:rsidR="00BA5018" w:rsidRDefault="00BA5018" w:rsidP="00BA5018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 xml:space="preserve"> …]</w:t>
            </w:r>
          </w:p>
          <w:p w14:paraId="25413B97" w14:textId="34A8956C" w:rsidR="00BA5018" w:rsidRDefault="00BA5018" w:rsidP="00BA501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CE8713B" w14:textId="22F4E617" w:rsidR="00BA5018" w:rsidRPr="00C51ECE" w:rsidRDefault="00581B1C" w:rsidP="00BA5018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81B1C">
              <w:rPr>
                <w:rFonts w:ascii="Arial" w:hAnsi="Arial" w:cs="Arial"/>
                <w:b/>
                <w:color w:val="000000"/>
                <w:sz w:val="20"/>
                <w:szCs w:val="20"/>
              </w:rPr>
              <w:t>Report structure</w:t>
            </w:r>
          </w:p>
          <w:p w14:paraId="3C4CB8BA" w14:textId="77777777" w:rsidR="00BA5018" w:rsidRDefault="00BA5018" w:rsidP="00BA5018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 xml:space="preserve"> …]</w:t>
            </w:r>
          </w:p>
          <w:p w14:paraId="42792760" w14:textId="77777777" w:rsidR="00BA5018" w:rsidRDefault="00BA5018" w:rsidP="00BA501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A410126" w14:textId="6AD5D5E9" w:rsidR="00BA5018" w:rsidRDefault="00BA5018" w:rsidP="00BA501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87C33F2" w14:textId="77777777" w:rsidR="00BA5018" w:rsidRPr="00C51ECE" w:rsidRDefault="00BA5018" w:rsidP="00BA501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412B0E" w14:textId="77777777" w:rsidR="006D76C1" w:rsidRPr="00C51ECE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C1CACA" w14:textId="77777777" w:rsidR="006D76C1" w:rsidRPr="00C51ECE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C51ECE" w:rsidRDefault="006D76C1" w:rsidP="00914B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333E" w14:textId="4ED0B82A" w:rsidR="006D76C1" w:rsidRPr="00C51ECE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B581E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C51ECE" w:rsidRDefault="00370321">
      <w:pPr>
        <w:rPr>
          <w:color w:val="000000" w:themeColor="text1"/>
        </w:rPr>
      </w:pPr>
    </w:p>
    <w:sectPr w:rsidR="00370321" w:rsidRPr="00C51ECE" w:rsidSect="008B550C">
      <w:headerReference w:type="default" r:id="rId7"/>
      <w:footerReference w:type="default" r:id="rId8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76E445D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</w:t>
    </w:r>
    <w:r w:rsidR="008B550C">
      <w:rPr>
        <w:rFonts w:ascii="Arial" w:hAnsi="Arial" w:cs="Arial"/>
        <w:sz w:val="18"/>
        <w:szCs w:val="18"/>
      </w:rPr>
      <w:t>6</w:t>
    </w:r>
    <w:r>
      <w:rPr>
        <w:rFonts w:ascii="Arial" w:hAnsi="Arial" w:cs="Arial"/>
        <w:sz w:val="18"/>
        <w:szCs w:val="18"/>
      </w:rPr>
      <w:t>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8B550C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 w:rsidR="008B550C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 w:rsidP="008B550C">
          <w:pPr>
            <w:pStyle w:val="Header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144582"/>
    <w:rsid w:val="00185B84"/>
    <w:rsid w:val="001B00F0"/>
    <w:rsid w:val="00370321"/>
    <w:rsid w:val="004B79BE"/>
    <w:rsid w:val="00581B1C"/>
    <w:rsid w:val="006D76C1"/>
    <w:rsid w:val="00797F4D"/>
    <w:rsid w:val="007D3943"/>
    <w:rsid w:val="007E6BF2"/>
    <w:rsid w:val="00897F72"/>
    <w:rsid w:val="008B550C"/>
    <w:rsid w:val="008B6C13"/>
    <w:rsid w:val="008C0F9A"/>
    <w:rsid w:val="008D7133"/>
    <w:rsid w:val="008E7CA0"/>
    <w:rsid w:val="00914B2D"/>
    <w:rsid w:val="00966538"/>
    <w:rsid w:val="00A76BEF"/>
    <w:rsid w:val="00AD7767"/>
    <w:rsid w:val="00AF5D2E"/>
    <w:rsid w:val="00BA5018"/>
    <w:rsid w:val="00BC3248"/>
    <w:rsid w:val="00C51ECE"/>
    <w:rsid w:val="00CB66AC"/>
    <w:rsid w:val="00CB7FAA"/>
    <w:rsid w:val="00CC2D83"/>
    <w:rsid w:val="00D66791"/>
    <w:rsid w:val="00EC686D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13</cp:revision>
  <cp:lastPrinted>2006-06-01T14:00:00Z</cp:lastPrinted>
  <dcterms:created xsi:type="dcterms:W3CDTF">2018-10-22T18:38:00Z</dcterms:created>
  <dcterms:modified xsi:type="dcterms:W3CDTF">2018-12-14T08:21:00Z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