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1276"/>
        <w:gridCol w:w="2435"/>
        <w:gridCol w:w="1117"/>
        <w:gridCol w:w="1738"/>
      </w:tblGrid>
      <w:tr w:rsidR="001C450F" w:rsidRPr="00EA625F" w14:paraId="04590D29" w14:textId="77777777" w:rsidTr="0024066E">
        <w:tc>
          <w:tcPr>
            <w:tcW w:w="1555" w:type="dxa"/>
            <w:vAlign w:val="center"/>
          </w:tcPr>
          <w:p w14:paraId="357A540F" w14:textId="77777777" w:rsidR="001C450F" w:rsidRPr="00EA625F" w:rsidRDefault="001C450F" w:rsidP="0024066E">
            <w:pPr>
              <w:rPr>
                <w:rFonts w:ascii="Arial" w:hAnsi="Arial" w:cs="Arial"/>
                <w:b/>
                <w:sz w:val="20"/>
                <w:szCs w:val="20"/>
                <w:lang w:val="es-CO"/>
              </w:rPr>
            </w:pPr>
            <w:r w:rsidRPr="00EA625F">
              <w:rPr>
                <w:rFonts w:ascii="Arial" w:hAnsi="Arial" w:cs="Arial"/>
                <w:b/>
                <w:sz w:val="20"/>
                <w:szCs w:val="20"/>
                <w:lang w:val="es-CO"/>
              </w:rPr>
              <w:t>Asignatura</w:t>
            </w:r>
          </w:p>
        </w:tc>
        <w:tc>
          <w:tcPr>
            <w:tcW w:w="2409" w:type="dxa"/>
            <w:vAlign w:val="center"/>
          </w:tcPr>
          <w:p w14:paraId="30F7A4C8" w14:textId="77777777" w:rsidR="001C450F" w:rsidRPr="00202457" w:rsidRDefault="001C450F" w:rsidP="0024066E">
            <w:pPr>
              <w:rPr>
                <w:rFonts w:ascii="Arial" w:hAnsi="Arial" w:cs="Arial"/>
                <w:sz w:val="20"/>
                <w:szCs w:val="20"/>
                <w:lang w:val="es-CO"/>
              </w:rPr>
            </w:pPr>
            <w:r>
              <w:rPr>
                <w:rFonts w:ascii="Arial" w:hAnsi="Arial" w:cs="Arial"/>
                <w:sz w:val="20"/>
                <w:szCs w:val="20"/>
                <w:lang w:val="es-CO"/>
              </w:rPr>
              <w:t>Ingeniería de Software II</w:t>
            </w:r>
          </w:p>
        </w:tc>
        <w:tc>
          <w:tcPr>
            <w:tcW w:w="1276" w:type="dxa"/>
            <w:vAlign w:val="center"/>
          </w:tcPr>
          <w:p w14:paraId="277964A0" w14:textId="77777777" w:rsidR="001C450F" w:rsidRPr="00EA625F" w:rsidRDefault="001C450F" w:rsidP="0024066E">
            <w:pPr>
              <w:rPr>
                <w:rFonts w:ascii="Arial" w:hAnsi="Arial" w:cs="Arial"/>
                <w:b/>
                <w:sz w:val="20"/>
                <w:szCs w:val="20"/>
                <w:lang w:val="es-CO"/>
              </w:rPr>
            </w:pPr>
            <w:r>
              <w:rPr>
                <w:rFonts w:ascii="Arial" w:hAnsi="Arial" w:cs="Arial"/>
                <w:b/>
                <w:sz w:val="20"/>
                <w:szCs w:val="20"/>
                <w:lang w:val="es-CO"/>
              </w:rPr>
              <w:t>Profesor</w:t>
            </w:r>
          </w:p>
        </w:tc>
        <w:tc>
          <w:tcPr>
            <w:tcW w:w="2435" w:type="dxa"/>
            <w:vAlign w:val="center"/>
          </w:tcPr>
          <w:p w14:paraId="77160B0A" w14:textId="77777777" w:rsidR="001C450F" w:rsidRPr="002123ED" w:rsidRDefault="001C450F" w:rsidP="0024066E">
            <w:pPr>
              <w:rPr>
                <w:rFonts w:ascii="Arial" w:hAnsi="Arial" w:cs="Arial"/>
                <w:sz w:val="20"/>
                <w:szCs w:val="20"/>
                <w:lang w:val="es-CO"/>
              </w:rPr>
            </w:pPr>
            <w:r w:rsidRPr="002123ED">
              <w:rPr>
                <w:rFonts w:ascii="Arial" w:hAnsi="Arial" w:cs="Arial"/>
                <w:sz w:val="20"/>
                <w:szCs w:val="20"/>
                <w:lang w:val="es-CO"/>
              </w:rPr>
              <w:t>Urbano E. Gómez Prada</w:t>
            </w:r>
          </w:p>
        </w:tc>
        <w:tc>
          <w:tcPr>
            <w:tcW w:w="1117" w:type="dxa"/>
            <w:vAlign w:val="center"/>
          </w:tcPr>
          <w:p w14:paraId="23B27253" w14:textId="77777777" w:rsidR="001C450F" w:rsidRPr="00EA625F" w:rsidRDefault="001C450F" w:rsidP="0024066E">
            <w:pPr>
              <w:rPr>
                <w:rFonts w:ascii="Arial" w:hAnsi="Arial" w:cs="Arial"/>
                <w:b/>
                <w:sz w:val="20"/>
                <w:szCs w:val="20"/>
                <w:lang w:val="es-CO"/>
              </w:rPr>
            </w:pPr>
            <w:r w:rsidRPr="00EA625F">
              <w:rPr>
                <w:rFonts w:ascii="Arial" w:hAnsi="Arial" w:cs="Arial"/>
                <w:b/>
                <w:sz w:val="20"/>
                <w:szCs w:val="20"/>
                <w:lang w:val="es-CO"/>
              </w:rPr>
              <w:t>Semestre</w:t>
            </w:r>
          </w:p>
        </w:tc>
        <w:tc>
          <w:tcPr>
            <w:tcW w:w="1738" w:type="dxa"/>
            <w:vAlign w:val="center"/>
          </w:tcPr>
          <w:p w14:paraId="0FD89F04" w14:textId="77777777" w:rsidR="001C450F" w:rsidRPr="00EA625F" w:rsidRDefault="001C450F" w:rsidP="0024066E">
            <w:pPr>
              <w:rPr>
                <w:rFonts w:ascii="Arial" w:hAnsi="Arial" w:cs="Arial"/>
                <w:b/>
                <w:sz w:val="20"/>
                <w:szCs w:val="20"/>
                <w:lang w:val="es-CO"/>
              </w:rPr>
            </w:pPr>
            <w:r>
              <w:rPr>
                <w:rFonts w:ascii="Arial" w:hAnsi="Arial" w:cs="Arial"/>
                <w:sz w:val="20"/>
                <w:szCs w:val="20"/>
                <w:lang w:val="es-CO"/>
              </w:rPr>
              <w:t>2020-1</w:t>
            </w:r>
          </w:p>
        </w:tc>
      </w:tr>
      <w:tr w:rsidR="001C450F" w:rsidRPr="00EA625F" w14:paraId="6CE4EFC6" w14:textId="77777777" w:rsidTr="0024066E">
        <w:tc>
          <w:tcPr>
            <w:tcW w:w="1555" w:type="dxa"/>
            <w:vAlign w:val="center"/>
          </w:tcPr>
          <w:p w14:paraId="675A93EA" w14:textId="77777777" w:rsidR="001C450F" w:rsidRPr="00EA625F" w:rsidRDefault="001C450F" w:rsidP="0024066E">
            <w:pPr>
              <w:rPr>
                <w:rFonts w:ascii="Arial" w:hAnsi="Arial" w:cs="Arial"/>
                <w:b/>
                <w:sz w:val="20"/>
                <w:szCs w:val="20"/>
                <w:lang w:val="es-CO"/>
              </w:rPr>
            </w:pPr>
            <w:r>
              <w:rPr>
                <w:rFonts w:ascii="Arial" w:hAnsi="Arial" w:cs="Arial"/>
                <w:b/>
                <w:sz w:val="20"/>
                <w:szCs w:val="20"/>
                <w:lang w:val="es-CO"/>
              </w:rPr>
              <w:t>Grupo</w:t>
            </w:r>
          </w:p>
        </w:tc>
        <w:tc>
          <w:tcPr>
            <w:tcW w:w="2409" w:type="dxa"/>
            <w:vAlign w:val="center"/>
          </w:tcPr>
          <w:p w14:paraId="18E976CA" w14:textId="77777777" w:rsidR="001C450F" w:rsidRDefault="001C450F" w:rsidP="0024066E">
            <w:pPr>
              <w:rPr>
                <w:rFonts w:ascii="Arial" w:hAnsi="Arial" w:cs="Arial"/>
                <w:sz w:val="20"/>
                <w:szCs w:val="20"/>
                <w:lang w:val="es-CO"/>
              </w:rPr>
            </w:pPr>
            <w:r>
              <w:rPr>
                <w:rFonts w:ascii="Arial" w:hAnsi="Arial" w:cs="Arial"/>
                <w:sz w:val="20"/>
                <w:szCs w:val="20"/>
                <w:lang w:val="es-CO"/>
              </w:rPr>
              <w:t>H1-04</w:t>
            </w:r>
          </w:p>
        </w:tc>
        <w:tc>
          <w:tcPr>
            <w:tcW w:w="1276" w:type="dxa"/>
            <w:vAlign w:val="center"/>
          </w:tcPr>
          <w:p w14:paraId="4F7EE3BF" w14:textId="77777777" w:rsidR="001C450F" w:rsidRDefault="001C450F" w:rsidP="0024066E">
            <w:pPr>
              <w:rPr>
                <w:rFonts w:ascii="Arial" w:hAnsi="Arial" w:cs="Arial"/>
                <w:b/>
                <w:sz w:val="20"/>
                <w:szCs w:val="20"/>
                <w:lang w:val="es-CO"/>
              </w:rPr>
            </w:pPr>
            <w:r>
              <w:rPr>
                <w:rFonts w:ascii="Arial" w:hAnsi="Arial" w:cs="Arial"/>
                <w:b/>
                <w:sz w:val="20"/>
                <w:szCs w:val="20"/>
                <w:lang w:val="es-CO"/>
              </w:rPr>
              <w:t>Fecha</w:t>
            </w:r>
          </w:p>
        </w:tc>
        <w:tc>
          <w:tcPr>
            <w:tcW w:w="2435" w:type="dxa"/>
            <w:vAlign w:val="center"/>
          </w:tcPr>
          <w:p w14:paraId="51F3F159" w14:textId="3D61FAA8" w:rsidR="001C450F" w:rsidRPr="002123ED" w:rsidRDefault="001C450F" w:rsidP="0024066E">
            <w:pPr>
              <w:rPr>
                <w:rFonts w:ascii="Arial" w:hAnsi="Arial" w:cs="Arial"/>
                <w:sz w:val="20"/>
                <w:szCs w:val="20"/>
                <w:lang w:val="es-CO"/>
              </w:rPr>
            </w:pPr>
            <w:r>
              <w:rPr>
                <w:rFonts w:ascii="Arial" w:hAnsi="Arial" w:cs="Arial"/>
                <w:sz w:val="20"/>
                <w:szCs w:val="20"/>
                <w:lang w:val="es-CO"/>
              </w:rPr>
              <w:t>0</w:t>
            </w:r>
            <w:r w:rsidR="00C87879">
              <w:rPr>
                <w:rFonts w:ascii="Arial" w:hAnsi="Arial" w:cs="Arial"/>
                <w:sz w:val="20"/>
                <w:szCs w:val="20"/>
                <w:lang w:val="es-CO"/>
              </w:rPr>
              <w:t>6</w:t>
            </w:r>
            <w:r>
              <w:rPr>
                <w:rFonts w:ascii="Arial" w:hAnsi="Arial" w:cs="Arial"/>
                <w:sz w:val="20"/>
                <w:szCs w:val="20"/>
                <w:lang w:val="es-CO"/>
              </w:rPr>
              <w:t>/06/2020</w:t>
            </w:r>
          </w:p>
        </w:tc>
        <w:tc>
          <w:tcPr>
            <w:tcW w:w="1117" w:type="dxa"/>
            <w:vAlign w:val="center"/>
          </w:tcPr>
          <w:p w14:paraId="167ED0CE" w14:textId="77777777" w:rsidR="001C450F" w:rsidRPr="00EA625F" w:rsidRDefault="001C450F" w:rsidP="0024066E">
            <w:pPr>
              <w:rPr>
                <w:rFonts w:ascii="Arial" w:hAnsi="Arial" w:cs="Arial"/>
                <w:b/>
                <w:sz w:val="20"/>
                <w:szCs w:val="20"/>
                <w:lang w:val="es-CO"/>
              </w:rPr>
            </w:pPr>
            <w:r>
              <w:rPr>
                <w:rFonts w:ascii="Arial" w:hAnsi="Arial" w:cs="Arial"/>
                <w:b/>
                <w:sz w:val="20"/>
                <w:szCs w:val="20"/>
                <w:lang w:val="es-CO"/>
              </w:rPr>
              <w:t>Versión</w:t>
            </w:r>
          </w:p>
        </w:tc>
        <w:tc>
          <w:tcPr>
            <w:tcW w:w="1738" w:type="dxa"/>
            <w:vAlign w:val="center"/>
          </w:tcPr>
          <w:p w14:paraId="1A1D30C7" w14:textId="3175DEE8" w:rsidR="001C450F" w:rsidRDefault="00C33665" w:rsidP="0024066E">
            <w:pPr>
              <w:rPr>
                <w:rFonts w:ascii="Arial" w:hAnsi="Arial" w:cs="Arial"/>
                <w:sz w:val="20"/>
                <w:szCs w:val="20"/>
                <w:lang w:val="es-CO"/>
              </w:rPr>
            </w:pPr>
            <w:r>
              <w:rPr>
                <w:rFonts w:ascii="Arial" w:hAnsi="Arial" w:cs="Arial"/>
                <w:sz w:val="20"/>
                <w:szCs w:val="20"/>
                <w:lang w:val="es-CO"/>
              </w:rPr>
              <w:t>01</w:t>
            </w:r>
            <w:bookmarkStart w:id="0" w:name="_GoBack"/>
            <w:bookmarkEnd w:id="0"/>
          </w:p>
        </w:tc>
      </w:tr>
      <w:tr w:rsidR="001C450F" w:rsidRPr="00EA625F" w14:paraId="038CBDCC" w14:textId="77777777" w:rsidTr="0024066E">
        <w:trPr>
          <w:trHeight w:val="192"/>
        </w:trPr>
        <w:tc>
          <w:tcPr>
            <w:tcW w:w="1555" w:type="dxa"/>
            <w:vMerge w:val="restart"/>
            <w:vAlign w:val="center"/>
          </w:tcPr>
          <w:p w14:paraId="25CF6296" w14:textId="77777777" w:rsidR="001C450F" w:rsidRPr="00EA625F" w:rsidRDefault="001C450F" w:rsidP="0024066E">
            <w:pPr>
              <w:rPr>
                <w:rFonts w:ascii="Arial" w:hAnsi="Arial" w:cs="Arial"/>
                <w:b/>
                <w:sz w:val="20"/>
                <w:szCs w:val="20"/>
                <w:lang w:val="es-CO"/>
              </w:rPr>
            </w:pPr>
            <w:r>
              <w:rPr>
                <w:rFonts w:ascii="Arial" w:hAnsi="Arial" w:cs="Arial"/>
                <w:b/>
                <w:sz w:val="20"/>
                <w:szCs w:val="20"/>
                <w:lang w:val="es-CO"/>
              </w:rPr>
              <w:t>Autor</w:t>
            </w:r>
            <w:r w:rsidRPr="00EA625F">
              <w:rPr>
                <w:rFonts w:ascii="Arial" w:hAnsi="Arial" w:cs="Arial"/>
                <w:b/>
                <w:sz w:val="20"/>
                <w:szCs w:val="20"/>
                <w:lang w:val="es-CO"/>
              </w:rPr>
              <w:t>es</w:t>
            </w:r>
          </w:p>
        </w:tc>
        <w:tc>
          <w:tcPr>
            <w:tcW w:w="3685" w:type="dxa"/>
            <w:gridSpan w:val="2"/>
            <w:vAlign w:val="center"/>
          </w:tcPr>
          <w:p w14:paraId="2005DE73" w14:textId="77777777" w:rsidR="001C450F" w:rsidRDefault="001C450F" w:rsidP="0024066E">
            <w:pPr>
              <w:pStyle w:val="Default"/>
              <w:rPr>
                <w:sz w:val="20"/>
                <w:szCs w:val="20"/>
              </w:rPr>
            </w:pPr>
            <w:r w:rsidRPr="00782951">
              <w:rPr>
                <w:sz w:val="20"/>
                <w:szCs w:val="20"/>
              </w:rPr>
              <w:t>Emmanuel David Martínez Estrada</w:t>
            </w:r>
          </w:p>
        </w:tc>
        <w:tc>
          <w:tcPr>
            <w:tcW w:w="5290" w:type="dxa"/>
            <w:gridSpan w:val="3"/>
            <w:vAlign w:val="center"/>
          </w:tcPr>
          <w:p w14:paraId="1C339FF8" w14:textId="77777777" w:rsidR="001C450F" w:rsidRPr="00E41026" w:rsidRDefault="001C450F" w:rsidP="0024066E">
            <w:pPr>
              <w:pStyle w:val="Default"/>
              <w:rPr>
                <w:sz w:val="20"/>
                <w:szCs w:val="20"/>
              </w:rPr>
            </w:pPr>
            <w:r w:rsidRPr="00954F64">
              <w:rPr>
                <w:sz w:val="20"/>
                <w:szCs w:val="20"/>
              </w:rPr>
              <w:t>2162134</w:t>
            </w:r>
          </w:p>
        </w:tc>
      </w:tr>
      <w:tr w:rsidR="001C450F" w:rsidRPr="00EA625F" w14:paraId="3F063DCD" w14:textId="77777777" w:rsidTr="0024066E">
        <w:trPr>
          <w:trHeight w:val="192"/>
        </w:trPr>
        <w:tc>
          <w:tcPr>
            <w:tcW w:w="1555" w:type="dxa"/>
            <w:vMerge/>
            <w:vAlign w:val="center"/>
          </w:tcPr>
          <w:p w14:paraId="4959E046" w14:textId="77777777" w:rsidR="001C450F" w:rsidRDefault="001C450F" w:rsidP="0024066E">
            <w:pPr>
              <w:rPr>
                <w:rFonts w:ascii="Arial" w:hAnsi="Arial" w:cs="Arial"/>
                <w:b/>
                <w:sz w:val="20"/>
                <w:szCs w:val="20"/>
                <w:lang w:val="es-CO"/>
              </w:rPr>
            </w:pPr>
          </w:p>
        </w:tc>
        <w:tc>
          <w:tcPr>
            <w:tcW w:w="3685" w:type="dxa"/>
            <w:gridSpan w:val="2"/>
            <w:vAlign w:val="center"/>
          </w:tcPr>
          <w:p w14:paraId="17FDBADE" w14:textId="77777777" w:rsidR="001C450F" w:rsidRPr="00782951" w:rsidRDefault="001C450F" w:rsidP="0024066E">
            <w:pPr>
              <w:pStyle w:val="Default"/>
              <w:rPr>
                <w:sz w:val="20"/>
                <w:szCs w:val="20"/>
              </w:rPr>
            </w:pPr>
            <w:r w:rsidRPr="00782951">
              <w:rPr>
                <w:sz w:val="20"/>
                <w:szCs w:val="20"/>
              </w:rPr>
              <w:t>María Paula Riveros Gómez</w:t>
            </w:r>
          </w:p>
        </w:tc>
        <w:tc>
          <w:tcPr>
            <w:tcW w:w="5290" w:type="dxa"/>
            <w:gridSpan w:val="3"/>
            <w:vAlign w:val="center"/>
          </w:tcPr>
          <w:p w14:paraId="7BF69D87" w14:textId="77777777" w:rsidR="001C450F" w:rsidRPr="00E41026" w:rsidRDefault="001C450F" w:rsidP="0024066E">
            <w:pPr>
              <w:rPr>
                <w:rFonts w:ascii="Arial" w:hAnsi="Arial" w:cs="Arial"/>
                <w:sz w:val="20"/>
                <w:szCs w:val="20"/>
                <w:lang w:val="es-CO"/>
              </w:rPr>
            </w:pPr>
            <w:r w:rsidRPr="00E41026">
              <w:rPr>
                <w:rFonts w:ascii="Arial" w:hAnsi="Arial" w:cs="Arial"/>
                <w:sz w:val="20"/>
                <w:szCs w:val="20"/>
              </w:rPr>
              <w:t>2162135</w:t>
            </w:r>
          </w:p>
        </w:tc>
      </w:tr>
      <w:tr w:rsidR="001C450F" w:rsidRPr="00EA625F" w14:paraId="728B5599" w14:textId="77777777" w:rsidTr="0024066E">
        <w:trPr>
          <w:trHeight w:val="192"/>
        </w:trPr>
        <w:tc>
          <w:tcPr>
            <w:tcW w:w="1555" w:type="dxa"/>
            <w:vMerge/>
            <w:vAlign w:val="center"/>
          </w:tcPr>
          <w:p w14:paraId="6D7DC1C1" w14:textId="77777777" w:rsidR="001C450F" w:rsidRDefault="001C450F" w:rsidP="0024066E">
            <w:pPr>
              <w:rPr>
                <w:rFonts w:ascii="Arial" w:hAnsi="Arial" w:cs="Arial"/>
                <w:b/>
                <w:sz w:val="20"/>
                <w:szCs w:val="20"/>
                <w:lang w:val="es-CO"/>
              </w:rPr>
            </w:pPr>
          </w:p>
        </w:tc>
        <w:tc>
          <w:tcPr>
            <w:tcW w:w="3685" w:type="dxa"/>
            <w:gridSpan w:val="2"/>
            <w:vAlign w:val="center"/>
          </w:tcPr>
          <w:p w14:paraId="0C7EF29E" w14:textId="77777777" w:rsidR="001C450F" w:rsidRPr="00782951" w:rsidRDefault="001C450F" w:rsidP="0024066E">
            <w:pPr>
              <w:pStyle w:val="Default"/>
              <w:rPr>
                <w:sz w:val="20"/>
                <w:szCs w:val="20"/>
              </w:rPr>
            </w:pPr>
            <w:r w:rsidRPr="00782951">
              <w:rPr>
                <w:sz w:val="20"/>
                <w:szCs w:val="20"/>
              </w:rPr>
              <w:t>Andrea Juliana Villalba Santos</w:t>
            </w:r>
          </w:p>
        </w:tc>
        <w:tc>
          <w:tcPr>
            <w:tcW w:w="5290" w:type="dxa"/>
            <w:gridSpan w:val="3"/>
            <w:vAlign w:val="center"/>
          </w:tcPr>
          <w:p w14:paraId="7D2E4148" w14:textId="77777777" w:rsidR="001C450F" w:rsidRPr="008B3FF6" w:rsidRDefault="001C450F" w:rsidP="0024066E">
            <w:pPr>
              <w:rPr>
                <w:rFonts w:ascii="Arial" w:hAnsi="Arial" w:cs="Arial"/>
                <w:sz w:val="20"/>
                <w:szCs w:val="20"/>
                <w:lang w:val="es-CO"/>
              </w:rPr>
            </w:pPr>
            <w:r w:rsidRPr="00E41026">
              <w:rPr>
                <w:rFonts w:ascii="Arial" w:hAnsi="Arial" w:cs="Arial"/>
                <w:sz w:val="20"/>
                <w:szCs w:val="20"/>
              </w:rPr>
              <w:t>2162114</w:t>
            </w:r>
          </w:p>
        </w:tc>
      </w:tr>
      <w:tr w:rsidR="001C450F" w:rsidRPr="00EA625F" w14:paraId="4B6393FE" w14:textId="77777777" w:rsidTr="0024066E">
        <w:trPr>
          <w:trHeight w:val="60"/>
        </w:trPr>
        <w:tc>
          <w:tcPr>
            <w:tcW w:w="1555" w:type="dxa"/>
            <w:vAlign w:val="center"/>
          </w:tcPr>
          <w:p w14:paraId="665FC4E4" w14:textId="77777777" w:rsidR="001C450F" w:rsidRPr="00EA625F" w:rsidRDefault="001C450F" w:rsidP="0024066E">
            <w:pPr>
              <w:rPr>
                <w:rFonts w:ascii="Arial" w:hAnsi="Arial" w:cs="Arial"/>
                <w:b/>
                <w:sz w:val="20"/>
                <w:szCs w:val="20"/>
                <w:lang w:val="es-CO"/>
              </w:rPr>
            </w:pPr>
            <w:r>
              <w:rPr>
                <w:rFonts w:ascii="Arial" w:hAnsi="Arial" w:cs="Arial"/>
                <w:b/>
                <w:sz w:val="20"/>
                <w:szCs w:val="20"/>
                <w:lang w:val="es-CO"/>
              </w:rPr>
              <w:t xml:space="preserve">Nombre </w:t>
            </w:r>
            <w:r w:rsidRPr="00EA625F">
              <w:rPr>
                <w:rFonts w:ascii="Arial" w:hAnsi="Arial" w:cs="Arial"/>
                <w:b/>
                <w:sz w:val="20"/>
                <w:szCs w:val="20"/>
                <w:lang w:val="es-CO"/>
              </w:rPr>
              <w:t>Proyecto</w:t>
            </w:r>
          </w:p>
        </w:tc>
        <w:tc>
          <w:tcPr>
            <w:tcW w:w="8975" w:type="dxa"/>
            <w:gridSpan w:val="5"/>
            <w:vAlign w:val="center"/>
          </w:tcPr>
          <w:p w14:paraId="031157D7" w14:textId="77777777" w:rsidR="001C450F" w:rsidRPr="00AF6D72" w:rsidRDefault="001C450F" w:rsidP="0024066E">
            <w:pPr>
              <w:pStyle w:val="Default"/>
              <w:rPr>
                <w:b/>
                <w:sz w:val="20"/>
                <w:szCs w:val="20"/>
                <w:lang w:val="es-CO"/>
              </w:rPr>
            </w:pPr>
            <w:proofErr w:type="spellStart"/>
            <w:r w:rsidRPr="00AF6D72">
              <w:rPr>
                <w:b/>
                <w:sz w:val="22"/>
                <w:szCs w:val="20"/>
              </w:rPr>
              <w:t>Farmacapp</w:t>
            </w:r>
            <w:proofErr w:type="spellEnd"/>
            <w:r>
              <w:rPr>
                <w:b/>
                <w:sz w:val="22"/>
                <w:szCs w:val="20"/>
              </w:rPr>
              <w:t xml:space="preserve"> (nombre provisional)</w:t>
            </w:r>
          </w:p>
        </w:tc>
      </w:tr>
    </w:tbl>
    <w:p w14:paraId="6386833A" w14:textId="46315CA7" w:rsidR="00781D0C" w:rsidRDefault="00781D0C">
      <w:pPr>
        <w:spacing w:after="200" w:line="276" w:lineRule="auto"/>
        <w:rPr>
          <w:rFonts w:ascii="Arial" w:eastAsiaTheme="majorEastAsia" w:hAnsi="Arial" w:cs="Arial"/>
          <w:color w:val="365F91" w:themeColor="accent1" w:themeShade="BF"/>
          <w:sz w:val="20"/>
          <w:szCs w:val="20"/>
        </w:rPr>
      </w:pPr>
    </w:p>
    <w:p w14:paraId="43223497" w14:textId="67848F9E" w:rsidR="00781D0C" w:rsidRPr="00781D0C" w:rsidRDefault="00781D0C" w:rsidP="00781D0C">
      <w:pPr>
        <w:pStyle w:val="Ttulo1"/>
        <w:numPr>
          <w:ilvl w:val="0"/>
          <w:numId w:val="17"/>
        </w:numPr>
        <w:spacing w:before="0"/>
        <w:rPr>
          <w:rFonts w:ascii="Arial" w:hAnsi="Arial" w:cs="Arial"/>
          <w:sz w:val="20"/>
          <w:szCs w:val="20"/>
        </w:rPr>
      </w:pPr>
      <w:r w:rsidRPr="00781D0C">
        <w:rPr>
          <w:rFonts w:ascii="Arial" w:hAnsi="Arial" w:cs="Arial"/>
          <w:sz w:val="20"/>
          <w:szCs w:val="20"/>
        </w:rPr>
        <w:t>Contexto</w:t>
      </w:r>
    </w:p>
    <w:p w14:paraId="12486C69" w14:textId="77777777" w:rsidR="00781D0C" w:rsidRPr="00781D0C" w:rsidRDefault="00781D0C" w:rsidP="00781D0C">
      <w:pPr>
        <w:rPr>
          <w:rFonts w:ascii="Arial" w:hAnsi="Arial" w:cs="Arial"/>
          <w:sz w:val="20"/>
          <w:szCs w:val="20"/>
        </w:rPr>
      </w:pPr>
    </w:p>
    <w:p w14:paraId="24442718" w14:textId="77777777" w:rsidR="009C1E33" w:rsidRPr="009C1E33" w:rsidRDefault="009C1E33" w:rsidP="00F46C2E">
      <w:pPr>
        <w:jc w:val="both"/>
        <w:rPr>
          <w:rFonts w:ascii="Arial" w:hAnsi="Arial" w:cs="Arial"/>
          <w:sz w:val="20"/>
          <w:szCs w:val="20"/>
        </w:rPr>
      </w:pPr>
      <w:r w:rsidRPr="009C1E33">
        <w:rPr>
          <w:rFonts w:ascii="Arial" w:hAnsi="Arial" w:cs="Arial"/>
          <w:sz w:val="20"/>
          <w:szCs w:val="20"/>
        </w:rPr>
        <w:t>Los medicamentos cumplen un papel muy importante en el tratamiento de las enfermedades, evitando que lleguen a un punto irreversible y controlando sus avances.</w:t>
      </w:r>
    </w:p>
    <w:p w14:paraId="659C83B5" w14:textId="77777777" w:rsidR="009C1E33" w:rsidRPr="009C1E33" w:rsidRDefault="009C1E33" w:rsidP="00F46C2E">
      <w:pPr>
        <w:jc w:val="both"/>
        <w:rPr>
          <w:rFonts w:ascii="Arial" w:hAnsi="Arial" w:cs="Arial"/>
          <w:sz w:val="20"/>
          <w:szCs w:val="20"/>
        </w:rPr>
      </w:pPr>
      <w:r w:rsidRPr="009C1E33">
        <w:rPr>
          <w:rFonts w:ascii="Arial" w:hAnsi="Arial" w:cs="Arial"/>
          <w:sz w:val="20"/>
          <w:szCs w:val="20"/>
        </w:rPr>
        <w:t>En algunos casos, la entrega de medicamentos por parte de las entidades médicas en los lugares establecidos puede presentar algunos inconvenientes como gastar tiempo intentando reclamarlos con la formula, algunas personas no pueden hacerlo debido a sus ajustados horarios o las personas mayores se les dificulta gestionar la entrega.</w:t>
      </w:r>
    </w:p>
    <w:p w14:paraId="4075953D" w14:textId="77777777" w:rsidR="009C1E33" w:rsidRPr="009C1E33" w:rsidRDefault="009C1E33" w:rsidP="00F46C2E">
      <w:pPr>
        <w:jc w:val="both"/>
        <w:rPr>
          <w:rFonts w:ascii="Arial" w:hAnsi="Arial" w:cs="Arial"/>
          <w:sz w:val="20"/>
          <w:szCs w:val="20"/>
        </w:rPr>
      </w:pPr>
      <w:r w:rsidRPr="009C1E33">
        <w:rPr>
          <w:rFonts w:ascii="Arial" w:hAnsi="Arial" w:cs="Arial"/>
          <w:sz w:val="20"/>
          <w:szCs w:val="20"/>
        </w:rPr>
        <w:t>Se propone desarrollar una aplicación móvil que mitigue estos problemas en una entidad médica y supla las necesidades de los pacientes y facilite el trámite.</w:t>
      </w:r>
    </w:p>
    <w:p w14:paraId="79EB20DF" w14:textId="77777777" w:rsidR="009C1E33" w:rsidRPr="009C1E33" w:rsidRDefault="009C1E33" w:rsidP="00F46C2E">
      <w:pPr>
        <w:jc w:val="both"/>
        <w:rPr>
          <w:rFonts w:ascii="Arial" w:hAnsi="Arial" w:cs="Arial"/>
          <w:sz w:val="20"/>
          <w:szCs w:val="20"/>
        </w:rPr>
      </w:pPr>
      <w:r w:rsidRPr="009C1E33">
        <w:rPr>
          <w:rFonts w:ascii="Arial" w:hAnsi="Arial" w:cs="Arial"/>
          <w:sz w:val="20"/>
          <w:szCs w:val="20"/>
        </w:rPr>
        <w:t>Además, es una alternativa viable ya que actualmente la sociedad está pasando por una fase de cuarentena debido al COVID-19 y es difícil reclamar los medicamentos.</w:t>
      </w:r>
    </w:p>
    <w:p w14:paraId="13B402A0" w14:textId="35FB42AB" w:rsidR="00781D0C" w:rsidRPr="00781D0C" w:rsidRDefault="00781D0C" w:rsidP="00781D0C">
      <w:pPr>
        <w:rPr>
          <w:rFonts w:ascii="Arial" w:hAnsi="Arial" w:cs="Arial"/>
          <w:sz w:val="20"/>
          <w:szCs w:val="20"/>
        </w:rPr>
      </w:pPr>
    </w:p>
    <w:p w14:paraId="03396CB2" w14:textId="6801D8A5" w:rsidR="00781D0C" w:rsidRPr="00781D0C" w:rsidRDefault="00781D0C" w:rsidP="00781D0C">
      <w:pPr>
        <w:pStyle w:val="Ttulo1"/>
        <w:numPr>
          <w:ilvl w:val="0"/>
          <w:numId w:val="17"/>
        </w:numPr>
        <w:spacing w:before="0"/>
        <w:rPr>
          <w:rFonts w:ascii="Arial" w:hAnsi="Arial" w:cs="Arial"/>
          <w:sz w:val="20"/>
          <w:szCs w:val="20"/>
        </w:rPr>
      </w:pPr>
      <w:r w:rsidRPr="00781D0C">
        <w:rPr>
          <w:rFonts w:ascii="Arial" w:hAnsi="Arial" w:cs="Arial"/>
          <w:sz w:val="20"/>
          <w:szCs w:val="20"/>
        </w:rPr>
        <w:t>Resultados</w:t>
      </w:r>
    </w:p>
    <w:p w14:paraId="29E12BB4" w14:textId="77777777" w:rsidR="00781D0C" w:rsidRPr="00781D0C" w:rsidRDefault="00781D0C" w:rsidP="00781D0C">
      <w:pPr>
        <w:rPr>
          <w:rFonts w:ascii="Arial" w:hAnsi="Arial" w:cs="Arial"/>
          <w:sz w:val="20"/>
          <w:szCs w:val="20"/>
        </w:rPr>
      </w:pPr>
    </w:p>
    <w:p w14:paraId="16E77D13" w14:textId="77777777" w:rsidR="00781D0C" w:rsidRDefault="00781D0C" w:rsidP="00781D0C">
      <w:pPr>
        <w:pStyle w:val="Ttulo2"/>
        <w:numPr>
          <w:ilvl w:val="1"/>
          <w:numId w:val="20"/>
        </w:numPr>
        <w:rPr>
          <w:rFonts w:ascii="Arial" w:hAnsi="Arial" w:cs="Arial"/>
          <w:sz w:val="20"/>
          <w:szCs w:val="20"/>
        </w:rPr>
      </w:pPr>
      <w:r w:rsidRPr="00781D0C">
        <w:rPr>
          <w:rFonts w:ascii="Arial" w:hAnsi="Arial" w:cs="Arial"/>
          <w:sz w:val="20"/>
          <w:szCs w:val="20"/>
        </w:rPr>
        <w:t>Requerimientos</w:t>
      </w:r>
    </w:p>
    <w:p w14:paraId="21D91896" w14:textId="77777777" w:rsidR="00781D0C" w:rsidRPr="00781D0C" w:rsidRDefault="00781D0C" w:rsidP="00781D0C"/>
    <w:p w14:paraId="08DCC33D" w14:textId="49B6027E" w:rsidR="00781D0C" w:rsidRDefault="00781D0C" w:rsidP="00781D0C">
      <w:pPr>
        <w:pStyle w:val="Ttulo2"/>
        <w:numPr>
          <w:ilvl w:val="1"/>
          <w:numId w:val="20"/>
        </w:numPr>
        <w:rPr>
          <w:rFonts w:ascii="Arial" w:hAnsi="Arial" w:cs="Arial"/>
          <w:sz w:val="20"/>
          <w:szCs w:val="20"/>
        </w:rPr>
      </w:pPr>
      <w:r>
        <w:rPr>
          <w:rFonts w:ascii="Arial" w:hAnsi="Arial" w:cs="Arial"/>
          <w:sz w:val="20"/>
          <w:szCs w:val="20"/>
        </w:rPr>
        <w:t>Casos de Prueba</w:t>
      </w:r>
    </w:p>
    <w:p w14:paraId="1AF4A218" w14:textId="77777777" w:rsidR="00781D0C" w:rsidRPr="00781D0C" w:rsidRDefault="00781D0C" w:rsidP="00781D0C">
      <w:pPr>
        <w:rPr>
          <w:sz w:val="20"/>
          <w:szCs w:val="20"/>
        </w:rPr>
      </w:pPr>
    </w:p>
    <w:p w14:paraId="7BD57A2E" w14:textId="725A5512" w:rsidR="00781D0C" w:rsidRPr="00781D0C" w:rsidRDefault="00781D0C" w:rsidP="00781D0C">
      <w:pPr>
        <w:pStyle w:val="Ttulo2"/>
        <w:numPr>
          <w:ilvl w:val="1"/>
          <w:numId w:val="20"/>
        </w:numPr>
        <w:rPr>
          <w:rFonts w:ascii="Arial" w:hAnsi="Arial" w:cs="Arial"/>
          <w:sz w:val="20"/>
          <w:szCs w:val="20"/>
        </w:rPr>
      </w:pPr>
      <w:r w:rsidRPr="00781D0C">
        <w:rPr>
          <w:rFonts w:ascii="Arial" w:hAnsi="Arial" w:cs="Arial"/>
          <w:sz w:val="20"/>
          <w:szCs w:val="20"/>
        </w:rPr>
        <w:t>Diseño</w:t>
      </w:r>
    </w:p>
    <w:p w14:paraId="47BD308B" w14:textId="77777777" w:rsidR="00781D0C" w:rsidRPr="00781D0C" w:rsidRDefault="00781D0C" w:rsidP="00781D0C">
      <w:pPr>
        <w:rPr>
          <w:rFonts w:ascii="Arial" w:hAnsi="Arial" w:cs="Arial"/>
          <w:sz w:val="20"/>
          <w:szCs w:val="20"/>
        </w:rPr>
      </w:pPr>
    </w:p>
    <w:p w14:paraId="3FFC2BD3" w14:textId="6B235043" w:rsidR="00781D0C" w:rsidRPr="00781D0C" w:rsidRDefault="00781D0C" w:rsidP="00781D0C">
      <w:pPr>
        <w:pStyle w:val="Ttulo2"/>
        <w:numPr>
          <w:ilvl w:val="1"/>
          <w:numId w:val="20"/>
        </w:numPr>
        <w:rPr>
          <w:rFonts w:ascii="Arial" w:hAnsi="Arial" w:cs="Arial"/>
          <w:sz w:val="20"/>
          <w:szCs w:val="20"/>
        </w:rPr>
      </w:pPr>
      <w:r w:rsidRPr="00781D0C">
        <w:rPr>
          <w:rFonts w:ascii="Arial" w:hAnsi="Arial" w:cs="Arial"/>
          <w:sz w:val="20"/>
          <w:szCs w:val="20"/>
        </w:rPr>
        <w:t>Casos de Uso</w:t>
      </w:r>
    </w:p>
    <w:p w14:paraId="482A03A3" w14:textId="77777777" w:rsidR="00781D0C" w:rsidRPr="00781D0C" w:rsidRDefault="00781D0C" w:rsidP="00781D0C">
      <w:pPr>
        <w:rPr>
          <w:rFonts w:ascii="Arial" w:hAnsi="Arial" w:cs="Arial"/>
          <w:sz w:val="20"/>
          <w:szCs w:val="20"/>
        </w:rPr>
      </w:pPr>
    </w:p>
    <w:p w14:paraId="5AA2575B" w14:textId="20FE2A8F" w:rsidR="00781D0C" w:rsidRPr="00781D0C" w:rsidRDefault="00781D0C" w:rsidP="00781D0C">
      <w:pPr>
        <w:pStyle w:val="Ttulo2"/>
        <w:numPr>
          <w:ilvl w:val="1"/>
          <w:numId w:val="20"/>
        </w:numPr>
        <w:rPr>
          <w:rFonts w:ascii="Arial" w:hAnsi="Arial" w:cs="Arial"/>
          <w:sz w:val="20"/>
          <w:szCs w:val="20"/>
        </w:rPr>
      </w:pPr>
      <w:r w:rsidRPr="00781D0C">
        <w:rPr>
          <w:rFonts w:ascii="Arial" w:hAnsi="Arial" w:cs="Arial"/>
          <w:sz w:val="20"/>
          <w:szCs w:val="20"/>
        </w:rPr>
        <w:t>BD</w:t>
      </w:r>
    </w:p>
    <w:p w14:paraId="51B36406" w14:textId="77777777" w:rsidR="00781D0C" w:rsidRPr="00781D0C" w:rsidRDefault="00781D0C" w:rsidP="00781D0C">
      <w:pPr>
        <w:rPr>
          <w:sz w:val="20"/>
          <w:szCs w:val="20"/>
        </w:rPr>
      </w:pPr>
    </w:p>
    <w:p w14:paraId="0EDA50B8" w14:textId="31170187" w:rsidR="00781D0C" w:rsidRPr="00781D0C" w:rsidRDefault="00781D0C" w:rsidP="00781D0C">
      <w:pPr>
        <w:pStyle w:val="Ttulo2"/>
        <w:numPr>
          <w:ilvl w:val="1"/>
          <w:numId w:val="20"/>
        </w:numPr>
        <w:rPr>
          <w:rFonts w:ascii="Arial" w:hAnsi="Arial" w:cs="Arial"/>
          <w:sz w:val="20"/>
          <w:szCs w:val="20"/>
        </w:rPr>
      </w:pPr>
      <w:r w:rsidRPr="00781D0C">
        <w:rPr>
          <w:rFonts w:ascii="Arial" w:hAnsi="Arial" w:cs="Arial"/>
          <w:sz w:val="20"/>
          <w:szCs w:val="20"/>
        </w:rPr>
        <w:t>Actividades</w:t>
      </w:r>
    </w:p>
    <w:p w14:paraId="685767C7" w14:textId="77777777" w:rsidR="00781D0C" w:rsidRPr="00781D0C" w:rsidRDefault="00781D0C" w:rsidP="00781D0C">
      <w:pPr>
        <w:rPr>
          <w:rFonts w:ascii="Arial" w:hAnsi="Arial" w:cs="Arial"/>
          <w:sz w:val="20"/>
          <w:szCs w:val="20"/>
        </w:rPr>
      </w:pPr>
    </w:p>
    <w:p w14:paraId="7C351B53" w14:textId="401D6621" w:rsidR="00781D0C" w:rsidRPr="00781D0C" w:rsidRDefault="00781D0C" w:rsidP="00781D0C">
      <w:pPr>
        <w:pStyle w:val="Ttulo2"/>
        <w:numPr>
          <w:ilvl w:val="1"/>
          <w:numId w:val="20"/>
        </w:numPr>
        <w:rPr>
          <w:rFonts w:ascii="Arial" w:hAnsi="Arial" w:cs="Arial"/>
          <w:sz w:val="20"/>
          <w:szCs w:val="20"/>
        </w:rPr>
      </w:pPr>
      <w:r w:rsidRPr="00781D0C">
        <w:rPr>
          <w:rFonts w:ascii="Arial" w:hAnsi="Arial" w:cs="Arial"/>
          <w:sz w:val="20"/>
          <w:szCs w:val="20"/>
        </w:rPr>
        <w:t>Vistas de Usuario</w:t>
      </w:r>
    </w:p>
    <w:p w14:paraId="1C663DC9" w14:textId="77777777" w:rsidR="00781D0C" w:rsidRPr="00781D0C" w:rsidRDefault="00781D0C" w:rsidP="00781D0C">
      <w:pPr>
        <w:rPr>
          <w:rFonts w:ascii="Arial" w:hAnsi="Arial" w:cs="Arial"/>
          <w:sz w:val="20"/>
          <w:szCs w:val="20"/>
        </w:rPr>
      </w:pPr>
    </w:p>
    <w:p w14:paraId="195CFA99" w14:textId="0D809FFB" w:rsidR="00781D0C" w:rsidRPr="00781D0C" w:rsidRDefault="00781D0C" w:rsidP="00781D0C">
      <w:pPr>
        <w:pStyle w:val="Ttulo2"/>
        <w:numPr>
          <w:ilvl w:val="1"/>
          <w:numId w:val="20"/>
        </w:numPr>
        <w:rPr>
          <w:rFonts w:ascii="Arial" w:hAnsi="Arial" w:cs="Arial"/>
          <w:sz w:val="20"/>
          <w:szCs w:val="20"/>
        </w:rPr>
      </w:pPr>
      <w:r w:rsidRPr="00781D0C">
        <w:rPr>
          <w:rFonts w:ascii="Arial" w:hAnsi="Arial" w:cs="Arial"/>
          <w:sz w:val="20"/>
          <w:szCs w:val="20"/>
        </w:rPr>
        <w:t>Otro (usted escoge)</w:t>
      </w:r>
    </w:p>
    <w:p w14:paraId="1F068A5D" w14:textId="77777777" w:rsidR="00781D0C" w:rsidRPr="00781D0C" w:rsidRDefault="00781D0C" w:rsidP="00781D0C">
      <w:pPr>
        <w:rPr>
          <w:rFonts w:ascii="Arial" w:hAnsi="Arial" w:cs="Arial"/>
          <w:sz w:val="20"/>
          <w:szCs w:val="20"/>
        </w:rPr>
      </w:pPr>
    </w:p>
    <w:p w14:paraId="0643A1F5" w14:textId="77777777" w:rsidR="00781D0C" w:rsidRPr="00781D0C" w:rsidRDefault="00781D0C" w:rsidP="00781D0C">
      <w:pPr>
        <w:pStyle w:val="Ttulo1"/>
        <w:numPr>
          <w:ilvl w:val="0"/>
          <w:numId w:val="19"/>
        </w:numPr>
        <w:spacing w:before="0"/>
        <w:rPr>
          <w:rFonts w:ascii="Arial" w:hAnsi="Arial" w:cs="Arial"/>
          <w:sz w:val="20"/>
          <w:szCs w:val="20"/>
        </w:rPr>
      </w:pPr>
      <w:r w:rsidRPr="00781D0C">
        <w:rPr>
          <w:rFonts w:ascii="Arial" w:hAnsi="Arial" w:cs="Arial"/>
          <w:sz w:val="20"/>
          <w:szCs w:val="20"/>
        </w:rPr>
        <w:t>Conclusiones</w:t>
      </w:r>
    </w:p>
    <w:p w14:paraId="6BA8EAB3" w14:textId="77777777" w:rsidR="00781D0C" w:rsidRPr="00781D0C" w:rsidRDefault="00781D0C" w:rsidP="00781D0C">
      <w:pPr>
        <w:rPr>
          <w:rFonts w:ascii="Arial" w:hAnsi="Arial" w:cs="Arial"/>
          <w:sz w:val="20"/>
          <w:szCs w:val="20"/>
        </w:rPr>
      </w:pPr>
    </w:p>
    <w:p w14:paraId="4A40C5CB" w14:textId="77777777" w:rsidR="00781D0C" w:rsidRPr="00781D0C" w:rsidRDefault="00781D0C" w:rsidP="00781D0C">
      <w:pPr>
        <w:pStyle w:val="Ttulo1"/>
        <w:numPr>
          <w:ilvl w:val="0"/>
          <w:numId w:val="19"/>
        </w:numPr>
        <w:spacing w:before="0"/>
        <w:rPr>
          <w:rFonts w:ascii="Arial" w:hAnsi="Arial" w:cs="Arial"/>
          <w:sz w:val="20"/>
          <w:szCs w:val="20"/>
        </w:rPr>
      </w:pPr>
      <w:r w:rsidRPr="00781D0C">
        <w:rPr>
          <w:rFonts w:ascii="Arial" w:hAnsi="Arial" w:cs="Arial"/>
          <w:sz w:val="20"/>
          <w:szCs w:val="20"/>
        </w:rPr>
        <w:t>Fuentes</w:t>
      </w:r>
    </w:p>
    <w:p w14:paraId="7703DDBC" w14:textId="77777777" w:rsidR="00781D0C" w:rsidRPr="00E4691F" w:rsidRDefault="00781D0C" w:rsidP="002901B7">
      <w:pPr>
        <w:spacing w:after="200" w:line="276" w:lineRule="auto"/>
      </w:pPr>
    </w:p>
    <w:sectPr w:rsidR="00781D0C" w:rsidRPr="00E4691F" w:rsidSect="00781D0C">
      <w:headerReference w:type="default" r:id="rId7"/>
      <w:pgSz w:w="12242" w:h="15842" w:code="1"/>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61A3E" w14:textId="77777777" w:rsidR="00F64F63" w:rsidRDefault="00F64F63" w:rsidP="002A2299">
      <w:r>
        <w:separator/>
      </w:r>
    </w:p>
  </w:endnote>
  <w:endnote w:type="continuationSeparator" w:id="0">
    <w:p w14:paraId="3CE71F46" w14:textId="77777777" w:rsidR="00F64F63" w:rsidRDefault="00F64F63" w:rsidP="002A2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10B6E" w14:textId="77777777" w:rsidR="00F64F63" w:rsidRDefault="00F64F63" w:rsidP="002A2299">
      <w:r>
        <w:separator/>
      </w:r>
    </w:p>
  </w:footnote>
  <w:footnote w:type="continuationSeparator" w:id="0">
    <w:p w14:paraId="33173067" w14:textId="77777777" w:rsidR="00F64F63" w:rsidRDefault="00F64F63" w:rsidP="002A22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8444"/>
    </w:tblGrid>
    <w:tr w:rsidR="002123ED" w14:paraId="73E368A6" w14:textId="77777777" w:rsidTr="0050420C">
      <w:tc>
        <w:tcPr>
          <w:tcW w:w="2263" w:type="dxa"/>
        </w:tcPr>
        <w:p w14:paraId="401E76D3" w14:textId="538752FF" w:rsidR="0050420C" w:rsidRDefault="002123ED">
          <w:r>
            <w:rPr>
              <w:noProof/>
              <w:lang w:val="es-CO" w:eastAsia="es-CO"/>
            </w:rPr>
            <w:drawing>
              <wp:inline distT="0" distB="0" distL="0" distR="0" wp14:anchorId="0987D1B6" wp14:editId="03029CFB">
                <wp:extent cx="862825" cy="452509"/>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24px-Logotipo_Universidad_Industrial_de_Santander_vectores.svg.png"/>
                        <pic:cNvPicPr/>
                      </pic:nvPicPr>
                      <pic:blipFill>
                        <a:blip r:embed="rId1">
                          <a:extLst>
                            <a:ext uri="{28A0092B-C50C-407E-A947-70E740481C1C}">
                              <a14:useLocalDpi xmlns:a14="http://schemas.microsoft.com/office/drawing/2010/main" val="0"/>
                            </a:ext>
                          </a:extLst>
                        </a:blip>
                        <a:stretch>
                          <a:fillRect/>
                        </a:stretch>
                      </pic:blipFill>
                      <pic:spPr>
                        <a:xfrm>
                          <a:off x="0" y="0"/>
                          <a:ext cx="883829" cy="463524"/>
                        </a:xfrm>
                        <a:prstGeom prst="rect">
                          <a:avLst/>
                        </a:prstGeom>
                      </pic:spPr>
                    </pic:pic>
                  </a:graphicData>
                </a:graphic>
              </wp:inline>
            </w:drawing>
          </w:r>
        </w:p>
      </w:tc>
      <w:tc>
        <w:tcPr>
          <w:tcW w:w="10733" w:type="dxa"/>
        </w:tcPr>
        <w:p w14:paraId="6BC15B96" w14:textId="6C5AA134" w:rsidR="0050420C" w:rsidRDefault="0050420C" w:rsidP="002123ED">
          <w:pPr>
            <w:jc w:val="center"/>
          </w:pPr>
          <w:r>
            <w:rPr>
              <w:rFonts w:ascii="Arial" w:hAnsi="Arial" w:cs="Arial"/>
              <w:b/>
              <w:sz w:val="22"/>
              <w:szCs w:val="20"/>
            </w:rPr>
            <w:t xml:space="preserve">Definición del Proyecto </w:t>
          </w:r>
          <w:r w:rsidR="00803915">
            <w:rPr>
              <w:rFonts w:ascii="Arial" w:hAnsi="Arial" w:cs="Arial"/>
              <w:b/>
              <w:sz w:val="22"/>
              <w:szCs w:val="20"/>
            </w:rPr>
            <w:t>de Aula</w:t>
          </w:r>
          <w:r w:rsidRPr="002A4B29">
            <w:rPr>
              <w:rFonts w:ascii="Arial" w:hAnsi="Arial" w:cs="Arial"/>
              <w:b/>
              <w:sz w:val="22"/>
              <w:szCs w:val="20"/>
            </w:rPr>
            <w:br/>
            <w:t>Ingeniería</w:t>
          </w:r>
          <w:r>
            <w:rPr>
              <w:rFonts w:ascii="Arial" w:hAnsi="Arial" w:cs="Arial"/>
              <w:b/>
              <w:sz w:val="22"/>
              <w:szCs w:val="20"/>
            </w:rPr>
            <w:t xml:space="preserve"> de Sistemas </w:t>
          </w:r>
          <w:r>
            <w:rPr>
              <w:rFonts w:ascii="Arial" w:hAnsi="Arial" w:cs="Arial"/>
              <w:b/>
              <w:sz w:val="22"/>
              <w:szCs w:val="20"/>
            </w:rPr>
            <w:br/>
          </w:r>
          <w:r w:rsidR="002123ED">
            <w:rPr>
              <w:rFonts w:ascii="Arial" w:hAnsi="Arial" w:cs="Arial"/>
              <w:b/>
              <w:sz w:val="22"/>
              <w:szCs w:val="20"/>
            </w:rPr>
            <w:t>2020</w:t>
          </w:r>
        </w:p>
      </w:tc>
    </w:tr>
  </w:tbl>
  <w:p w14:paraId="76329C84" w14:textId="77777777" w:rsidR="000E3275" w:rsidRPr="00773AB2" w:rsidRDefault="00F64F63" w:rsidP="00773AB2">
    <w:pPr>
      <w:pStyle w:val="Encabezado"/>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E99"/>
    <w:multiLevelType w:val="hybridMultilevel"/>
    <w:tmpl w:val="D9147E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8351A3"/>
    <w:multiLevelType w:val="hybridMultilevel"/>
    <w:tmpl w:val="F61AC7D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A44D59"/>
    <w:multiLevelType w:val="hybridMultilevel"/>
    <w:tmpl w:val="03FC3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EA0CD0"/>
    <w:multiLevelType w:val="hybridMultilevel"/>
    <w:tmpl w:val="775475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D5A3D2F"/>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3DD11DB"/>
    <w:multiLevelType w:val="multilevel"/>
    <w:tmpl w:val="6A70AF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F14CAE"/>
    <w:multiLevelType w:val="hybridMultilevel"/>
    <w:tmpl w:val="EDA8E9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F855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E17336"/>
    <w:multiLevelType w:val="hybridMultilevel"/>
    <w:tmpl w:val="4D38D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A063C5"/>
    <w:multiLevelType w:val="hybridMultilevel"/>
    <w:tmpl w:val="86FE67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4E2D477A"/>
    <w:multiLevelType w:val="hybridMultilevel"/>
    <w:tmpl w:val="F5FC88FE"/>
    <w:lvl w:ilvl="0" w:tplc="31B424D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F59431A"/>
    <w:multiLevelType w:val="hybridMultilevel"/>
    <w:tmpl w:val="E324659C"/>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1B374FA"/>
    <w:multiLevelType w:val="hybridMultilevel"/>
    <w:tmpl w:val="A22AB062"/>
    <w:lvl w:ilvl="0" w:tplc="0C0A0001">
      <w:start w:val="1"/>
      <w:numFmt w:val="bullet"/>
      <w:lvlText w:val=""/>
      <w:lvlJc w:val="left"/>
      <w:pPr>
        <w:ind w:left="360" w:hanging="360"/>
      </w:pPr>
      <w:rPr>
        <w:rFonts w:ascii="Symbol" w:hAnsi="Symbol" w:hint="default"/>
      </w:rPr>
    </w:lvl>
    <w:lvl w:ilvl="1" w:tplc="2EA2449E">
      <w:numFmt w:val="bullet"/>
      <w:lvlText w:val="-"/>
      <w:lvlJc w:val="left"/>
      <w:pPr>
        <w:ind w:left="1080" w:hanging="360"/>
      </w:pPr>
      <w:rPr>
        <w:rFonts w:ascii="Arial" w:eastAsiaTheme="minorHAnsi"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94B4826"/>
    <w:multiLevelType w:val="hybridMultilevel"/>
    <w:tmpl w:val="60D089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61D2069E"/>
    <w:multiLevelType w:val="hybridMultilevel"/>
    <w:tmpl w:val="1EFE5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794AE4"/>
    <w:multiLevelType w:val="hybridMultilevel"/>
    <w:tmpl w:val="7660A2D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6F513627"/>
    <w:multiLevelType w:val="multilevel"/>
    <w:tmpl w:val="8178505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6FE90C75"/>
    <w:multiLevelType w:val="hybridMultilevel"/>
    <w:tmpl w:val="B3FA3512"/>
    <w:lvl w:ilvl="0" w:tplc="99781568">
      <w:start w:val="1"/>
      <w:numFmt w:val="decimal"/>
      <w:pStyle w:val="Referencia"/>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15:restartNumberingAfterBreak="0">
    <w:nsid w:val="7C8F53E6"/>
    <w:multiLevelType w:val="hybridMultilevel"/>
    <w:tmpl w:val="ACEA1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9"/>
  </w:num>
  <w:num w:numId="4">
    <w:abstractNumId w:val="6"/>
  </w:num>
  <w:num w:numId="5">
    <w:abstractNumId w:val="10"/>
  </w:num>
  <w:num w:numId="6">
    <w:abstractNumId w:val="16"/>
  </w:num>
  <w:num w:numId="7">
    <w:abstractNumId w:val="15"/>
  </w:num>
  <w:num w:numId="8">
    <w:abstractNumId w:val="3"/>
  </w:num>
  <w:num w:numId="9">
    <w:abstractNumId w:val="13"/>
  </w:num>
  <w:num w:numId="10">
    <w:abstractNumId w:val="0"/>
  </w:num>
  <w:num w:numId="11">
    <w:abstractNumId w:val="8"/>
  </w:num>
  <w:num w:numId="12">
    <w:abstractNumId w:val="14"/>
  </w:num>
  <w:num w:numId="13">
    <w:abstractNumId w:val="2"/>
  </w:num>
  <w:num w:numId="14">
    <w:abstractNumId w:val="12"/>
  </w:num>
  <w:num w:numId="15">
    <w:abstractNumId w:val="11"/>
  </w:num>
  <w:num w:numId="16">
    <w:abstractNumId w:val="19"/>
  </w:num>
  <w:num w:numId="17">
    <w:abstractNumId w:val="7"/>
  </w:num>
  <w:num w:numId="18">
    <w:abstractNumId w:val="4"/>
  </w:num>
  <w:num w:numId="19">
    <w:abstractNumId w:val="17"/>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n-US" w:vendorID="64" w:dllVersion="6" w:nlCheck="1" w:checkStyle="0"/>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activeWritingStyle w:appName="MSWord" w:lang="es-CO" w:vendorID="64" w:dllVersion="131078" w:nlCheck="1" w:checkStyle="0"/>
  <w:activeWritingStyle w:appName="MSWord" w:lang="en-US"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99"/>
    <w:rsid w:val="00006291"/>
    <w:rsid w:val="00010F7A"/>
    <w:rsid w:val="00020BEC"/>
    <w:rsid w:val="0002268F"/>
    <w:rsid w:val="00031D7F"/>
    <w:rsid w:val="00052E1D"/>
    <w:rsid w:val="0005485C"/>
    <w:rsid w:val="00066BEC"/>
    <w:rsid w:val="000831E1"/>
    <w:rsid w:val="00085F6F"/>
    <w:rsid w:val="0009358F"/>
    <w:rsid w:val="000A5D5E"/>
    <w:rsid w:val="000A6067"/>
    <w:rsid w:val="000B13AE"/>
    <w:rsid w:val="000B2CFF"/>
    <w:rsid w:val="000C0A5E"/>
    <w:rsid w:val="000D5C17"/>
    <w:rsid w:val="000E1D3A"/>
    <w:rsid w:val="001202F4"/>
    <w:rsid w:val="00122D52"/>
    <w:rsid w:val="00134A69"/>
    <w:rsid w:val="00147E0B"/>
    <w:rsid w:val="001763E0"/>
    <w:rsid w:val="001771D8"/>
    <w:rsid w:val="00197FB5"/>
    <w:rsid w:val="001A29D7"/>
    <w:rsid w:val="001C450F"/>
    <w:rsid w:val="001C6D2C"/>
    <w:rsid w:val="001E2107"/>
    <w:rsid w:val="001E2999"/>
    <w:rsid w:val="00202457"/>
    <w:rsid w:val="00203A5D"/>
    <w:rsid w:val="0020632C"/>
    <w:rsid w:val="002123ED"/>
    <w:rsid w:val="00213AF3"/>
    <w:rsid w:val="00270222"/>
    <w:rsid w:val="00270E3D"/>
    <w:rsid w:val="002901B7"/>
    <w:rsid w:val="002A2299"/>
    <w:rsid w:val="002A4B29"/>
    <w:rsid w:val="002A7231"/>
    <w:rsid w:val="002B3FB8"/>
    <w:rsid w:val="002C083B"/>
    <w:rsid w:val="002C0BAC"/>
    <w:rsid w:val="002D47D1"/>
    <w:rsid w:val="00301613"/>
    <w:rsid w:val="00314E5F"/>
    <w:rsid w:val="003232BF"/>
    <w:rsid w:val="00323A27"/>
    <w:rsid w:val="00343784"/>
    <w:rsid w:val="00357AD1"/>
    <w:rsid w:val="00367CCB"/>
    <w:rsid w:val="00373954"/>
    <w:rsid w:val="00387E84"/>
    <w:rsid w:val="00391D4D"/>
    <w:rsid w:val="003A4009"/>
    <w:rsid w:val="003B360F"/>
    <w:rsid w:val="003D55CA"/>
    <w:rsid w:val="00406530"/>
    <w:rsid w:val="00440E87"/>
    <w:rsid w:val="00444BE8"/>
    <w:rsid w:val="0044644E"/>
    <w:rsid w:val="00461EE2"/>
    <w:rsid w:val="004879BC"/>
    <w:rsid w:val="004A1650"/>
    <w:rsid w:val="004A44E8"/>
    <w:rsid w:val="004A4C92"/>
    <w:rsid w:val="004A7E56"/>
    <w:rsid w:val="004B1E08"/>
    <w:rsid w:val="004B7D23"/>
    <w:rsid w:val="004C5117"/>
    <w:rsid w:val="0050420C"/>
    <w:rsid w:val="005052F8"/>
    <w:rsid w:val="00513D7B"/>
    <w:rsid w:val="005238C4"/>
    <w:rsid w:val="00537865"/>
    <w:rsid w:val="00557CD5"/>
    <w:rsid w:val="005618A9"/>
    <w:rsid w:val="00563B6B"/>
    <w:rsid w:val="00565079"/>
    <w:rsid w:val="005A68E8"/>
    <w:rsid w:val="005B691B"/>
    <w:rsid w:val="005C3522"/>
    <w:rsid w:val="005D2454"/>
    <w:rsid w:val="005E5AD8"/>
    <w:rsid w:val="00604CFB"/>
    <w:rsid w:val="00625014"/>
    <w:rsid w:val="0065423C"/>
    <w:rsid w:val="006822DE"/>
    <w:rsid w:val="006A2F94"/>
    <w:rsid w:val="006A5B49"/>
    <w:rsid w:val="006C2846"/>
    <w:rsid w:val="006E260A"/>
    <w:rsid w:val="006F3FBA"/>
    <w:rsid w:val="006F7704"/>
    <w:rsid w:val="00712C0A"/>
    <w:rsid w:val="00751478"/>
    <w:rsid w:val="007608BC"/>
    <w:rsid w:val="00765534"/>
    <w:rsid w:val="0077222A"/>
    <w:rsid w:val="00773D73"/>
    <w:rsid w:val="00781D0C"/>
    <w:rsid w:val="00782951"/>
    <w:rsid w:val="00797EE6"/>
    <w:rsid w:val="007C4C84"/>
    <w:rsid w:val="007E50B1"/>
    <w:rsid w:val="00803915"/>
    <w:rsid w:val="0083515D"/>
    <w:rsid w:val="0083701D"/>
    <w:rsid w:val="008463E7"/>
    <w:rsid w:val="00846DA4"/>
    <w:rsid w:val="00880DEE"/>
    <w:rsid w:val="00885B07"/>
    <w:rsid w:val="00895905"/>
    <w:rsid w:val="00895AC3"/>
    <w:rsid w:val="008B3FF6"/>
    <w:rsid w:val="008B4FC3"/>
    <w:rsid w:val="00905A58"/>
    <w:rsid w:val="0091141C"/>
    <w:rsid w:val="00934F09"/>
    <w:rsid w:val="00937EA3"/>
    <w:rsid w:val="009434BD"/>
    <w:rsid w:val="009449EE"/>
    <w:rsid w:val="009572F8"/>
    <w:rsid w:val="00976FB3"/>
    <w:rsid w:val="009953C6"/>
    <w:rsid w:val="009A478F"/>
    <w:rsid w:val="009A4B10"/>
    <w:rsid w:val="009B78B2"/>
    <w:rsid w:val="009C1476"/>
    <w:rsid w:val="009C1E33"/>
    <w:rsid w:val="009D0E59"/>
    <w:rsid w:val="00A00628"/>
    <w:rsid w:val="00A31D16"/>
    <w:rsid w:val="00A33073"/>
    <w:rsid w:val="00A35B70"/>
    <w:rsid w:val="00A45DF8"/>
    <w:rsid w:val="00A66656"/>
    <w:rsid w:val="00A80A61"/>
    <w:rsid w:val="00A828B3"/>
    <w:rsid w:val="00A863A1"/>
    <w:rsid w:val="00A97AD4"/>
    <w:rsid w:val="00AF3C93"/>
    <w:rsid w:val="00AF6D72"/>
    <w:rsid w:val="00B10994"/>
    <w:rsid w:val="00B12B56"/>
    <w:rsid w:val="00B160C9"/>
    <w:rsid w:val="00B30A61"/>
    <w:rsid w:val="00B434C9"/>
    <w:rsid w:val="00B74062"/>
    <w:rsid w:val="00B74A76"/>
    <w:rsid w:val="00B9149F"/>
    <w:rsid w:val="00BA3F0F"/>
    <w:rsid w:val="00BB4D9B"/>
    <w:rsid w:val="00BB7837"/>
    <w:rsid w:val="00BC07FD"/>
    <w:rsid w:val="00BC1B81"/>
    <w:rsid w:val="00BE0D4D"/>
    <w:rsid w:val="00BE3276"/>
    <w:rsid w:val="00BF7152"/>
    <w:rsid w:val="00C11C25"/>
    <w:rsid w:val="00C15A2E"/>
    <w:rsid w:val="00C20565"/>
    <w:rsid w:val="00C21F8D"/>
    <w:rsid w:val="00C33665"/>
    <w:rsid w:val="00C42D23"/>
    <w:rsid w:val="00C61F3B"/>
    <w:rsid w:val="00C6615B"/>
    <w:rsid w:val="00C70BBB"/>
    <w:rsid w:val="00C758EE"/>
    <w:rsid w:val="00C87879"/>
    <w:rsid w:val="00C90D29"/>
    <w:rsid w:val="00C94301"/>
    <w:rsid w:val="00CB4886"/>
    <w:rsid w:val="00CE500F"/>
    <w:rsid w:val="00CF069B"/>
    <w:rsid w:val="00CF2089"/>
    <w:rsid w:val="00D04F6E"/>
    <w:rsid w:val="00D074C1"/>
    <w:rsid w:val="00D2355A"/>
    <w:rsid w:val="00D50C7B"/>
    <w:rsid w:val="00D55A25"/>
    <w:rsid w:val="00D677C1"/>
    <w:rsid w:val="00D805F4"/>
    <w:rsid w:val="00DA5D1D"/>
    <w:rsid w:val="00DB5B5C"/>
    <w:rsid w:val="00DC30CC"/>
    <w:rsid w:val="00DC5FC9"/>
    <w:rsid w:val="00DE13A1"/>
    <w:rsid w:val="00E17095"/>
    <w:rsid w:val="00E20C39"/>
    <w:rsid w:val="00E26FC3"/>
    <w:rsid w:val="00E350B7"/>
    <w:rsid w:val="00E4691F"/>
    <w:rsid w:val="00E6475F"/>
    <w:rsid w:val="00E978BF"/>
    <w:rsid w:val="00EA236C"/>
    <w:rsid w:val="00EA625F"/>
    <w:rsid w:val="00EB4619"/>
    <w:rsid w:val="00EE0A48"/>
    <w:rsid w:val="00F027BB"/>
    <w:rsid w:val="00F074BC"/>
    <w:rsid w:val="00F171A2"/>
    <w:rsid w:val="00F22B62"/>
    <w:rsid w:val="00F46C2E"/>
    <w:rsid w:val="00F50961"/>
    <w:rsid w:val="00F538F0"/>
    <w:rsid w:val="00F56C6F"/>
    <w:rsid w:val="00F64802"/>
    <w:rsid w:val="00F64F63"/>
    <w:rsid w:val="00F67510"/>
    <w:rsid w:val="00F74A79"/>
    <w:rsid w:val="00F93C4A"/>
    <w:rsid w:val="00FE4586"/>
    <w:rsid w:val="00FE590D"/>
    <w:rsid w:val="00FF00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81E80"/>
  <w15:docId w15:val="{7A992169-B599-4AD0-B3B5-0CEDC850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9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81D0C"/>
    <w:pPr>
      <w:keepNext/>
      <w:keepLines/>
      <w:numPr>
        <w:numId w:val="18"/>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81D0C"/>
    <w:pPr>
      <w:keepNext/>
      <w:keepLines/>
      <w:numPr>
        <w:ilvl w:val="1"/>
        <w:numId w:val="18"/>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781D0C"/>
    <w:pPr>
      <w:keepNext/>
      <w:keepLines/>
      <w:numPr>
        <w:ilvl w:val="2"/>
        <w:numId w:val="18"/>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781D0C"/>
    <w:pPr>
      <w:keepNext/>
      <w:keepLines/>
      <w:numPr>
        <w:ilvl w:val="3"/>
        <w:numId w:val="18"/>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781D0C"/>
    <w:pPr>
      <w:keepNext/>
      <w:keepLines/>
      <w:numPr>
        <w:ilvl w:val="4"/>
        <w:numId w:val="18"/>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781D0C"/>
    <w:pPr>
      <w:keepNext/>
      <w:keepLines/>
      <w:numPr>
        <w:ilvl w:val="5"/>
        <w:numId w:val="18"/>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781D0C"/>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781D0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81D0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A2299"/>
    <w:pPr>
      <w:tabs>
        <w:tab w:val="center" w:pos="4252"/>
        <w:tab w:val="right" w:pos="8504"/>
      </w:tabs>
    </w:pPr>
  </w:style>
  <w:style w:type="character" w:customStyle="1" w:styleId="EncabezadoCar">
    <w:name w:val="Encabezado Car"/>
    <w:basedOn w:val="Fuentedeprrafopredeter"/>
    <w:link w:val="Encabezado"/>
    <w:rsid w:val="002A2299"/>
    <w:rPr>
      <w:rFonts w:ascii="Times New Roman" w:eastAsia="Times New Roman" w:hAnsi="Times New Roman" w:cs="Times New Roman"/>
      <w:sz w:val="24"/>
      <w:szCs w:val="24"/>
      <w:lang w:val="es-ES" w:eastAsia="es-ES"/>
    </w:rPr>
  </w:style>
  <w:style w:type="character" w:styleId="Hipervnculo">
    <w:name w:val="Hyperlink"/>
    <w:basedOn w:val="Fuentedeprrafopredeter"/>
    <w:rsid w:val="002A2299"/>
    <w:rPr>
      <w:color w:val="0000FF"/>
      <w:u w:val="single"/>
    </w:rPr>
  </w:style>
  <w:style w:type="paragraph" w:customStyle="1" w:styleId="Referencia">
    <w:name w:val="Referencia"/>
    <w:basedOn w:val="Normal"/>
    <w:locked/>
    <w:rsid w:val="002A2299"/>
    <w:pPr>
      <w:numPr>
        <w:numId w:val="2"/>
      </w:numPr>
    </w:pPr>
    <w:rPr>
      <w:rFonts w:ascii="Verdana" w:hAnsi="Verdana"/>
      <w:sz w:val="14"/>
      <w:lang w:val="es-CO"/>
    </w:rPr>
  </w:style>
  <w:style w:type="character" w:styleId="Textoennegrita">
    <w:name w:val="Strong"/>
    <w:basedOn w:val="Fuentedeprrafopredeter"/>
    <w:uiPriority w:val="22"/>
    <w:qFormat/>
    <w:rsid w:val="002A2299"/>
    <w:rPr>
      <w:b/>
      <w:bCs/>
    </w:rPr>
  </w:style>
  <w:style w:type="paragraph" w:styleId="Textodeglobo">
    <w:name w:val="Balloon Text"/>
    <w:basedOn w:val="Normal"/>
    <w:link w:val="TextodegloboCar"/>
    <w:uiPriority w:val="99"/>
    <w:semiHidden/>
    <w:unhideWhenUsed/>
    <w:rsid w:val="002A2299"/>
    <w:rPr>
      <w:rFonts w:ascii="Tahoma" w:hAnsi="Tahoma" w:cs="Tahoma"/>
      <w:sz w:val="16"/>
      <w:szCs w:val="16"/>
    </w:rPr>
  </w:style>
  <w:style w:type="character" w:customStyle="1" w:styleId="TextodegloboCar">
    <w:name w:val="Texto de globo Car"/>
    <w:basedOn w:val="Fuentedeprrafopredeter"/>
    <w:link w:val="Textodeglobo"/>
    <w:uiPriority w:val="99"/>
    <w:semiHidden/>
    <w:rsid w:val="002A2299"/>
    <w:rPr>
      <w:rFonts w:ascii="Tahoma" w:eastAsia="Times New Roman" w:hAnsi="Tahoma" w:cs="Tahoma"/>
      <w:sz w:val="16"/>
      <w:szCs w:val="16"/>
      <w:lang w:val="es-ES" w:eastAsia="es-ES"/>
    </w:rPr>
  </w:style>
  <w:style w:type="paragraph" w:styleId="Piedepgina">
    <w:name w:val="footer"/>
    <w:basedOn w:val="Normal"/>
    <w:link w:val="PiedepginaCar"/>
    <w:uiPriority w:val="99"/>
    <w:unhideWhenUsed/>
    <w:rsid w:val="002A2299"/>
    <w:pPr>
      <w:tabs>
        <w:tab w:val="center" w:pos="4419"/>
        <w:tab w:val="right" w:pos="8838"/>
      </w:tabs>
    </w:pPr>
  </w:style>
  <w:style w:type="character" w:customStyle="1" w:styleId="PiedepginaCar">
    <w:name w:val="Pie de página Car"/>
    <w:basedOn w:val="Fuentedeprrafopredeter"/>
    <w:link w:val="Piedepgina"/>
    <w:uiPriority w:val="99"/>
    <w:rsid w:val="002A2299"/>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2A2299"/>
    <w:pPr>
      <w:spacing w:before="100" w:beforeAutospacing="1" w:after="100" w:afterAutospacing="1"/>
    </w:pPr>
    <w:rPr>
      <w:rFonts w:eastAsiaTheme="minorEastAsia"/>
      <w:lang w:val="es-CO" w:eastAsia="es-CO"/>
    </w:rPr>
  </w:style>
  <w:style w:type="table" w:styleId="Tablaconcuadrcula">
    <w:name w:val="Table Grid"/>
    <w:basedOn w:val="Tablanormal"/>
    <w:uiPriority w:val="59"/>
    <w:rsid w:val="00EA2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49EE"/>
    <w:pPr>
      <w:ind w:left="720"/>
      <w:contextualSpacing/>
    </w:pPr>
  </w:style>
  <w:style w:type="paragraph" w:customStyle="1" w:styleId="Default">
    <w:name w:val="Default"/>
    <w:rsid w:val="00CE500F"/>
    <w:pPr>
      <w:autoSpaceDE w:val="0"/>
      <w:autoSpaceDN w:val="0"/>
      <w:adjustRightInd w:val="0"/>
      <w:spacing w:after="0" w:line="240" w:lineRule="auto"/>
    </w:pPr>
    <w:rPr>
      <w:rFonts w:ascii="Arial" w:hAnsi="Arial" w:cs="Arial"/>
      <w:color w:val="000000"/>
      <w:sz w:val="24"/>
      <w:szCs w:val="24"/>
      <w:lang w:val="es-ES"/>
    </w:rPr>
  </w:style>
  <w:style w:type="character" w:styleId="Refdecomentario">
    <w:name w:val="annotation reference"/>
    <w:basedOn w:val="Fuentedeprrafopredeter"/>
    <w:uiPriority w:val="99"/>
    <w:semiHidden/>
    <w:unhideWhenUsed/>
    <w:rsid w:val="00BB7837"/>
    <w:rPr>
      <w:sz w:val="16"/>
      <w:szCs w:val="16"/>
    </w:rPr>
  </w:style>
  <w:style w:type="paragraph" w:styleId="Textocomentario">
    <w:name w:val="annotation text"/>
    <w:basedOn w:val="Normal"/>
    <w:link w:val="TextocomentarioCar"/>
    <w:uiPriority w:val="99"/>
    <w:semiHidden/>
    <w:unhideWhenUsed/>
    <w:rsid w:val="00BB7837"/>
    <w:rPr>
      <w:sz w:val="20"/>
      <w:szCs w:val="20"/>
    </w:rPr>
  </w:style>
  <w:style w:type="character" w:customStyle="1" w:styleId="TextocomentarioCar">
    <w:name w:val="Texto comentario Car"/>
    <w:basedOn w:val="Fuentedeprrafopredeter"/>
    <w:link w:val="Textocomentario"/>
    <w:uiPriority w:val="99"/>
    <w:semiHidden/>
    <w:rsid w:val="00BB7837"/>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B7837"/>
    <w:rPr>
      <w:b/>
      <w:bCs/>
    </w:rPr>
  </w:style>
  <w:style w:type="character" w:customStyle="1" w:styleId="AsuntodelcomentarioCar">
    <w:name w:val="Asunto del comentario Car"/>
    <w:basedOn w:val="TextocomentarioCar"/>
    <w:link w:val="Asuntodelcomentario"/>
    <w:uiPriority w:val="99"/>
    <w:semiHidden/>
    <w:rsid w:val="00BB7837"/>
    <w:rPr>
      <w:rFonts w:ascii="Times New Roman" w:eastAsia="Times New Roman" w:hAnsi="Times New Roman" w:cs="Times New Roman"/>
      <w:b/>
      <w:bCs/>
      <w:sz w:val="20"/>
      <w:szCs w:val="20"/>
      <w:lang w:val="es-ES" w:eastAsia="es-ES"/>
    </w:rPr>
  </w:style>
  <w:style w:type="character" w:customStyle="1" w:styleId="normaltextrun">
    <w:name w:val="normaltextrun"/>
    <w:basedOn w:val="Fuentedeprrafopredeter"/>
    <w:rsid w:val="005E5AD8"/>
  </w:style>
  <w:style w:type="character" w:customStyle="1" w:styleId="eop">
    <w:name w:val="eop"/>
    <w:basedOn w:val="Fuentedeprrafopredeter"/>
    <w:rsid w:val="005E5AD8"/>
  </w:style>
  <w:style w:type="character" w:customStyle="1" w:styleId="Ttulo1Car">
    <w:name w:val="Título 1 Car"/>
    <w:basedOn w:val="Fuentedeprrafopredeter"/>
    <w:link w:val="Ttulo1"/>
    <w:uiPriority w:val="9"/>
    <w:rsid w:val="00781D0C"/>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781D0C"/>
    <w:rPr>
      <w:rFonts w:asciiTheme="majorHAnsi" w:eastAsiaTheme="majorEastAsia" w:hAnsiTheme="majorHAnsi" w:cstheme="majorBidi"/>
      <w:color w:val="365F91" w:themeColor="accent1" w:themeShade="BF"/>
      <w:sz w:val="26"/>
      <w:szCs w:val="26"/>
      <w:lang w:val="es-ES" w:eastAsia="es-ES"/>
    </w:rPr>
  </w:style>
  <w:style w:type="character" w:customStyle="1" w:styleId="Ttulo3Car">
    <w:name w:val="Título 3 Car"/>
    <w:basedOn w:val="Fuentedeprrafopredeter"/>
    <w:link w:val="Ttulo3"/>
    <w:uiPriority w:val="9"/>
    <w:semiHidden/>
    <w:rsid w:val="00781D0C"/>
    <w:rPr>
      <w:rFonts w:asciiTheme="majorHAnsi" w:eastAsiaTheme="majorEastAsia" w:hAnsiTheme="majorHAnsi" w:cstheme="majorBidi"/>
      <w:color w:val="243F60" w:themeColor="accent1" w:themeShade="7F"/>
      <w:sz w:val="24"/>
      <w:szCs w:val="24"/>
      <w:lang w:val="es-ES" w:eastAsia="es-ES"/>
    </w:rPr>
  </w:style>
  <w:style w:type="character" w:customStyle="1" w:styleId="Ttulo4Car">
    <w:name w:val="Título 4 Car"/>
    <w:basedOn w:val="Fuentedeprrafopredeter"/>
    <w:link w:val="Ttulo4"/>
    <w:uiPriority w:val="9"/>
    <w:semiHidden/>
    <w:rsid w:val="00781D0C"/>
    <w:rPr>
      <w:rFonts w:asciiTheme="majorHAnsi" w:eastAsiaTheme="majorEastAsia" w:hAnsiTheme="majorHAnsi" w:cstheme="majorBidi"/>
      <w:i/>
      <w:iCs/>
      <w:color w:val="365F91" w:themeColor="accent1" w:themeShade="BF"/>
      <w:sz w:val="24"/>
      <w:szCs w:val="24"/>
      <w:lang w:val="es-ES" w:eastAsia="es-ES"/>
    </w:rPr>
  </w:style>
  <w:style w:type="character" w:customStyle="1" w:styleId="Ttulo5Car">
    <w:name w:val="Título 5 Car"/>
    <w:basedOn w:val="Fuentedeprrafopredeter"/>
    <w:link w:val="Ttulo5"/>
    <w:uiPriority w:val="9"/>
    <w:semiHidden/>
    <w:rsid w:val="00781D0C"/>
    <w:rPr>
      <w:rFonts w:asciiTheme="majorHAnsi" w:eastAsiaTheme="majorEastAsia" w:hAnsiTheme="majorHAnsi" w:cstheme="majorBidi"/>
      <w:color w:val="365F91" w:themeColor="accent1" w:themeShade="BF"/>
      <w:sz w:val="24"/>
      <w:szCs w:val="24"/>
      <w:lang w:val="es-ES" w:eastAsia="es-ES"/>
    </w:rPr>
  </w:style>
  <w:style w:type="character" w:customStyle="1" w:styleId="Ttulo6Car">
    <w:name w:val="Título 6 Car"/>
    <w:basedOn w:val="Fuentedeprrafopredeter"/>
    <w:link w:val="Ttulo6"/>
    <w:uiPriority w:val="9"/>
    <w:semiHidden/>
    <w:rsid w:val="00781D0C"/>
    <w:rPr>
      <w:rFonts w:asciiTheme="majorHAnsi" w:eastAsiaTheme="majorEastAsia" w:hAnsiTheme="majorHAnsi" w:cstheme="majorBidi"/>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781D0C"/>
    <w:rPr>
      <w:rFonts w:asciiTheme="majorHAnsi" w:eastAsiaTheme="majorEastAsia" w:hAnsiTheme="majorHAnsi" w:cstheme="majorBidi"/>
      <w:i/>
      <w:iCs/>
      <w:color w:val="243F60" w:themeColor="accent1" w:themeShade="7F"/>
      <w:sz w:val="24"/>
      <w:szCs w:val="24"/>
      <w:lang w:val="es-ES" w:eastAsia="es-ES"/>
    </w:rPr>
  </w:style>
  <w:style w:type="character" w:customStyle="1" w:styleId="Ttulo8Car">
    <w:name w:val="Título 8 Car"/>
    <w:basedOn w:val="Fuentedeprrafopredeter"/>
    <w:link w:val="Ttulo8"/>
    <w:uiPriority w:val="9"/>
    <w:semiHidden/>
    <w:rsid w:val="00781D0C"/>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uiPriority w:val="9"/>
    <w:semiHidden/>
    <w:rsid w:val="00781D0C"/>
    <w:rPr>
      <w:rFonts w:asciiTheme="majorHAnsi" w:eastAsiaTheme="majorEastAsia" w:hAnsiTheme="majorHAnsi" w:cstheme="majorBidi"/>
      <w:i/>
      <w:iCs/>
      <w:color w:val="272727" w:themeColor="text1" w:themeTint="D8"/>
      <w:sz w:val="21"/>
      <w:szCs w:val="21"/>
      <w:lang w:val="es-ES" w:eastAsia="es-ES"/>
    </w:rPr>
  </w:style>
  <w:style w:type="paragraph" w:styleId="Sinespaciado">
    <w:name w:val="No Spacing"/>
    <w:uiPriority w:val="1"/>
    <w:qFormat/>
    <w:rsid w:val="00AF6D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4293">
      <w:bodyDiv w:val="1"/>
      <w:marLeft w:val="0"/>
      <w:marRight w:val="0"/>
      <w:marTop w:val="0"/>
      <w:marBottom w:val="0"/>
      <w:divBdr>
        <w:top w:val="none" w:sz="0" w:space="0" w:color="auto"/>
        <w:left w:val="none" w:sz="0" w:space="0" w:color="auto"/>
        <w:bottom w:val="none" w:sz="0" w:space="0" w:color="auto"/>
        <w:right w:val="none" w:sz="0" w:space="0" w:color="auto"/>
      </w:divBdr>
    </w:div>
    <w:div w:id="452792262">
      <w:bodyDiv w:val="1"/>
      <w:marLeft w:val="0"/>
      <w:marRight w:val="0"/>
      <w:marTop w:val="0"/>
      <w:marBottom w:val="0"/>
      <w:divBdr>
        <w:top w:val="none" w:sz="0" w:space="0" w:color="auto"/>
        <w:left w:val="none" w:sz="0" w:space="0" w:color="auto"/>
        <w:bottom w:val="none" w:sz="0" w:space="0" w:color="auto"/>
        <w:right w:val="none" w:sz="0" w:space="0" w:color="auto"/>
      </w:divBdr>
    </w:div>
    <w:div w:id="690297885">
      <w:bodyDiv w:val="1"/>
      <w:marLeft w:val="0"/>
      <w:marRight w:val="0"/>
      <w:marTop w:val="0"/>
      <w:marBottom w:val="0"/>
      <w:divBdr>
        <w:top w:val="none" w:sz="0" w:space="0" w:color="auto"/>
        <w:left w:val="none" w:sz="0" w:space="0" w:color="auto"/>
        <w:bottom w:val="none" w:sz="0" w:space="0" w:color="auto"/>
        <w:right w:val="none" w:sz="0" w:space="0" w:color="auto"/>
      </w:divBdr>
    </w:div>
    <w:div w:id="1069620352">
      <w:bodyDiv w:val="1"/>
      <w:marLeft w:val="0"/>
      <w:marRight w:val="0"/>
      <w:marTop w:val="0"/>
      <w:marBottom w:val="0"/>
      <w:divBdr>
        <w:top w:val="none" w:sz="0" w:space="0" w:color="auto"/>
        <w:left w:val="none" w:sz="0" w:space="0" w:color="auto"/>
        <w:bottom w:val="none" w:sz="0" w:space="0" w:color="auto"/>
        <w:right w:val="none" w:sz="0" w:space="0" w:color="auto"/>
      </w:divBdr>
    </w:div>
    <w:div w:id="129999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196</Words>
  <Characters>1079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 LUCILA GUERRERO JULIO</dc:creator>
  <cp:lastModifiedBy>ANDREA</cp:lastModifiedBy>
  <cp:revision>13</cp:revision>
  <cp:lastPrinted>2017-01-19T14:46:00Z</cp:lastPrinted>
  <dcterms:created xsi:type="dcterms:W3CDTF">2020-05-14T13:45:00Z</dcterms:created>
  <dcterms:modified xsi:type="dcterms:W3CDTF">2020-06-10T22:15:00Z</dcterms:modified>
</cp:coreProperties>
</file>