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344E" w:rsidRDefault="00DF2BBE" w:rsidP="000A344E">
      <w:pPr>
        <w:pStyle w:val="Heading1"/>
      </w:pPr>
      <w:r>
        <w:t xml:space="preserve">Customizing and Adapting the </w:t>
      </w:r>
      <w:r w:rsidR="000A344E">
        <w:t>Python VIE</w:t>
      </w:r>
    </w:p>
    <w:p w:rsidR="00DF2BBE" w:rsidRDefault="00DF2BBE" w:rsidP="00DF2BBE"/>
    <w:p w:rsidR="00DF2BBE" w:rsidRPr="00DF2BBE" w:rsidRDefault="00DF2BBE" w:rsidP="00DF2BBE">
      <w:pPr>
        <w:pStyle w:val="Heading2"/>
      </w:pPr>
      <w:r>
        <w:t xml:space="preserve">Example Set: Controlling the </w:t>
      </w:r>
      <w:proofErr w:type="spellStart"/>
      <w:r>
        <w:t>vMPL</w:t>
      </w:r>
      <w:proofErr w:type="spellEnd"/>
    </w:p>
    <w:p w:rsidR="000A344E" w:rsidRDefault="000A344E" w:rsidP="000A344E">
      <w:pPr>
        <w:rPr>
          <w:rFonts w:ascii="Calibri" w:hAnsi="Calibri" w:cs="Calibri"/>
          <w:color w:val="1F497D"/>
          <w:sz w:val="22"/>
          <w:szCs w:val="22"/>
        </w:rPr>
      </w:pPr>
    </w:p>
    <w:p w:rsidR="00DF2BBE" w:rsidRDefault="00DF2BBE" w:rsidP="00DF2BBE">
      <w:pPr>
        <w:pStyle w:val="Heading3"/>
      </w:pPr>
      <w:r>
        <w:t xml:space="preserve">Example 1: Use the </w:t>
      </w:r>
      <w:proofErr w:type="spellStart"/>
      <w:r>
        <w:t>PythonVIE</w:t>
      </w:r>
      <w:proofErr w:type="spellEnd"/>
      <w:r>
        <w:t xml:space="preserve"> to control the </w:t>
      </w:r>
      <w:proofErr w:type="spellStart"/>
      <w:r>
        <w:t>vMPL</w:t>
      </w:r>
      <w:proofErr w:type="spellEnd"/>
      <w:r>
        <w:t xml:space="preserve"> in Unity:</w:t>
      </w: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t>Note: Run this from the /python/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minivie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/ folder.  For windows, use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py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 -3; for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linux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>, use python3</w:t>
      </w: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</w:p>
    <w:p w:rsidR="00DF2BBE" w:rsidRDefault="00DF2BBE" w:rsidP="00DF2BBE">
      <w:pPr>
        <w:pStyle w:val="Code"/>
      </w:pPr>
      <w:r>
        <w:t xml:space="preserve">python3 -c "from </w:t>
      </w:r>
      <w:proofErr w:type="spellStart"/>
      <w:r>
        <w:t>mpl.unity</w:t>
      </w:r>
      <w:proofErr w:type="spellEnd"/>
      <w:r>
        <w:t xml:space="preserve"> import </w:t>
      </w:r>
      <w:proofErr w:type="spellStart"/>
      <w:r>
        <w:t>UnityUdp</w:t>
      </w:r>
      <w:proofErr w:type="spellEnd"/>
      <w:r>
        <w:t xml:space="preserve">; s = </w:t>
      </w:r>
      <w:proofErr w:type="spellStart"/>
      <w:r>
        <w:t>UnityUdp</w:t>
      </w:r>
      <w:proofErr w:type="spellEnd"/>
      <w:r>
        <w:t xml:space="preserve">(); </w:t>
      </w:r>
      <w:proofErr w:type="spellStart"/>
      <w:r>
        <w:t>s.connect</w:t>
      </w:r>
      <w:proofErr w:type="spellEnd"/>
      <w:r>
        <w:t xml:space="preserve">(); </w:t>
      </w:r>
      <w:proofErr w:type="spellStart"/>
      <w:r>
        <w:t>s.send_joint_angles</w:t>
      </w:r>
      <w:proofErr w:type="spellEnd"/>
      <w:r>
        <w:t xml:space="preserve">([0,0,0,1.57,0,0,0]); </w:t>
      </w:r>
      <w:proofErr w:type="spellStart"/>
      <w:r>
        <w:t>s.close</w:t>
      </w:r>
      <w:proofErr w:type="spellEnd"/>
      <w:r>
        <w:t>()"</w:t>
      </w: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t>This sends the elbow to 90 degrees.</w:t>
      </w: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  <w:r>
        <w:rPr>
          <w:noProof/>
        </w:rPr>
        <w:drawing>
          <wp:inline distT="0" distB="0" distL="0" distR="0">
            <wp:extent cx="4572000" cy="3574676"/>
            <wp:effectExtent l="0" t="0" r="0" b="6985"/>
            <wp:docPr id="8" name="Picture 8" descr="cid:image002.png@01D38A06.49E86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38A06.49E86440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7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t xml:space="preserve">It imports the module, creates </w:t>
      </w:r>
      <w:proofErr w:type="gramStart"/>
      <w:r>
        <w:rPr>
          <w:rFonts w:ascii="Calibri" w:hAnsi="Calibri" w:cs="Calibri"/>
          <w:color w:val="1F497D"/>
          <w:sz w:val="22"/>
          <w:szCs w:val="22"/>
        </w:rPr>
        <w:t>a</w:t>
      </w:r>
      <w:proofErr w:type="gramEnd"/>
      <w:r>
        <w:rPr>
          <w:rFonts w:ascii="Calibri" w:hAnsi="Calibri" w:cs="Calibri"/>
          <w:color w:val="1F497D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udp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 command class, connects, then sends the joint angles (to the 7 upper arm joints, in radians).</w:t>
      </w: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</w:p>
    <w:p w:rsidR="00DF2BBE" w:rsidRDefault="00DF2BBE" w:rsidP="00DF2BBE">
      <w:pPr>
        <w:pStyle w:val="Heading3"/>
      </w:pPr>
      <w:r>
        <w:t xml:space="preserve">Example 2: Control a second </w:t>
      </w:r>
      <w:proofErr w:type="spellStart"/>
      <w:r>
        <w:t>vMPL</w:t>
      </w:r>
      <w:proofErr w:type="spellEnd"/>
      <w:r>
        <w:t xml:space="preserve"> arm</w:t>
      </w: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t>This repeats the example using the left arm command (and feedback) ports</w:t>
      </w: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</w:p>
    <w:p w:rsidR="00DF2BBE" w:rsidRDefault="00DF2BBE" w:rsidP="00DF2BBE">
      <w:pPr>
        <w:pStyle w:val="Code"/>
      </w:pPr>
      <w:r>
        <w:t xml:space="preserve">python -3 -c "from </w:t>
      </w:r>
      <w:proofErr w:type="spellStart"/>
      <w:r>
        <w:t>mpl.unity</w:t>
      </w:r>
      <w:proofErr w:type="spellEnd"/>
      <w:r>
        <w:t xml:space="preserve"> import </w:t>
      </w:r>
      <w:proofErr w:type="spellStart"/>
      <w:r>
        <w:t>UnityUdp</w:t>
      </w:r>
      <w:proofErr w:type="spellEnd"/>
      <w:r>
        <w:t xml:space="preserve">; s = </w:t>
      </w:r>
      <w:proofErr w:type="spellStart"/>
      <w:r>
        <w:t>UnityUdp</w:t>
      </w:r>
      <w:proofErr w:type="spellEnd"/>
      <w:r>
        <w:t>(</w:t>
      </w:r>
      <w:bookmarkStart w:id="0" w:name="_GoBack"/>
      <w:proofErr w:type="spellStart"/>
      <w:r>
        <w:t>remote_address</w:t>
      </w:r>
      <w:proofErr w:type="spellEnd"/>
      <w:r>
        <w:t xml:space="preserve">='//127.0.0.1:25100', </w:t>
      </w:r>
      <w:proofErr w:type="spellStart"/>
      <w:r>
        <w:t>local_address</w:t>
      </w:r>
      <w:proofErr w:type="spellEnd"/>
      <w:r>
        <w:t>='//127.0.0.1:25101'</w:t>
      </w:r>
      <w:bookmarkEnd w:id="0"/>
      <w:r>
        <w:t xml:space="preserve">); </w:t>
      </w:r>
      <w:proofErr w:type="spellStart"/>
      <w:r>
        <w:t>s.connect</w:t>
      </w:r>
      <w:proofErr w:type="spellEnd"/>
      <w:r>
        <w:t xml:space="preserve">(); </w:t>
      </w:r>
      <w:proofErr w:type="spellStart"/>
      <w:r>
        <w:t>s.send_joint_angles</w:t>
      </w:r>
      <w:proofErr w:type="spellEnd"/>
      <w:r>
        <w:t xml:space="preserve">([0,0,0,1.57,0,0,0]); </w:t>
      </w:r>
      <w:proofErr w:type="spellStart"/>
      <w:r>
        <w:t>s.close</w:t>
      </w:r>
      <w:proofErr w:type="spellEnd"/>
      <w:r>
        <w:t>()"</w:t>
      </w: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4572000" cy="3574676"/>
            <wp:effectExtent l="0" t="0" r="0" b="6985"/>
            <wp:docPr id="7" name="Picture 7" descr="cid:image003.png@01D38A06.49E86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D38A06.49E8644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7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</w:p>
    <w:p w:rsidR="00DF2BBE" w:rsidRDefault="00DF2BBE" w:rsidP="00DF2BBE">
      <w:pPr>
        <w:pStyle w:val="Heading3"/>
      </w:pPr>
      <w:r>
        <w:t>Example 3: Create a script to control specific joints</w:t>
      </w:r>
    </w:p>
    <w:p w:rsidR="00DF2BBE" w:rsidRPr="00DF2BBE" w:rsidRDefault="00DF2BBE" w:rsidP="00DF2BBE"/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t>Move all joints, and use joint id to specify Index metacarpophalangeal joint:</w:t>
      </w: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</w:p>
    <w:p w:rsidR="00DF2BBE" w:rsidRDefault="00DF2BBE" w:rsidP="00DF2BBE">
      <w:pPr>
        <w:ind w:left="720"/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t>my_script.py:</w:t>
      </w:r>
    </w:p>
    <w:p w:rsidR="00DF2BBE" w:rsidRDefault="00DF2BBE" w:rsidP="00DF2BBE">
      <w:pPr>
        <w:ind w:left="1440"/>
        <w:rPr>
          <w:rFonts w:ascii="Calibri" w:hAnsi="Calibri" w:cs="Calibri"/>
          <w:color w:val="1F497D"/>
          <w:sz w:val="22"/>
          <w:szCs w:val="22"/>
        </w:rPr>
      </w:pPr>
    </w:p>
    <w:p w:rsidR="00DF2BBE" w:rsidRDefault="00DF2BBE" w:rsidP="00DF2BBE">
      <w:pPr>
        <w:shd w:val="clear" w:color="auto" w:fill="FFFFFF"/>
        <w:spacing w:after="240"/>
        <w:ind w:left="1440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18"/>
          <w:szCs w:val="18"/>
        </w:rPr>
        <w:t>from</w:t>
      </w:r>
      <w:proofErr w:type="gramEnd"/>
      <w:r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mpl.unity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UnityUdp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mpl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JointEnum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as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MplId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s =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UnityUdp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660099"/>
          <w:sz w:val="18"/>
          <w:szCs w:val="18"/>
        </w:rPr>
        <w:t>remote_address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'//127.0.0.1:25100'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660099"/>
          <w:sz w:val="18"/>
          <w:szCs w:val="18"/>
        </w:rPr>
        <w:t>local_address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'//127.0.0.1:25101'</w:t>
      </w:r>
      <w:r>
        <w:rPr>
          <w:rFonts w:ascii="Courier New" w:hAnsi="Courier New" w:cs="Courier New"/>
          <w:color w:val="000000"/>
          <w:sz w:val="18"/>
          <w:szCs w:val="18"/>
        </w:rPr>
        <w:t>)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s.connect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()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angles = [</w:t>
      </w:r>
      <w:r>
        <w:rPr>
          <w:rFonts w:ascii="Courier New" w:hAnsi="Courier New" w:cs="Courier New"/>
          <w:color w:val="0000FF"/>
          <w:sz w:val="18"/>
          <w:szCs w:val="18"/>
        </w:rPr>
        <w:t>0.0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] * </w:t>
      </w:r>
      <w:r>
        <w:rPr>
          <w:rFonts w:ascii="Courier New" w:hAnsi="Courier New" w:cs="Courier New"/>
          <w:color w:val="0000FF"/>
          <w:sz w:val="18"/>
          <w:szCs w:val="18"/>
        </w:rPr>
        <w:t>27</w:t>
      </w:r>
      <w:r>
        <w:rPr>
          <w:rFonts w:ascii="Courier New" w:hAnsi="Courier New" w:cs="Courier New"/>
          <w:color w:val="0000FF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t>angles[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MplId.INDEX_MCP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] = </w:t>
      </w:r>
      <w:r>
        <w:rPr>
          <w:rFonts w:ascii="Courier New" w:hAnsi="Courier New" w:cs="Courier New"/>
          <w:color w:val="0000FF"/>
          <w:sz w:val="18"/>
          <w:szCs w:val="18"/>
        </w:rPr>
        <w:t>1.57</w:t>
      </w:r>
      <w:r>
        <w:rPr>
          <w:rFonts w:ascii="Courier New" w:hAnsi="Courier New" w:cs="Courier New"/>
          <w:color w:val="0000FF"/>
          <w:sz w:val="18"/>
          <w:szCs w:val="18"/>
        </w:rPr>
        <w:br/>
      </w:r>
      <w:r>
        <w:rPr>
          <w:rFonts w:ascii="Courier New" w:hAnsi="Courier New" w:cs="Courier New"/>
          <w:color w:val="0000FF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s.send_joint_angles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(angles)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s.close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()</w:t>
      </w:r>
    </w:p>
    <w:p w:rsidR="00DF2BBE" w:rsidRDefault="00DF2BBE" w:rsidP="00DF2BBE">
      <w:pPr>
        <w:pStyle w:val="Code"/>
      </w:pPr>
      <w:r>
        <w:t>python3 my_script.py</w:t>
      </w: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4572000" cy="3574676"/>
            <wp:effectExtent l="0" t="0" r="0" b="6985"/>
            <wp:docPr id="3" name="Picture 3" descr="cid:image001.png@01D38A06.22C2B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38A06.22C2B960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7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</w:p>
    <w:p w:rsidR="00DF2BBE" w:rsidRDefault="00DF2BBE" w:rsidP="004712B8">
      <w:pPr>
        <w:pStyle w:val="Heading2"/>
      </w:pPr>
      <w:r>
        <w:t xml:space="preserve">To </w:t>
      </w:r>
      <w:proofErr w:type="gramStart"/>
      <w:r>
        <w:t>Be</w:t>
      </w:r>
      <w:proofErr w:type="gramEnd"/>
      <w:r>
        <w:t xml:space="preserve"> continued…</w:t>
      </w:r>
    </w:p>
    <w:p w:rsidR="00DF2BBE" w:rsidRDefault="00DF2BBE" w:rsidP="00DF2BBE">
      <w:pPr>
        <w:rPr>
          <w:rFonts w:ascii="Calibri" w:hAnsi="Calibri" w:cs="Calibri"/>
          <w:color w:val="1F497D"/>
          <w:sz w:val="22"/>
          <w:szCs w:val="22"/>
        </w:rPr>
      </w:pPr>
    </w:p>
    <w:p w:rsidR="003F67F3" w:rsidRPr="000A344E" w:rsidRDefault="003F67F3">
      <w:pPr>
        <w:rPr>
          <w:rFonts w:ascii="Calibri" w:hAnsi="Calibri" w:cs="Calibri"/>
          <w:color w:val="1F497D"/>
          <w:sz w:val="22"/>
          <w:szCs w:val="22"/>
        </w:rPr>
      </w:pPr>
    </w:p>
    <w:sectPr w:rsidR="003F67F3" w:rsidRPr="000A34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F11FCC"/>
    <w:multiLevelType w:val="hybridMultilevel"/>
    <w:tmpl w:val="F39078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8C3"/>
    <w:rsid w:val="00042EB2"/>
    <w:rsid w:val="0009670E"/>
    <w:rsid w:val="000A344E"/>
    <w:rsid w:val="000F42EF"/>
    <w:rsid w:val="000F48DC"/>
    <w:rsid w:val="00106AD5"/>
    <w:rsid w:val="001367BB"/>
    <w:rsid w:val="00174C8A"/>
    <w:rsid w:val="00180E25"/>
    <w:rsid w:val="001D32CD"/>
    <w:rsid w:val="002129DA"/>
    <w:rsid w:val="0022437F"/>
    <w:rsid w:val="00247F86"/>
    <w:rsid w:val="002578D0"/>
    <w:rsid w:val="002B54E2"/>
    <w:rsid w:val="002E1F3C"/>
    <w:rsid w:val="0032273A"/>
    <w:rsid w:val="00340118"/>
    <w:rsid w:val="00350021"/>
    <w:rsid w:val="003D5BBC"/>
    <w:rsid w:val="003F67F3"/>
    <w:rsid w:val="004203A2"/>
    <w:rsid w:val="00423CE0"/>
    <w:rsid w:val="00451B7A"/>
    <w:rsid w:val="00457FD7"/>
    <w:rsid w:val="004635E0"/>
    <w:rsid w:val="004712B8"/>
    <w:rsid w:val="0047510E"/>
    <w:rsid w:val="0048242E"/>
    <w:rsid w:val="004A2C4E"/>
    <w:rsid w:val="00510321"/>
    <w:rsid w:val="00527924"/>
    <w:rsid w:val="00553EB9"/>
    <w:rsid w:val="00581949"/>
    <w:rsid w:val="005C4C9D"/>
    <w:rsid w:val="00642FB9"/>
    <w:rsid w:val="00643761"/>
    <w:rsid w:val="00652E17"/>
    <w:rsid w:val="006901B9"/>
    <w:rsid w:val="006C47B9"/>
    <w:rsid w:val="0078269F"/>
    <w:rsid w:val="007A20D6"/>
    <w:rsid w:val="007B7DC8"/>
    <w:rsid w:val="007D2024"/>
    <w:rsid w:val="007F7A1A"/>
    <w:rsid w:val="00824F5A"/>
    <w:rsid w:val="00842487"/>
    <w:rsid w:val="008540B7"/>
    <w:rsid w:val="008624C1"/>
    <w:rsid w:val="00896882"/>
    <w:rsid w:val="00897C4A"/>
    <w:rsid w:val="0090155E"/>
    <w:rsid w:val="009229F4"/>
    <w:rsid w:val="00924CD7"/>
    <w:rsid w:val="0095642F"/>
    <w:rsid w:val="00963FE9"/>
    <w:rsid w:val="00980BBB"/>
    <w:rsid w:val="0098366E"/>
    <w:rsid w:val="00993357"/>
    <w:rsid w:val="009B5EE4"/>
    <w:rsid w:val="00A50C18"/>
    <w:rsid w:val="00A93DED"/>
    <w:rsid w:val="00A95C73"/>
    <w:rsid w:val="00AB7D36"/>
    <w:rsid w:val="00AC354B"/>
    <w:rsid w:val="00B3263C"/>
    <w:rsid w:val="00B3555C"/>
    <w:rsid w:val="00B75FAB"/>
    <w:rsid w:val="00C32DC1"/>
    <w:rsid w:val="00C94AE7"/>
    <w:rsid w:val="00CC3E75"/>
    <w:rsid w:val="00CD7A2D"/>
    <w:rsid w:val="00D00643"/>
    <w:rsid w:val="00D52551"/>
    <w:rsid w:val="00D84A0D"/>
    <w:rsid w:val="00DF2BBE"/>
    <w:rsid w:val="00E16E65"/>
    <w:rsid w:val="00F071CB"/>
    <w:rsid w:val="00F1113F"/>
    <w:rsid w:val="00F478C3"/>
    <w:rsid w:val="00F8345E"/>
    <w:rsid w:val="00F95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65CD5D-B02A-4CED-B210-AE2738101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344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34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2BB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2B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A344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A344E"/>
    <w:pPr>
      <w:ind w:left="720"/>
    </w:pPr>
  </w:style>
  <w:style w:type="character" w:customStyle="1" w:styleId="Heading1Char">
    <w:name w:val="Heading 1 Char"/>
    <w:basedOn w:val="DefaultParagraphFont"/>
    <w:link w:val="Heading1"/>
    <w:uiPriority w:val="9"/>
    <w:rsid w:val="000A34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2B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Code">
    <w:name w:val="Code"/>
    <w:basedOn w:val="Normal"/>
    <w:link w:val="CodeChar"/>
    <w:qFormat/>
    <w:rsid w:val="002578D0"/>
    <w:pPr>
      <w:ind w:left="720"/>
    </w:pPr>
    <w:rPr>
      <w:rFonts w:ascii="Courier New" w:hAnsi="Courier New" w:cs="Calibri"/>
      <w:sz w:val="18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DF2BB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odeChar">
    <w:name w:val="Code Char"/>
    <w:basedOn w:val="DefaultParagraphFont"/>
    <w:link w:val="Code"/>
    <w:rsid w:val="002578D0"/>
    <w:rPr>
      <w:rFonts w:ascii="Courier New" w:hAnsi="Courier New" w:cs="Calibri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2BB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BB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3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3.png@01D38A06.49E8644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cid:image002.png@01D38A06.49E86440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cid:image001.png@01D38A06.22C2B96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192</Words>
  <Characters>1100</Characters>
  <Application>Microsoft Office Word</Application>
  <DocSecurity>0</DocSecurity>
  <Lines>9</Lines>
  <Paragraphs>2</Paragraphs>
  <ScaleCrop>false</ScaleCrop>
  <Company>Johns Hopkins University - Applied Physics Lab</Company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Armiger, Robert S.</dc:creator>
  <cp:keywords/>
  <dc:description/>
  <cp:lastModifiedBy>Armiger, Robert S.</cp:lastModifiedBy>
  <cp:revision>8</cp:revision>
  <dcterms:created xsi:type="dcterms:W3CDTF">2018-01-05T15:05:00Z</dcterms:created>
  <dcterms:modified xsi:type="dcterms:W3CDTF">2018-01-10T17:25:00Z</dcterms:modified>
</cp:coreProperties>
</file>