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[13] is okay for the discussion but not fair for the real results. Rendering the SES opaque or with simple blending is much easier than using full transparency. If I see this correct the performance of Kauker is the only comparable. For 1VIS we have 10.2 vs. 16.4 fps, where the 16.4 includes not only the ray casting but also the surface computation. If in the work of Kauker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AC46DA" w:rsidRDefault="00971650" w:rsidP="009D6867">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Tarini:2006</w:t>
      </w:r>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1817D3" w:rsidRDefault="001817D3" w:rsidP="001817D3">
      <w:pPr>
        <w:pStyle w:val="Odstavecseseznamem"/>
        <w:ind w:left="360"/>
        <w:jc w:val="both"/>
        <w:rPr>
          <w:rFonts w:ascii="Consolas" w:hAnsi="Consolas" w:cs="Consolas"/>
          <w:sz w:val="20"/>
          <w:szCs w:val="20"/>
        </w:rPr>
      </w:pP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I would explain the Fourier window.</w:t>
      </w:r>
    </w:p>
    <w:p w:rsidR="001817D3" w:rsidRPr="001817D3" w:rsidRDefault="001817D3" w:rsidP="001817D3">
      <w:pPr>
        <w:pStyle w:val="Odstavecseseznamem"/>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Minor comments: At page 5: the values of f -&gt; f_i.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bookmarkStart w:id="0" w:name="_GoBack"/>
      <w:bookmarkEnd w:id="0"/>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F611A4" w:rsidP="00F611A4">
      <w:pPr>
        <w:pStyle w:val="Odstavecseseznamem"/>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lastRenderedPageBreak/>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553D88" w:rsidRPr="00553D88" w:rsidRDefault="00553D88" w:rsidP="00553D88">
      <w:pPr>
        <w:pStyle w:val="Odstavecseseznamem"/>
        <w:rPr>
          <w:rFonts w:ascii="Consolas" w:hAnsi="Consolas" w:cs="Consolas"/>
          <w:sz w:val="20"/>
          <w:szCs w:val="20"/>
        </w:rPr>
      </w:pPr>
    </w:p>
    <w:p w:rsidR="00553D88" w:rsidRDefault="00553D88" w:rsidP="00F611A4">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53D88" w:rsidRPr="00553D88" w:rsidRDefault="00553D8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Style w:val="apple-converted-space"/>
          <w:rFonts w:ascii="Arial" w:hAnsi="Arial" w:cs="Arial"/>
          <w:color w:val="222222"/>
          <w:sz w:val="19"/>
          <w:szCs w:val="19"/>
          <w:shd w:val="clear" w:color="auto" w:fill="FFFFFF"/>
        </w:rPr>
        <w:t> </w:t>
      </w: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t>The novelty of our approach is namely in presenting an accelerated and improved rendering pipeline for the transparent SES (in comparison with the existing approach published by Kauker et al.). We agree that this was not clear in our description (which was also stated by reviewer no. 4). Therefore we corrected the list of our main contributions in the Introduction section according to these comments.</w:t>
      </w:r>
    </w:p>
    <w:p w:rsidR="0033250A" w:rsidRDefault="0033250A" w:rsidP="0033250A">
      <w:pPr>
        <w:pStyle w:val="Odstavecseseznamem"/>
        <w:ind w:left="360"/>
        <w:jc w:val="both"/>
        <w:rPr>
          <w:rFonts w:ascii="Consolas" w:hAnsi="Consolas" w:cs="Consolas"/>
          <w:sz w:val="20"/>
          <w:szCs w:val="20"/>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BB174D" w:rsidRPr="00BB174D" w:rsidRDefault="00BB174D" w:rsidP="00BB174D">
      <w:pPr>
        <w:pStyle w:val="Odstavecseseznamem"/>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BB174D" w:rsidRPr="00BB174D" w:rsidRDefault="00BB174D" w:rsidP="00F927A9">
      <w:pPr>
        <w:pStyle w:val="Odstavecseseznamem"/>
        <w:ind w:left="360"/>
        <w:jc w:val="both"/>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Why does enabling semi-transparency increase the framerate (according to the caption of Fig. 1)? Should framerates be specified with standard errors?</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D160FB" w:rsidRPr="00C90FB5" w:rsidRDefault="00D160FB" w:rsidP="00C90FB5">
      <w:pPr>
        <w:ind w:left="360"/>
        <w:jc w:val="both"/>
        <w:rPr>
          <w:rFonts w:cs="Consolas"/>
        </w:rPr>
      </w:pPr>
      <w:r w:rsidRPr="00C90FB5">
        <w:rPr>
          <w:rFonts w:cs="Consolas"/>
        </w:rPr>
        <w:t>We changed the list of paper contributions according to the reviewer’s suggestions. Now our main contribution is based on the accelerated and improved rendering pipeline, improved visualization of transparent molecular surfaces (both in comparison with Kauker et al.), and extension of the STAR approach to SES computation (Krone et al.).</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Lindow et al. that can trace cavities in real-time with more geometrical accuracy than the approaches by Krone et al. but require some pre-</w:t>
      </w:r>
      <w:r w:rsidRPr="00F927A9">
        <w:rPr>
          <w:rFonts w:ascii="Consolas" w:hAnsi="Consolas" w:cs="Consolas"/>
          <w:sz w:val="20"/>
          <w:szCs w:val="20"/>
        </w:rPr>
        <w:lastRenderedPageBreak/>
        <w:t>computation. Additionally I expected the approach by Borland et al., where ambient occlusion was used to set-up the transparency of the surface.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clear.</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version of the corresponding SAS patch. It was described by Varshney</w:t>
      </w:r>
      <w:r>
        <w:rPr>
          <w:rFonts w:ascii="Consolas" w:hAnsi="Consolas" w:cs="Consolas"/>
          <w:sz w:val="20"/>
          <w:szCs w:val="20"/>
        </w:rPr>
        <w:t xml:space="preserve"> </w:t>
      </w:r>
      <w:r w:rsidRPr="00E63D99">
        <w:rPr>
          <w:rFonts w:ascii="Consolas" w:hAnsi="Consolas" w:cs="Consolas"/>
          <w:sz w:val="20"/>
          <w:szCs w:val="20"/>
        </w:rPr>
        <w:t xml:space="preserve">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w:t>
      </w:r>
      <w:r w:rsidRPr="00E63D99">
        <w:rPr>
          <w:rFonts w:ascii="Consolas" w:hAnsi="Consolas" w:cs="Consolas"/>
          <w:sz w:val="20"/>
          <w:szCs w:val="20"/>
        </w:rPr>
        <w:lastRenderedPageBreak/>
        <w:t>I know that people used this polyhedron-based test successfully during triangulation of the SES.</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suggest to separate discussion and results (starting with results). Additionally, I expected some comparisons with the works by Kauker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E63D99" w:rsidRDefault="00E63D99" w:rsidP="00E63D99">
      <w:pPr>
        <w:jc w:val="both"/>
        <w:rPr>
          <w:rFonts w:ascii="Consolas" w:hAnsi="Consolas" w:cs="Consolas"/>
          <w:sz w:val="20"/>
          <w:szCs w:val="20"/>
        </w:rPr>
      </w:pP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41D06"/>
    <w:rsid w:val="00050948"/>
    <w:rsid w:val="000516D3"/>
    <w:rsid w:val="00066F6B"/>
    <w:rsid w:val="000C5643"/>
    <w:rsid w:val="000E3AC0"/>
    <w:rsid w:val="00103F81"/>
    <w:rsid w:val="00151B73"/>
    <w:rsid w:val="0016033C"/>
    <w:rsid w:val="00173024"/>
    <w:rsid w:val="001817D3"/>
    <w:rsid w:val="001E5159"/>
    <w:rsid w:val="00210ADF"/>
    <w:rsid w:val="00293CDE"/>
    <w:rsid w:val="002D2D2B"/>
    <w:rsid w:val="002D6814"/>
    <w:rsid w:val="002E3167"/>
    <w:rsid w:val="002E3946"/>
    <w:rsid w:val="002E5FCE"/>
    <w:rsid w:val="00307D0C"/>
    <w:rsid w:val="0033250A"/>
    <w:rsid w:val="0038029F"/>
    <w:rsid w:val="003F37AC"/>
    <w:rsid w:val="004277FC"/>
    <w:rsid w:val="00450F9C"/>
    <w:rsid w:val="00467A34"/>
    <w:rsid w:val="00483995"/>
    <w:rsid w:val="00490496"/>
    <w:rsid w:val="004A38CE"/>
    <w:rsid w:val="004B593E"/>
    <w:rsid w:val="004C439F"/>
    <w:rsid w:val="00542D48"/>
    <w:rsid w:val="00553D88"/>
    <w:rsid w:val="005979C5"/>
    <w:rsid w:val="005E700E"/>
    <w:rsid w:val="00602AE1"/>
    <w:rsid w:val="00610148"/>
    <w:rsid w:val="00620134"/>
    <w:rsid w:val="006244DE"/>
    <w:rsid w:val="006A3BA2"/>
    <w:rsid w:val="006A7442"/>
    <w:rsid w:val="006D4E3F"/>
    <w:rsid w:val="006F7D22"/>
    <w:rsid w:val="00730746"/>
    <w:rsid w:val="00757DA9"/>
    <w:rsid w:val="007C0257"/>
    <w:rsid w:val="007D5930"/>
    <w:rsid w:val="00813EBD"/>
    <w:rsid w:val="00881FBA"/>
    <w:rsid w:val="00894276"/>
    <w:rsid w:val="0089434C"/>
    <w:rsid w:val="008B072A"/>
    <w:rsid w:val="008B1FAB"/>
    <w:rsid w:val="0091166A"/>
    <w:rsid w:val="00911EE4"/>
    <w:rsid w:val="00925380"/>
    <w:rsid w:val="009257C9"/>
    <w:rsid w:val="0092611D"/>
    <w:rsid w:val="00971650"/>
    <w:rsid w:val="00972926"/>
    <w:rsid w:val="009C52BC"/>
    <w:rsid w:val="009D4718"/>
    <w:rsid w:val="009D639F"/>
    <w:rsid w:val="009F3B99"/>
    <w:rsid w:val="009F747F"/>
    <w:rsid w:val="00A209E1"/>
    <w:rsid w:val="00A6587D"/>
    <w:rsid w:val="00A72562"/>
    <w:rsid w:val="00A736E4"/>
    <w:rsid w:val="00A858DD"/>
    <w:rsid w:val="00A86E1B"/>
    <w:rsid w:val="00A86F35"/>
    <w:rsid w:val="00AA050C"/>
    <w:rsid w:val="00AC46DA"/>
    <w:rsid w:val="00AC75D4"/>
    <w:rsid w:val="00BB174D"/>
    <w:rsid w:val="00BB1872"/>
    <w:rsid w:val="00BF7430"/>
    <w:rsid w:val="00C1458E"/>
    <w:rsid w:val="00C2081D"/>
    <w:rsid w:val="00C20EC0"/>
    <w:rsid w:val="00C23D65"/>
    <w:rsid w:val="00C47A72"/>
    <w:rsid w:val="00C719FE"/>
    <w:rsid w:val="00C90FB5"/>
    <w:rsid w:val="00CB1367"/>
    <w:rsid w:val="00CD2500"/>
    <w:rsid w:val="00D13834"/>
    <w:rsid w:val="00D160FB"/>
    <w:rsid w:val="00D30B91"/>
    <w:rsid w:val="00D81217"/>
    <w:rsid w:val="00DB246B"/>
    <w:rsid w:val="00DC4111"/>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5237</TotalTime>
  <Pages>6</Pages>
  <Words>2492</Words>
  <Characters>14211</Characters>
  <Application>Microsoft Office Word</Application>
  <DocSecurity>0</DocSecurity>
  <Lines>118</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90</cp:revision>
  <cp:lastPrinted>2015-03-05T07:42:00Z</cp:lastPrinted>
  <dcterms:created xsi:type="dcterms:W3CDTF">2015-03-04T07:38:00Z</dcterms:created>
  <dcterms:modified xsi:type="dcterms:W3CDTF">2016-01-02T12:39:00Z</dcterms:modified>
</cp:coreProperties>
</file>