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6237" w:leader="none"/>
        </w:tabs>
        <w:spacing w:lineRule="auto" w:line="360" w:before="0" w:after="0"/>
        <w:jc w:val="center"/>
        <w:rPr/>
      </w:pPr>
      <w:r>
        <w:rPr>
          <w:b/>
          <w:sz w:val="26"/>
          <w:szCs w:val="26"/>
        </w:rPr>
        <w:t>Ministry of Education and Science of the Russian Federation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16"/>
          <w:szCs w:val="16"/>
        </w:rPr>
      </w:pPr>
      <w:r>
        <w:rPr>
          <w:b/>
          <w:sz w:val="16"/>
          <w:szCs w:val="16"/>
        </w:rPr>
        <w:t>THE FEDERAL STATE AUTONOMOUS EDUCATIONAL INSTITUTION OF HIGHER EDUCATION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  <w:t>"SAINT-PETERSBURG NATIONAL RESEARCH UNIVERSITY OF INFORMATION TECHNOLOGIES, MECHANICS AND OPTICS"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  <w:lang w:val="en-US"/>
        </w:rPr>
        <w:t>APPROVED BY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w:rPr>
          <w:lang w:val="en-US"/>
        </w:rPr>
        <w:t>Head of the Department_____________</w:t>
      </w:r>
    </w:p>
    <w:p>
      <w:pPr>
        <w:pStyle w:val="Normal"/>
        <w:ind w:firstLine="5579"/>
        <w:jc w:val="both"/>
        <w:rPr/>
      </w:pPr>
      <w:r>
        <w:rPr>
          <w:lang w:val="en-US"/>
        </w:rPr>
        <w:t>_______________________ ________</w:t>
      </w:r>
    </w:p>
    <w:p>
      <w:pPr>
        <w:pStyle w:val="Normal"/>
        <w:tabs>
          <w:tab w:val="left" w:pos="4536" w:leader="none"/>
        </w:tabs>
        <w:ind w:firstLine="5580"/>
        <w:rPr/>
      </w:pPr>
      <w:r>
        <w:rPr>
          <w:sz w:val="16"/>
          <w:lang w:val="en-US"/>
        </w:rPr>
        <w:tab/>
        <w:tab/>
        <w:t>(Full name)</w:t>
        <w:tab/>
        <w:tab/>
        <w:t>(signature)</w:t>
      </w:r>
    </w:p>
    <w:p>
      <w:pPr>
        <w:pStyle w:val="Normal"/>
        <w:tabs>
          <w:tab w:val="left" w:pos="4536" w:leader="none"/>
        </w:tabs>
        <w:ind w:firstLine="5580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spacing w:lineRule="auto" w:line="360"/>
        <w:ind w:firstLine="5579"/>
        <w:jc w:val="both"/>
        <w:rPr/>
      </w:pPr>
      <w:r>
        <w:rPr>
          <w:lang w:val="en-US"/>
        </w:rPr>
        <w:t>«____» «_______________» 20___ .</w:t>
      </w:r>
    </w:p>
    <w:p>
      <w:pPr>
        <w:pStyle w:val="Normal"/>
        <w:ind w:firstLine="558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58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b/>
          <w:spacing w:val="60"/>
          <w:sz w:val="32"/>
          <w:lang w:val="en-US"/>
        </w:rPr>
        <w:t>THESIS ASSIGNMENT</w:t>
      </w:r>
    </w:p>
    <w:p>
      <w:pPr>
        <w:pStyle w:val="Normal"/>
        <w:jc w:val="center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</w:r>
    </w:p>
    <w:p>
      <w:pPr>
        <w:pStyle w:val="Normal"/>
        <w:jc w:val="center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</w:r>
    </w:p>
    <w:p>
      <w:pPr>
        <w:pStyle w:val="Normal"/>
        <w:tabs>
          <w:tab w:val="left" w:pos="6237" w:leader="none"/>
        </w:tabs>
        <w:spacing w:lineRule="auto" w:line="360" w:before="0" w:after="0"/>
        <w:rPr>
          <w:rFonts w:ascii="Times New Roman" w:hAnsi="Times New Roman"/>
        </w:rPr>
      </w:pPr>
      <w:r>
        <w:rPr>
          <w:b/>
          <w:lang w:val="en-US"/>
        </w:rPr>
        <w:t>Student</w:t>
      </w:r>
      <w:r>
        <w:rPr>
          <w:u w:val="single"/>
          <w:lang w:val="en-US"/>
        </w:rPr>
        <w:t xml:space="preserve">   </w:t>
      </w:r>
      <w:r>
        <w:rPr>
          <w:i/>
          <w:iCs/>
          <w:u w:val="single"/>
          <w:lang w:val="en-US"/>
        </w:rPr>
        <w:t xml:space="preserve">Artem Yushkovskiy      </w:t>
      </w:r>
      <w:r>
        <w:rPr>
          <w:lang w:val="en-US"/>
        </w:rPr>
        <w:t xml:space="preserve">  </w:t>
      </w:r>
      <w:r>
        <w:rPr>
          <w:b/>
          <w:lang w:val="en-US"/>
        </w:rPr>
        <w:t>Study group</w:t>
      </w:r>
      <w:r>
        <w:rPr>
          <w:u w:val="single"/>
          <w:lang w:val="en-US"/>
        </w:rPr>
        <w:t xml:space="preserve">  </w:t>
      </w:r>
      <w:r>
        <w:rPr>
          <w:i/>
          <w:iCs/>
          <w:u w:val="single"/>
          <w:lang w:val="en-US"/>
        </w:rPr>
        <w:t xml:space="preserve">N4249c     </w:t>
      </w:r>
      <w:r>
        <w:rPr>
          <w:lang w:val="en-US"/>
        </w:rPr>
        <w:t xml:space="preserve">   </w:t>
      </w:r>
      <w:r>
        <w:rPr>
          <w:b/>
          <w:lang w:val="en-US"/>
        </w:rPr>
        <w:t>Department</w:t>
      </w:r>
      <w:r>
        <w:rPr>
          <w:u w:val="single"/>
          <w:lang w:val="en-US"/>
        </w:rPr>
        <w:t xml:space="preserve"> </w:t>
      </w:r>
      <w:r>
        <w:rPr>
          <w:i/>
          <w:iCs/>
          <w:u w:val="single"/>
          <w:lang w:val="en-US"/>
        </w:rPr>
        <w:t xml:space="preserve">PBKS    </w:t>
      </w:r>
      <w:r>
        <w:rPr>
          <w:lang w:val="en-US"/>
        </w:rPr>
        <w:t xml:space="preserve">   </w:t>
      </w:r>
      <w:r>
        <w:rPr>
          <w:b/>
          <w:lang w:val="en-US"/>
        </w:rPr>
        <w:t>Faculty</w:t>
      </w:r>
      <w:r>
        <w:rPr>
          <w:u w:val="single"/>
          <w:lang w:val="en-US"/>
        </w:rPr>
        <w:t xml:space="preserve"> </w:t>
      </w:r>
      <w:r>
        <w:rPr>
          <w:i/>
          <w:iCs/>
          <w:u w:val="single"/>
          <w:lang w:val="en-US"/>
        </w:rPr>
        <w:t xml:space="preserve">SIT    </w:t>
      </w:r>
    </w:p>
    <w:p>
      <w:pPr>
        <w:pStyle w:val="Normal"/>
        <w:spacing w:lineRule="auto" w:line="360"/>
        <w:jc w:val="both"/>
        <w:rPr/>
      </w:pPr>
      <w:r>
        <w:rPr>
          <w:b/>
          <w:lang w:val="en-US"/>
        </w:rPr>
        <w:t xml:space="preserve">Supervisor at ITMO University  </w:t>
      </w:r>
      <w:r>
        <w:rPr>
          <w:b/>
          <w:u w:val="single"/>
          <w:lang w:val="en-US"/>
        </w:rPr>
        <w:t xml:space="preserve"> </w:t>
      </w:r>
      <w:r>
        <w:rPr>
          <w:rFonts w:ascii="Times New Roman;serif" w:hAnsi="Times New Roman;serif"/>
          <w:i/>
          <w:u w:val="single"/>
          <w:lang w:val="en-US"/>
        </w:rPr>
        <w:t>Docent Igor I. Komarov, Candidate of Physic</w:t>
      </w:r>
      <w:r>
        <w:rPr>
          <w:rFonts w:ascii="Times New Roman;serif" w:hAnsi="Times New Roman;serif"/>
          <w:i/>
          <w:u w:val="single"/>
          <w:lang w:val="en-US"/>
        </w:rPr>
        <w:t>o-</w:t>
      </w:r>
      <w:r>
        <w:rPr>
          <w:rFonts w:ascii="Times New Roman;serif" w:hAnsi="Times New Roman;serif"/>
          <w:i/>
          <w:u w:val="single"/>
          <w:lang w:val="en-US"/>
        </w:rPr>
        <w:t xml:space="preserve">Mathematical </w:t>
      </w:r>
      <w:r>
        <w:rPr>
          <w:rFonts w:ascii="Times New Roman;serif" w:hAnsi="Times New Roman;serif"/>
          <w:i/>
          <w:u w:val="single"/>
          <w:lang w:val="en-US"/>
        </w:rPr>
        <w:t>S</w:t>
      </w:r>
      <w:r>
        <w:rPr>
          <w:rFonts w:ascii="Times New Roman;serif" w:hAnsi="Times New Roman;serif"/>
          <w:i/>
          <w:u w:val="single"/>
          <w:lang w:val="en-US"/>
        </w:rPr>
        <w:t xml:space="preserve">ciences, ITMO University </w:t>
      </w:r>
      <w:r>
        <w:rPr>
          <w:rFonts w:ascii="Times New Roman;serif" w:hAnsi="Times New Roman;serif"/>
          <w:i/>
          <w:u w:val="none"/>
          <w:lang w:val="en-US"/>
        </w:rPr>
        <w:t>________</w:t>
      </w:r>
      <w:r>
        <w:rPr>
          <w:lang w:val="en-US"/>
        </w:rPr>
        <w:t>__________________________________________________</w:t>
      </w:r>
    </w:p>
    <w:p>
      <w:pPr>
        <w:pStyle w:val="Normal"/>
        <w:spacing w:lineRule="auto" w:line="360"/>
        <w:jc w:val="both"/>
        <w:rPr/>
      </w:pPr>
      <w:r>
        <w:rPr>
          <w:b/>
          <w:lang w:val="en-US"/>
        </w:rPr>
        <w:t xml:space="preserve">Supervisor at Aalto University </w:t>
      </w:r>
      <w:r>
        <w:rPr>
          <w:b w:val="false"/>
          <w:bCs w:val="false"/>
          <w:u w:val="single"/>
          <w:lang w:val="en-US"/>
        </w:rPr>
        <w:t xml:space="preserve"> </w:t>
      </w:r>
      <w:r>
        <w:rPr>
          <w:b w:val="false"/>
          <w:bCs w:val="false"/>
          <w:i/>
          <w:iCs/>
          <w:u w:val="single"/>
          <w:lang w:val="en-US"/>
        </w:rPr>
        <w:t>Assoc. Professor Keijo Heljanko, Doctor of Science (Technology), Aalto University</w:t>
      </w:r>
      <w:r>
        <w:rPr>
          <w:b w:val="false"/>
          <w:bCs w:val="false"/>
          <w:i/>
          <w:iCs/>
          <w:u w:val="none"/>
          <w:lang w:val="en-US"/>
        </w:rPr>
        <w:t>_______________________________________________________</w:t>
      </w:r>
    </w:p>
    <w:p>
      <w:pPr>
        <w:pStyle w:val="Normal"/>
        <w:jc w:val="both"/>
        <w:rPr/>
      </w:pPr>
      <w:r>
        <w:rPr>
          <w:b/>
          <w:lang w:val="en-US"/>
        </w:rPr>
        <w:t xml:space="preserve">1 Thesis title: </w:t>
      </w:r>
      <w:r>
        <w:rPr>
          <w:b/>
          <w:u w:val="single"/>
          <w:lang w:val="en-US"/>
        </w:rPr>
        <w:t xml:space="preserve"> </w:t>
      </w:r>
      <w:r>
        <w:rPr>
          <w:i/>
          <w:iCs/>
          <w:u w:val="single"/>
          <w:lang w:val="en-US"/>
        </w:rPr>
        <w:t xml:space="preserve">Automated Analysis of Weak Memory Models </w:t>
      </w:r>
      <w:r>
        <w:rPr>
          <w:i/>
          <w:iCs/>
          <w:u w:val="none"/>
          <w:lang w:val="en-US"/>
        </w:rPr>
        <w:t>_</w:t>
      </w:r>
      <w:r>
        <w:rPr>
          <w:lang w:val="en-US"/>
        </w:rPr>
        <w:t>_____________________________</w:t>
      </w:r>
    </w:p>
    <w:p>
      <w:pPr>
        <w:pStyle w:val="Normal"/>
        <w:rPr/>
      </w:pPr>
      <w:r>
        <w:rPr>
          <w:lang w:val="en-US"/>
        </w:rPr>
        <w:t>________________________________________________________________________________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/>
      </w:pPr>
      <w:r>
        <w:rPr>
          <w:b/>
          <w:lang w:val="en-US"/>
        </w:rPr>
        <w:t>Major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 </w:t>
      </w:r>
      <w:r>
        <w:rPr>
          <w:i/>
          <w:iCs/>
          <w:u w:val="single"/>
          <w:lang w:val="en-US"/>
        </w:rPr>
        <w:t xml:space="preserve">10.04.01 — Information secutity </w:t>
      </w:r>
      <w:r>
        <w:rPr>
          <w:lang w:val="en-US"/>
        </w:rPr>
        <w:t>_______________________________________________</w:t>
      </w:r>
    </w:p>
    <w:p>
      <w:pPr>
        <w:pStyle w:val="Normal"/>
        <w:spacing w:lineRule="auto" w:line="360"/>
        <w:rPr/>
      </w:pPr>
      <w:r>
        <w:rPr>
          <w:b/>
          <w:lang w:val="en-US"/>
        </w:rPr>
        <w:t xml:space="preserve">Study programme </w:t>
      </w:r>
      <w:bookmarkStart w:id="0" w:name="_Hlk4996418721"/>
      <w:r>
        <w:rPr>
          <w:lang w:val="en-US"/>
        </w:rPr>
        <w:t>_</w:t>
      </w:r>
      <w:r>
        <w:rPr>
          <w:i/>
          <w:iCs/>
          <w:u w:val="single"/>
          <w:lang w:val="en-US"/>
        </w:rPr>
        <w:t xml:space="preserve">Information security of computer systems (double-degree programme) </w:t>
      </w:r>
      <w:r>
        <w:rPr>
          <w:i/>
          <w:iCs/>
          <w:u w:val="none"/>
          <w:lang w:val="en-US"/>
        </w:rPr>
        <w:t>____</w:t>
      </w:r>
      <w:bookmarkEnd w:id="0"/>
      <w:r>
        <w:rPr>
          <w:i/>
          <w:iCs/>
          <w:u w:val="none"/>
          <w:lang w:val="en-US"/>
        </w:rPr>
        <w:t>__</w:t>
      </w:r>
    </w:p>
    <w:p>
      <w:pPr>
        <w:pStyle w:val="Normal"/>
        <w:spacing w:lineRule="auto" w:line="360"/>
        <w:rPr/>
      </w:pPr>
      <w:r>
        <w:rPr>
          <w:rFonts w:eastAsia="Times New Roman" w:cs="Times New Roman"/>
          <w:b/>
          <w:bCs w:val="false"/>
          <w:sz w:val="24"/>
          <w:szCs w:val="24"/>
          <w:lang w:val="en-US" w:eastAsia="ru-RU"/>
        </w:rPr>
        <w:t>Degree</w:t>
      </w:r>
      <w:r>
        <w:rPr>
          <w:b/>
          <w:bCs w:val="false"/>
          <w:lang w:val="en-US"/>
        </w:rPr>
        <w:t xml:space="preserve"> </w:t>
      </w:r>
      <w:r>
        <w:rPr>
          <w:b/>
          <w:bCs w:val="false"/>
          <w:u w:val="single"/>
          <w:lang w:val="en-US"/>
        </w:rPr>
        <w:t xml:space="preserve"> </w:t>
      </w:r>
      <w:r>
        <w:rPr>
          <w:b w:val="false"/>
          <w:bCs w:val="false"/>
          <w:i/>
          <w:iCs/>
          <w:u w:val="single"/>
          <w:lang w:val="en-US"/>
        </w:rPr>
        <w:t xml:space="preserve">Master of Science </w:t>
      </w:r>
      <w:r>
        <w:rPr>
          <w:b w:val="false"/>
          <w:bCs w:val="false"/>
          <w:i/>
          <w:iCs/>
          <w:u w:val="none"/>
          <w:lang w:val="en-US"/>
        </w:rPr>
        <w:t>__</w:t>
      </w:r>
      <w:r>
        <w:rPr>
          <w:b w:val="false"/>
          <w:bCs w:val="false"/>
          <w:lang w:val="en-US"/>
        </w:rPr>
        <w:t>________________________________________________________</w:t>
      </w:r>
    </w:p>
    <w:p>
      <w:pPr>
        <w:pStyle w:val="Normal"/>
        <w:spacing w:lineRule="auto" w:line="36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360"/>
        <w:rPr/>
      </w:pPr>
      <w:r>
        <w:rPr>
          <w:b/>
          <w:lang w:val="en-US"/>
        </w:rPr>
        <w:t xml:space="preserve">2 Thesis submission deadline  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4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  «</w:t>
      </w:r>
      <w:r>
        <w:rPr>
          <w:b w:val="false"/>
          <w:bCs w:val="false"/>
          <w:u w:val="single"/>
          <w:lang w:val="en-US"/>
        </w:rPr>
        <w:t xml:space="preserve">  June  </w:t>
      </w:r>
      <w:r>
        <w:rPr>
          <w:b w:val="false"/>
          <w:bCs w:val="false"/>
          <w:lang w:val="en-US"/>
        </w:rPr>
        <w:t xml:space="preserve">»  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u w:val="single"/>
          <w:lang w:val="en-US"/>
        </w:rPr>
        <w:t xml:space="preserve">18 </w:t>
      </w:r>
      <w:r>
        <w:rPr>
          <w:b w:val="false"/>
          <w:bCs w:val="false"/>
          <w:lang w:val="en-US"/>
        </w:rPr>
        <w:t>г.</w:t>
      </w:r>
    </w:p>
    <w:p>
      <w:pPr>
        <w:pStyle w:val="Normal"/>
        <w:spacing w:lineRule="auto" w:line="360"/>
        <w:rPr/>
      </w:pPr>
      <w:r>
        <w:rPr>
          <w:b/>
          <w:bCs w:val="false"/>
          <w:lang w:val="en-US"/>
        </w:rPr>
        <w:t>3 Technical assignment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  <w:lang w:val="en-US"/>
        </w:rPr>
        <w:t>(1) Examine existing approaches for the analysis of parallel program execution environments with a weak memory model; (2) Extend the static analyzer Porthos for supporting new syntactic constructions of the C language as an input language; (3) Design a low-level representation of the input program (the event-flow graph) as an abstract Assembly language suitable for analysis w.r.t. weak memory model of an execution environment; (4) Develop the extensible interpreter of programs in C as a part of the non-optimizing compiler infrastructure.</w:t>
      </w:r>
      <w:r>
        <w:rPr>
          <w:b w:val="false"/>
          <w:bCs w:val="false"/>
          <w:i/>
          <w:iCs/>
          <w:u w:val="none"/>
          <w:lang w:val="en-US"/>
        </w:rPr>
        <w:t>_______________________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  <w:lang w:val="en-US"/>
        </w:rPr>
        <w:t>________________________________________________________________________________</w:t>
      </w:r>
    </w:p>
    <w:p>
      <w:pPr>
        <w:pStyle w:val="Normal"/>
        <w:rPr/>
      </w:pPr>
      <w:r>
        <w:rPr>
          <w:b/>
          <w:lang w:val="en-US"/>
        </w:rPr>
        <w:t>4 The thesis contents (the list of tasks)</w:t>
      </w:r>
    </w:p>
    <w:p>
      <w:pPr>
        <w:pStyle w:val="Normal"/>
        <w:spacing w:lineRule="auto" w:line="276"/>
        <w:jc w:val="both"/>
        <w:rPr>
          <w:i/>
          <w:i/>
          <w:iCs/>
          <w:u w:val="single"/>
        </w:rPr>
      </w:pPr>
      <w:r>
        <w:rPr>
          <w:i/>
          <w:iCs/>
          <w:u w:val="single"/>
        </w:rPr>
        <w:t>(1) Study main aspects of the parallel programs verification; (2) Study the existing mathematical models of parallel programs running in environments with a weak memory model (in particular, the model described in [2]); (3) Study the verification approach that reduces the analysis of parallel programs running in an execution environment with a weak memory model to the SMT-problem proposed in [1]; (4) Determine the improvements of the Porthos analyser that are necessary to support the extension of the input language; (5) Implement partial support of the C language as an input language without loss of performance and correctness of the analysis.</w:t>
      </w:r>
      <w:r>
        <w:rPr>
          <w:i/>
          <w:iCs/>
          <w:u w:val="none"/>
        </w:rPr>
        <w:t>_________________________________________________________________________</w:t>
      </w:r>
    </w:p>
    <w:p>
      <w:pPr>
        <w:pStyle w:val="Normal"/>
        <w:spacing w:lineRule="auto" w:line="360"/>
        <w:rPr/>
      </w:pPr>
      <w:r>
        <w:rPr>
          <w:b/>
          <w:lang w:val="en-US"/>
        </w:rPr>
        <w:t>5 List of graphic materials (with specification of mandatory materials</w:t>
      </w:r>
      <w:r>
        <w:rPr>
          <w:lang w:val="en-US"/>
        </w:rPr>
        <w:t>)</w:t>
      </w:r>
    </w:p>
    <w:p>
      <w:pPr>
        <w:pStyle w:val="Normal"/>
        <w:spacing w:lineRule="auto" w:line="360"/>
        <w:rPr>
          <w:u w:val="single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no</w:t>
      </w:r>
      <w:r>
        <w:rPr>
          <w:u w:val="none"/>
          <w:lang w:val="en-US"/>
        </w:rPr>
        <w:t>_____________________________________________________________________________</w:t>
      </w:r>
    </w:p>
    <w:p>
      <w:pPr>
        <w:pStyle w:val="Normal"/>
        <w:spacing w:lineRule="auto" w:line="360"/>
        <w:rPr>
          <w:u w:val="single"/>
        </w:rPr>
      </w:pPr>
      <w:r>
        <w:rPr>
          <w:b/>
          <w:u w:val="none"/>
          <w:lang w:val="en-US"/>
        </w:rPr>
        <w:t>6 Materials and manuals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>[1]</w:t>
      </w:r>
      <w:r>
        <w:rPr>
          <w:u w:val="single"/>
        </w:rPr>
        <w:t xml:space="preserve"> Hernán Ponce de León, Florian Furbach, Keijo Heljanko, and Roland Meyer. “Portability Analysis for Weak Memory Models. PORTHOS: One Tool for all Models”. In: Static Analysis - 24th International Symposium, SAS 2017, New York, NY, USA, August 30 - September 1, 2017, Proceedings. 2017, pp. 299–320.</w:t>
      </w:r>
      <w:r>
        <w:rPr>
          <w:u w:val="none"/>
        </w:rPr>
        <w:t>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[2] </w:t>
      </w:r>
      <w:r>
        <w:rPr>
          <w:u w:val="single"/>
        </w:rPr>
        <w:t>Jade Alglave. “A shared memory poetics”. In: La Thèse de doctorat, L’université Paris Denis Diderot (2010).</w:t>
      </w:r>
      <w:r>
        <w:rPr>
          <w:u w:val="none"/>
        </w:rPr>
        <w:t>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[3] </w:t>
      </w:r>
      <w:r>
        <w:rPr>
          <w:u w:val="single"/>
        </w:rPr>
        <w:t>Jade Alglave, Patrick Cousot, and Luc Maranget. “Syntax and semantics of the weak consistency model specification language cat”. In: arXiv preprint arXiv:1608.07531 (2016).</w:t>
      </w:r>
      <w:r>
        <w:rPr>
          <w:u w:val="none"/>
        </w:rPr>
        <w:t>______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[4] </w:t>
      </w:r>
      <w:r>
        <w:rPr>
          <w:u w:val="single"/>
        </w:rPr>
        <w:t>Paul E. McKenney, Jade Alglave, Luc Maranget, Andrea Parri, and Alan Stern. A formal kernel memory-ordering model (part 1). 2017. url: https://lwn.net/Articles/718628/.</w:t>
      </w:r>
      <w:r>
        <w:rPr>
          <w:u w:val="none"/>
        </w:rPr>
        <w:t>__________________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b/>
          <w:lang w:val="en-US"/>
        </w:rPr>
        <w:t xml:space="preserve">7 Assignment issue date 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20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  «</w:t>
      </w:r>
      <w:r>
        <w:rPr>
          <w:b w:val="false"/>
          <w:bCs w:val="false"/>
          <w:u w:val="single"/>
          <w:lang w:val="en-US"/>
        </w:rPr>
        <w:t xml:space="preserve">  December  </w:t>
      </w:r>
      <w:r>
        <w:rPr>
          <w:b w:val="false"/>
          <w:bCs w:val="false"/>
          <w:lang w:val="en-US"/>
        </w:rPr>
        <w:t xml:space="preserve">»  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u w:val="single"/>
          <w:lang w:val="en-US"/>
        </w:rPr>
        <w:t xml:space="preserve">17 </w:t>
      </w:r>
      <w:r>
        <w:rPr>
          <w:b w:val="false"/>
          <w:bCs w:val="false"/>
          <w:lang w:val="en-US"/>
        </w:rPr>
        <w:t>г.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b w:val="false"/>
          <w:bCs w:val="false"/>
          <w:lang w:val="en-US"/>
        </w:rPr>
        <w:t xml:space="preserve">Supervisor at ITMO University                         </w:t>
      </w:r>
      <w:r>
        <w:rPr>
          <w:lang w:val="en-US"/>
        </w:rPr>
        <w:t xml:space="preserve">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  <w:lang w:val="en-US"/>
        </w:rPr>
        <w:tab/>
        <w:tab/>
        <w:t xml:space="preserve"> </w:t>
        <w:tab/>
        <w:t xml:space="preserve">                                                                                           (signature)</w:t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b w:val="false"/>
          <w:bCs w:val="false"/>
          <w:lang w:val="en-US"/>
        </w:rPr>
        <w:t>Supervisor at Aalto University</w:t>
      </w:r>
      <w:r>
        <w:rPr>
          <w:lang w:val="en-US"/>
        </w:rPr>
        <w:t xml:space="preserve">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  <w:lang w:val="en-US"/>
        </w:rPr>
        <w:tab/>
        <w:tab/>
        <w:t xml:space="preserve">  </w:t>
        <w:tab/>
        <w:t xml:space="preserve">                                                                                          (signature)</w:t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lang w:val="en-US"/>
        </w:rPr>
        <w:t xml:space="preserve">The assignment was accepted    __________________  </w:t>
      </w:r>
      <w:r>
        <w:rPr>
          <w:b/>
          <w:lang w:val="en-US"/>
        </w:rPr>
        <w:t xml:space="preserve">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20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  «</w:t>
      </w:r>
      <w:r>
        <w:rPr>
          <w:b w:val="false"/>
          <w:bCs w:val="false"/>
          <w:u w:val="single"/>
          <w:lang w:val="en-US"/>
        </w:rPr>
        <w:t xml:space="preserve">  December  </w:t>
      </w:r>
      <w:r>
        <w:rPr>
          <w:b w:val="false"/>
          <w:bCs w:val="false"/>
          <w:lang w:val="en-US"/>
        </w:rPr>
        <w:t xml:space="preserve">»  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u w:val="single"/>
          <w:lang w:val="en-US"/>
        </w:rPr>
        <w:t xml:space="preserve">17 </w:t>
      </w:r>
      <w:r>
        <w:rPr>
          <w:b w:val="false"/>
          <w:bCs w:val="false"/>
          <w:lang w:val="en-US"/>
        </w:rPr>
        <w:t>г.</w:t>
      </w:r>
    </w:p>
    <w:p>
      <w:pPr>
        <w:pStyle w:val="Title"/>
        <w:spacing w:lineRule="auto" w:line="276"/>
        <w:ind w:left="2836" w:hanging="0"/>
        <w:jc w:val="left"/>
        <w:rPr/>
      </w:pPr>
      <w:r>
        <w:rPr>
          <w:sz w:val="16"/>
          <w:u w:val="none"/>
          <w:lang w:val="en-US"/>
        </w:rPr>
        <w:t xml:space="preserve">                         </w:t>
      </w:r>
      <w:r>
        <w:rPr>
          <w:sz w:val="16"/>
          <w:u w:val="none"/>
          <w:lang w:val="en-US"/>
        </w:rPr>
        <w:t>(signature)</w:t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851" w:header="720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rPr/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Subtitle"/>
        <w:rPr/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 xml:space="preserve">САНКТ-ПЕТЕРБУРГСКИЙ НАЦИОНАЛЬНЫЙ ИССЛЕДОВАТЕЛЬСКИЙ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МЕХАНИКИ И ОПТИКИ”</w:t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</w:rPr>
        <w:t xml:space="preserve">  </w:t>
      </w:r>
      <w:r>
        <w:rPr>
          <w:b/>
        </w:rPr>
        <w:t>УТВЕРЖДАЮ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w:rPr/>
        <w:t>Зав. кафедрой___________________</w:t>
      </w:r>
    </w:p>
    <w:p>
      <w:pPr>
        <w:pStyle w:val="Normal"/>
        <w:ind w:firstLine="5579"/>
        <w:jc w:val="both"/>
        <w:rPr/>
      </w:pPr>
      <w:r>
        <w:rPr/>
        <w:t>_______________________________</w:t>
      </w:r>
    </w:p>
    <w:p>
      <w:pPr>
        <w:pStyle w:val="Normal"/>
        <w:tabs>
          <w:tab w:val="left" w:pos="4536" w:leader="none"/>
        </w:tabs>
        <w:ind w:firstLine="5580"/>
        <w:rPr/>
      </w:pPr>
      <w:r>
        <w:rPr>
          <w:sz w:val="16"/>
        </w:rPr>
        <w:tab/>
        <w:tab/>
        <w:t>(ФИО)</w:t>
        <w:tab/>
        <w:tab/>
        <w:tab/>
        <w:t>(подпись)</w:t>
      </w:r>
    </w:p>
    <w:p>
      <w:pPr>
        <w:pStyle w:val="Normal"/>
        <w:tabs>
          <w:tab w:val="left" w:pos="4536" w:leader="none"/>
        </w:tabs>
        <w:ind w:firstLine="5580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spacing w:lineRule="auto" w:line="360"/>
        <w:ind w:firstLine="5579"/>
        <w:jc w:val="both"/>
        <w:rPr/>
      </w:pPr>
      <w:r>
        <w:rPr/>
        <w:t>«____» «_______________» 20___ г.</w:t>
      </w:r>
    </w:p>
    <w:p>
      <w:pPr>
        <w:pStyle w:val="Normal"/>
        <w:ind w:firstLine="5580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580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/>
      </w:pPr>
      <w:r>
        <w:rPr>
          <w:b/>
          <w:spacing w:val="60"/>
          <w:sz w:val="32"/>
        </w:rPr>
        <w:t>ЗАДАНИЕ</w:t>
      </w:r>
    </w:p>
    <w:p>
      <w:pPr>
        <w:pStyle w:val="Normal"/>
        <w:jc w:val="center"/>
        <w:rPr/>
      </w:pPr>
      <w:r>
        <w:rPr>
          <w:b/>
        </w:rPr>
        <w:t>НА  ВЫПУСКНУЮ  КВАЛИФИКАЦИОННУЮ  РАБОТУ</w:t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Студенту </w:t>
      </w:r>
      <w:r>
        <w:rPr>
          <w:b/>
          <w:u w:val="single"/>
        </w:rPr>
        <w:t xml:space="preserve"> 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Юшковскому А. В. 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Группа</w:t>
      </w:r>
      <w:r>
        <w:rPr>
          <w:b w:val="false"/>
          <w:caps w:val="false"/>
          <w:smallCaps w:val="false"/>
          <w:color w:val="000000"/>
          <w:u w:val="single"/>
        </w:rPr>
        <w:t xml:space="preserve">  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N4249c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 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Кафедра</w:t>
      </w:r>
      <w:r>
        <w:rPr>
          <w:b w:val="false"/>
          <w:caps w:val="false"/>
          <w:smallCaps w:val="false"/>
          <w:color w:val="000000"/>
          <w:u w:val="single"/>
        </w:rPr>
        <w:t xml:space="preserve">  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ПБКС 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 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Факультет</w:t>
      </w:r>
      <w:r>
        <w:rPr>
          <w:b w:val="false"/>
          <w:caps w:val="false"/>
          <w:smallCaps w:val="false"/>
          <w:color w:val="000000"/>
          <w:u w:val="single"/>
        </w:rPr>
        <w:t xml:space="preserve"> 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БИТ    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Руководитель от Университета ИТМО </w:t>
      </w:r>
      <w:r>
        <w:rPr>
          <w:b/>
          <w:u w:val="single"/>
        </w:rPr>
        <w:t xml:space="preserve"> </w:t>
      </w:r>
      <w:r>
        <w:rPr>
          <w:b w:val="false"/>
          <w:bCs w:val="false"/>
          <w:i/>
          <w:iCs/>
          <w:u w:val="single"/>
        </w:rPr>
        <w:t>Комаров Игорь Иванович, к.ф.-м.н., доцент каф. ПБКС, Университет ИТМО</w:t>
      </w:r>
      <w:r>
        <w:rPr>
          <w:b w:val="false"/>
          <w:bCs w:val="false"/>
          <w:i/>
          <w:iCs/>
          <w:u w:val="none"/>
        </w:rPr>
        <w:t>_____________________________________________________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Руководитель от Университета Аалто</w:t>
      </w:r>
      <w:r>
        <w:rPr>
          <w:b w:val="false"/>
          <w:bCs w:val="false"/>
        </w:rPr>
        <w:t xml:space="preserve"> </w:t>
      </w:r>
      <w:r>
        <w:rPr>
          <w:rFonts w:eastAsia="Times New Roman" w:cs="Times New Roman"/>
          <w:b w:val="false"/>
          <w:bCs w:val="false"/>
          <w:spacing w:val="-2"/>
          <w:sz w:val="24"/>
          <w:szCs w:val="24"/>
          <w:u w:val="single"/>
          <w:lang w:eastAsia="ru-RU"/>
        </w:rPr>
        <w:t>Кейо Хельянко</w:t>
      </w:r>
      <w:r>
        <w:rPr>
          <w:u w:val="single"/>
        </w:rPr>
        <w:t>, д-р техн. наук, адъюнкт-профессор, Университет Аалто</w:t>
      </w:r>
      <w:r>
        <w:rPr/>
        <w:t>_______________________________________________________________</w:t>
      </w:r>
    </w:p>
    <w:p>
      <w:pPr>
        <w:pStyle w:val="Normal"/>
        <w:jc w:val="both"/>
        <w:rPr/>
      </w:pPr>
      <w:r>
        <w:rPr>
          <w:b/>
        </w:rPr>
        <w:t xml:space="preserve">1 Наименование темы: </w:t>
      </w:r>
      <w:r>
        <w:rPr>
          <w:b/>
          <w:u w:val="single"/>
        </w:rPr>
        <w:t xml:space="preserve"> </w:t>
      </w:r>
      <w:r>
        <w:rPr>
          <w:b w:val="false"/>
          <w:bCs w:val="false"/>
          <w:i/>
          <w:iCs/>
          <w:u w:val="single"/>
        </w:rPr>
        <w:t>Автоматический анализ слабых моделей памяти параллельного программирования</w:t>
      </w:r>
      <w:r>
        <w:rPr>
          <w:b w:val="false"/>
          <w:bCs w:val="false"/>
          <w:i/>
          <w:iCs/>
          <w:u w:val="none"/>
        </w:rPr>
        <w:t>_______________________________________________________________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spacing w:lineRule="auto" w:line="360"/>
        <w:jc w:val="both"/>
        <w:rPr/>
      </w:pPr>
      <w:r>
        <w:rPr>
          <w:b/>
        </w:rPr>
        <w:t>Направление подготовки (специальность)</w:t>
      </w:r>
      <w:r>
        <w:rPr/>
        <w:t xml:space="preserve"> </w:t>
      </w:r>
      <w:r>
        <w:rPr>
          <w:b/>
          <w:u w:val="single"/>
        </w:rPr>
        <w:t xml:space="preserve"> </w:t>
      </w:r>
      <w:r>
        <w:rPr>
          <w:b w:val="false"/>
          <w:bCs w:val="false"/>
          <w:i/>
          <w:iCs/>
          <w:u w:val="single"/>
        </w:rPr>
        <w:t>10.04.01 - Информационная безопасность</w:t>
      </w:r>
      <w:r>
        <w:rPr>
          <w:b w:val="false"/>
          <w:bCs w:val="false"/>
          <w:i/>
          <w:iCs/>
          <w:u w:val="none"/>
        </w:rPr>
        <w:t>____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Направленность (профиль) </w:t>
      </w:r>
      <w:r>
        <w:rPr>
          <w:b/>
          <w:u w:val="single"/>
        </w:rPr>
        <w:t xml:space="preserve"> </w:t>
      </w:r>
      <w:bookmarkStart w:id="1" w:name="_Hlk499641872"/>
      <w:r>
        <w:rPr>
          <w:b w:val="false"/>
          <w:bCs w:val="false"/>
          <w:i/>
          <w:iCs/>
          <w:u w:val="single"/>
        </w:rPr>
        <w:t>Информационная безопасность компьютерных систем</w:t>
      </w:r>
      <w:bookmarkEnd w:id="1"/>
      <w:r>
        <w:rPr>
          <w:b w:val="false"/>
          <w:bCs w:val="false"/>
          <w:i/>
          <w:iCs/>
          <w:u w:val="none"/>
        </w:rPr>
        <w:t>______</w:t>
      </w:r>
    </w:p>
    <w:p>
      <w:pPr>
        <w:pStyle w:val="Normal"/>
        <w:jc w:val="both"/>
        <w:rPr/>
      </w:pPr>
      <w:r>
        <w:rPr>
          <w:b/>
        </w:rPr>
        <w:t xml:space="preserve">Квалификация </w:t>
      </w:r>
      <w:r>
        <w:rPr>
          <w:b w:val="false"/>
          <w:bCs w:val="false"/>
          <w:u w:val="single"/>
        </w:rPr>
        <w:t xml:space="preserve"> магистр </w:t>
      </w:r>
    </w:p>
    <w:p>
      <w:pPr>
        <w:pStyle w:val="Normal"/>
        <w:spacing w:lineRule="auto" w:line="360"/>
        <w:rPr>
          <w:rFonts w:ascii="Times New Roman" w:hAnsi="Times New Roman"/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>
          <w:b/>
        </w:rPr>
        <w:t xml:space="preserve">2 Срок сдачи студентом законченной работы  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4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июня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u w:val="single"/>
        </w:rPr>
        <w:t xml:space="preserve">18 </w:t>
      </w:r>
      <w:r>
        <w:rPr>
          <w:b w:val="false"/>
          <w:bCs w:val="false"/>
        </w:rPr>
        <w:t>г.</w:t>
      </w:r>
    </w:p>
    <w:p>
      <w:pPr>
        <w:pStyle w:val="Normal"/>
        <w:spacing w:lineRule="auto" w:line="276"/>
        <w:rPr/>
      </w:pPr>
      <w:r>
        <w:rPr>
          <w:b/>
        </w:rPr>
        <w:t>3 Техническое задание и исходные данные к работе</w:t>
      </w:r>
      <w:r>
        <w:rPr/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(1) Изучить существующие подходов к анализу параллельных программ в средах выполнения со слабыми моделями памяти; </w:t>
      </w:r>
      <w:r>
        <w:rPr>
          <w:i w:val="false"/>
          <w:iCs w:val="false"/>
          <w:u w:val="single"/>
        </w:rPr>
        <w:t>(2) Р</w:t>
      </w:r>
      <w:r>
        <w:rPr>
          <w:rFonts w:eastAsia="Times New Roman" w:cs="Times New Roman"/>
          <w:i w:val="false"/>
          <w:iCs w:val="false"/>
          <w:sz w:val="24"/>
          <w:szCs w:val="24"/>
          <w:u w:val="single"/>
          <w:lang w:eastAsia="ru-RU"/>
        </w:rPr>
        <w:t xml:space="preserve">асширить поддержку статическим анализатором Porthos синтаксических конструкций языка С; </w:t>
      </w:r>
      <w:r>
        <w:rPr>
          <w:i w:val="false"/>
          <w:iCs w:val="false"/>
          <w:u w:val="single"/>
        </w:rPr>
        <w:t>(3</w:t>
      </w:r>
      <w:r>
        <w:rPr>
          <w:u w:val="single"/>
        </w:rPr>
        <w:t>) Спроектировать низкоуровневое представление входной программы на языке С (граф потока событий) на уровне абстрактного язык ассемблера, пригодного для проведения анализа программ в средах выполнения со слабыми моделями памяти; (4) разработать расширяемый интерпретатор программ на языке С как часть инфраструктуры неоптимизирующего компилятора входной программы в граф потока событий, имеющего произвольную структуру подграфа потока управления.</w:t>
      </w:r>
      <w:r>
        <w:rPr>
          <w:u w:val="none"/>
        </w:rPr>
        <w:t>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b/>
          <w:u w:val="none"/>
        </w:rPr>
        <w:t>________________________________________________________________________________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b/>
          <w:u w:val="none"/>
        </w:rPr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>
          <w:b/>
        </w:rPr>
        <w:t>4 Содержание выпускной квалификационной работы (перечень подлежащих разработке вопросов)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(1) Изучить основные аспекты верификации параллельных программ; (2) Изучить существующие математические модели параллельных программ, выполняемых в средах со слабой моделью памяти (в частности, модель, подробно описанная в работе [2]); (3) Изучить подход к сведению задачи анализа параллельных программ в средах выполнения со слабой моделью памяти к SMT-проблеме, предложенный в работе [1]; (4) Определить необходимые действия по поддержке языка С анализатором Porthos в качестве языка анализируемых программ; (5) Реализовать частичную поддержку языка С в качестве входного языка без потерей в производительности и корректности работы анализатора. </w:t>
      </w:r>
      <w:r>
        <w:rPr>
          <w:u w:val="none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u w:val="none"/>
        </w:rPr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>
          <w:b/>
        </w:rPr>
        <w:t>5 Перечень графического материала (с указанием обязательного материала</w:t>
      </w:r>
      <w:r>
        <w:rPr/>
        <w:t xml:space="preserve">) </w:t>
      </w:r>
    </w:p>
    <w:p>
      <w:pPr>
        <w:pStyle w:val="Normal"/>
        <w:spacing w:lineRule="auto" w:line="360"/>
        <w:rPr/>
      </w:pPr>
      <w:r>
        <w:rPr>
          <w:u w:val="single"/>
        </w:rPr>
        <w:t xml:space="preserve"> </w:t>
      </w:r>
      <w:r>
        <w:rPr>
          <w:u w:val="single"/>
        </w:rPr>
        <w:t>нет</w:t>
      </w:r>
      <w:r>
        <w:rPr>
          <w:u w:val="none"/>
        </w:rPr>
        <w:t>____________________________________________________________________________</w:t>
      </w:r>
    </w:p>
    <w:p>
      <w:pPr>
        <w:pStyle w:val="Normal"/>
        <w:rPr/>
      </w:pPr>
      <w:r>
        <w:rPr>
          <w:b/>
        </w:rPr>
        <w:t>6 Исходные материалы и пособия</w:t>
      </w:r>
      <w:r>
        <w:rPr/>
        <w:t xml:space="preserve">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>[1]</w:t>
      </w:r>
      <w:r>
        <w:rPr>
          <w:u w:val="single"/>
        </w:rPr>
        <w:t xml:space="preserve"> Hernán Ponce de León, Florian Furbach, Keijo Heljanko, and Roland Meyer. “Portability Analysis for Weak Memory Models. PORTHOS: One Tool for all Models”. In: Static Analysis - 24th International Symposium, SAS 2017, New York, NY, USA, August 30 - September 1, 2017, Proceedings. 2017, pp. 299–320.</w:t>
      </w:r>
      <w:r>
        <w:rPr>
          <w:u w:val="none"/>
        </w:rPr>
        <w:t>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[2] </w:t>
      </w:r>
      <w:r>
        <w:rPr>
          <w:u w:val="single"/>
        </w:rPr>
        <w:t>Jade Alglave. “A shared memory poetics”. In: La Thèse de doctorat, L’université Paris Denis Diderot (2010).</w:t>
      </w:r>
      <w:r>
        <w:rPr>
          <w:u w:val="none"/>
        </w:rPr>
        <w:t>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[3] </w:t>
      </w:r>
      <w:r>
        <w:rPr>
          <w:u w:val="single"/>
        </w:rPr>
        <w:t>Jade Alglave, Patrick Cousot, and Luc Maranget. “Syntax and semantics of the weak consistency model specification language cat”. In: arXiv preprint arXiv:1608.07531 (2016).</w:t>
      </w:r>
      <w:r>
        <w:rPr>
          <w:u w:val="none"/>
        </w:rPr>
        <w:t>______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[4] </w:t>
      </w:r>
      <w:r>
        <w:rPr>
          <w:u w:val="single"/>
        </w:rPr>
        <w:t xml:space="preserve">Paul E. McKenney, Jade Alglave, Luc Maranget, Andrea Parri, and Alan Stern. A formal kernel memory-ordering model (part 1). 2017. </w:t>
      </w:r>
      <w:bookmarkStart w:id="2" w:name="__DdeLink__405_919972381"/>
      <w:r>
        <w:rPr>
          <w:u w:val="single"/>
        </w:rPr>
        <w:t>url: https://lwn.net/Articles/718628/.</w:t>
      </w:r>
      <w:bookmarkEnd w:id="2"/>
      <w:r>
        <w:rPr>
          <w:u w:val="none"/>
        </w:rPr>
        <w:t>__________________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rPr/>
      </w:pPr>
      <w:r>
        <w:rPr>
          <w:b/>
        </w:rPr>
        <w:t xml:space="preserve">7 Дата выдачи задания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20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декабря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u w:val="single"/>
        </w:rPr>
        <w:t xml:space="preserve">17 </w:t>
      </w:r>
      <w:r>
        <w:rPr>
          <w:b w:val="false"/>
          <w:bCs w:val="false"/>
        </w:rPr>
        <w:t>г.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>Руководитель ВКР             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 xml:space="preserve"> </w:t>
      </w:r>
      <w:r>
        <w:rPr>
          <w:sz w:val="24"/>
          <w:szCs w:val="24"/>
        </w:rPr>
        <w:t>от Университета ИТМО</w:t>
      </w:r>
      <w:r>
        <w:rPr>
          <w:sz w:val="16"/>
        </w:rPr>
        <w:tab/>
        <w:tab/>
        <w:tab/>
        <w:tab/>
        <w:t xml:space="preserve">                      (подпись)</w:t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>Руководитель ВКР             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 xml:space="preserve"> </w:t>
      </w:r>
      <w:r>
        <w:rPr>
          <w:sz w:val="24"/>
          <w:szCs w:val="24"/>
        </w:rPr>
        <w:t>от Университета Аалто</w:t>
      </w:r>
      <w:r>
        <w:rPr>
          <w:sz w:val="16"/>
        </w:rPr>
        <w:tab/>
        <w:tab/>
        <w:tab/>
        <w:tab/>
        <w:t xml:space="preserve">                      (подпись)</w:t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 xml:space="preserve">Задание принял к исполнению       ___________________   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20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декабря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u w:val="single"/>
        </w:rPr>
        <w:t xml:space="preserve">17 </w:t>
      </w:r>
      <w:r>
        <w:rPr>
          <w:b w:val="false"/>
          <w:bCs w:val="false"/>
        </w:rPr>
        <w:t>г.</w:t>
      </w:r>
    </w:p>
    <w:p>
      <w:pPr>
        <w:pStyle w:val="Title"/>
        <w:ind w:left="2836" w:firstLine="709"/>
        <w:jc w:val="left"/>
        <w:rPr/>
      </w:pPr>
      <w:bookmarkStart w:id="3" w:name="_GoBack"/>
      <w:bookmarkEnd w:id="3"/>
      <w:r>
        <w:rPr>
          <w:sz w:val="16"/>
        </w:rPr>
        <w:t xml:space="preserve">                 </w:t>
      </w:r>
      <w:r>
        <w:rPr>
          <w:sz w:val="16"/>
        </w:rPr>
        <w:t>(подпись)</w:t>
      </w:r>
    </w:p>
    <w:p>
      <w:pPr>
        <w:pStyle w:val="Title"/>
        <w:spacing w:lineRule="auto" w:line="276"/>
        <w:ind w:left="2836" w:firstLine="709"/>
        <w:jc w:val="left"/>
        <w:rPr>
          <w:sz w:val="16"/>
          <w:u w:val="none"/>
          <w:lang w:val="en-US"/>
        </w:rPr>
      </w:pPr>
      <w:r>
        <w:rPr>
          <w:sz w:val="16"/>
        </w:rPr>
      </w:r>
    </w:p>
    <w:sectPr>
      <w:headerReference w:type="default" r:id="rId4"/>
      <w:footerReference w:type="default" r:id="rId5"/>
      <w:type w:val="nextPage"/>
      <w:pgSz w:w="11906" w:h="16838"/>
      <w:pgMar w:left="1418" w:right="851" w:header="72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Wingdings">
    <w:charset w:val="01"/>
    <w:family w:val="roman"/>
    <w:pitch w:val="default"/>
  </w:font>
  <w:font w:name="Courier New">
    <w:charset w:val="01"/>
    <w:family w:val="roman"/>
    <w:pitch w:val="default"/>
  </w:font>
  <w:font w:name="Symbol">
    <w:charset w:val="01"/>
    <w:family w:val="roman"/>
    <w:pitch w:val="default"/>
  </w:font>
  <w:font w:name="TimesET">
    <w:charset w:val="01"/>
    <w:family w:val="roman"/>
    <w:pitch w:val="default"/>
  </w:font>
  <w:font w:name="Verdana">
    <w:charset w:val="01"/>
    <w:family w:val="roman"/>
    <w:pitch w:val="default"/>
  </w:font>
  <w:font w:name="Times New Roman">
    <w:altName w:val="serif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embedSystemFonts/>
  <w:defaultTabStop w:val="709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Normal"/>
    <w:qFormat/>
    <w:rsid w:val="006c2c99"/>
    <w:pPr>
      <w:keepNext w:val="true"/>
      <w:tabs>
        <w:tab w:val="left" w:pos="432" w:leader="none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qFormat/>
    <w:rsid w:val="006c2c99"/>
    <w:pPr>
      <w:keepNext w:val="true"/>
      <w:tabs>
        <w:tab w:val="left" w:pos="576" w:leader="none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qFormat/>
    <w:rsid w:val="006c2c99"/>
    <w:pPr>
      <w:keepNext w:val="true"/>
      <w:tabs>
        <w:tab w:val="left" w:pos="1008" w:leader="none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qFormat/>
    <w:rsid w:val="006c2c99"/>
    <w:pPr>
      <w:keepNext w:val="true"/>
      <w:tabs>
        <w:tab w:val="left" w:pos="1296" w:leader="none"/>
      </w:tabs>
      <w:spacing w:before="120" w:after="0"/>
      <w:ind w:left="1296" w:hanging="1296"/>
      <w:jc w:val="center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6c2c99"/>
    <w:rPr>
      <w:rFonts w:ascii="Wingdings" w:hAnsi="Wingdings" w:cs="Wingdings"/>
    </w:rPr>
  </w:style>
  <w:style w:type="character" w:styleId="WW8Num1z1" w:customStyle="1">
    <w:name w:val="WW8Num1z1"/>
    <w:qFormat/>
    <w:rsid w:val="006c2c99"/>
    <w:rPr>
      <w:rFonts w:ascii="Courier New" w:hAnsi="Courier New" w:cs="Courier New"/>
    </w:rPr>
  </w:style>
  <w:style w:type="character" w:styleId="WW8Num1z3" w:customStyle="1">
    <w:name w:val="WW8Num1z3"/>
    <w:qFormat/>
    <w:rsid w:val="006c2c99"/>
    <w:rPr>
      <w:rFonts w:ascii="Symbol" w:hAnsi="Symbol" w:cs="Symbol"/>
    </w:rPr>
  </w:style>
  <w:style w:type="character" w:styleId="WW8Num2z0" w:customStyle="1">
    <w:name w:val="WW8Num2z0"/>
    <w:qFormat/>
    <w:rsid w:val="006c2c99"/>
    <w:rPr>
      <w:rFonts w:ascii="Wingdings" w:hAnsi="Wingdings" w:cs="Wingdings"/>
    </w:rPr>
  </w:style>
  <w:style w:type="character" w:styleId="WW8Num2z3" w:customStyle="1">
    <w:name w:val="WW8Num2z3"/>
    <w:qFormat/>
    <w:rsid w:val="006c2c99"/>
    <w:rPr>
      <w:rFonts w:ascii="Symbol" w:hAnsi="Symbol" w:cs="Symbol"/>
    </w:rPr>
  </w:style>
  <w:style w:type="character" w:styleId="WW8Num2z4" w:customStyle="1">
    <w:name w:val="WW8Num2z4"/>
    <w:qFormat/>
    <w:rsid w:val="006c2c99"/>
    <w:rPr>
      <w:rFonts w:ascii="Courier New" w:hAnsi="Courier New" w:cs="Courier New"/>
    </w:rPr>
  </w:style>
  <w:style w:type="character" w:styleId="WW8Num4z0" w:customStyle="1">
    <w:name w:val="WW8Num4z0"/>
    <w:qFormat/>
    <w:rsid w:val="006c2c99"/>
    <w:rPr>
      <w:rFonts w:ascii="Wingdings" w:hAnsi="Wingdings" w:cs="Wingdings"/>
      <w:sz w:val="40"/>
    </w:rPr>
  </w:style>
  <w:style w:type="character" w:styleId="WW8Num4z1" w:customStyle="1">
    <w:name w:val="WW8Num4z1"/>
    <w:qFormat/>
    <w:rsid w:val="006c2c99"/>
    <w:rPr>
      <w:rFonts w:ascii="Courier New" w:hAnsi="Courier New" w:cs="Courier New"/>
    </w:rPr>
  </w:style>
  <w:style w:type="character" w:styleId="WW8Num4z2" w:customStyle="1">
    <w:name w:val="WW8Num4z2"/>
    <w:qFormat/>
    <w:rsid w:val="006c2c99"/>
    <w:rPr>
      <w:rFonts w:ascii="Wingdings" w:hAnsi="Wingdings" w:cs="Wingdings"/>
    </w:rPr>
  </w:style>
  <w:style w:type="character" w:styleId="WW8Num4z3" w:customStyle="1">
    <w:name w:val="WW8Num4z3"/>
    <w:qFormat/>
    <w:rsid w:val="006c2c99"/>
    <w:rPr>
      <w:rFonts w:ascii="Symbol" w:hAnsi="Symbol" w:cs="Symbol"/>
    </w:rPr>
  </w:style>
  <w:style w:type="character" w:styleId="WW8Num5z0" w:customStyle="1">
    <w:name w:val="WW8Num5z0"/>
    <w:qFormat/>
    <w:rsid w:val="006c2c99"/>
    <w:rPr>
      <w:rFonts w:ascii="Wingdings" w:hAnsi="Wingdings" w:cs="Wingdings"/>
    </w:rPr>
  </w:style>
  <w:style w:type="character" w:styleId="WW8Num5z3" w:customStyle="1">
    <w:name w:val="WW8Num5z3"/>
    <w:qFormat/>
    <w:rsid w:val="006c2c99"/>
    <w:rPr>
      <w:rFonts w:ascii="Symbol" w:hAnsi="Symbol" w:cs="Symbol"/>
    </w:rPr>
  </w:style>
  <w:style w:type="character" w:styleId="WW8Num5z4" w:customStyle="1">
    <w:name w:val="WW8Num5z4"/>
    <w:qFormat/>
    <w:rsid w:val="006c2c99"/>
    <w:rPr>
      <w:rFonts w:ascii="Courier New" w:hAnsi="Courier New" w:cs="Courier New"/>
    </w:rPr>
  </w:style>
  <w:style w:type="character" w:styleId="WW8Num6z1" w:customStyle="1">
    <w:name w:val="WW8Num6z1"/>
    <w:qFormat/>
    <w:rsid w:val="006c2c99"/>
    <w:rPr>
      <w:rFonts w:ascii="Courier New" w:hAnsi="Courier New" w:cs="Courier New"/>
    </w:rPr>
  </w:style>
  <w:style w:type="character" w:styleId="WW8Num6z2" w:customStyle="1">
    <w:name w:val="WW8Num6z2"/>
    <w:qFormat/>
    <w:rsid w:val="006c2c99"/>
    <w:rPr>
      <w:rFonts w:ascii="Wingdings" w:hAnsi="Wingdings" w:cs="Wingdings"/>
    </w:rPr>
  </w:style>
  <w:style w:type="character" w:styleId="WW8Num6z3" w:customStyle="1">
    <w:name w:val="WW8Num6z3"/>
    <w:qFormat/>
    <w:rsid w:val="006c2c99"/>
    <w:rPr>
      <w:rFonts w:ascii="Symbol" w:hAnsi="Symbol" w:cs="Symbol"/>
    </w:rPr>
  </w:style>
  <w:style w:type="character" w:styleId="WW8Num7z0" w:customStyle="1">
    <w:name w:val="WW8Num7z0"/>
    <w:qFormat/>
    <w:rsid w:val="006c2c99"/>
    <w:rPr>
      <w:rFonts w:cs="Times New Roman"/>
      <w:sz w:val="28"/>
      <w:szCs w:val="28"/>
    </w:rPr>
  </w:style>
  <w:style w:type="character" w:styleId="WW8Num7z1" w:customStyle="1">
    <w:name w:val="WW8Num7z1"/>
    <w:qFormat/>
    <w:rsid w:val="006c2c99"/>
    <w:rPr>
      <w:rFonts w:cs="Times New Roman"/>
    </w:rPr>
  </w:style>
  <w:style w:type="character" w:styleId="WW8Num8z0" w:customStyle="1">
    <w:name w:val="WW8Num8z0"/>
    <w:qFormat/>
    <w:rsid w:val="006c2c99"/>
    <w:rPr>
      <w:rFonts w:ascii="TimesET" w:hAnsi="TimesET" w:cs="TimesET"/>
    </w:rPr>
  </w:style>
  <w:style w:type="character" w:styleId="WW8Num8z1" w:customStyle="1">
    <w:name w:val="WW8Num8z1"/>
    <w:qFormat/>
    <w:rsid w:val="006c2c99"/>
    <w:rPr>
      <w:rFonts w:ascii="Courier New" w:hAnsi="Courier New" w:cs="Courier New"/>
    </w:rPr>
  </w:style>
  <w:style w:type="character" w:styleId="WW8Num8z2" w:customStyle="1">
    <w:name w:val="WW8Num8z2"/>
    <w:qFormat/>
    <w:rsid w:val="006c2c99"/>
    <w:rPr>
      <w:rFonts w:ascii="Wingdings" w:hAnsi="Wingdings" w:cs="Wingdings"/>
    </w:rPr>
  </w:style>
  <w:style w:type="character" w:styleId="WW8Num8z3" w:customStyle="1">
    <w:name w:val="WW8Num8z3"/>
    <w:qFormat/>
    <w:rsid w:val="006c2c99"/>
    <w:rPr>
      <w:rFonts w:ascii="Symbol" w:hAnsi="Symbol" w:cs="Symbol"/>
    </w:rPr>
  </w:style>
  <w:style w:type="character" w:styleId="WW8Num9z0" w:customStyle="1">
    <w:name w:val="WW8Num9z0"/>
    <w:qFormat/>
    <w:rsid w:val="006c2c99"/>
    <w:rPr>
      <w:rFonts w:ascii="Wingdings" w:hAnsi="Wingdings" w:cs="Wingdings"/>
    </w:rPr>
  </w:style>
  <w:style w:type="character" w:styleId="WW8Num9z3" w:customStyle="1">
    <w:name w:val="WW8Num9z3"/>
    <w:qFormat/>
    <w:rsid w:val="006c2c99"/>
    <w:rPr>
      <w:rFonts w:ascii="Symbol" w:hAnsi="Symbol" w:cs="Symbol"/>
    </w:rPr>
  </w:style>
  <w:style w:type="character" w:styleId="WW8Num9z4" w:customStyle="1">
    <w:name w:val="WW8Num9z4"/>
    <w:qFormat/>
    <w:rsid w:val="006c2c99"/>
    <w:rPr>
      <w:rFonts w:ascii="Courier New" w:hAnsi="Courier New" w:cs="Courier New"/>
    </w:rPr>
  </w:style>
  <w:style w:type="character" w:styleId="WW8Num10z0" w:customStyle="1">
    <w:name w:val="WW8Num10z0"/>
    <w:qFormat/>
    <w:rsid w:val="006c2c99"/>
    <w:rPr>
      <w:rFonts w:ascii="Symbol" w:hAnsi="Symbol" w:eastAsia="Times New Roman" w:cs="Times New Roman"/>
    </w:rPr>
  </w:style>
  <w:style w:type="character" w:styleId="WW8Num10z1" w:customStyle="1">
    <w:name w:val="WW8Num10z1"/>
    <w:qFormat/>
    <w:rsid w:val="006c2c99"/>
    <w:rPr>
      <w:rFonts w:ascii="Courier New" w:hAnsi="Courier New" w:cs="Courier New"/>
    </w:rPr>
  </w:style>
  <w:style w:type="character" w:styleId="WW8Num10z2" w:customStyle="1">
    <w:name w:val="WW8Num10z2"/>
    <w:qFormat/>
    <w:rsid w:val="006c2c99"/>
    <w:rPr>
      <w:rFonts w:ascii="Wingdings" w:hAnsi="Wingdings" w:cs="Wingdings"/>
    </w:rPr>
  </w:style>
  <w:style w:type="character" w:styleId="WW8Num10z3" w:customStyle="1">
    <w:name w:val="WW8Num10z3"/>
    <w:qFormat/>
    <w:rsid w:val="006c2c99"/>
    <w:rPr>
      <w:rFonts w:ascii="Symbol" w:hAnsi="Symbol" w:cs="Symbol"/>
    </w:rPr>
  </w:style>
  <w:style w:type="character" w:styleId="WW8Num11z0" w:customStyle="1">
    <w:name w:val="WW8Num11z0"/>
    <w:qFormat/>
    <w:rsid w:val="006c2c99"/>
    <w:rPr>
      <w:rFonts w:ascii="Wingdings" w:hAnsi="Wingdings" w:cs="Wingdings"/>
    </w:rPr>
  </w:style>
  <w:style w:type="character" w:styleId="WW8Num11z3" w:customStyle="1">
    <w:name w:val="WW8Num11z3"/>
    <w:qFormat/>
    <w:rsid w:val="006c2c99"/>
    <w:rPr>
      <w:rFonts w:ascii="Symbol" w:hAnsi="Symbol" w:cs="Symbol"/>
    </w:rPr>
  </w:style>
  <w:style w:type="character" w:styleId="WW8Num11z4" w:customStyle="1">
    <w:name w:val="WW8Num11z4"/>
    <w:qFormat/>
    <w:rsid w:val="006c2c99"/>
    <w:rPr>
      <w:rFonts w:ascii="Courier New" w:hAnsi="Courier New" w:cs="Courier New"/>
    </w:rPr>
  </w:style>
  <w:style w:type="character" w:styleId="WW8Num12z0" w:customStyle="1">
    <w:name w:val="WW8Num12z0"/>
    <w:qFormat/>
    <w:rsid w:val="006c2c99"/>
    <w:rPr>
      <w:rFonts w:ascii="Symbol" w:hAnsi="Symbol" w:eastAsia="Times New Roman" w:cs="Times New Roman"/>
    </w:rPr>
  </w:style>
  <w:style w:type="character" w:styleId="WW8Num12z1" w:customStyle="1">
    <w:name w:val="WW8Num12z1"/>
    <w:qFormat/>
    <w:rsid w:val="006c2c99"/>
    <w:rPr>
      <w:rFonts w:ascii="Courier New" w:hAnsi="Courier New" w:cs="Courier New"/>
    </w:rPr>
  </w:style>
  <w:style w:type="character" w:styleId="WW8Num12z2" w:customStyle="1">
    <w:name w:val="WW8Num12z2"/>
    <w:qFormat/>
    <w:rsid w:val="006c2c99"/>
    <w:rPr>
      <w:rFonts w:ascii="Wingdings" w:hAnsi="Wingdings" w:cs="Wingdings"/>
    </w:rPr>
  </w:style>
  <w:style w:type="character" w:styleId="WW8Num12z3" w:customStyle="1">
    <w:name w:val="WW8Num12z3"/>
    <w:qFormat/>
    <w:rsid w:val="006c2c99"/>
    <w:rPr>
      <w:rFonts w:ascii="Symbol" w:hAnsi="Symbol" w:cs="Symbol"/>
    </w:rPr>
  </w:style>
  <w:style w:type="character" w:styleId="WW8Num13z0" w:customStyle="1">
    <w:name w:val="WW8Num13z0"/>
    <w:qFormat/>
    <w:rsid w:val="006c2c99"/>
    <w:rPr>
      <w:rFonts w:ascii="Wingdings" w:hAnsi="Wingdings" w:cs="Wingdings"/>
    </w:rPr>
  </w:style>
  <w:style w:type="character" w:styleId="WW8Num13z1" w:customStyle="1">
    <w:name w:val="WW8Num13z1"/>
    <w:qFormat/>
    <w:rsid w:val="006c2c99"/>
    <w:rPr>
      <w:rFonts w:ascii="Courier New" w:hAnsi="Courier New" w:cs="Courier New"/>
    </w:rPr>
  </w:style>
  <w:style w:type="character" w:styleId="WW8Num13z3" w:customStyle="1">
    <w:name w:val="WW8Num13z3"/>
    <w:qFormat/>
    <w:rsid w:val="006c2c99"/>
    <w:rPr>
      <w:rFonts w:ascii="Symbol" w:hAnsi="Symbol" w:cs="Symbol"/>
    </w:rPr>
  </w:style>
  <w:style w:type="character" w:styleId="WW8Num14z0" w:customStyle="1">
    <w:name w:val="WW8Num14z0"/>
    <w:qFormat/>
    <w:rsid w:val="006c2c99"/>
    <w:rPr>
      <w:rFonts w:ascii="Times New Roman" w:hAnsi="Times New Roman" w:cs="Times New Roman"/>
    </w:rPr>
  </w:style>
  <w:style w:type="character" w:styleId="WW8Num14z1" w:customStyle="1">
    <w:name w:val="WW8Num14z1"/>
    <w:qFormat/>
    <w:rsid w:val="006c2c99"/>
    <w:rPr>
      <w:rFonts w:ascii="Courier New" w:hAnsi="Courier New" w:cs="Courier New"/>
    </w:rPr>
  </w:style>
  <w:style w:type="character" w:styleId="WW8Num14z2" w:customStyle="1">
    <w:name w:val="WW8Num14z2"/>
    <w:qFormat/>
    <w:rsid w:val="006c2c99"/>
    <w:rPr>
      <w:rFonts w:ascii="Wingdings" w:hAnsi="Wingdings" w:cs="Wingdings"/>
    </w:rPr>
  </w:style>
  <w:style w:type="character" w:styleId="WW8Num14z3" w:customStyle="1">
    <w:name w:val="WW8Num14z3"/>
    <w:qFormat/>
    <w:rsid w:val="006c2c99"/>
    <w:rPr>
      <w:rFonts w:ascii="Symbol" w:hAnsi="Symbol" w:cs="Symbol"/>
    </w:rPr>
  </w:style>
  <w:style w:type="character" w:styleId="1" w:customStyle="1">
    <w:name w:val="Основной шрифт абзаца1"/>
    <w:qFormat/>
    <w:rsid w:val="006c2c99"/>
    <w:rPr/>
  </w:style>
  <w:style w:type="character" w:styleId="F" w:customStyle="1">
    <w:name w:val="f"/>
    <w:qFormat/>
    <w:rsid w:val="006c2c99"/>
    <w:rPr>
      <w:rFonts w:cs="Times New Roman"/>
    </w:rPr>
  </w:style>
  <w:style w:type="character" w:styleId="2" w:customStyle="1">
    <w:name w:val="Знак Знак2"/>
    <w:qFormat/>
    <w:rsid w:val="006c2c99"/>
    <w:rPr>
      <w:rFonts w:eastAsia="Calibri"/>
      <w:sz w:val="26"/>
      <w:lang w:val="ru-RU" w:eastAsia="ar-SA" w:bidi="ar-SA"/>
    </w:rPr>
  </w:style>
  <w:style w:type="character" w:styleId="11" w:customStyle="1">
    <w:name w:val="Знак Знак1"/>
    <w:qFormat/>
    <w:rsid w:val="006c2c99"/>
    <w:rPr>
      <w:rFonts w:eastAsia="Calibri"/>
      <w:b/>
      <w:sz w:val="26"/>
      <w:lang w:val="ru-RU" w:eastAsia="ar-SA" w:bidi="ar-SA"/>
    </w:rPr>
  </w:style>
  <w:style w:type="character" w:styleId="Style10" w:customStyle="1">
    <w:name w:val="Знак Знак"/>
    <w:qFormat/>
    <w:rsid w:val="006c2c99"/>
    <w:rPr>
      <w:sz w:val="24"/>
      <w:lang w:val="ru-RU" w:eastAsia="ar-SA" w:bidi="ar-SA"/>
    </w:rPr>
  </w:style>
  <w:style w:type="character" w:styleId="Pagenumber">
    <w:name w:val="page number"/>
    <w:basedOn w:val="1"/>
    <w:qFormat/>
    <w:rsid w:val="006c2c99"/>
    <w:rPr/>
  </w:style>
  <w:style w:type="character" w:styleId="InternetLink">
    <w:name w:val="Internet Link"/>
    <w:rsid w:val="006c2c99"/>
    <w:rPr>
      <w:color w:val="0000FF"/>
      <w:u w:val="single"/>
    </w:rPr>
  </w:style>
  <w:style w:type="character" w:styleId="3" w:customStyle="1">
    <w:name w:val="Знак Знак3"/>
    <w:qFormat/>
    <w:rsid w:val="006c2c99"/>
    <w:rPr>
      <w:sz w:val="24"/>
      <w:szCs w:val="24"/>
    </w:rPr>
  </w:style>
  <w:style w:type="character" w:styleId="Emphasis">
    <w:name w:val="Emphasis"/>
    <w:qFormat/>
    <w:rsid w:val="006c2c99"/>
    <w:rPr>
      <w:i/>
      <w:iCs/>
    </w:rPr>
  </w:style>
  <w:style w:type="character" w:styleId="ListLabel1">
    <w:name w:val="ListLabel 1"/>
    <w:qFormat/>
    <w:rPr>
      <w:rFonts w:cs="Wingdings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Noto Sans Devanagari"/>
      <w:sz w:val="18"/>
      <w:szCs w:val="28"/>
    </w:rPr>
  </w:style>
  <w:style w:type="paragraph" w:styleId="TextBody">
    <w:name w:val="Body Text"/>
    <w:basedOn w:val="Normal"/>
    <w:rsid w:val="006c2c99"/>
    <w:pPr>
      <w:spacing w:before="0" w:after="120"/>
    </w:pPr>
    <w:rPr/>
  </w:style>
  <w:style w:type="paragraph" w:styleId="List">
    <w:name w:val="List"/>
    <w:basedOn w:val="TextBody"/>
    <w:rsid w:val="006c2c99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1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sz w:val="24"/>
    </w:rPr>
  </w:style>
  <w:style w:type="paragraph" w:styleId="Style11" w:customStyle="1">
    <w:name w:val="Заголовок"/>
    <w:basedOn w:val="Normal"/>
    <w:qFormat/>
    <w:rsid w:val="006c2c99"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 w:customStyle="1">
    <w:name w:val="Название1"/>
    <w:basedOn w:val="Normal"/>
    <w:qFormat/>
    <w:rsid w:val="006c2c99"/>
    <w:pPr>
      <w:suppressLineNumbers/>
      <w:spacing w:before="120" w:after="120"/>
    </w:pPr>
    <w:rPr>
      <w:rFonts w:cs="Mangal"/>
      <w:i/>
      <w:iCs/>
    </w:rPr>
  </w:style>
  <w:style w:type="paragraph" w:styleId="13" w:customStyle="1">
    <w:name w:val="Указатель1"/>
    <w:basedOn w:val="Normal"/>
    <w:qFormat/>
    <w:rsid w:val="006c2c99"/>
    <w:pPr>
      <w:suppressLineNumbers/>
    </w:pPr>
    <w:rPr>
      <w:rFonts w:cs="Mangal"/>
    </w:rPr>
  </w:style>
  <w:style w:type="paragraph" w:styleId="Default" w:customStyle="1">
    <w:name w:val="Default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he-IL" w:bidi="he-IL"/>
    </w:rPr>
  </w:style>
  <w:style w:type="paragraph" w:styleId="Style12" w:customStyle="1">
    <w:name w:val="Знак Знак Знак Знак Знак Знак"/>
    <w:basedOn w:val="Normal"/>
    <w:qFormat/>
    <w:rsid w:val="006c2c99"/>
    <w:pPr>
      <w:widowControl w:val="false"/>
      <w:spacing w:lineRule="exact" w:line="240" w:before="0" w:after="160"/>
      <w:jc w:val="both"/>
    </w:pPr>
    <w:rPr>
      <w:rFonts w:ascii="Verdana" w:hAnsi="Verdana" w:cs="Verdana"/>
      <w:kern w:val="2"/>
      <w:sz w:val="20"/>
      <w:szCs w:val="20"/>
      <w:lang w:val="en-US"/>
    </w:rPr>
  </w:style>
  <w:style w:type="paragraph" w:styleId="21" w:customStyle="1">
    <w:name w:val="Основной текст 21"/>
    <w:basedOn w:val="Normal"/>
    <w:qFormat/>
    <w:rsid w:val="006c2c99"/>
    <w:pPr>
      <w:spacing w:lineRule="auto" w:line="480" w:before="0" w:after="120"/>
    </w:pPr>
    <w:rPr/>
  </w:style>
  <w:style w:type="paragraph" w:styleId="31" w:customStyle="1">
    <w:name w:val="Основной текст 31"/>
    <w:basedOn w:val="Normal"/>
    <w:qFormat/>
    <w:rsid w:val="006c2c99"/>
    <w:pPr>
      <w:spacing w:before="0" w:after="120"/>
    </w:pPr>
    <w:rPr>
      <w:sz w:val="16"/>
      <w:szCs w:val="16"/>
    </w:rPr>
  </w:style>
  <w:style w:type="paragraph" w:styleId="311" w:customStyle="1">
    <w:name w:val="Основной текст с отступом 31"/>
    <w:basedOn w:val="Normal"/>
    <w:qFormat/>
    <w:rsid w:val="006c2c99"/>
    <w:pPr>
      <w:spacing w:before="0" w:after="120"/>
      <w:ind w:left="283" w:hanging="0"/>
    </w:pPr>
    <w:rPr>
      <w:sz w:val="16"/>
      <w:szCs w:val="16"/>
    </w:rPr>
  </w:style>
  <w:style w:type="paragraph" w:styleId="TextBodyIndent">
    <w:name w:val="Body Text Indent"/>
    <w:basedOn w:val="Normal"/>
    <w:rsid w:val="006c2c99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6c2c99"/>
    <w:pPr>
      <w:spacing w:lineRule="auto" w:line="360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qFormat/>
    <w:rsid w:val="006c2c99"/>
    <w:pPr>
      <w:spacing w:lineRule="auto" w:line="360"/>
      <w:jc w:val="center"/>
    </w:pPr>
    <w:rPr>
      <w:rFonts w:eastAsia="Calibri"/>
      <w:b/>
      <w:sz w:val="26"/>
      <w:szCs w:val="20"/>
    </w:rPr>
  </w:style>
  <w:style w:type="paragraph" w:styleId="Cf0" w:customStyle="1">
    <w:name w:val="НоCf0мальный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en-US" w:eastAsia="ar-SA" w:bidi="ar-SA"/>
    </w:rPr>
  </w:style>
  <w:style w:type="paragraph" w:styleId="Formattexttopleveltext" w:customStyle="1">
    <w:name w:val="formattext topleveltext"/>
    <w:basedOn w:val="Normal"/>
    <w:qFormat/>
    <w:rsid w:val="006c2c99"/>
    <w:pPr>
      <w:spacing w:before="280" w:after="280"/>
    </w:pPr>
    <w:rPr/>
  </w:style>
  <w:style w:type="paragraph" w:styleId="Footer">
    <w:name w:val="Footer"/>
    <w:basedOn w:val="Normal"/>
    <w:rsid w:val="006c2c99"/>
    <w:pPr>
      <w:tabs>
        <w:tab w:val="center" w:pos="4677" w:leader="none"/>
        <w:tab w:val="right" w:pos="9355" w:leader="none"/>
      </w:tabs>
    </w:pPr>
    <w:rPr/>
  </w:style>
  <w:style w:type="paragraph" w:styleId="Style13" w:customStyle="1">
    <w:name w:val="Содержимое таблицы"/>
    <w:basedOn w:val="Normal"/>
    <w:qFormat/>
    <w:rsid w:val="006c2c99"/>
    <w:pPr>
      <w:suppressLineNumbers/>
    </w:pPr>
    <w:rPr/>
  </w:style>
  <w:style w:type="paragraph" w:styleId="Style14" w:customStyle="1">
    <w:name w:val="Заголовок таблицы"/>
    <w:basedOn w:val="Style13"/>
    <w:qFormat/>
    <w:rsid w:val="006c2c99"/>
    <w:pPr>
      <w:jc w:val="center"/>
    </w:pPr>
    <w:rPr>
      <w:b/>
      <w:bCs/>
    </w:rPr>
  </w:style>
  <w:style w:type="paragraph" w:styleId="Style15" w:customStyle="1">
    <w:name w:val="Содержимое врезки"/>
    <w:basedOn w:val="TextBody"/>
    <w:qFormat/>
    <w:rsid w:val="006c2c99"/>
    <w:pPr/>
    <w:rPr/>
  </w:style>
  <w:style w:type="paragraph" w:styleId="Header">
    <w:name w:val="Header"/>
    <w:basedOn w:val="Normal"/>
    <w:rsid w:val="006c2c99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Application>LibreOffice/5.4.4.2$Linux_X86_64 LibreOffice_project/40m0$Build-2</Application>
  <Pages>4</Pages>
  <Words>950</Words>
  <Characters>7687</Characters>
  <CharactersWithSpaces>9114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2016-03-28T10:48:00Z</dcterms:created>
  <dc:creator>TVA</dc:creator>
  <dc:description/>
  <dc:language>en-US</dc:language>
  <cp:lastModifiedBy/>
  <cp:lastPrinted>2016-01-26T10:08:00Z</cp:lastPrinted>
  <dcterms:modified xsi:type="dcterms:W3CDTF">2018-06-09T02:30:47Z</dcterms:modified>
  <cp:revision>183</cp:revision>
  <dc:subject/>
  <dc:title>ВЫБОР ТЕМЫ ВКР, НАЗНАЧЕНИЕ НАУЧНОГО РУКОВОДИТЕЛЯ, РЕЦЕНЗЕНТА, ПРОЦЕДУРА ЗАЩИТЫ И АППЕЛЯЦИИ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