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20E1" w:rsidRPr="00FB20E1" w:rsidRDefault="00FB20E1">
      <w:pPr>
        <w:rPr>
          <w:b/>
          <w:sz w:val="52"/>
        </w:rPr>
      </w:pPr>
      <w:r w:rsidRPr="00FB20E1">
        <w:rPr>
          <w:b/>
          <w:sz w:val="52"/>
        </w:rPr>
        <w:t>Disposition à hélices</w:t>
      </w:r>
    </w:p>
    <w:p w:rsidR="00FB20E1" w:rsidRDefault="00FB20E1">
      <w:pPr>
        <w:rPr>
          <w:u w:val="single"/>
        </w:rPr>
      </w:pPr>
    </w:p>
    <w:p w:rsidR="00D545C2" w:rsidRDefault="00C750FB">
      <w:r w:rsidRPr="00C750FB">
        <w:rPr>
          <w:u w:val="single"/>
        </w:rPr>
        <w:t>Disposition 1 :</w:t>
      </w:r>
      <w:r w:rsidR="00FF0040" w:rsidRPr="00FF0040">
        <w:t xml:space="preserve">  </w:t>
      </w:r>
    </w:p>
    <w:p w:rsidR="00FB20E1" w:rsidRDefault="00FB20E1"/>
    <w:p w:rsidR="00FB20E1" w:rsidRPr="00FF0040" w:rsidRDefault="00FB20E1" w:rsidP="00FB20E1">
      <w:pPr>
        <w:jc w:val="center"/>
      </w:pPr>
      <w:r>
        <w:rPr>
          <w:noProof/>
        </w:rPr>
        <w:drawing>
          <wp:inline distT="0" distB="0" distL="0" distR="0" wp14:anchorId="5E437894" wp14:editId="5D75B6D5">
            <wp:extent cx="3122023" cy="2636443"/>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écran 2023-10-20 111146.png"/>
                    <pic:cNvPicPr/>
                  </pic:nvPicPr>
                  <pic:blipFill>
                    <a:blip r:embed="rId7">
                      <a:extLst>
                        <a:ext uri="{28A0092B-C50C-407E-A947-70E740481C1C}">
                          <a14:useLocalDpi xmlns:a14="http://schemas.microsoft.com/office/drawing/2010/main" val="0"/>
                        </a:ext>
                      </a:extLst>
                    </a:blip>
                    <a:stretch>
                      <a:fillRect/>
                    </a:stretch>
                  </pic:blipFill>
                  <pic:spPr>
                    <a:xfrm>
                      <a:off x="0" y="0"/>
                      <a:ext cx="3213006" cy="2713275"/>
                    </a:xfrm>
                    <a:prstGeom prst="rect">
                      <a:avLst/>
                    </a:prstGeom>
                  </pic:spPr>
                </pic:pic>
              </a:graphicData>
            </a:graphic>
          </wp:inline>
        </w:drawing>
      </w:r>
    </w:p>
    <w:p w:rsidR="00C750FB" w:rsidRDefault="00C750FB"/>
    <w:p w:rsidR="00C750FB" w:rsidRDefault="00C750FB"/>
    <w:p w:rsidR="00C750FB" w:rsidRDefault="00C750FB">
      <w:pPr>
        <w:rPr>
          <w:u w:val="single"/>
        </w:rPr>
      </w:pPr>
      <w:r w:rsidRPr="000F2663">
        <w:rPr>
          <w:u w:val="single"/>
        </w:rPr>
        <w:t>Système de direction</w:t>
      </w:r>
      <w:r w:rsidR="000F2663">
        <w:rPr>
          <w:u w:val="single"/>
        </w:rPr>
        <w:t> :</w:t>
      </w:r>
    </w:p>
    <w:p w:rsidR="000F2663" w:rsidRDefault="000F2663" w:rsidP="000F2663">
      <w:r>
        <w:t>Les deux moteurs du dessous sont liés par une tige, et sont donc coplanaires. Leurs poussées sont suivant le même axe. La tige maintenant les deux moteurs peut pivoter suivant l’axe x à l’aide d’un servomoteur, changeant ainsi la direction de la poussée.</w:t>
      </w:r>
    </w:p>
    <w:p w:rsidR="003B3D37" w:rsidRDefault="000F2663" w:rsidP="000F2663">
      <w:pPr>
        <w:rPr>
          <w:noProof/>
        </w:rPr>
      </w:pPr>
      <w:r>
        <w:t>De plus, une hélice à l’arrière permet de faire pivoter le dirigeable sur lui-même. Cette hélice n’a pas une forte poussée mais permet une meilleure maniabilité du dirigeable.</w:t>
      </w:r>
      <w:r w:rsidRPr="000F2663">
        <w:rPr>
          <w:noProof/>
        </w:rPr>
        <w:t xml:space="preserve"> </w:t>
      </w:r>
    </w:p>
    <w:p w:rsidR="00567F90" w:rsidRDefault="00567F90" w:rsidP="000F2663">
      <w:pPr>
        <w:rPr>
          <w:noProof/>
        </w:rPr>
      </w:pPr>
      <w:r>
        <w:rPr>
          <w:noProof/>
        </w:rPr>
        <w:t>L’hélice arrière doit être positionnée sur le même plan que le barycentre pour éviter un moment suivant y</w:t>
      </w:r>
    </w:p>
    <w:p w:rsidR="00567F90" w:rsidRDefault="00567F90" w:rsidP="000F2663">
      <w:pPr>
        <w:rPr>
          <w:noProof/>
        </w:rPr>
      </w:pPr>
    </w:p>
    <w:p w:rsidR="00567F90" w:rsidRDefault="00567F90" w:rsidP="000F2663">
      <w:pPr>
        <w:rPr>
          <w:noProof/>
        </w:rPr>
      </w:pPr>
      <w:r>
        <w:rPr>
          <w:noProof/>
        </w:rPr>
        <w:t>Ordre de grandeur de la distance entre les hélices : 20cm</w:t>
      </w:r>
    </w:p>
    <w:p w:rsidR="000F2663" w:rsidRDefault="000F2663" w:rsidP="003B3D37">
      <w:pPr>
        <w:jc w:val="center"/>
      </w:pPr>
      <w:r>
        <w:rPr>
          <w:noProof/>
        </w:rPr>
        <w:lastRenderedPageBreak/>
        <w:drawing>
          <wp:inline distT="0" distB="0" distL="0" distR="0" wp14:anchorId="1F8994F6" wp14:editId="7C246B78">
            <wp:extent cx="4118187" cy="1975114"/>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écran 2023-10-20 113140.png"/>
                    <pic:cNvPicPr/>
                  </pic:nvPicPr>
                  <pic:blipFill>
                    <a:blip r:embed="rId8">
                      <a:extLst>
                        <a:ext uri="{28A0092B-C50C-407E-A947-70E740481C1C}">
                          <a14:useLocalDpi xmlns:a14="http://schemas.microsoft.com/office/drawing/2010/main" val="0"/>
                        </a:ext>
                      </a:extLst>
                    </a:blip>
                    <a:stretch>
                      <a:fillRect/>
                    </a:stretch>
                  </pic:blipFill>
                  <pic:spPr>
                    <a:xfrm>
                      <a:off x="0" y="0"/>
                      <a:ext cx="4144026" cy="1987507"/>
                    </a:xfrm>
                    <a:prstGeom prst="rect">
                      <a:avLst/>
                    </a:prstGeom>
                  </pic:spPr>
                </pic:pic>
              </a:graphicData>
            </a:graphic>
          </wp:inline>
        </w:drawing>
      </w:r>
    </w:p>
    <w:p w:rsidR="000F2663" w:rsidRPr="000F2663" w:rsidRDefault="000F2663" w:rsidP="000F2663">
      <w:pPr>
        <w:jc w:val="center"/>
      </w:pPr>
    </w:p>
    <w:p w:rsidR="003B3D37" w:rsidRDefault="003B3D37" w:rsidP="003B3D37">
      <w:pPr>
        <w:rPr>
          <w:u w:val="single"/>
        </w:rPr>
      </w:pPr>
    </w:p>
    <w:p w:rsidR="00564CAC" w:rsidRPr="000F2663" w:rsidRDefault="003B3D37" w:rsidP="003B3D37">
      <w:pPr>
        <w:rPr>
          <w:u w:val="single"/>
        </w:rPr>
      </w:pPr>
      <w:r>
        <w:rPr>
          <w:u w:val="single"/>
        </w:rPr>
        <w:t>Composants</w:t>
      </w:r>
      <w:r w:rsidR="000F2663" w:rsidRPr="000F2663">
        <w:rPr>
          <w:u w:val="single"/>
        </w:rPr>
        <w:t> :</w:t>
      </w:r>
    </w:p>
    <w:p w:rsidR="003B3D37" w:rsidRDefault="003B3D37" w:rsidP="003B3D37">
      <w:pPr>
        <w:pStyle w:val="Paragraphedeliste"/>
        <w:numPr>
          <w:ilvl w:val="0"/>
          <w:numId w:val="1"/>
        </w:numPr>
      </w:pPr>
      <w:r>
        <w:t>2 moteurs de poussée</w:t>
      </w:r>
    </w:p>
    <w:p w:rsidR="003B3D37" w:rsidRDefault="003B3D37" w:rsidP="003B3D37">
      <w:pPr>
        <w:pStyle w:val="Paragraphedeliste"/>
        <w:numPr>
          <w:ilvl w:val="0"/>
          <w:numId w:val="1"/>
        </w:numPr>
      </w:pPr>
      <w:r>
        <w:t>1 moteur de direction</w:t>
      </w:r>
    </w:p>
    <w:p w:rsidR="003B3D37" w:rsidRDefault="003B3D37" w:rsidP="003B3D37">
      <w:pPr>
        <w:pStyle w:val="Paragraphedeliste"/>
        <w:numPr>
          <w:ilvl w:val="0"/>
          <w:numId w:val="1"/>
        </w:numPr>
      </w:pPr>
      <w:r>
        <w:t>1 servomoteur</w:t>
      </w:r>
    </w:p>
    <w:p w:rsidR="00567F90" w:rsidRDefault="00567F90" w:rsidP="00567F90">
      <w:pPr>
        <w:pStyle w:val="Paragraphedeliste"/>
      </w:pPr>
    </w:p>
    <w:tbl>
      <w:tblPr>
        <w:tblStyle w:val="Grilledutableau"/>
        <w:tblpPr w:leftFromText="141" w:rightFromText="141" w:vertAnchor="text" w:horzAnchor="margin" w:tblpY="127"/>
        <w:tblW w:w="9284" w:type="dxa"/>
        <w:tblLook w:val="04A0" w:firstRow="1" w:lastRow="0" w:firstColumn="1" w:lastColumn="0" w:noHBand="0" w:noVBand="1"/>
      </w:tblPr>
      <w:tblGrid>
        <w:gridCol w:w="4642"/>
        <w:gridCol w:w="4642"/>
      </w:tblGrid>
      <w:tr w:rsidR="003B3D37" w:rsidTr="003B3D37">
        <w:trPr>
          <w:trHeight w:val="345"/>
        </w:trPr>
        <w:tc>
          <w:tcPr>
            <w:tcW w:w="4642" w:type="dxa"/>
          </w:tcPr>
          <w:p w:rsidR="003B3D37" w:rsidRPr="00FB20E1" w:rsidRDefault="003B3D37" w:rsidP="003B3D37">
            <w:pPr>
              <w:rPr>
                <w:b/>
              </w:rPr>
            </w:pPr>
            <w:r w:rsidRPr="00FB20E1">
              <w:rPr>
                <w:b/>
              </w:rPr>
              <w:t>Avantages</w:t>
            </w:r>
          </w:p>
        </w:tc>
        <w:tc>
          <w:tcPr>
            <w:tcW w:w="4642" w:type="dxa"/>
          </w:tcPr>
          <w:p w:rsidR="003B3D37" w:rsidRPr="00FB20E1" w:rsidRDefault="003B3D37" w:rsidP="003B3D37">
            <w:pPr>
              <w:rPr>
                <w:b/>
              </w:rPr>
            </w:pPr>
            <w:r w:rsidRPr="00FB20E1">
              <w:rPr>
                <w:b/>
              </w:rPr>
              <w:t xml:space="preserve">Inconvénients </w:t>
            </w:r>
          </w:p>
        </w:tc>
      </w:tr>
      <w:tr w:rsidR="003B3D37" w:rsidTr="003B3D37">
        <w:trPr>
          <w:trHeight w:val="345"/>
        </w:trPr>
        <w:tc>
          <w:tcPr>
            <w:tcW w:w="4642" w:type="dxa"/>
          </w:tcPr>
          <w:p w:rsidR="003B3D37" w:rsidRDefault="003B3D37" w:rsidP="003B3D37">
            <w:r>
              <w:t>Assure une forte poussée suivante l’axe des deux moteurs du dessous</w:t>
            </w:r>
          </w:p>
        </w:tc>
        <w:tc>
          <w:tcPr>
            <w:tcW w:w="4642" w:type="dxa"/>
          </w:tcPr>
          <w:p w:rsidR="003B3D37" w:rsidRDefault="003B3D37" w:rsidP="003B3D37">
            <w:r>
              <w:t>Il est possible que l’hélice arrière soit non nécessaire</w:t>
            </w:r>
          </w:p>
        </w:tc>
      </w:tr>
      <w:tr w:rsidR="003B3D37" w:rsidTr="003B3D37">
        <w:trPr>
          <w:trHeight w:val="345"/>
        </w:trPr>
        <w:tc>
          <w:tcPr>
            <w:tcW w:w="4642" w:type="dxa"/>
          </w:tcPr>
          <w:p w:rsidR="003B3D37" w:rsidRDefault="003B3D37" w:rsidP="003B3D37">
            <w:r>
              <w:t>Combiner les mobilités des moteurs</w:t>
            </w:r>
          </w:p>
        </w:tc>
        <w:tc>
          <w:tcPr>
            <w:tcW w:w="4642" w:type="dxa"/>
          </w:tcPr>
          <w:p w:rsidR="003B3D37" w:rsidRDefault="003B3D37" w:rsidP="003B3D37">
            <w:r>
              <w:t xml:space="preserve">Possibilité de n’aller que vers l’avant </w:t>
            </w:r>
          </w:p>
        </w:tc>
      </w:tr>
      <w:tr w:rsidR="003B3D37" w:rsidTr="003B3D37">
        <w:trPr>
          <w:trHeight w:val="345"/>
        </w:trPr>
        <w:tc>
          <w:tcPr>
            <w:tcW w:w="4642" w:type="dxa"/>
          </w:tcPr>
          <w:p w:rsidR="003B3D37" w:rsidRDefault="003B3D37" w:rsidP="003B3D37">
            <w:r>
              <w:t>Barycentre sur l’axe y</w:t>
            </w:r>
          </w:p>
        </w:tc>
        <w:tc>
          <w:tcPr>
            <w:tcW w:w="4642" w:type="dxa"/>
          </w:tcPr>
          <w:p w:rsidR="00567F90" w:rsidRDefault="00567F90" w:rsidP="003B3D37"/>
        </w:tc>
      </w:tr>
      <w:tr w:rsidR="00567F90" w:rsidTr="003B3D37">
        <w:trPr>
          <w:trHeight w:val="345"/>
        </w:trPr>
        <w:tc>
          <w:tcPr>
            <w:tcW w:w="4642" w:type="dxa"/>
          </w:tcPr>
          <w:p w:rsidR="00567F90" w:rsidRDefault="00567F90" w:rsidP="00567F90">
            <w:r>
              <w:t>Marche arrière en inclinant les moteurs</w:t>
            </w:r>
          </w:p>
        </w:tc>
        <w:tc>
          <w:tcPr>
            <w:tcW w:w="4642" w:type="dxa"/>
          </w:tcPr>
          <w:p w:rsidR="00567F90" w:rsidRDefault="00567F90" w:rsidP="00567F90"/>
        </w:tc>
      </w:tr>
    </w:tbl>
    <w:p w:rsidR="00564CAC" w:rsidRDefault="00564CAC"/>
    <w:p w:rsidR="00564CAC" w:rsidRDefault="00564CAC"/>
    <w:p w:rsidR="00564CAC" w:rsidRDefault="00564CAC"/>
    <w:p w:rsidR="00564CAC" w:rsidRDefault="00564CAC"/>
    <w:p w:rsidR="00564CAC" w:rsidRDefault="00564CAC"/>
    <w:p w:rsidR="00564CAC" w:rsidRDefault="00564CAC"/>
    <w:p w:rsidR="00564CAC" w:rsidRDefault="00564CAC"/>
    <w:p w:rsidR="00564CAC" w:rsidRDefault="00564CAC"/>
    <w:p w:rsidR="00564CAC" w:rsidRDefault="00564CAC"/>
    <w:p w:rsidR="00564CAC" w:rsidRDefault="00564CAC"/>
    <w:p w:rsidR="00564CAC" w:rsidRDefault="00564CAC"/>
    <w:p w:rsidR="00564CAC" w:rsidRDefault="00564CAC"/>
    <w:p w:rsidR="00567F90" w:rsidRDefault="00567F90" w:rsidP="00564CAC">
      <w:pPr>
        <w:spacing w:line="480" w:lineRule="auto"/>
      </w:pPr>
    </w:p>
    <w:p w:rsidR="003B3D37" w:rsidRDefault="00564CAC" w:rsidP="00564CAC">
      <w:pPr>
        <w:spacing w:line="480" w:lineRule="auto"/>
      </w:pPr>
      <w:r w:rsidRPr="00C750FB">
        <w:rPr>
          <w:u w:val="single"/>
        </w:rPr>
        <w:lastRenderedPageBreak/>
        <w:t xml:space="preserve">Disposition </w:t>
      </w:r>
      <w:r>
        <w:rPr>
          <w:u w:val="single"/>
        </w:rPr>
        <w:t xml:space="preserve">2 </w:t>
      </w:r>
      <w:r w:rsidRPr="00C750FB">
        <w:rPr>
          <w:u w:val="single"/>
        </w:rPr>
        <w:t>:</w:t>
      </w:r>
      <w:r w:rsidRPr="00FF0040">
        <w:t xml:space="preserve"> </w:t>
      </w:r>
    </w:p>
    <w:p w:rsidR="003B3D37" w:rsidRPr="00FF0040" w:rsidRDefault="003B3D37" w:rsidP="003B3D37">
      <w:pPr>
        <w:spacing w:line="480" w:lineRule="auto"/>
        <w:jc w:val="center"/>
      </w:pPr>
      <w:r>
        <w:rPr>
          <w:noProof/>
        </w:rPr>
        <w:drawing>
          <wp:inline distT="0" distB="0" distL="0" distR="0">
            <wp:extent cx="2558265" cy="222917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d'écran 2023-10-20 11103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73094" cy="2242097"/>
                    </a:xfrm>
                    <a:prstGeom prst="rect">
                      <a:avLst/>
                    </a:prstGeom>
                  </pic:spPr>
                </pic:pic>
              </a:graphicData>
            </a:graphic>
          </wp:inline>
        </w:drawing>
      </w:r>
      <w:bookmarkStart w:id="0" w:name="_GoBack"/>
      <w:bookmarkEnd w:id="0"/>
    </w:p>
    <w:p w:rsidR="003B3D37" w:rsidRDefault="003B3D37" w:rsidP="003B3D37">
      <w:pPr>
        <w:rPr>
          <w:u w:val="single"/>
        </w:rPr>
      </w:pPr>
      <w:r w:rsidRPr="000F2663">
        <w:rPr>
          <w:u w:val="single"/>
        </w:rPr>
        <w:t>Système de direction</w:t>
      </w:r>
      <w:r>
        <w:rPr>
          <w:u w:val="single"/>
        </w:rPr>
        <w:t> :</w:t>
      </w:r>
    </w:p>
    <w:p w:rsidR="003B3D37" w:rsidRDefault="003B3D37" w:rsidP="003B3D37">
      <w:r>
        <w:t>Le moteur du dessous garanti une forte poussée. Celui-ci est piloté en rotation suivant l’axe x.</w:t>
      </w:r>
    </w:p>
    <w:p w:rsidR="003B3D37" w:rsidRDefault="003B3D37" w:rsidP="003B3D37">
      <w:pPr>
        <w:rPr>
          <w:noProof/>
        </w:rPr>
      </w:pPr>
      <w:r>
        <w:t>De plus, une hélice à l’arrière permet de faire pivoter le dirigeable sur lui-même. Cette hélice n’a pas une forte poussée mais permet une meilleure maniabilité du dirigeable.</w:t>
      </w:r>
      <w:r w:rsidRPr="000F2663">
        <w:rPr>
          <w:noProof/>
        </w:rPr>
        <w:t xml:space="preserve"> </w:t>
      </w:r>
    </w:p>
    <w:p w:rsidR="00567F90" w:rsidRDefault="00567F90" w:rsidP="00567F90">
      <w:pPr>
        <w:rPr>
          <w:noProof/>
        </w:rPr>
      </w:pPr>
      <w:r>
        <w:rPr>
          <w:noProof/>
        </w:rPr>
        <w:t>L’hélice arrière doit être positionnée sur le même plan que le barycentre pour éviter un moment suivant y</w:t>
      </w:r>
    </w:p>
    <w:p w:rsidR="00567F90" w:rsidRDefault="00D6181B" w:rsidP="00D6181B">
      <w:pPr>
        <w:jc w:val="center"/>
        <w:rPr>
          <w:noProof/>
        </w:rPr>
      </w:pPr>
      <w:r>
        <w:rPr>
          <w:noProof/>
        </w:rPr>
        <w:drawing>
          <wp:inline distT="0" distB="0" distL="0" distR="0">
            <wp:extent cx="2141220" cy="1807917"/>
            <wp:effectExtent l="0" t="0" r="0"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 d'écran 2023-10-20 120636.png"/>
                    <pic:cNvPicPr/>
                  </pic:nvPicPr>
                  <pic:blipFill>
                    <a:blip r:embed="rId10">
                      <a:extLst>
                        <a:ext uri="{28A0092B-C50C-407E-A947-70E740481C1C}">
                          <a14:useLocalDpi xmlns:a14="http://schemas.microsoft.com/office/drawing/2010/main" val="0"/>
                        </a:ext>
                      </a:extLst>
                    </a:blip>
                    <a:stretch>
                      <a:fillRect/>
                    </a:stretch>
                  </pic:blipFill>
                  <pic:spPr>
                    <a:xfrm>
                      <a:off x="0" y="0"/>
                      <a:ext cx="2162212" cy="1825641"/>
                    </a:xfrm>
                    <a:prstGeom prst="rect">
                      <a:avLst/>
                    </a:prstGeom>
                  </pic:spPr>
                </pic:pic>
              </a:graphicData>
            </a:graphic>
          </wp:inline>
        </w:drawing>
      </w:r>
    </w:p>
    <w:p w:rsidR="00564CAC" w:rsidRDefault="00564CAC" w:rsidP="00564CAC"/>
    <w:tbl>
      <w:tblPr>
        <w:tblStyle w:val="Grilledutableau"/>
        <w:tblW w:w="9272" w:type="dxa"/>
        <w:tblLook w:val="04A0" w:firstRow="1" w:lastRow="0" w:firstColumn="1" w:lastColumn="0" w:noHBand="0" w:noVBand="1"/>
      </w:tblPr>
      <w:tblGrid>
        <w:gridCol w:w="4636"/>
        <w:gridCol w:w="4636"/>
      </w:tblGrid>
      <w:tr w:rsidR="00564CAC" w:rsidTr="00055193">
        <w:trPr>
          <w:trHeight w:val="396"/>
        </w:trPr>
        <w:tc>
          <w:tcPr>
            <w:tcW w:w="4636" w:type="dxa"/>
          </w:tcPr>
          <w:p w:rsidR="00564CAC" w:rsidRPr="003B3D37" w:rsidRDefault="00564CAC" w:rsidP="00055193">
            <w:pPr>
              <w:rPr>
                <w:b/>
              </w:rPr>
            </w:pPr>
            <w:r w:rsidRPr="003B3D37">
              <w:rPr>
                <w:b/>
              </w:rPr>
              <w:t>Avantages</w:t>
            </w:r>
          </w:p>
        </w:tc>
        <w:tc>
          <w:tcPr>
            <w:tcW w:w="4636" w:type="dxa"/>
          </w:tcPr>
          <w:p w:rsidR="00564CAC" w:rsidRPr="003B3D37" w:rsidRDefault="00564CAC" w:rsidP="00055193">
            <w:pPr>
              <w:rPr>
                <w:b/>
              </w:rPr>
            </w:pPr>
            <w:r w:rsidRPr="003B3D37">
              <w:rPr>
                <w:b/>
              </w:rPr>
              <w:t xml:space="preserve">Inconvénients </w:t>
            </w:r>
          </w:p>
        </w:tc>
      </w:tr>
      <w:tr w:rsidR="00564CAC" w:rsidTr="00055193">
        <w:trPr>
          <w:trHeight w:val="396"/>
        </w:trPr>
        <w:tc>
          <w:tcPr>
            <w:tcW w:w="4636" w:type="dxa"/>
          </w:tcPr>
          <w:p w:rsidR="00564CAC" w:rsidRDefault="003B3D37" w:rsidP="00055193">
            <w:r>
              <w:t>Gain de poids par rapport à la disposition 1</w:t>
            </w:r>
          </w:p>
        </w:tc>
        <w:tc>
          <w:tcPr>
            <w:tcW w:w="4636" w:type="dxa"/>
          </w:tcPr>
          <w:p w:rsidR="00564CAC" w:rsidRDefault="00564CAC" w:rsidP="00055193">
            <w:r>
              <w:t>Hélices mobiles</w:t>
            </w:r>
          </w:p>
        </w:tc>
      </w:tr>
      <w:tr w:rsidR="00564CAC" w:rsidTr="00055193">
        <w:trPr>
          <w:trHeight w:val="396"/>
        </w:trPr>
        <w:tc>
          <w:tcPr>
            <w:tcW w:w="4636" w:type="dxa"/>
          </w:tcPr>
          <w:p w:rsidR="00564CAC" w:rsidRDefault="00564CAC" w:rsidP="00055193">
            <w:r>
              <w:t>Stabilité autour de y</w:t>
            </w:r>
          </w:p>
        </w:tc>
        <w:tc>
          <w:tcPr>
            <w:tcW w:w="4636" w:type="dxa"/>
          </w:tcPr>
          <w:p w:rsidR="00564CAC" w:rsidRDefault="00564CAC" w:rsidP="00055193">
            <w:r>
              <w:t>Pas de composition de mouvements</w:t>
            </w:r>
          </w:p>
        </w:tc>
      </w:tr>
      <w:tr w:rsidR="00564CAC" w:rsidTr="00055193">
        <w:trPr>
          <w:trHeight w:val="396"/>
        </w:trPr>
        <w:tc>
          <w:tcPr>
            <w:tcW w:w="4636" w:type="dxa"/>
          </w:tcPr>
          <w:p w:rsidR="00564CAC" w:rsidRDefault="00564CAC" w:rsidP="00055193">
            <w:r>
              <w:t>Seulement 2 hélices faciles à placer</w:t>
            </w:r>
          </w:p>
        </w:tc>
        <w:tc>
          <w:tcPr>
            <w:tcW w:w="4636" w:type="dxa"/>
          </w:tcPr>
          <w:p w:rsidR="003B3D37" w:rsidRDefault="00564CAC" w:rsidP="00055193">
            <w:r>
              <w:t>Rotation possiblement peu efficace</w:t>
            </w:r>
          </w:p>
        </w:tc>
      </w:tr>
      <w:tr w:rsidR="00567F90" w:rsidTr="00055193">
        <w:trPr>
          <w:trHeight w:val="396"/>
        </w:trPr>
        <w:tc>
          <w:tcPr>
            <w:tcW w:w="4636" w:type="dxa"/>
          </w:tcPr>
          <w:p w:rsidR="00567F90" w:rsidRDefault="00567F90" w:rsidP="00567F90">
            <w:r>
              <w:t>Marche arrière en inclinant le moteur</w:t>
            </w:r>
          </w:p>
        </w:tc>
        <w:tc>
          <w:tcPr>
            <w:tcW w:w="4636" w:type="dxa"/>
          </w:tcPr>
          <w:p w:rsidR="00567F90" w:rsidRDefault="00567F90" w:rsidP="00567F90">
            <w:r>
              <w:t xml:space="preserve">Possibilité de n’aller que vers l’avant </w:t>
            </w:r>
          </w:p>
        </w:tc>
      </w:tr>
    </w:tbl>
    <w:p w:rsidR="00564CAC" w:rsidRDefault="00564CAC" w:rsidP="00564CAC"/>
    <w:p w:rsidR="00564CAC" w:rsidRDefault="003B3D37">
      <w:r>
        <w:rPr>
          <w:u w:val="single"/>
        </w:rPr>
        <w:t>Composants :</w:t>
      </w:r>
    </w:p>
    <w:p w:rsidR="003B3D37" w:rsidRDefault="003B3D37" w:rsidP="003B3D37">
      <w:pPr>
        <w:pStyle w:val="Paragraphedeliste"/>
        <w:numPr>
          <w:ilvl w:val="0"/>
          <w:numId w:val="2"/>
        </w:numPr>
      </w:pPr>
      <w:r>
        <w:t>1 moteur de poussée</w:t>
      </w:r>
    </w:p>
    <w:p w:rsidR="00D6181B" w:rsidRDefault="003B3D37" w:rsidP="00564CAC">
      <w:pPr>
        <w:pStyle w:val="Paragraphedeliste"/>
        <w:numPr>
          <w:ilvl w:val="0"/>
          <w:numId w:val="2"/>
        </w:numPr>
      </w:pPr>
      <w:r>
        <w:t>1 moteur de direction</w:t>
      </w:r>
    </w:p>
    <w:p w:rsidR="00564CAC" w:rsidRDefault="00564CAC" w:rsidP="00D6181B">
      <w:r w:rsidRPr="00D6181B">
        <w:rPr>
          <w:u w:val="single"/>
        </w:rPr>
        <w:lastRenderedPageBreak/>
        <w:t>Disposition 3 :</w:t>
      </w:r>
      <w:r w:rsidRPr="00FF0040">
        <w:t xml:space="preserve"> </w:t>
      </w:r>
    </w:p>
    <w:p w:rsidR="003B3D37" w:rsidRDefault="003B3D37" w:rsidP="003B3D37">
      <w:pPr>
        <w:jc w:val="center"/>
      </w:pPr>
      <w:r>
        <w:rPr>
          <w:noProof/>
        </w:rPr>
        <w:drawing>
          <wp:inline distT="0" distB="0" distL="0" distR="0" wp14:anchorId="326EA874" wp14:editId="5A413824">
            <wp:extent cx="2620456" cy="2220686"/>
            <wp:effectExtent l="0" t="0" r="889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écran 2023-10-20 11115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59049" cy="2253391"/>
                    </a:xfrm>
                    <a:prstGeom prst="rect">
                      <a:avLst/>
                    </a:prstGeom>
                  </pic:spPr>
                </pic:pic>
              </a:graphicData>
            </a:graphic>
          </wp:inline>
        </w:drawing>
      </w:r>
    </w:p>
    <w:p w:rsidR="003B3D37" w:rsidRPr="003B3D37" w:rsidRDefault="003B3D37" w:rsidP="003B3D37">
      <w:pPr>
        <w:rPr>
          <w:u w:val="single"/>
        </w:rPr>
      </w:pPr>
      <w:r w:rsidRPr="000F2663">
        <w:rPr>
          <w:u w:val="single"/>
        </w:rPr>
        <w:t>Système de direction</w:t>
      </w:r>
      <w:r>
        <w:rPr>
          <w:u w:val="single"/>
        </w:rPr>
        <w:t> :</w:t>
      </w:r>
    </w:p>
    <w:p w:rsidR="003B3D37" w:rsidRDefault="003B3D37" w:rsidP="003B3D37">
      <w:r>
        <w:t>Même disposition que la disposition 1 mais sans hélice. Les deux moteurs du dessous sont solidaires en rotation suivant x</w:t>
      </w:r>
      <w:r w:rsidR="00567F90">
        <w:t>. Pour permettre une rotation suivant l’axe z, on fait tourner un moteur plus rapidement que l’autre.</w:t>
      </w:r>
    </w:p>
    <w:p w:rsidR="00567F90" w:rsidRDefault="00567F90" w:rsidP="00567F90">
      <w:pPr>
        <w:rPr>
          <w:noProof/>
        </w:rPr>
      </w:pPr>
      <w:r>
        <w:rPr>
          <w:noProof/>
        </w:rPr>
        <w:t>Ordre de grandeur de la distance entre les hélices : 20cm</w:t>
      </w:r>
    </w:p>
    <w:p w:rsidR="00567F90" w:rsidRPr="00FF0040" w:rsidRDefault="00567F90" w:rsidP="003B3D37"/>
    <w:p w:rsidR="00564CAC" w:rsidRDefault="00564CAC" w:rsidP="00564CAC"/>
    <w:tbl>
      <w:tblPr>
        <w:tblStyle w:val="Grilledutableau"/>
        <w:tblW w:w="9272" w:type="dxa"/>
        <w:tblLook w:val="04A0" w:firstRow="1" w:lastRow="0" w:firstColumn="1" w:lastColumn="0" w:noHBand="0" w:noVBand="1"/>
      </w:tblPr>
      <w:tblGrid>
        <w:gridCol w:w="4636"/>
        <w:gridCol w:w="4636"/>
      </w:tblGrid>
      <w:tr w:rsidR="00564CAC" w:rsidRPr="00567F90" w:rsidTr="00055193">
        <w:trPr>
          <w:trHeight w:val="396"/>
        </w:trPr>
        <w:tc>
          <w:tcPr>
            <w:tcW w:w="4636" w:type="dxa"/>
          </w:tcPr>
          <w:p w:rsidR="00564CAC" w:rsidRPr="00567F90" w:rsidRDefault="00564CAC" w:rsidP="00055193">
            <w:pPr>
              <w:rPr>
                <w:b/>
              </w:rPr>
            </w:pPr>
            <w:r w:rsidRPr="00567F90">
              <w:rPr>
                <w:b/>
              </w:rPr>
              <w:t>Avantages</w:t>
            </w:r>
          </w:p>
        </w:tc>
        <w:tc>
          <w:tcPr>
            <w:tcW w:w="4636" w:type="dxa"/>
          </w:tcPr>
          <w:p w:rsidR="00564CAC" w:rsidRPr="00567F90" w:rsidRDefault="00564CAC" w:rsidP="00055193">
            <w:pPr>
              <w:rPr>
                <w:b/>
              </w:rPr>
            </w:pPr>
            <w:r w:rsidRPr="00567F90">
              <w:rPr>
                <w:b/>
              </w:rPr>
              <w:t xml:space="preserve">Inconvénients </w:t>
            </w:r>
          </w:p>
        </w:tc>
      </w:tr>
      <w:tr w:rsidR="00564CAC" w:rsidRPr="00567F90" w:rsidTr="00055193">
        <w:trPr>
          <w:trHeight w:val="396"/>
        </w:trPr>
        <w:tc>
          <w:tcPr>
            <w:tcW w:w="4636" w:type="dxa"/>
          </w:tcPr>
          <w:p w:rsidR="00564CAC" w:rsidRPr="00567F90" w:rsidRDefault="00567F90" w:rsidP="00055193">
            <w:r w:rsidRPr="00567F90">
              <w:t>Stabilité autour de y ET de z</w:t>
            </w:r>
          </w:p>
        </w:tc>
        <w:tc>
          <w:tcPr>
            <w:tcW w:w="4636" w:type="dxa"/>
          </w:tcPr>
          <w:p w:rsidR="00564CAC" w:rsidRPr="00567F90" w:rsidRDefault="00567F90" w:rsidP="00055193">
            <w:r w:rsidRPr="00567F90">
              <w:t>Pas de composition de mouvement</w:t>
            </w:r>
          </w:p>
        </w:tc>
      </w:tr>
      <w:tr w:rsidR="00564CAC" w:rsidRPr="00567F90" w:rsidTr="00055193">
        <w:trPr>
          <w:trHeight w:val="396"/>
        </w:trPr>
        <w:tc>
          <w:tcPr>
            <w:tcW w:w="4636" w:type="dxa"/>
          </w:tcPr>
          <w:p w:rsidR="00564CAC" w:rsidRPr="00567F90" w:rsidRDefault="00567F90" w:rsidP="00055193">
            <w:r w:rsidRPr="00567F90">
              <w:t>Vitesse plus importante</w:t>
            </w:r>
          </w:p>
        </w:tc>
        <w:tc>
          <w:tcPr>
            <w:tcW w:w="4636" w:type="dxa"/>
          </w:tcPr>
          <w:p w:rsidR="00564CAC" w:rsidRPr="00567F90" w:rsidRDefault="00567F90" w:rsidP="00055193">
            <w:r w:rsidRPr="00567F90">
              <w:t>Rotation potentiellement peu efficace</w:t>
            </w:r>
          </w:p>
        </w:tc>
      </w:tr>
      <w:tr w:rsidR="00567F90" w:rsidRPr="00567F90" w:rsidTr="00055193">
        <w:trPr>
          <w:trHeight w:val="396"/>
        </w:trPr>
        <w:tc>
          <w:tcPr>
            <w:tcW w:w="4636" w:type="dxa"/>
          </w:tcPr>
          <w:p w:rsidR="00567F90" w:rsidRPr="00567F90" w:rsidRDefault="00567F90" w:rsidP="00567F90">
            <w:r w:rsidRPr="00567F90">
              <w:t>Marche arrière en inclinant les moteurs</w:t>
            </w:r>
          </w:p>
        </w:tc>
        <w:tc>
          <w:tcPr>
            <w:tcW w:w="4636" w:type="dxa"/>
          </w:tcPr>
          <w:p w:rsidR="00567F90" w:rsidRPr="00567F90" w:rsidRDefault="00567F90" w:rsidP="00567F90"/>
        </w:tc>
      </w:tr>
      <w:tr w:rsidR="00567F90" w:rsidRPr="00567F90" w:rsidTr="00055193">
        <w:trPr>
          <w:trHeight w:val="396"/>
        </w:trPr>
        <w:tc>
          <w:tcPr>
            <w:tcW w:w="4636" w:type="dxa"/>
          </w:tcPr>
          <w:p w:rsidR="00567F90" w:rsidRPr="00567F90" w:rsidRDefault="00567F90" w:rsidP="00567F90"/>
        </w:tc>
        <w:tc>
          <w:tcPr>
            <w:tcW w:w="4636" w:type="dxa"/>
          </w:tcPr>
          <w:p w:rsidR="00567F90" w:rsidRPr="00567F90" w:rsidRDefault="00567F90" w:rsidP="00567F90"/>
        </w:tc>
      </w:tr>
    </w:tbl>
    <w:p w:rsidR="00564CAC" w:rsidRPr="00567F90" w:rsidRDefault="00564CAC" w:rsidP="00564CAC"/>
    <w:p w:rsidR="00564CAC" w:rsidRPr="00567F90" w:rsidRDefault="00564CAC" w:rsidP="00564CAC"/>
    <w:p w:rsidR="00564CAC" w:rsidRPr="00567F90" w:rsidRDefault="00564CAC" w:rsidP="00564CAC"/>
    <w:p w:rsidR="00567F90" w:rsidRPr="00567F90" w:rsidRDefault="00567F90">
      <w:r w:rsidRPr="00567F90">
        <w:br w:type="page"/>
      </w:r>
    </w:p>
    <w:p w:rsidR="00567F90" w:rsidRDefault="00567F90" w:rsidP="00564CAC">
      <w:pPr>
        <w:rPr>
          <w:u w:val="single"/>
        </w:rPr>
      </w:pPr>
      <w:r w:rsidRPr="00567F90">
        <w:rPr>
          <w:u w:val="single"/>
        </w:rPr>
        <w:lastRenderedPageBreak/>
        <w:t>Disposition 4 :</w:t>
      </w:r>
    </w:p>
    <w:p w:rsidR="00564CAC" w:rsidRPr="00567F90" w:rsidRDefault="00567F90" w:rsidP="00567F90">
      <w:pPr>
        <w:jc w:val="center"/>
        <w:rPr>
          <w:u w:val="single"/>
        </w:rPr>
      </w:pPr>
      <w:r w:rsidRPr="00567F90">
        <w:rPr>
          <w:noProof/>
        </w:rPr>
        <w:drawing>
          <wp:inline distT="0" distB="0" distL="0" distR="0">
            <wp:extent cx="2742565" cy="1885950"/>
            <wp:effectExtent l="0" t="0" r="63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écran 2023-10-20 111202.png"/>
                    <pic:cNvPicPr/>
                  </pic:nvPicPr>
                  <pic:blipFill rotWithShape="1">
                    <a:blip r:embed="rId12">
                      <a:extLst>
                        <a:ext uri="{28A0092B-C50C-407E-A947-70E740481C1C}">
                          <a14:useLocalDpi xmlns:a14="http://schemas.microsoft.com/office/drawing/2010/main" val="0"/>
                        </a:ext>
                      </a:extLst>
                    </a:blip>
                    <a:srcRect b="7838"/>
                    <a:stretch/>
                  </pic:blipFill>
                  <pic:spPr bwMode="auto">
                    <a:xfrm>
                      <a:off x="0" y="0"/>
                      <a:ext cx="2771042" cy="1905532"/>
                    </a:xfrm>
                    <a:prstGeom prst="rect">
                      <a:avLst/>
                    </a:prstGeom>
                    <a:ln>
                      <a:noFill/>
                    </a:ln>
                    <a:extLst>
                      <a:ext uri="{53640926-AAD7-44D8-BBD7-CCE9431645EC}">
                        <a14:shadowObscured xmlns:a14="http://schemas.microsoft.com/office/drawing/2010/main"/>
                      </a:ext>
                    </a:extLst>
                  </pic:spPr>
                </pic:pic>
              </a:graphicData>
            </a:graphic>
          </wp:inline>
        </w:drawing>
      </w:r>
    </w:p>
    <w:p w:rsidR="00567F90" w:rsidRDefault="00567F90" w:rsidP="00564CAC">
      <w:pPr>
        <w:rPr>
          <w:u w:val="single"/>
        </w:rPr>
      </w:pPr>
    </w:p>
    <w:p w:rsidR="00567F90" w:rsidRDefault="00567F90" w:rsidP="00564CAC">
      <w:pPr>
        <w:rPr>
          <w:u w:val="single"/>
        </w:rPr>
      </w:pPr>
    </w:p>
    <w:p w:rsidR="00567F90" w:rsidRDefault="00564CAC" w:rsidP="00564CAC">
      <w:pPr>
        <w:rPr>
          <w:u w:val="single"/>
        </w:rPr>
      </w:pPr>
      <w:r w:rsidRPr="00567F90">
        <w:rPr>
          <w:u w:val="single"/>
        </w:rPr>
        <w:t>Système de direction</w:t>
      </w:r>
      <w:r w:rsidR="00567F90">
        <w:rPr>
          <w:u w:val="single"/>
        </w:rPr>
        <w:t> :</w:t>
      </w:r>
    </w:p>
    <w:p w:rsidR="00567F90" w:rsidRPr="00567F90" w:rsidRDefault="00567F90" w:rsidP="00564CAC">
      <w:r>
        <w:t>Deux paires de deux moteurs solidaires en rotation suivant x. Chaque paire peut être orientée indépendamment. De plus, en faisant varier les différentes vitesses de rotation, on peut avoir une rotation efficace.</w:t>
      </w:r>
    </w:p>
    <w:p w:rsidR="00567F90" w:rsidRDefault="00567F90" w:rsidP="00567F90">
      <w:pPr>
        <w:rPr>
          <w:noProof/>
        </w:rPr>
      </w:pPr>
      <w:r>
        <w:rPr>
          <w:noProof/>
        </w:rPr>
        <w:t>Ordre de grandeur de la distance entre les hélices : 20cm</w:t>
      </w:r>
    </w:p>
    <w:p w:rsidR="00567F90" w:rsidRDefault="00567F90" w:rsidP="00D6181B">
      <w:pPr>
        <w:rPr>
          <w:noProof/>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wp:positionV relativeFrom="paragraph">
                  <wp:posOffset>180975</wp:posOffset>
                </wp:positionV>
                <wp:extent cx="4117975" cy="3849370"/>
                <wp:effectExtent l="0" t="0" r="0" b="0"/>
                <wp:wrapNone/>
                <wp:docPr id="11" name="Groupe 11"/>
                <wp:cNvGraphicFramePr/>
                <a:graphic xmlns:a="http://schemas.openxmlformats.org/drawingml/2006/main">
                  <a:graphicData uri="http://schemas.microsoft.com/office/word/2010/wordprocessingGroup">
                    <wpg:wgp>
                      <wpg:cNvGrpSpPr/>
                      <wpg:grpSpPr>
                        <a:xfrm>
                          <a:off x="0" y="0"/>
                          <a:ext cx="4117975" cy="3849370"/>
                          <a:chOff x="0" y="0"/>
                          <a:chExt cx="4117975" cy="3849370"/>
                        </a:xfrm>
                      </wpg:grpSpPr>
                      <pic:pic xmlns:pic="http://schemas.openxmlformats.org/drawingml/2006/picture">
                        <pic:nvPicPr>
                          <pic:cNvPr id="10" name="Image 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1874520"/>
                            <a:ext cx="4117975" cy="1974850"/>
                          </a:xfrm>
                          <a:prstGeom prst="rect">
                            <a:avLst/>
                          </a:prstGeom>
                        </pic:spPr>
                      </pic:pic>
                      <pic:pic xmlns:pic="http://schemas.openxmlformats.org/drawingml/2006/picture">
                        <pic:nvPicPr>
                          <pic:cNvPr id="9" name="Image 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117975" cy="1974850"/>
                          </a:xfrm>
                          <a:prstGeom prst="rect">
                            <a:avLst/>
                          </a:prstGeom>
                        </pic:spPr>
                      </pic:pic>
                    </wpg:wgp>
                  </a:graphicData>
                </a:graphic>
              </wp:anchor>
            </w:drawing>
          </mc:Choice>
          <mc:Fallback>
            <w:pict>
              <v:group w14:anchorId="643BB77C" id="Groupe 11" o:spid="_x0000_s1026" style="position:absolute;margin-left:0;margin-top:14.25pt;width:324.25pt;height:303.1pt;z-index:-251657216;mso-position-horizontal:center;mso-position-horizontal-relative:margin" coordsize="41179,384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 o:spid="_x0000_s1027" type="#_x0000_t75" style="position:absolute;top:18745;width:41179;height:197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">
                  <v:imagedata r:id="rId13" o:title=""/>
                </v:shape>
                <v:shape id="Image 9" o:spid="_x0000_s1028" type="#_x0000_t75" style="position:absolute;width:41179;height:197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">
                  <v:imagedata r:id="rId13" o:title=""/>
                </v:shape>
                <w10:wrap anchorx="margin"/>
              </v:group>
            </w:pict>
          </mc:Fallback>
        </mc:AlternateContent>
      </w:r>
      <w:r>
        <w:rPr>
          <w:noProof/>
        </w:rPr>
        <w:br w:type="page"/>
      </w:r>
    </w:p>
    <w:tbl>
      <w:tblPr>
        <w:tblStyle w:val="Grilledutableau"/>
        <w:tblpPr w:leftFromText="141" w:rightFromText="141" w:vertAnchor="page" w:horzAnchor="margin" w:tblpY="1351"/>
        <w:tblW w:w="8498" w:type="dxa"/>
        <w:tblLook w:val="04A0" w:firstRow="1" w:lastRow="0" w:firstColumn="1" w:lastColumn="0" w:noHBand="0" w:noVBand="1"/>
      </w:tblPr>
      <w:tblGrid>
        <w:gridCol w:w="4106"/>
        <w:gridCol w:w="4392"/>
      </w:tblGrid>
      <w:tr w:rsidR="00D6181B" w:rsidRPr="003B3D37" w:rsidTr="00D6181B">
        <w:trPr>
          <w:trHeight w:val="339"/>
        </w:trPr>
        <w:tc>
          <w:tcPr>
            <w:tcW w:w="4106" w:type="dxa"/>
          </w:tcPr>
          <w:p w:rsidR="00D6181B" w:rsidRPr="003B3D37" w:rsidRDefault="00D6181B" w:rsidP="00D6181B">
            <w:pPr>
              <w:rPr>
                <w:b/>
              </w:rPr>
            </w:pPr>
            <w:r w:rsidRPr="003B3D37">
              <w:rPr>
                <w:b/>
              </w:rPr>
              <w:lastRenderedPageBreak/>
              <w:t>Avantages</w:t>
            </w:r>
          </w:p>
        </w:tc>
        <w:tc>
          <w:tcPr>
            <w:tcW w:w="4392" w:type="dxa"/>
          </w:tcPr>
          <w:p w:rsidR="00D6181B" w:rsidRPr="003B3D37" w:rsidRDefault="00D6181B" w:rsidP="00D6181B">
            <w:pPr>
              <w:rPr>
                <w:b/>
              </w:rPr>
            </w:pPr>
            <w:r w:rsidRPr="003B3D37">
              <w:rPr>
                <w:b/>
              </w:rPr>
              <w:t>Inconvénients</w:t>
            </w:r>
          </w:p>
        </w:tc>
      </w:tr>
      <w:tr w:rsidR="00D6181B" w:rsidTr="00D6181B">
        <w:trPr>
          <w:trHeight w:val="339"/>
        </w:trPr>
        <w:tc>
          <w:tcPr>
            <w:tcW w:w="4106" w:type="dxa"/>
          </w:tcPr>
          <w:p w:rsidR="00D6181B" w:rsidRDefault="00D6181B" w:rsidP="00D6181B">
            <w:r>
              <w:t>Stabilité autour de y ET de z</w:t>
            </w:r>
          </w:p>
        </w:tc>
        <w:tc>
          <w:tcPr>
            <w:tcW w:w="4392" w:type="dxa"/>
          </w:tcPr>
          <w:p w:rsidR="00D6181B" w:rsidRDefault="00D6181B" w:rsidP="00D6181B">
            <w:r>
              <w:t>Poids plus important</w:t>
            </w:r>
          </w:p>
        </w:tc>
      </w:tr>
      <w:tr w:rsidR="00D6181B" w:rsidTr="00D6181B">
        <w:trPr>
          <w:trHeight w:val="339"/>
        </w:trPr>
        <w:tc>
          <w:tcPr>
            <w:tcW w:w="4106" w:type="dxa"/>
          </w:tcPr>
          <w:p w:rsidR="00D6181B" w:rsidRDefault="00D6181B" w:rsidP="00D6181B">
            <w:r>
              <w:t>Vitesse plus importante</w:t>
            </w:r>
          </w:p>
        </w:tc>
        <w:tc>
          <w:tcPr>
            <w:tcW w:w="4392" w:type="dxa"/>
          </w:tcPr>
          <w:p w:rsidR="00D6181B" w:rsidRDefault="00D6181B" w:rsidP="00D6181B">
            <w:r>
              <w:t>Solution plus énergivore</w:t>
            </w:r>
          </w:p>
        </w:tc>
      </w:tr>
      <w:tr w:rsidR="00D6181B" w:rsidTr="00D6181B">
        <w:trPr>
          <w:trHeight w:val="339"/>
        </w:trPr>
        <w:tc>
          <w:tcPr>
            <w:tcW w:w="4106" w:type="dxa"/>
          </w:tcPr>
          <w:p w:rsidR="00D6181B" w:rsidRDefault="00D6181B" w:rsidP="00D6181B">
            <w:r>
              <w:t>Rotation efficace</w:t>
            </w:r>
          </w:p>
        </w:tc>
        <w:tc>
          <w:tcPr>
            <w:tcW w:w="4392" w:type="dxa"/>
          </w:tcPr>
          <w:p w:rsidR="00D6181B" w:rsidRDefault="00D6181B" w:rsidP="00D6181B">
            <w:r>
              <w:t>Obligation de mouvement pour tourner</w:t>
            </w:r>
          </w:p>
        </w:tc>
      </w:tr>
      <w:tr w:rsidR="00D6181B" w:rsidTr="00D6181B">
        <w:trPr>
          <w:trHeight w:val="339"/>
        </w:trPr>
        <w:tc>
          <w:tcPr>
            <w:tcW w:w="4106" w:type="dxa"/>
          </w:tcPr>
          <w:p w:rsidR="00D6181B" w:rsidRDefault="00D6181B" w:rsidP="00D6181B">
            <w:r>
              <w:t>Marche arrière en inclinant les moteurs</w:t>
            </w:r>
          </w:p>
        </w:tc>
        <w:tc>
          <w:tcPr>
            <w:tcW w:w="4392" w:type="dxa"/>
          </w:tcPr>
          <w:p w:rsidR="00D6181B" w:rsidRDefault="00D6181B" w:rsidP="00D6181B"/>
        </w:tc>
      </w:tr>
    </w:tbl>
    <w:p w:rsidR="00564CAC" w:rsidRDefault="00564CAC" w:rsidP="00D6181B"/>
    <w:p w:rsidR="00D6181B" w:rsidRDefault="00D6181B" w:rsidP="00D6181B"/>
    <w:p w:rsidR="00D6181B" w:rsidRDefault="00D6181B" w:rsidP="00D6181B"/>
    <w:p w:rsidR="00D6181B" w:rsidRDefault="00D6181B" w:rsidP="00D6181B"/>
    <w:p w:rsidR="00D6181B" w:rsidRDefault="00D6181B" w:rsidP="00D6181B"/>
    <w:p w:rsidR="00D6181B" w:rsidRPr="00D6181B" w:rsidRDefault="00D6181B" w:rsidP="00D6181B">
      <w:pPr>
        <w:rPr>
          <w:u w:val="single"/>
        </w:rPr>
      </w:pPr>
      <w:r w:rsidRPr="00D6181B">
        <w:rPr>
          <w:u w:val="single"/>
        </w:rPr>
        <w:t>Composants :</w:t>
      </w:r>
    </w:p>
    <w:p w:rsidR="00D6181B" w:rsidRDefault="00D6181B" w:rsidP="00D6181B">
      <w:pPr>
        <w:pStyle w:val="Paragraphedeliste"/>
        <w:numPr>
          <w:ilvl w:val="0"/>
          <w:numId w:val="3"/>
        </w:numPr>
      </w:pPr>
      <w:r>
        <w:t xml:space="preserve">4moteurs </w:t>
      </w:r>
    </w:p>
    <w:p w:rsidR="00E133C7" w:rsidRDefault="00D6181B" w:rsidP="00D6181B">
      <w:pPr>
        <w:pStyle w:val="Paragraphedeliste"/>
        <w:numPr>
          <w:ilvl w:val="0"/>
          <w:numId w:val="3"/>
        </w:numPr>
      </w:pPr>
      <w:r>
        <w:t xml:space="preserve">2 servomoteurs </w:t>
      </w:r>
    </w:p>
    <w:p w:rsidR="00C112F6" w:rsidRDefault="00794E64">
      <w:r>
        <w:rPr>
          <w:u w:val="single"/>
        </w:rPr>
        <w:t>Disposition 5 :</w:t>
      </w:r>
    </w:p>
    <w:p w:rsidR="00794E64" w:rsidRDefault="00794E64"/>
    <w:p w:rsidR="00794E64" w:rsidRDefault="00794E64"/>
    <w:p w:rsidR="00794E64" w:rsidRDefault="00794E64">
      <w:r>
        <w:t>L’avantage de cette disposition est que tous les moteurs sont fixes : un à l’arrière pour pivoter, un dirigé vers l’avant pour avancer et un vers le bas pour monter / descendre.</w:t>
      </w:r>
    </w:p>
    <w:p w:rsidR="00794E64" w:rsidRDefault="00794E64"/>
    <w:p w:rsidR="00794E64" w:rsidRDefault="00794E64"/>
    <w:p w:rsidR="00794E64" w:rsidRDefault="00794E64">
      <w:pPr>
        <w:rPr>
          <w:u w:val="single"/>
        </w:rPr>
      </w:pPr>
      <w:r>
        <w:rPr>
          <w:u w:val="single"/>
        </w:rPr>
        <w:t>Disposition 6 :</w:t>
      </w:r>
    </w:p>
    <w:p w:rsidR="00794E64" w:rsidRDefault="00794E64">
      <w:pPr>
        <w:rPr>
          <w:u w:val="single"/>
        </w:rPr>
      </w:pPr>
    </w:p>
    <w:p w:rsidR="00794E64" w:rsidRDefault="00794E64">
      <w:r>
        <w:t>3 moteurs :</w:t>
      </w:r>
    </w:p>
    <w:p w:rsidR="00794E64" w:rsidRDefault="00794E64">
      <w:r>
        <w:t xml:space="preserve">-1 de </w:t>
      </w:r>
      <w:r w:rsidR="00020114">
        <w:t>puissance centrale</w:t>
      </w:r>
    </w:p>
    <w:p w:rsidR="00794E64" w:rsidRDefault="00794E64">
      <w:r>
        <w:t xml:space="preserve">-2 de </w:t>
      </w:r>
      <w:proofErr w:type="gramStart"/>
      <w:r w:rsidR="00522253">
        <w:t>manœuvre écartés</w:t>
      </w:r>
      <w:proofErr w:type="gramEnd"/>
    </w:p>
    <w:p w:rsidR="00253A42" w:rsidRDefault="00253A42">
      <w:r>
        <w:t xml:space="preserve">Problème : </w:t>
      </w:r>
      <w:r w:rsidR="00522253">
        <w:t xml:space="preserve">on impose trop de poids au système </w:t>
      </w:r>
    </w:p>
    <w:p w:rsidR="00522253" w:rsidRDefault="00522253">
      <w:r>
        <w:br w:type="page"/>
      </w:r>
    </w:p>
    <w:p w:rsidR="00522253" w:rsidRPr="00794E64" w:rsidRDefault="00522253"/>
    <w:p w:rsidR="00D6181B" w:rsidRDefault="00E133C7" w:rsidP="00E133C7">
      <w:pPr>
        <w:rPr>
          <w:b/>
          <w:sz w:val="44"/>
        </w:rPr>
      </w:pPr>
      <w:r w:rsidRPr="00E133C7">
        <w:rPr>
          <w:b/>
          <w:sz w:val="44"/>
        </w:rPr>
        <w:t>Propulsion ionique :</w:t>
      </w:r>
    </w:p>
    <w:p w:rsidR="00E133C7" w:rsidRDefault="00E133C7" w:rsidP="00E133C7">
      <w:pPr>
        <w:rPr>
          <w:b/>
          <w:sz w:val="44"/>
        </w:rPr>
      </w:pPr>
    </w:p>
    <w:p w:rsidR="00E133C7" w:rsidRDefault="00E133C7" w:rsidP="00E133C7">
      <w:pPr>
        <w:spacing w:line="240" w:lineRule="auto"/>
      </w:pPr>
      <w:r>
        <w:t>Un m</w:t>
      </w:r>
      <w:r>
        <w:softHyphen/>
        <w:t>oteur ionique est très léger, cependant pour le faire fonctionner, on a besoin d’une électronique de puissance assez lourde : il faut amplifier la tension de plusieurs piles (qq 10V) jusqu’à atteindre des milliers de volts.</w:t>
      </w:r>
    </w:p>
    <w:p w:rsidR="00E133C7" w:rsidRDefault="00E133C7" w:rsidP="00E133C7">
      <w:pPr>
        <w:spacing w:line="240" w:lineRule="auto"/>
      </w:pPr>
      <w:r>
        <w:t>Cet ensemble batterie + électronique de puissance est si lourd comparé au reste des composants qu’on peut directement en faire le centre de gravité.</w:t>
      </w:r>
    </w:p>
    <w:p w:rsidR="00E133C7" w:rsidRDefault="00E133C7" w:rsidP="00E133C7">
      <w:pPr>
        <w:spacing w:line="240" w:lineRule="auto"/>
      </w:pPr>
    </w:p>
    <w:p w:rsidR="00E133C7" w:rsidRPr="00E133C7" w:rsidRDefault="00E133C7" w:rsidP="00E133C7">
      <w:pPr>
        <w:spacing w:line="240" w:lineRule="auto"/>
        <w:rPr>
          <w:u w:val="single"/>
        </w:rPr>
      </w:pPr>
      <w:r w:rsidRPr="00E133C7">
        <w:rPr>
          <w:u w:val="single"/>
        </w:rPr>
        <w:t>Disposition 1 :</w:t>
      </w:r>
    </w:p>
    <w:p w:rsidR="00E133C7" w:rsidRDefault="00E133C7" w:rsidP="00E133C7">
      <w:pPr>
        <w:spacing w:line="240" w:lineRule="auto"/>
      </w:pPr>
    </w:p>
    <w:p w:rsidR="00E133C7" w:rsidRDefault="00E133C7" w:rsidP="00E133C7">
      <w:pPr>
        <w:spacing w:line="240" w:lineRule="auto"/>
      </w:pPr>
    </w:p>
    <w:p w:rsidR="00E133C7" w:rsidRDefault="00E133C7" w:rsidP="00E133C7"/>
    <w:p w:rsidR="00E133C7" w:rsidRPr="00E133C7" w:rsidRDefault="00E133C7" w:rsidP="00E133C7"/>
    <w:sectPr w:rsidR="00E133C7" w:rsidRPr="00E133C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61C2" w:rsidRDefault="005B61C2" w:rsidP="00567F90">
      <w:pPr>
        <w:spacing w:after="0" w:line="240" w:lineRule="auto"/>
      </w:pPr>
      <w:r>
        <w:separator/>
      </w:r>
    </w:p>
  </w:endnote>
  <w:endnote w:type="continuationSeparator" w:id="0">
    <w:p w:rsidR="005B61C2" w:rsidRDefault="005B61C2" w:rsidP="00567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61C2" w:rsidRDefault="005B61C2" w:rsidP="00567F90">
      <w:pPr>
        <w:spacing w:after="0" w:line="240" w:lineRule="auto"/>
      </w:pPr>
      <w:r>
        <w:separator/>
      </w:r>
    </w:p>
  </w:footnote>
  <w:footnote w:type="continuationSeparator" w:id="0">
    <w:p w:rsidR="005B61C2" w:rsidRDefault="005B61C2" w:rsidP="00567F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6183"/>
    <w:multiLevelType w:val="hybridMultilevel"/>
    <w:tmpl w:val="B1B0360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9171871"/>
    <w:multiLevelType w:val="hybridMultilevel"/>
    <w:tmpl w:val="C312464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56469AC"/>
    <w:multiLevelType w:val="hybridMultilevel"/>
    <w:tmpl w:val="66FA159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0FB"/>
    <w:rsid w:val="00020114"/>
    <w:rsid w:val="000F2663"/>
    <w:rsid w:val="00172D44"/>
    <w:rsid w:val="00253A42"/>
    <w:rsid w:val="002C4EB2"/>
    <w:rsid w:val="003B3D37"/>
    <w:rsid w:val="00492985"/>
    <w:rsid w:val="00522253"/>
    <w:rsid w:val="00564CAC"/>
    <w:rsid w:val="00567F90"/>
    <w:rsid w:val="005B61C2"/>
    <w:rsid w:val="0074141E"/>
    <w:rsid w:val="00794E64"/>
    <w:rsid w:val="00895B25"/>
    <w:rsid w:val="00C112F6"/>
    <w:rsid w:val="00C750FB"/>
    <w:rsid w:val="00CE061B"/>
    <w:rsid w:val="00D6181B"/>
    <w:rsid w:val="00E133C7"/>
    <w:rsid w:val="00FB20E1"/>
    <w:rsid w:val="00FE26E0"/>
    <w:rsid w:val="00FF00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98C95"/>
  <w15:chartTrackingRefBased/>
  <w15:docId w15:val="{AB031C1D-D491-493F-A077-4DED1C333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75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B3D37"/>
    <w:pPr>
      <w:ind w:left="720"/>
      <w:contextualSpacing/>
    </w:pPr>
  </w:style>
  <w:style w:type="paragraph" w:styleId="En-tte">
    <w:name w:val="header"/>
    <w:basedOn w:val="Normal"/>
    <w:link w:val="En-tteCar"/>
    <w:uiPriority w:val="99"/>
    <w:unhideWhenUsed/>
    <w:rsid w:val="00567F90"/>
    <w:pPr>
      <w:tabs>
        <w:tab w:val="center" w:pos="4536"/>
        <w:tab w:val="right" w:pos="9072"/>
      </w:tabs>
      <w:spacing w:after="0" w:line="240" w:lineRule="auto"/>
    </w:pPr>
  </w:style>
  <w:style w:type="character" w:customStyle="1" w:styleId="En-tteCar">
    <w:name w:val="En-tête Car"/>
    <w:basedOn w:val="Policepardfaut"/>
    <w:link w:val="En-tte"/>
    <w:uiPriority w:val="99"/>
    <w:rsid w:val="00567F90"/>
  </w:style>
  <w:style w:type="paragraph" w:styleId="Pieddepage">
    <w:name w:val="footer"/>
    <w:basedOn w:val="Normal"/>
    <w:link w:val="PieddepageCar"/>
    <w:uiPriority w:val="99"/>
    <w:unhideWhenUsed/>
    <w:rsid w:val="00567F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7F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567</Words>
  <Characters>3119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Département Génie Mécanique</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Mathys BOURDYOT</dc:creator>
  <cp:keywords/>
  <dc:description/>
  <cp:lastModifiedBy>Mathys BOURDYOT</cp:lastModifiedBy>
  <cp:revision>3</cp:revision>
  <dcterms:created xsi:type="dcterms:W3CDTF">2023-10-20T10:09:00Z</dcterms:created>
  <dcterms:modified xsi:type="dcterms:W3CDTF">2023-10-27T10:11:00Z</dcterms:modified>
</cp:coreProperties>
</file>