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F1EF2" w14:textId="501EA9CA" w:rsidR="0091330C" w:rsidRDefault="0091330C" w:rsidP="0091330C">
      <w:pPr>
        <w:rPr>
          <w:sz w:val="30"/>
          <w:szCs w:val="30"/>
          <w:u w:val="single"/>
        </w:rPr>
      </w:pPr>
      <w:bookmarkStart w:id="0" w:name="_GoBack"/>
      <w:bookmarkEnd w:id="0"/>
      <w:r>
        <w:rPr>
          <w:sz w:val="30"/>
          <w:szCs w:val="30"/>
          <w:u w:val="single"/>
        </w:rPr>
        <w:t>PHYS 4195</w:t>
      </w:r>
      <w:r w:rsidR="00B77652">
        <w:rPr>
          <w:sz w:val="30"/>
          <w:szCs w:val="30"/>
          <w:u w:val="single"/>
        </w:rPr>
        <w:t>W</w:t>
      </w:r>
      <w:r>
        <w:rPr>
          <w:sz w:val="30"/>
          <w:szCs w:val="30"/>
          <w:u w:val="single"/>
        </w:rPr>
        <w:t xml:space="preserve"> Assessment</w:t>
      </w:r>
      <w:r w:rsidRPr="00D028B2">
        <w:rPr>
          <w:sz w:val="30"/>
          <w:szCs w:val="30"/>
          <w:u w:val="single"/>
        </w:rPr>
        <w:t xml:space="preserve"> Rubric</w:t>
      </w:r>
      <w:r>
        <w:rPr>
          <w:sz w:val="30"/>
          <w:szCs w:val="30"/>
          <w:u w:val="single"/>
        </w:rPr>
        <w:t xml:space="preserve"> for </w:t>
      </w:r>
      <w:r w:rsidR="00EB113B">
        <w:rPr>
          <w:sz w:val="30"/>
          <w:szCs w:val="30"/>
          <w:u w:val="single"/>
        </w:rPr>
        <w:t xml:space="preserve">Course Section on Application </w:t>
      </w:r>
      <w:r w:rsidR="00B77652">
        <w:rPr>
          <w:sz w:val="30"/>
          <w:szCs w:val="30"/>
          <w:u w:val="single"/>
        </w:rPr>
        <w:t>Materials</w:t>
      </w:r>
    </w:p>
    <w:p w14:paraId="0F63094D" w14:textId="77777777" w:rsidR="0091330C" w:rsidRDefault="0091330C" w:rsidP="0091330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EF02FD" w:rsidRPr="00996C2B" w14:paraId="2E56A8A7" w14:textId="77777777" w:rsidTr="00A928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65688B4A" w14:textId="77777777" w:rsidR="0091330C" w:rsidRPr="00996C2B" w:rsidRDefault="0091330C" w:rsidP="00C07174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74E1F15B" w14:textId="77777777" w:rsidR="00D072B1" w:rsidRDefault="00D072B1" w:rsidP="00D072B1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</w:p>
          <w:p w14:paraId="76B47830" w14:textId="20858462" w:rsidR="0091330C" w:rsidRPr="00D072B1" w:rsidRDefault="00D072B1" w:rsidP="00D072B1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Resume Rubric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473AF45" w14:textId="77777777" w:rsidR="0091330C" w:rsidRDefault="0091330C" w:rsidP="00C07174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651797D8" w14:textId="77777777" w:rsidR="0091330C" w:rsidRPr="00996C2B" w:rsidRDefault="0091330C" w:rsidP="00C07174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52938FF" w14:textId="77777777" w:rsidR="0091330C" w:rsidRDefault="0091330C" w:rsidP="00C07174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297C6E52" w14:textId="77777777" w:rsidR="0091330C" w:rsidRPr="00996C2B" w:rsidRDefault="0091330C" w:rsidP="00C07174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5A117E8" w14:textId="77777777" w:rsidR="0091330C" w:rsidRDefault="0091330C" w:rsidP="00C07174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301EEA23" w14:textId="77777777" w:rsidR="0091330C" w:rsidRPr="00996C2B" w:rsidRDefault="0091330C" w:rsidP="00C07174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D0905CD" w14:textId="77777777" w:rsidR="0091330C" w:rsidRDefault="0091330C" w:rsidP="00C07174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4E304F15" w14:textId="77777777" w:rsidR="0091330C" w:rsidRPr="00996C2B" w:rsidRDefault="0091330C" w:rsidP="00C07174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EF02FD" w:rsidRPr="00996C2B" w14:paraId="768CD49E" w14:textId="77777777" w:rsidTr="00A928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D90E835" w14:textId="77777777" w:rsidR="0091330C" w:rsidRPr="00996C2B" w:rsidRDefault="0091330C" w:rsidP="00C0717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B29156A" w14:textId="16D3D48F" w:rsidR="0091330C" w:rsidRPr="004D0B14" w:rsidRDefault="002E1404" w:rsidP="004D0B14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Target Audience</w:t>
            </w:r>
          </w:p>
        </w:tc>
        <w:tc>
          <w:tcPr>
            <w:tcW w:w="2880" w:type="dxa"/>
            <w:shd w:val="clear" w:color="auto" w:fill="auto"/>
          </w:tcPr>
          <w:p w14:paraId="02276D63" w14:textId="1CEDD1AB" w:rsidR="0091330C" w:rsidRPr="00996C2B" w:rsidRDefault="002E1404" w:rsidP="002E1404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understanding of purpose; highlighting all skills and experiences, with appropriate emphasis.</w:t>
            </w:r>
          </w:p>
        </w:tc>
        <w:tc>
          <w:tcPr>
            <w:tcW w:w="2880" w:type="dxa"/>
            <w:shd w:val="clear" w:color="auto" w:fill="auto"/>
          </w:tcPr>
          <w:p w14:paraId="3D9C1554" w14:textId="4EFF6976" w:rsidR="0091330C" w:rsidRPr="00996C2B" w:rsidRDefault="002E1404" w:rsidP="002E140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Shows some understanding of purpose; highlighting most skills and experiences, with some emphasis.</w:t>
            </w:r>
          </w:p>
        </w:tc>
        <w:tc>
          <w:tcPr>
            <w:tcW w:w="2970" w:type="dxa"/>
            <w:shd w:val="clear" w:color="auto" w:fill="auto"/>
          </w:tcPr>
          <w:p w14:paraId="27EB115C" w14:textId="60061979" w:rsidR="0091330C" w:rsidRPr="00996C2B" w:rsidRDefault="002E1404" w:rsidP="002E140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little understanding of purpose; inappropriate highlighting of skills and experiences.</w:t>
            </w:r>
          </w:p>
        </w:tc>
        <w:tc>
          <w:tcPr>
            <w:tcW w:w="2790" w:type="dxa"/>
            <w:shd w:val="clear" w:color="auto" w:fill="auto"/>
          </w:tcPr>
          <w:p w14:paraId="0005B8BD" w14:textId="2BEA5F68" w:rsidR="0091330C" w:rsidRPr="00996C2B" w:rsidRDefault="0091330C" w:rsidP="002E140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</w:t>
            </w:r>
            <w:r w:rsidR="002E1404">
              <w:rPr>
                <w:rFonts w:eastAsia="SimSun"/>
                <w:sz w:val="22"/>
                <w:szCs w:val="22"/>
              </w:rPr>
              <w:t>understanding of purpose; no clear highlighting of skills and experiences.</w:t>
            </w:r>
          </w:p>
        </w:tc>
      </w:tr>
      <w:tr w:rsidR="00EF02FD" w:rsidRPr="00996C2B" w14:paraId="4DAAC3BC" w14:textId="77777777" w:rsidTr="00A928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3C5A6D1" w14:textId="77777777" w:rsidR="004D0B14" w:rsidRPr="00996C2B" w:rsidRDefault="004D0B14" w:rsidP="00C0717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09D531B" w14:textId="0763488D" w:rsidR="004D0B14" w:rsidRPr="004D0B14" w:rsidRDefault="002E1404" w:rsidP="004D0B14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</w:t>
            </w:r>
          </w:p>
        </w:tc>
        <w:tc>
          <w:tcPr>
            <w:tcW w:w="2880" w:type="dxa"/>
            <w:shd w:val="clear" w:color="auto" w:fill="auto"/>
          </w:tcPr>
          <w:p w14:paraId="4E89E89B" w14:textId="4541AA19" w:rsidR="004D0B14" w:rsidRDefault="002E1404" w:rsidP="00C07174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Well-defined order of presentation, with appropriate level of detail.</w:t>
            </w:r>
          </w:p>
        </w:tc>
        <w:tc>
          <w:tcPr>
            <w:tcW w:w="2880" w:type="dxa"/>
            <w:shd w:val="clear" w:color="auto" w:fill="auto"/>
          </w:tcPr>
          <w:p w14:paraId="1BAD6C2F" w14:textId="13F8C501" w:rsidR="004D0B14" w:rsidRDefault="002E1404" w:rsidP="00C071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Good order of presentation, with reasonable level of detail.</w:t>
            </w:r>
          </w:p>
        </w:tc>
        <w:tc>
          <w:tcPr>
            <w:tcW w:w="2970" w:type="dxa"/>
            <w:shd w:val="clear" w:color="auto" w:fill="auto"/>
          </w:tcPr>
          <w:p w14:paraId="671C13CC" w14:textId="198DA838" w:rsidR="004D0B14" w:rsidRDefault="002E1404" w:rsidP="00C071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Some order of presentation, but unbalanced level of detail.</w:t>
            </w:r>
          </w:p>
        </w:tc>
        <w:tc>
          <w:tcPr>
            <w:tcW w:w="2790" w:type="dxa"/>
            <w:shd w:val="clear" w:color="auto" w:fill="auto"/>
          </w:tcPr>
          <w:p w14:paraId="3B307950" w14:textId="32E16483" w:rsidR="004D0B14" w:rsidRDefault="00A928A3" w:rsidP="00C071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clear order of presentation.</w:t>
            </w:r>
          </w:p>
        </w:tc>
      </w:tr>
      <w:tr w:rsidR="00EF02FD" w:rsidRPr="00996C2B" w14:paraId="6AB28FBC" w14:textId="77777777" w:rsidTr="00A928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B23DCB0" w14:textId="77777777" w:rsidR="004D0B14" w:rsidRPr="00996C2B" w:rsidRDefault="004D0B14" w:rsidP="00C0717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9D61A2A" w14:textId="4F07B98D" w:rsidR="004D0B14" w:rsidRPr="004D0B14" w:rsidRDefault="002E1404" w:rsidP="004D0B14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Tone</w:t>
            </w:r>
          </w:p>
        </w:tc>
        <w:tc>
          <w:tcPr>
            <w:tcW w:w="2880" w:type="dxa"/>
            <w:shd w:val="clear" w:color="auto" w:fill="auto"/>
          </w:tcPr>
          <w:p w14:paraId="45B68903" w14:textId="0CF55D1F" w:rsidR="004D0B14" w:rsidRDefault="00A928A3" w:rsidP="002C7AB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and concrete statements of all skills, achievements, and experiences.</w:t>
            </w:r>
          </w:p>
        </w:tc>
        <w:tc>
          <w:tcPr>
            <w:tcW w:w="2880" w:type="dxa"/>
            <w:shd w:val="clear" w:color="auto" w:fill="auto"/>
          </w:tcPr>
          <w:p w14:paraId="06B30412" w14:textId="638BB060" w:rsidR="004D0B14" w:rsidRDefault="00A928A3" w:rsidP="00C071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Mostly clear statements of skills, achievements, and experiences.</w:t>
            </w:r>
          </w:p>
        </w:tc>
        <w:tc>
          <w:tcPr>
            <w:tcW w:w="2970" w:type="dxa"/>
            <w:shd w:val="clear" w:color="auto" w:fill="auto"/>
          </w:tcPr>
          <w:p w14:paraId="1CAFE10F" w14:textId="00FA2F1E" w:rsidR="004D0B14" w:rsidRDefault="00A928A3" w:rsidP="00C071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Some indications of skills, achievements, and experiences.</w:t>
            </w:r>
          </w:p>
        </w:tc>
        <w:tc>
          <w:tcPr>
            <w:tcW w:w="2790" w:type="dxa"/>
            <w:shd w:val="clear" w:color="auto" w:fill="auto"/>
          </w:tcPr>
          <w:p w14:paraId="2259D0F8" w14:textId="0C13D6FD" w:rsidR="004D0B14" w:rsidRDefault="00A928A3" w:rsidP="00D072B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Inappropriate or poorly defined skills, achievements, and experiences.</w:t>
            </w:r>
          </w:p>
        </w:tc>
      </w:tr>
      <w:tr w:rsidR="00EF02FD" w:rsidRPr="00996C2B" w14:paraId="0954FD10" w14:textId="77777777" w:rsidTr="00A928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5F4110BD" w14:textId="77777777" w:rsidR="004D0B14" w:rsidRPr="00996C2B" w:rsidRDefault="004D0B14" w:rsidP="00C0717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E2BFCA6" w14:textId="47ED1764" w:rsidR="004D0B14" w:rsidRPr="004D0B14" w:rsidRDefault="002E1404" w:rsidP="004D0B14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</w:p>
        </w:tc>
        <w:tc>
          <w:tcPr>
            <w:tcW w:w="2880" w:type="dxa"/>
            <w:shd w:val="clear" w:color="auto" w:fill="auto"/>
          </w:tcPr>
          <w:p w14:paraId="58884BE9" w14:textId="3483322F" w:rsidR="004D0B14" w:rsidRDefault="00A928A3" w:rsidP="00EF02F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 and readable writing, with appropriate language and correct spelling.</w:t>
            </w:r>
          </w:p>
        </w:tc>
        <w:tc>
          <w:tcPr>
            <w:tcW w:w="2880" w:type="dxa"/>
            <w:shd w:val="clear" w:color="auto" w:fill="auto"/>
          </w:tcPr>
          <w:p w14:paraId="7FD52127" w14:textId="41AAA6C0" w:rsidR="004D0B14" w:rsidRDefault="00A928A3" w:rsidP="00C071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Mostly uniform and readable writing, with a few errors in language or spelling.</w:t>
            </w:r>
          </w:p>
        </w:tc>
        <w:tc>
          <w:tcPr>
            <w:tcW w:w="2970" w:type="dxa"/>
            <w:shd w:val="clear" w:color="auto" w:fill="auto"/>
          </w:tcPr>
          <w:p w14:paraId="2E65CA82" w14:textId="0F069F24" w:rsidR="004D0B14" w:rsidRDefault="00D072B1" w:rsidP="00C071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Somewhat uniform and readable writing, with some errors in language or spelling.</w:t>
            </w:r>
          </w:p>
        </w:tc>
        <w:tc>
          <w:tcPr>
            <w:tcW w:w="2790" w:type="dxa"/>
            <w:shd w:val="clear" w:color="auto" w:fill="auto"/>
          </w:tcPr>
          <w:p w14:paraId="1216A217" w14:textId="41059A8B" w:rsidR="004D0B14" w:rsidRDefault="00D072B1" w:rsidP="00C071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Poor uniformity and readability, with many errors in language or spelling.</w:t>
            </w:r>
          </w:p>
        </w:tc>
      </w:tr>
    </w:tbl>
    <w:p w14:paraId="4C577BF0" w14:textId="77777777" w:rsidR="006512CC" w:rsidRDefault="006512CC" w:rsidP="006512CC">
      <w:pPr>
        <w:tabs>
          <w:tab w:val="left" w:pos="0"/>
        </w:tabs>
        <w:outlineLvl w:val="0"/>
        <w:rPr>
          <w:sz w:val="22"/>
          <w:szCs w:val="22"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D072B1" w:rsidRPr="00996C2B" w14:paraId="6F80E1E1" w14:textId="77777777" w:rsidTr="00E63B08">
        <w:trPr>
          <w:trHeight w:hRule="exact" w:val="847"/>
        </w:trPr>
        <w:tc>
          <w:tcPr>
            <w:tcW w:w="630" w:type="dxa"/>
            <w:shd w:val="clear" w:color="auto" w:fill="auto"/>
          </w:tcPr>
          <w:p w14:paraId="2F289DAE" w14:textId="77777777" w:rsidR="00D072B1" w:rsidRPr="00996C2B" w:rsidRDefault="00D072B1" w:rsidP="00E63B08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4435F3E1" w14:textId="77777777" w:rsidR="00D072B1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</w:p>
          <w:p w14:paraId="64D9C625" w14:textId="55857D71" w:rsidR="00D072B1" w:rsidRPr="00D072B1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Cover Letter Rubric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1935741" w14:textId="77777777" w:rsidR="00D072B1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5C871BF9" w14:textId="77777777" w:rsidR="00D072B1" w:rsidRPr="00996C2B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649049C" w14:textId="77777777" w:rsidR="00D072B1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7A42B6C0" w14:textId="77777777" w:rsidR="00D072B1" w:rsidRPr="00996C2B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C69DB09" w14:textId="77777777" w:rsidR="00D072B1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3404C8B4" w14:textId="77777777" w:rsidR="00D072B1" w:rsidRPr="00996C2B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3694728A" w14:textId="77777777" w:rsidR="00D072B1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77FAE71B" w14:textId="77777777" w:rsidR="00D072B1" w:rsidRPr="00996C2B" w:rsidRDefault="00D072B1" w:rsidP="00E63B08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D072B1" w:rsidRPr="00996C2B" w14:paraId="5C74E465" w14:textId="77777777" w:rsidTr="00E63B08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E66644F" w14:textId="369D0A8C" w:rsidR="00D072B1" w:rsidRPr="00996C2B" w:rsidRDefault="00EF45CE" w:rsidP="00E63B08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922F001" w14:textId="77777777" w:rsidR="00D072B1" w:rsidRPr="004D0B14" w:rsidRDefault="00D072B1" w:rsidP="00E63B0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Target Audience</w:t>
            </w:r>
          </w:p>
        </w:tc>
        <w:tc>
          <w:tcPr>
            <w:tcW w:w="2880" w:type="dxa"/>
            <w:shd w:val="clear" w:color="auto" w:fill="auto"/>
          </w:tcPr>
          <w:p w14:paraId="4C5E573D" w14:textId="11CAF61F" w:rsidR="00D072B1" w:rsidRPr="00996C2B" w:rsidRDefault="00D072B1" w:rsidP="0022039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understanding of purpose; highlighting </w:t>
            </w:r>
            <w:r w:rsidR="0022039B">
              <w:rPr>
                <w:sz w:val="22"/>
                <w:szCs w:val="22"/>
              </w:rPr>
              <w:t xml:space="preserve">most relevant </w:t>
            </w:r>
            <w:r>
              <w:rPr>
                <w:sz w:val="22"/>
                <w:szCs w:val="22"/>
              </w:rPr>
              <w:t xml:space="preserve">skills and experiences, </w:t>
            </w:r>
            <w:r w:rsidR="0022039B">
              <w:rPr>
                <w:sz w:val="22"/>
                <w:szCs w:val="22"/>
              </w:rPr>
              <w:t>with clear motivation.</w:t>
            </w:r>
          </w:p>
        </w:tc>
        <w:tc>
          <w:tcPr>
            <w:tcW w:w="2880" w:type="dxa"/>
            <w:shd w:val="clear" w:color="auto" w:fill="auto"/>
          </w:tcPr>
          <w:p w14:paraId="5A45A92F" w14:textId="1714C16C" w:rsidR="00D072B1" w:rsidRPr="00996C2B" w:rsidRDefault="00D072B1" w:rsidP="0022039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Shows some understanding of purpose; highlighting </w:t>
            </w:r>
            <w:r w:rsidR="0022039B">
              <w:rPr>
                <w:sz w:val="22"/>
                <w:szCs w:val="22"/>
              </w:rPr>
              <w:t xml:space="preserve">some relevant </w:t>
            </w:r>
            <w:r>
              <w:rPr>
                <w:sz w:val="22"/>
                <w:szCs w:val="22"/>
              </w:rPr>
              <w:t xml:space="preserve">skills and experiences, with </w:t>
            </w:r>
            <w:r w:rsidR="0022039B">
              <w:rPr>
                <w:sz w:val="22"/>
                <w:szCs w:val="22"/>
              </w:rPr>
              <w:t>reasonable motivation.</w:t>
            </w:r>
          </w:p>
        </w:tc>
        <w:tc>
          <w:tcPr>
            <w:tcW w:w="2970" w:type="dxa"/>
            <w:shd w:val="clear" w:color="auto" w:fill="auto"/>
          </w:tcPr>
          <w:p w14:paraId="3D784ABD" w14:textId="32985126" w:rsidR="00D072B1" w:rsidRPr="00996C2B" w:rsidRDefault="00D072B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little understanding of purpose; inappropriate highlighting of skills and experiences</w:t>
            </w:r>
            <w:r w:rsidR="0022039B">
              <w:rPr>
                <w:rFonts w:eastAsia="SimSun"/>
                <w:sz w:val="22"/>
                <w:szCs w:val="22"/>
              </w:rPr>
              <w:t>, with little motivation.</w:t>
            </w:r>
          </w:p>
        </w:tc>
        <w:tc>
          <w:tcPr>
            <w:tcW w:w="2790" w:type="dxa"/>
            <w:shd w:val="clear" w:color="auto" w:fill="auto"/>
          </w:tcPr>
          <w:p w14:paraId="4AD80642" w14:textId="4A734B72" w:rsidR="00D072B1" w:rsidRPr="00996C2B" w:rsidRDefault="00D072B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understanding of purpose; no clear highlighting of skills and experiences</w:t>
            </w:r>
            <w:r w:rsidR="0022039B">
              <w:rPr>
                <w:rFonts w:eastAsia="SimSun"/>
                <w:sz w:val="22"/>
                <w:szCs w:val="22"/>
              </w:rPr>
              <w:t>, with minimal motivation.</w:t>
            </w:r>
          </w:p>
        </w:tc>
      </w:tr>
      <w:tr w:rsidR="00D072B1" w:rsidRPr="00996C2B" w14:paraId="5EBD2529" w14:textId="77777777" w:rsidTr="00E63B08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6AEF68" w14:textId="401D6ACA" w:rsidR="00D072B1" w:rsidRPr="00996C2B" w:rsidRDefault="00EF45CE" w:rsidP="00E63B08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06F0DCC" w14:textId="77777777" w:rsidR="00D072B1" w:rsidRPr="004D0B14" w:rsidRDefault="00D072B1" w:rsidP="00E63B0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</w:t>
            </w:r>
          </w:p>
        </w:tc>
        <w:tc>
          <w:tcPr>
            <w:tcW w:w="2880" w:type="dxa"/>
            <w:shd w:val="clear" w:color="auto" w:fill="auto"/>
          </w:tcPr>
          <w:p w14:paraId="5F711A9B" w14:textId="34E432BE" w:rsidR="00D072B1" w:rsidRDefault="00D072B1" w:rsidP="00C307E1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Well-defined </w:t>
            </w:r>
            <w:r w:rsidR="00C307E1">
              <w:rPr>
                <w:sz w:val="22"/>
                <w:szCs w:val="22"/>
              </w:rPr>
              <w:t>narrative</w:t>
            </w:r>
            <w:r>
              <w:rPr>
                <w:sz w:val="22"/>
                <w:szCs w:val="22"/>
              </w:rPr>
              <w:t>, with appropriate level of detail.</w:t>
            </w:r>
          </w:p>
        </w:tc>
        <w:tc>
          <w:tcPr>
            <w:tcW w:w="2880" w:type="dxa"/>
            <w:shd w:val="clear" w:color="auto" w:fill="auto"/>
          </w:tcPr>
          <w:p w14:paraId="1116A1CD" w14:textId="5B534016" w:rsidR="00D072B1" w:rsidRDefault="00C307E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Decent narrative</w:t>
            </w:r>
            <w:r w:rsidR="00D072B1">
              <w:rPr>
                <w:sz w:val="22"/>
                <w:szCs w:val="22"/>
              </w:rPr>
              <w:t>, with reasonable level of detail.</w:t>
            </w:r>
          </w:p>
        </w:tc>
        <w:tc>
          <w:tcPr>
            <w:tcW w:w="2970" w:type="dxa"/>
            <w:shd w:val="clear" w:color="auto" w:fill="auto"/>
          </w:tcPr>
          <w:p w14:paraId="2C49E1C2" w14:textId="3C975976" w:rsidR="00D072B1" w:rsidRDefault="00C307E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Rough narrative, with</w:t>
            </w:r>
            <w:r w:rsidR="00D072B1">
              <w:rPr>
                <w:rFonts w:eastAsia="SimSun"/>
                <w:sz w:val="22"/>
                <w:szCs w:val="22"/>
              </w:rPr>
              <w:t xml:space="preserve"> unbalanced level of detail.</w:t>
            </w:r>
          </w:p>
        </w:tc>
        <w:tc>
          <w:tcPr>
            <w:tcW w:w="2790" w:type="dxa"/>
            <w:shd w:val="clear" w:color="auto" w:fill="auto"/>
          </w:tcPr>
          <w:p w14:paraId="2966905E" w14:textId="3276047D" w:rsidR="00D072B1" w:rsidRDefault="00C307E1" w:rsidP="00C307E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Disorganized narrative, with inappropriate level of detail</w:t>
            </w:r>
            <w:r w:rsidR="00D072B1">
              <w:rPr>
                <w:rFonts w:eastAsia="SimSun"/>
                <w:sz w:val="22"/>
                <w:szCs w:val="22"/>
              </w:rPr>
              <w:t>.</w:t>
            </w:r>
          </w:p>
        </w:tc>
      </w:tr>
      <w:tr w:rsidR="00D072B1" w:rsidRPr="00996C2B" w14:paraId="11C9ADB1" w14:textId="77777777" w:rsidTr="00E63B08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9478CE2" w14:textId="065D463E" w:rsidR="00D072B1" w:rsidRPr="00996C2B" w:rsidRDefault="00EF45CE" w:rsidP="00E63B08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8F47EA9" w14:textId="77777777" w:rsidR="00D072B1" w:rsidRPr="004D0B14" w:rsidRDefault="00D072B1" w:rsidP="00E63B0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Tone</w:t>
            </w:r>
          </w:p>
        </w:tc>
        <w:tc>
          <w:tcPr>
            <w:tcW w:w="2880" w:type="dxa"/>
            <w:shd w:val="clear" w:color="auto" w:fill="auto"/>
          </w:tcPr>
          <w:p w14:paraId="06ABFAF4" w14:textId="28DB9384" w:rsidR="00D072B1" w:rsidRDefault="00D072B1" w:rsidP="00E63B0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Clear and concrete statements of </w:t>
            </w:r>
            <w:r w:rsidR="005A2D36">
              <w:rPr>
                <w:sz w:val="22"/>
                <w:szCs w:val="22"/>
              </w:rPr>
              <w:t xml:space="preserve">motivation, </w:t>
            </w:r>
            <w:r>
              <w:rPr>
                <w:sz w:val="22"/>
                <w:szCs w:val="22"/>
              </w:rPr>
              <w:t>skills, achievements, and experiences.</w:t>
            </w:r>
          </w:p>
        </w:tc>
        <w:tc>
          <w:tcPr>
            <w:tcW w:w="2880" w:type="dxa"/>
            <w:shd w:val="clear" w:color="auto" w:fill="auto"/>
          </w:tcPr>
          <w:p w14:paraId="0EC72927" w14:textId="5EC401E7" w:rsidR="00D072B1" w:rsidRDefault="00D072B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Mostly clear statements of </w:t>
            </w:r>
            <w:r w:rsidR="005A2D36">
              <w:rPr>
                <w:rFonts w:eastAsia="SimSun"/>
                <w:sz w:val="22"/>
                <w:szCs w:val="22"/>
              </w:rPr>
              <w:t xml:space="preserve">motivation, </w:t>
            </w:r>
            <w:r>
              <w:rPr>
                <w:rFonts w:eastAsia="SimSun"/>
                <w:sz w:val="22"/>
                <w:szCs w:val="22"/>
              </w:rPr>
              <w:t>skills, achievements, and experiences.</w:t>
            </w:r>
          </w:p>
        </w:tc>
        <w:tc>
          <w:tcPr>
            <w:tcW w:w="2970" w:type="dxa"/>
            <w:shd w:val="clear" w:color="auto" w:fill="auto"/>
          </w:tcPr>
          <w:p w14:paraId="09826DBA" w14:textId="2089F32E" w:rsidR="00D072B1" w:rsidRDefault="00D072B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indications of </w:t>
            </w:r>
            <w:r w:rsidR="005A2D36">
              <w:rPr>
                <w:rFonts w:eastAsia="SimSun"/>
                <w:sz w:val="22"/>
                <w:szCs w:val="22"/>
              </w:rPr>
              <w:t xml:space="preserve">motivation, </w:t>
            </w:r>
            <w:r>
              <w:rPr>
                <w:rFonts w:eastAsia="SimSun"/>
                <w:sz w:val="22"/>
                <w:szCs w:val="22"/>
              </w:rPr>
              <w:t>skills, achievements, and experiences.</w:t>
            </w:r>
          </w:p>
        </w:tc>
        <w:tc>
          <w:tcPr>
            <w:tcW w:w="2790" w:type="dxa"/>
            <w:shd w:val="clear" w:color="auto" w:fill="auto"/>
          </w:tcPr>
          <w:p w14:paraId="6BB820A8" w14:textId="6742F3A4" w:rsidR="00D072B1" w:rsidRDefault="00D072B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Inappropriate or poorly defined </w:t>
            </w:r>
            <w:r w:rsidR="005A2D36">
              <w:rPr>
                <w:rFonts w:eastAsia="SimSun"/>
                <w:sz w:val="22"/>
                <w:szCs w:val="22"/>
              </w:rPr>
              <w:t xml:space="preserve">motivation, </w:t>
            </w:r>
            <w:r>
              <w:rPr>
                <w:rFonts w:eastAsia="SimSun"/>
                <w:sz w:val="22"/>
                <w:szCs w:val="22"/>
              </w:rPr>
              <w:t>skills, achievements, and experiences.</w:t>
            </w:r>
          </w:p>
        </w:tc>
      </w:tr>
      <w:tr w:rsidR="00D072B1" w:rsidRPr="00996C2B" w14:paraId="4DD19608" w14:textId="77777777" w:rsidTr="00E63B08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1191F12" w14:textId="4C2C47B9" w:rsidR="00D072B1" w:rsidRPr="00996C2B" w:rsidRDefault="00EF45CE" w:rsidP="00E63B08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BC998C2" w14:textId="77777777" w:rsidR="00D072B1" w:rsidRPr="004D0B14" w:rsidRDefault="00D072B1" w:rsidP="00E63B0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</w:p>
        </w:tc>
        <w:tc>
          <w:tcPr>
            <w:tcW w:w="2880" w:type="dxa"/>
            <w:shd w:val="clear" w:color="auto" w:fill="auto"/>
          </w:tcPr>
          <w:p w14:paraId="3FF60C31" w14:textId="711224BA" w:rsidR="00D072B1" w:rsidRDefault="00D072B1" w:rsidP="00D80BC2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Uniform and readable writing, with appropriate </w:t>
            </w:r>
            <w:r w:rsidR="00D80BC2">
              <w:rPr>
                <w:sz w:val="22"/>
                <w:szCs w:val="22"/>
              </w:rPr>
              <w:t xml:space="preserve">conventions and </w:t>
            </w:r>
            <w:r>
              <w:rPr>
                <w:sz w:val="22"/>
                <w:szCs w:val="22"/>
              </w:rPr>
              <w:t>language</w:t>
            </w:r>
            <w:r w:rsidR="00D80BC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and correct spelling.</w:t>
            </w:r>
          </w:p>
        </w:tc>
        <w:tc>
          <w:tcPr>
            <w:tcW w:w="2880" w:type="dxa"/>
            <w:shd w:val="clear" w:color="auto" w:fill="auto"/>
          </w:tcPr>
          <w:p w14:paraId="5D3E7E34" w14:textId="12CA3ADA" w:rsidR="00D072B1" w:rsidRDefault="00D072B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Mostly uniform and readable writing, with a few errors in </w:t>
            </w:r>
            <w:r w:rsidR="00D80BC2">
              <w:rPr>
                <w:rFonts w:eastAsia="SimSun"/>
                <w:sz w:val="22"/>
                <w:szCs w:val="22"/>
              </w:rPr>
              <w:t xml:space="preserve">conventions, </w:t>
            </w:r>
            <w:r>
              <w:rPr>
                <w:rFonts w:eastAsia="SimSun"/>
                <w:sz w:val="22"/>
                <w:szCs w:val="22"/>
              </w:rPr>
              <w:t>language or spelling.</w:t>
            </w:r>
          </w:p>
        </w:tc>
        <w:tc>
          <w:tcPr>
            <w:tcW w:w="2970" w:type="dxa"/>
            <w:shd w:val="clear" w:color="auto" w:fill="auto"/>
          </w:tcPr>
          <w:p w14:paraId="417C78E4" w14:textId="734070E5" w:rsidR="00D072B1" w:rsidRDefault="00D072B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Somewhat uniform and readable writing, with some errors in </w:t>
            </w:r>
            <w:r w:rsidR="00D80BC2">
              <w:rPr>
                <w:rFonts w:eastAsia="SimSun"/>
                <w:sz w:val="22"/>
                <w:szCs w:val="22"/>
              </w:rPr>
              <w:t xml:space="preserve">conventions, </w:t>
            </w:r>
            <w:r>
              <w:rPr>
                <w:rFonts w:eastAsia="SimSun"/>
                <w:sz w:val="22"/>
                <w:szCs w:val="22"/>
              </w:rPr>
              <w:t>language or spelling.</w:t>
            </w:r>
          </w:p>
        </w:tc>
        <w:tc>
          <w:tcPr>
            <w:tcW w:w="2790" w:type="dxa"/>
            <w:shd w:val="clear" w:color="auto" w:fill="auto"/>
          </w:tcPr>
          <w:p w14:paraId="5F36A129" w14:textId="0A37E7C6" w:rsidR="00D072B1" w:rsidRDefault="00D072B1" w:rsidP="00E63B0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Poor uniformity and readability, with many errors in </w:t>
            </w:r>
            <w:r w:rsidR="00D80BC2">
              <w:rPr>
                <w:rFonts w:eastAsia="SimSun"/>
                <w:sz w:val="22"/>
                <w:szCs w:val="22"/>
              </w:rPr>
              <w:t xml:space="preserve">conventions, </w:t>
            </w:r>
            <w:r>
              <w:rPr>
                <w:rFonts w:eastAsia="SimSun"/>
                <w:sz w:val="22"/>
                <w:szCs w:val="22"/>
              </w:rPr>
              <w:t>language or spelling.</w:t>
            </w:r>
          </w:p>
        </w:tc>
      </w:tr>
    </w:tbl>
    <w:p w14:paraId="08B55272" w14:textId="77777777" w:rsidR="00D072B1" w:rsidRPr="00996C2B" w:rsidRDefault="00D072B1" w:rsidP="006512CC">
      <w:pPr>
        <w:tabs>
          <w:tab w:val="left" w:pos="0"/>
        </w:tabs>
        <w:outlineLvl w:val="0"/>
        <w:rPr>
          <w:sz w:val="22"/>
          <w:szCs w:val="22"/>
        </w:rPr>
      </w:pPr>
    </w:p>
    <w:sectPr w:rsidR="00D072B1" w:rsidRPr="00996C2B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95986" w14:textId="77777777" w:rsidR="000C13F0" w:rsidRDefault="000C13F0">
      <w:r>
        <w:separator/>
      </w:r>
    </w:p>
  </w:endnote>
  <w:endnote w:type="continuationSeparator" w:id="0">
    <w:p w14:paraId="04ADAE62" w14:textId="77777777" w:rsidR="000C13F0" w:rsidRDefault="000C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99105" w14:textId="77777777" w:rsidR="000C13F0" w:rsidRDefault="000C13F0">
      <w:r>
        <w:separator/>
      </w:r>
    </w:p>
  </w:footnote>
  <w:footnote w:type="continuationSeparator" w:id="0">
    <w:p w14:paraId="248BEC13" w14:textId="77777777" w:rsidR="000C13F0" w:rsidRDefault="000C1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13F0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32D41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20F1A"/>
    <w:rsid w:val="00525B6D"/>
    <w:rsid w:val="00540282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75AAF"/>
    <w:rsid w:val="00B77652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F366AC11-767D-AE47-9228-CBD97582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0CC094-6D55-1541-907B-DE1336D8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66</cp:revision>
  <cp:lastPrinted>2014-11-06T18:17:00Z</cp:lastPrinted>
  <dcterms:created xsi:type="dcterms:W3CDTF">2017-08-23T14:18:00Z</dcterms:created>
  <dcterms:modified xsi:type="dcterms:W3CDTF">2018-12-06T04:17:00Z</dcterms:modified>
</cp:coreProperties>
</file>