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pPr>
        <w:rPr>
          <w:ins w:id="0" w:author="Andy Wills" w:date="2024-02-28T10:29:00Z"/>
        </w:rPr>
      </w:pPr>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am in agreement with these concerns and have therefore decided to reject this </w:t>
      </w:r>
      <w:proofErr w:type="gramStart"/>
      <w:r w:rsidRPr="000D3E41">
        <w:t>submission, but</w:t>
      </w:r>
      <w:proofErr w:type="gramEnd"/>
      <w:r w:rsidRPr="000D3E41">
        <w:t xml:space="preserve"> invite a major revision. Some of the issues highlighted by the reviewers may be addressable without new data. </w:t>
      </w:r>
    </w:p>
    <w:p w14:paraId="5B972847" w14:textId="77777777" w:rsidR="00A71609" w:rsidRDefault="00A71609" w:rsidP="007D418A">
      <w:pPr>
        <w:rPr>
          <w:ins w:id="1" w:author="Andy Wills" w:date="2024-02-28T10:29:00Z"/>
        </w:rPr>
      </w:pPr>
    </w:p>
    <w:p w14:paraId="65A5AADD" w14:textId="26F17EAD" w:rsidR="00A71609" w:rsidRDefault="00A71609" w:rsidP="007D418A">
      <w:pPr>
        <w:rPr>
          <w:ins w:id="2" w:author="Andy Wills" w:date="2024-02-28T10:31:00Z"/>
        </w:rPr>
      </w:pPr>
      <w:proofErr w:type="gramStart"/>
      <w:ins w:id="3" w:author="Andy Wills" w:date="2024-02-28T10:29:00Z">
        <w:r>
          <w:t>Thanks</w:t>
        </w:r>
        <w:proofErr w:type="gramEnd"/>
        <w:r>
          <w:t xml:space="preserve"> in return for </w:t>
        </w:r>
      </w:ins>
      <w:ins w:id="4" w:author="Andy Wills" w:date="2024-02-28T10:30:00Z">
        <w:r>
          <w:t xml:space="preserve">the thoughtful comments of both yourself and the reviewers. </w:t>
        </w:r>
      </w:ins>
      <w:ins w:id="5" w:author="Andy Wills" w:date="2024-02-28T10:35:00Z">
        <w:r w:rsidR="00003150">
          <w:t>To summarise:</w:t>
        </w:r>
      </w:ins>
    </w:p>
    <w:p w14:paraId="4F17DD31" w14:textId="77777777" w:rsidR="00A71609" w:rsidRDefault="00A71609" w:rsidP="007D418A">
      <w:pPr>
        <w:rPr>
          <w:ins w:id="6" w:author="Andy Wills" w:date="2024-02-28T10:32:00Z"/>
        </w:rPr>
      </w:pPr>
    </w:p>
    <w:p w14:paraId="1BC2C7C1" w14:textId="278AEACA" w:rsidR="00003150" w:rsidRDefault="00A71609" w:rsidP="007D418A">
      <w:pPr>
        <w:pStyle w:val="ListParagraph"/>
        <w:numPr>
          <w:ilvl w:val="0"/>
          <w:numId w:val="1"/>
        </w:numPr>
        <w:rPr>
          <w:ins w:id="7" w:author="Andy Wills" w:date="2024-02-28T10:36:00Z"/>
        </w:rPr>
      </w:pPr>
      <w:ins w:id="8" w:author="Andy Wills" w:date="2024-02-28T10:30:00Z">
        <w:r>
          <w:t xml:space="preserve">Reviewer 1 “supports publication in Cognition” and considers their comments minor. </w:t>
        </w:r>
      </w:ins>
      <w:ins w:id="9" w:author="Andy Wills" w:date="2024-02-28T10:31:00Z">
        <w:r>
          <w:t>We have addressed these</w:t>
        </w:r>
      </w:ins>
      <w:ins w:id="10" w:author="Andy Wills" w:date="2024-02-28T10:36:00Z">
        <w:r w:rsidR="00003150">
          <w:t xml:space="preserve"> minor comments.</w:t>
        </w:r>
      </w:ins>
    </w:p>
    <w:p w14:paraId="530B4E80" w14:textId="7D1DBC7A" w:rsidR="00003150" w:rsidRDefault="00A71609" w:rsidP="007D418A">
      <w:pPr>
        <w:pStyle w:val="ListParagraph"/>
        <w:numPr>
          <w:ilvl w:val="0"/>
          <w:numId w:val="1"/>
        </w:numPr>
        <w:rPr>
          <w:ins w:id="11" w:author="Andy Wills" w:date="2024-02-28T10:36:00Z"/>
        </w:rPr>
      </w:pPr>
      <w:ins w:id="12" w:author="Andy Wills" w:date="2024-02-28T10:32:00Z">
        <w:r>
          <w:t>Reviewer 2</w:t>
        </w:r>
      </w:ins>
      <w:ins w:id="13" w:author="Andy Wills" w:date="2024-02-28T10:34:00Z">
        <w:r>
          <w:t xml:space="preserve">’s comments </w:t>
        </w:r>
      </w:ins>
      <w:ins w:id="14" w:author="Andy Wills" w:date="2024-02-28T10:53:00Z">
        <w:r w:rsidR="0050793A">
          <w:t xml:space="preserve">primarily </w:t>
        </w:r>
      </w:ins>
      <w:ins w:id="15" w:author="Andy Wills" w:date="2024-02-28T10:32:00Z">
        <w:r>
          <w:t xml:space="preserve">involve requests for </w:t>
        </w:r>
      </w:ins>
      <w:ins w:id="16" w:author="Andy Wills" w:date="2024-02-28T10:33:00Z">
        <w:r>
          <w:t>clarification and addition</w:t>
        </w:r>
      </w:ins>
      <w:ins w:id="17" w:author="Andy Wills" w:date="2024-02-28T10:53:00Z">
        <w:r w:rsidR="0050793A">
          <w:t>, along with a few misconceptions due to a lack of clarity on our part.</w:t>
        </w:r>
      </w:ins>
      <w:ins w:id="18" w:author="Andy Wills" w:date="2024-02-28T10:33:00Z">
        <w:r>
          <w:t xml:space="preserve"> We have </w:t>
        </w:r>
      </w:ins>
      <w:ins w:id="19" w:author="Andy Wills" w:date="2024-02-28T10:34:00Z">
        <w:r>
          <w:t>acceded to those requests</w:t>
        </w:r>
      </w:ins>
      <w:ins w:id="20" w:author="Andy Wills" w:date="2024-02-28T10:53:00Z">
        <w:r w:rsidR="0050793A">
          <w:t xml:space="preserve"> and clarified where needed.</w:t>
        </w:r>
      </w:ins>
    </w:p>
    <w:p w14:paraId="244F0DDC" w14:textId="235B8D5F" w:rsidR="00003150" w:rsidRDefault="00A71609" w:rsidP="007D418A">
      <w:pPr>
        <w:pStyle w:val="ListParagraph"/>
        <w:numPr>
          <w:ilvl w:val="0"/>
          <w:numId w:val="1"/>
        </w:numPr>
        <w:rPr>
          <w:ins w:id="21" w:author="Andy Wills" w:date="2024-02-28T10:35:00Z"/>
        </w:rPr>
        <w:pPrChange w:id="22" w:author="Andy Wills" w:date="2024-02-28T10:36:00Z">
          <w:pPr/>
        </w:pPrChange>
      </w:pPr>
      <w:ins w:id="23" w:author="Andy Wills" w:date="2024-02-28T10:34:00Z">
        <w:r>
          <w:t>Reviewer 3 thinks we have an “interes</w:t>
        </w:r>
      </w:ins>
      <w:ins w:id="24" w:author="Andy Wills" w:date="2024-02-28T10:35:00Z">
        <w:r>
          <w:t>ting result” that “deserves further attention”. They have some “questions and possible reservations”</w:t>
        </w:r>
        <w:r w:rsidR="00003150">
          <w:t xml:space="preserve"> which the</w:t>
        </w:r>
      </w:ins>
      <w:ins w:id="25" w:author="Andy Wills" w:date="2024-02-28T10:36:00Z">
        <w:r w:rsidR="00003150">
          <w:t>y</w:t>
        </w:r>
      </w:ins>
      <w:ins w:id="26" w:author="Andy Wills" w:date="2024-02-28T10:35:00Z">
        <w:r w:rsidR="00003150">
          <w:t xml:space="preserve"> consider</w:t>
        </w:r>
      </w:ins>
      <w:ins w:id="27" w:author="Andy Wills" w:date="2024-02-28T10:36:00Z">
        <w:r w:rsidR="00003150">
          <w:t xml:space="preserve"> </w:t>
        </w:r>
        <w:proofErr w:type="gramStart"/>
        <w:r w:rsidR="00003150">
          <w:t xml:space="preserve">may </w:t>
        </w:r>
      </w:ins>
      <w:ins w:id="28" w:author="Andy Wills" w:date="2024-02-28T10:35:00Z">
        <w:r w:rsidR="00003150">
          <w:t xml:space="preserve"> </w:t>
        </w:r>
      </w:ins>
      <w:ins w:id="29" w:author="Andy Wills" w:date="2024-02-28T10:36:00Z">
        <w:r w:rsidR="00003150">
          <w:t>be</w:t>
        </w:r>
        <w:proofErr w:type="gramEnd"/>
        <w:r w:rsidR="00003150">
          <w:t xml:space="preserve"> </w:t>
        </w:r>
      </w:ins>
      <w:ins w:id="30" w:author="Andy Wills" w:date="2024-02-28T10:35:00Z">
        <w:r w:rsidR="00003150">
          <w:t>“addressed in any requested revision”.  We agree</w:t>
        </w:r>
      </w:ins>
      <w:ins w:id="31" w:author="Andy Wills" w:date="2024-02-28T10:36:00Z">
        <w:r w:rsidR="00003150">
          <w:t xml:space="preserve"> with this </w:t>
        </w:r>
        <w:proofErr w:type="gramStart"/>
        <w:r w:rsidR="00003150">
          <w:t>assessment</w:t>
        </w:r>
      </w:ins>
      <w:ins w:id="32" w:author="Andy Wills" w:date="2024-02-28T10:35:00Z">
        <w:r w:rsidR="00003150">
          <w:t>, and</w:t>
        </w:r>
        <w:proofErr w:type="gramEnd"/>
        <w:r w:rsidR="00003150">
          <w:t xml:space="preserve"> have done so. </w:t>
        </w:r>
      </w:ins>
    </w:p>
    <w:p w14:paraId="6D934095" w14:textId="6530C2EB" w:rsidR="00A71609" w:rsidDel="00003150" w:rsidRDefault="00A71609" w:rsidP="007D418A">
      <w:pPr>
        <w:rPr>
          <w:del w:id="33" w:author="Andy Wills" w:date="2024-02-28T10:35:00Z"/>
        </w:rPr>
      </w:pP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93B58E" w14:textId="30508E28" w:rsidR="00834A0B" w:rsidRDefault="00834A0B" w:rsidP="007D418A">
      <w:pPr>
        <w:rPr>
          <w:ins w:id="34" w:author="Andy Wills" w:date="2024-02-27T11:13:00Z"/>
          <w:i/>
          <w:iCs/>
          <w:color w:val="4472C4" w:themeColor="accent1"/>
        </w:rPr>
      </w:pPr>
      <w:ins w:id="35" w:author="Andy Wills" w:date="2024-02-27T11:13:00Z">
        <w:r>
          <w:rPr>
            <w:i/>
            <w:iCs/>
            <w:color w:val="4472C4" w:themeColor="accent1"/>
          </w:rPr>
          <w:t xml:space="preserve">Yes, that’s possible. </w:t>
        </w:r>
      </w:ins>
      <w:ins w:id="36" w:author="Andy Wills" w:date="2024-02-27T11:14:00Z">
        <w:r>
          <w:rPr>
            <w:i/>
            <w:iCs/>
            <w:color w:val="4472C4" w:themeColor="accent1"/>
          </w:rPr>
          <w:t>We’re confident that our results are robust, but the precise mechanisms that underlie the effect re</w:t>
        </w:r>
      </w:ins>
      <w:ins w:id="37" w:author="Andy Wills" w:date="2024-02-27T11:15:00Z">
        <w:r>
          <w:rPr>
            <w:i/>
            <w:iCs/>
            <w:color w:val="4472C4" w:themeColor="accent1"/>
          </w:rPr>
          <w:t xml:space="preserve">main uncertain and Combination Theory does not make any direct predictions in this regard. </w:t>
        </w:r>
      </w:ins>
      <w:ins w:id="38" w:author="Andy Wills" w:date="2024-02-28T10:37:00Z">
        <w:r w:rsidR="00003150">
          <w:rPr>
            <w:i/>
            <w:iCs/>
            <w:color w:val="4472C4" w:themeColor="accent1"/>
          </w:rPr>
          <w:t xml:space="preserve">Nonetheless, these are interesting questions for future </w:t>
        </w:r>
        <w:proofErr w:type="spellStart"/>
        <w:r w:rsidR="00003150">
          <w:rPr>
            <w:i/>
            <w:iCs/>
            <w:color w:val="4472C4" w:themeColor="accent1"/>
          </w:rPr>
          <w:t xml:space="preserve">research. </w:t>
        </w:r>
        <w:proofErr w:type="spellEnd"/>
        <w:r w:rsidR="00003150" w:rsidRPr="00003150">
          <w:rPr>
            <w:b/>
            <w:bCs/>
            <w:i/>
            <w:iCs/>
            <w:color w:val="4472C4" w:themeColor="accent1"/>
            <w:rPrChange w:id="39" w:author="Andy Wills" w:date="2024-02-28T10:38:00Z">
              <w:rPr>
                <w:i/>
                <w:iCs/>
                <w:color w:val="4472C4" w:themeColor="accent1"/>
              </w:rPr>
            </w:rPrChange>
          </w:rPr>
          <w:t xml:space="preserve">These points are now fully considered in </w:t>
        </w:r>
      </w:ins>
      <w:ins w:id="40" w:author="Andy Wills" w:date="2024-02-27T11:15:00Z">
        <w:r w:rsidRPr="00003150">
          <w:rPr>
            <w:b/>
            <w:bCs/>
            <w:i/>
            <w:iCs/>
            <w:color w:val="4472C4" w:themeColor="accent1"/>
            <w:rPrChange w:id="41" w:author="Andy Wills" w:date="2024-02-28T10:38:00Z">
              <w:rPr>
                <w:i/>
                <w:iCs/>
                <w:color w:val="4472C4" w:themeColor="accent1"/>
              </w:rPr>
            </w:rPrChange>
          </w:rPr>
          <w:t>the General Discussion (p. X).</w:t>
        </w:r>
      </w:ins>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 xml:space="preserve">Could report proportion in addition to frequency in Table 1 to facilitate comparison between later </w:t>
      </w:r>
      <w:commentRangeStart w:id="42"/>
      <w:commentRangeStart w:id="43"/>
      <w:commentRangeStart w:id="44"/>
      <w:commentRangeStart w:id="45"/>
      <w:r w:rsidR="000D3E41" w:rsidRPr="000D3E41">
        <w:t>tables</w:t>
      </w:r>
      <w:commentRangeEnd w:id="42"/>
      <w:r w:rsidR="00437AE5">
        <w:rPr>
          <w:rStyle w:val="CommentReference"/>
        </w:rPr>
        <w:commentReference w:id="42"/>
      </w:r>
      <w:commentRangeEnd w:id="43"/>
      <w:r w:rsidR="00A17C17">
        <w:rPr>
          <w:rStyle w:val="CommentReference"/>
        </w:rPr>
        <w:commentReference w:id="43"/>
      </w:r>
      <w:commentRangeEnd w:id="44"/>
      <w:r w:rsidR="00192D13">
        <w:rPr>
          <w:rStyle w:val="CommentReference"/>
        </w:rPr>
        <w:commentReference w:id="44"/>
      </w:r>
      <w:commentRangeEnd w:id="45"/>
      <w:r w:rsidR="00834A0B">
        <w:rPr>
          <w:rStyle w:val="CommentReference"/>
        </w:rPr>
        <w:commentReference w:id="45"/>
      </w:r>
      <w:r w:rsidR="000D3E41" w:rsidRPr="000D3E41">
        <w:t>.</w:t>
      </w:r>
    </w:p>
    <w:p w14:paraId="0462BFEC" w14:textId="77777777" w:rsidR="00F1774F" w:rsidRDefault="00F1774F" w:rsidP="007D418A"/>
    <w:p w14:paraId="287CB90F" w14:textId="77F465A6" w:rsidR="006C2C80" w:rsidRDefault="00834A0B" w:rsidP="007D418A">
      <w:ins w:id="46" w:author="Andy Wills" w:date="2024-02-27T11:16:00Z">
        <w:r>
          <w:rPr>
            <w:i/>
            <w:iCs/>
            <w:color w:val="4472C4" w:themeColor="accent1"/>
          </w:rPr>
          <w:t>Sure. Added as requested.</w:t>
        </w:r>
      </w:ins>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530BA9D8" w:rsidR="00834A0B" w:rsidRDefault="00770BD4" w:rsidP="00D0014A">
      <w:pPr>
        <w:rPr>
          <w:ins w:id="47" w:author="Andy Wills" w:date="2024-02-27T11:23:00Z"/>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ins w:id="48" w:author="Andy Wills" w:date="2024-02-28T10:42:00Z">
        <w:r w:rsidR="00003150">
          <w:rPr>
            <w:i/>
            <w:iCs/>
            <w:color w:val="4472C4" w:themeColor="accent1"/>
          </w:rPr>
          <w:t xml:space="preserve">As requested, we have added </w:t>
        </w:r>
      </w:ins>
      <w:ins w:id="49" w:author="Andy Wills" w:date="2024-02-28T10:48:00Z">
        <w:r w:rsidR="0050793A">
          <w:rPr>
            <w:i/>
            <w:iCs/>
            <w:color w:val="4472C4" w:themeColor="accent1"/>
          </w:rPr>
          <w:t xml:space="preserve">a discussion </w:t>
        </w:r>
      </w:ins>
      <w:ins w:id="50" w:author="Andy Wills" w:date="2024-02-28T10:43:00Z">
        <w:r w:rsidR="00003150">
          <w:rPr>
            <w:i/>
            <w:iCs/>
            <w:color w:val="4472C4" w:themeColor="accent1"/>
          </w:rPr>
          <w:t>of</w:t>
        </w:r>
      </w:ins>
      <w:ins w:id="51" w:author="Andy Wills" w:date="2024-02-27T11:24:00Z">
        <w:r w:rsidR="00633E78">
          <w:rPr>
            <w:i/>
            <w:iCs/>
            <w:color w:val="4472C4" w:themeColor="accent1"/>
          </w:rPr>
          <w:t xml:space="preserve"> the low prevalence of ID responses in our experiments</w:t>
        </w:r>
      </w:ins>
      <w:ins w:id="52" w:author="Andy Wills" w:date="2024-02-27T11:25:00Z">
        <w:r w:rsidR="00633E78">
          <w:rPr>
            <w:i/>
            <w:iCs/>
            <w:color w:val="4472C4" w:themeColor="accent1"/>
          </w:rPr>
          <w:t>, relative to experiments with separable stimuli</w:t>
        </w:r>
      </w:ins>
      <w:ins w:id="53" w:author="Andy Wills" w:date="2024-02-28T10:43:00Z">
        <w:r w:rsidR="00003150">
          <w:rPr>
            <w:i/>
            <w:iCs/>
            <w:color w:val="4472C4" w:themeColor="accent1"/>
          </w:rPr>
          <w:t xml:space="preserve"> </w:t>
        </w:r>
      </w:ins>
      <w:ins w:id="54" w:author="Andy Wills" w:date="2024-02-27T11:24:00Z">
        <w:r w:rsidR="00633E78">
          <w:rPr>
            <w:i/>
            <w:iCs/>
            <w:color w:val="4472C4" w:themeColor="accent1"/>
          </w:rPr>
          <w:t xml:space="preserve">(General Discussion, p. </w:t>
        </w:r>
        <w:commentRangeStart w:id="55"/>
        <w:r w:rsidR="00633E78">
          <w:rPr>
            <w:i/>
            <w:iCs/>
            <w:color w:val="4472C4" w:themeColor="accent1"/>
          </w:rPr>
          <w:t>X</w:t>
        </w:r>
      </w:ins>
      <w:commentRangeEnd w:id="55"/>
      <w:ins w:id="56" w:author="Andy Wills" w:date="2024-02-27T11:27:00Z">
        <w:r w:rsidR="00633E78">
          <w:rPr>
            <w:rStyle w:val="CommentReference"/>
          </w:rPr>
          <w:commentReference w:id="55"/>
        </w:r>
      </w:ins>
      <w:ins w:id="57" w:author="Andy Wills" w:date="2024-02-27T11:24:00Z">
        <w:r w:rsidR="00633E78">
          <w:rPr>
            <w:i/>
            <w:iCs/>
            <w:color w:val="4472C4" w:themeColor="accent1"/>
          </w:rPr>
          <w:t xml:space="preserve">). </w:t>
        </w:r>
      </w:ins>
    </w:p>
    <w:p w14:paraId="1B1AF2C5" w14:textId="77777777" w:rsidR="00834A0B" w:rsidRDefault="00834A0B" w:rsidP="00D0014A">
      <w:pPr>
        <w:rPr>
          <w:ins w:id="58" w:author="Andy Wills" w:date="2024-02-27T11:23:00Z"/>
          <w:i/>
          <w:iCs/>
          <w:color w:val="4472C4" w:themeColor="accent1"/>
        </w:rPr>
      </w:pPr>
    </w:p>
    <w:p w14:paraId="71004690" w14:textId="02C81B4D" w:rsidR="0049386F" w:rsidRPr="00D0014A" w:rsidRDefault="000D3E41" w:rsidP="00D0014A">
      <w:pPr>
        <w:rPr>
          <w:i/>
          <w:iCs/>
          <w:color w:val="4472C4" w:themeColor="accent1"/>
        </w:rPr>
      </w:pPr>
      <w:r w:rsidRPr="000D3E41">
        <w:br/>
      </w:r>
      <w:r w:rsidRPr="000D3E41">
        <w:rPr>
          <w:rStyle w:val="Heading2Char"/>
        </w:rPr>
        <w:t>Reviewer #2:</w:t>
      </w:r>
      <w:r w:rsidRPr="000D3E41">
        <w:br/>
      </w:r>
      <w:r w:rsidRPr="000D3E41">
        <w:lastRenderedPageBreak/>
        <w:t xml:space="preserve">In this paper, the authors concluded that integral stimuli are not slowly </w:t>
      </w:r>
      <w:proofErr w:type="spellStart"/>
      <w:r w:rsidRPr="000D3E41">
        <w:t>analyzed</w:t>
      </w:r>
      <w:proofErr w:type="spellEnd"/>
      <w:r w:rsidRPr="000D3E41">
        <w:t xml:space="preserve">, but quickly synthesized. </w:t>
      </w:r>
      <w:r w:rsidRPr="00947D68">
        <w:rPr>
          <w:highlight w:val="yellow"/>
        </w:rPr>
        <w:t>The authors would like to use the Differentiation Theory to explain this phenomenon.</w:t>
      </w:r>
    </w:p>
    <w:p w14:paraId="390194A0" w14:textId="77777777" w:rsidR="0049386F" w:rsidRDefault="000D3E41" w:rsidP="007D418A">
      <w:r w:rsidRPr="000D3E41">
        <w:t>- The Combination Theory assumes that the dimensions of integral stimuli are separable at the first place</w:t>
      </w:r>
      <w:r w:rsidRPr="00947D68">
        <w:rPr>
          <w:highlight w:val="yellow"/>
        </w:rPr>
        <w:t>,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212A41B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w:t>
      </w:r>
      <w:ins w:id="59" w:author="Andy Wills" w:date="2024-02-27T11:28:00Z">
        <w:r w:rsidR="00633E78">
          <w:rPr>
            <w:i/>
            <w:iCs/>
            <w:color w:val="0070C0"/>
          </w:rPr>
          <w:t xml:space="preserve"> of our Introduction</w:t>
        </w:r>
      </w:ins>
      <w:r>
        <w:rPr>
          <w:i/>
          <w:iCs/>
          <w:color w:val="0070C0"/>
        </w:rPr>
        <w:t xml:space="preserve"> to </w:t>
      </w:r>
      <w:del w:id="60" w:author="Andy Wills" w:date="2024-02-27T11:28:00Z">
        <w:r w:rsidDel="00633E78">
          <w:rPr>
            <w:i/>
            <w:iCs/>
            <w:color w:val="0070C0"/>
          </w:rPr>
          <w:delText xml:space="preserve">try to </w:delText>
        </w:r>
      </w:del>
      <w:r>
        <w:rPr>
          <w:i/>
          <w:iCs/>
          <w:color w:val="0070C0"/>
        </w:rPr>
        <w:t>make this clearer.</w:t>
      </w:r>
      <w:r w:rsidR="0090668C" w:rsidRPr="00C03566">
        <w:rPr>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35422DD6" w:rsidR="00C03566" w:rsidRPr="00B95F27" w:rsidRDefault="00C03566" w:rsidP="007D418A">
      <w:pPr>
        <w:rPr>
          <w:i/>
          <w:iCs/>
        </w:rPr>
      </w:pPr>
      <w:del w:id="61" w:author="Andy Wills" w:date="2024-02-27T11:28:00Z">
        <w:r w:rsidRPr="00B95F27" w:rsidDel="00633E78">
          <w:rPr>
            <w:i/>
            <w:iCs/>
            <w:color w:val="0070C0"/>
          </w:rPr>
          <w:delText>Happy to clarify</w:delText>
        </w:r>
      </w:del>
      <w:ins w:id="62" w:author="Andy Wills" w:date="2024-02-27T11:28:00Z">
        <w:r w:rsidR="00633E78">
          <w:rPr>
            <w:i/>
            <w:iCs/>
            <w:color w:val="0070C0"/>
          </w:rPr>
          <w:t>Sure, now done</w:t>
        </w:r>
      </w:ins>
      <w:ins w:id="63" w:author="Andy Wills" w:date="2024-02-27T11:29:00Z">
        <w:r w:rsidR="00633E78">
          <w:rPr>
            <w:i/>
            <w:iCs/>
            <w:color w:val="0070C0"/>
          </w:rPr>
          <w:t xml:space="preserve">, </w:t>
        </w:r>
      </w:ins>
      <w:del w:id="64" w:author="Andy Wills" w:date="2024-02-27T11:29:00Z">
        <w:r w:rsidRPr="00B95F27" w:rsidDel="00633E78">
          <w:rPr>
            <w:i/>
            <w:iCs/>
            <w:color w:val="0070C0"/>
          </w:rPr>
          <w:delText xml:space="preserve"> – please </w:delText>
        </w:r>
      </w:del>
      <w:r w:rsidRPr="00B95F27">
        <w:rPr>
          <w:i/>
          <w:iCs/>
          <w:color w:val="0070C0"/>
        </w:rPr>
        <w:t>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065CED0E" w:rsidR="00720C08" w:rsidRPr="00720C08" w:rsidRDefault="00720C08" w:rsidP="007D418A">
      <w:pPr>
        <w:rPr>
          <w:i/>
          <w:iCs/>
          <w:color w:val="0070C0"/>
        </w:rPr>
      </w:pPr>
      <w:commentRangeStart w:id="65"/>
      <w:commentRangeStart w:id="66"/>
      <w:r w:rsidRPr="00720C08">
        <w:rPr>
          <w:i/>
          <w:iCs/>
          <w:color w:val="0070C0"/>
        </w:rPr>
        <w:t>Happy to add – please see line, page.</w:t>
      </w:r>
      <w:commentRangeEnd w:id="65"/>
      <w:r>
        <w:rPr>
          <w:rStyle w:val="CommentReference"/>
        </w:rPr>
        <w:commentReference w:id="65"/>
      </w:r>
      <w:commentRangeEnd w:id="66"/>
      <w:r w:rsidR="00633E78">
        <w:rPr>
          <w:rStyle w:val="CommentReference"/>
        </w:rPr>
        <w:commentReference w:id="66"/>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2C8A227B" w:rsidR="004F282E" w:rsidRPr="004F282E" w:rsidRDefault="00633E78" w:rsidP="007D418A">
      <w:pPr>
        <w:rPr>
          <w:i/>
          <w:iCs/>
          <w:color w:val="4472C4" w:themeColor="accent1"/>
        </w:rPr>
      </w:pPr>
      <w:ins w:id="67" w:author="Andy Wills" w:date="2024-02-27T11:32:00Z">
        <w:r>
          <w:rPr>
            <w:i/>
            <w:iCs/>
            <w:color w:val="4472C4" w:themeColor="accent1"/>
          </w:rPr>
          <w:t xml:space="preserve">Thanks, good suggestion. </w:t>
        </w:r>
      </w:ins>
      <w:r w:rsidR="004F282E" w:rsidRPr="004F282E">
        <w:rPr>
          <w:i/>
          <w:iCs/>
          <w:color w:val="4472C4" w:themeColor="accent1"/>
        </w:rPr>
        <w:t xml:space="preserve">We’ve added </w:t>
      </w:r>
      <w:del w:id="68" w:author="Andy Wills" w:date="2024-02-27T11:32:00Z">
        <w:r w:rsidR="004F282E" w:rsidRPr="004F282E" w:rsidDel="00633E78">
          <w:rPr>
            <w:i/>
            <w:iCs/>
            <w:color w:val="4472C4" w:themeColor="accent1"/>
          </w:rPr>
          <w:delText xml:space="preserve">an </w:delText>
        </w:r>
      </w:del>
      <w:r w:rsidR="004F282E" w:rsidRPr="004F282E">
        <w:rPr>
          <w:i/>
          <w:iCs/>
          <w:color w:val="4472C4" w:themeColor="accent1"/>
        </w:rPr>
        <w:t>example</w:t>
      </w:r>
      <w:ins w:id="69" w:author="Andy Wills" w:date="2024-02-27T11:32:00Z">
        <w:r>
          <w:rPr>
            <w:i/>
            <w:iCs/>
            <w:color w:val="4472C4" w:themeColor="accent1"/>
          </w:rPr>
          <w:t>s</w:t>
        </w:r>
      </w:ins>
      <w:r w:rsidR="004F282E" w:rsidRPr="004F282E">
        <w:rPr>
          <w:i/>
          <w:iCs/>
          <w:color w:val="4472C4" w:themeColor="accent1"/>
        </w:rPr>
        <w:t xml:space="preserve"> </w:t>
      </w:r>
      <w:del w:id="70" w:author="Andy Wills" w:date="2024-02-27T11:32:00Z">
        <w:r w:rsidR="004F282E" w:rsidRPr="004F282E" w:rsidDel="00633E78">
          <w:rPr>
            <w:i/>
            <w:iCs/>
            <w:color w:val="4472C4" w:themeColor="accent1"/>
          </w:rPr>
          <w:delText xml:space="preserve">for a single triad to hopefully make this clearer </w:delText>
        </w:r>
      </w:del>
      <w:r w:rsidR="004F282E" w:rsidRPr="004F282E">
        <w:rPr>
          <w:i/>
          <w:iCs/>
          <w:color w:val="4472C4" w:themeColor="accent1"/>
        </w:rPr>
        <w:t xml:space="preserve">– </w:t>
      </w:r>
      <w:del w:id="71" w:author="Andy Wills" w:date="2024-02-27T11:32:00Z">
        <w:r w:rsidR="004F282E" w:rsidRPr="004F282E" w:rsidDel="00633E78">
          <w:rPr>
            <w:i/>
            <w:iCs/>
            <w:color w:val="4472C4" w:themeColor="accent1"/>
          </w:rPr>
          <w:delText xml:space="preserve">please </w:delText>
        </w:r>
      </w:del>
      <w:r w:rsidR="004F282E" w:rsidRPr="004F282E">
        <w:rPr>
          <w:i/>
          <w:iCs/>
          <w:color w:val="4472C4" w:themeColor="accent1"/>
        </w:rPr>
        <w:t xml:space="preserve">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6324F557" w:rsidR="004F282E" w:rsidRPr="004F282E" w:rsidRDefault="00633E78" w:rsidP="007D418A">
      <w:pPr>
        <w:rPr>
          <w:i/>
          <w:iCs/>
          <w:color w:val="4472C4" w:themeColor="accent1"/>
        </w:rPr>
      </w:pPr>
      <w:ins w:id="72" w:author="Andy Wills" w:date="2024-02-27T11:33:00Z">
        <w:r>
          <w:rPr>
            <w:i/>
            <w:iCs/>
            <w:color w:val="4472C4" w:themeColor="accent1"/>
          </w:rPr>
          <w:t xml:space="preserve">Sure. </w:t>
        </w:r>
      </w:ins>
      <w:r w:rsidR="004F282E" w:rsidRPr="004F282E">
        <w:rPr>
          <w:i/>
          <w:iCs/>
          <w:color w:val="4472C4" w:themeColor="accent1"/>
        </w:rPr>
        <w:t xml:space="preserve">We’ve added a “Strategy analysis” section to the method to </w:t>
      </w:r>
      <w:del w:id="73" w:author="Andy Wills" w:date="2024-02-27T11:33:00Z">
        <w:r w:rsidR="004F282E" w:rsidRPr="004F282E" w:rsidDel="00633E78">
          <w:rPr>
            <w:i/>
            <w:iCs/>
            <w:color w:val="4472C4" w:themeColor="accent1"/>
          </w:rPr>
          <w:delText>clarify this</w:delText>
        </w:r>
      </w:del>
      <w:ins w:id="74" w:author="Andy Wills" w:date="2024-02-27T11:33:00Z">
        <w:r>
          <w:rPr>
            <w:i/>
            <w:iCs/>
            <w:color w:val="4472C4" w:themeColor="accent1"/>
          </w:rPr>
          <w:t>achieve this</w:t>
        </w:r>
      </w:ins>
      <w:r w:rsidR="004F282E" w:rsidRPr="004F282E">
        <w:rPr>
          <w:i/>
          <w:iCs/>
          <w:color w:val="4472C4" w:themeColor="accent1"/>
        </w:rPr>
        <w:t xml:space="preserve"> –</w:t>
      </w:r>
      <w:del w:id="75" w:author="Andy Wills" w:date="2024-02-27T11:33:00Z">
        <w:r w:rsidR="004F282E" w:rsidRPr="004F282E" w:rsidDel="00633E78">
          <w:rPr>
            <w:i/>
            <w:iCs/>
            <w:color w:val="4472C4" w:themeColor="accent1"/>
          </w:rPr>
          <w:delText xml:space="preserve"> please </w:delText>
        </w:r>
      </w:del>
      <w:r w:rsidR="004F282E" w:rsidRPr="004F282E">
        <w:rPr>
          <w:i/>
          <w:iCs/>
          <w:color w:val="4472C4" w:themeColor="accent1"/>
        </w:rPr>
        <w:t>see page 9.</w:t>
      </w:r>
    </w:p>
    <w:p w14:paraId="50AE894F" w14:textId="77777777" w:rsidR="00D75F53" w:rsidRDefault="00D75F53" w:rsidP="007D418A"/>
    <w:p w14:paraId="10E087CD" w14:textId="77777777" w:rsidR="00DB65C0" w:rsidRDefault="000D3E41" w:rsidP="007D418A">
      <w:r w:rsidRPr="000D3E41">
        <w:br/>
        <w:t>- Why an experiment with the same stimuli, apparatus, and procedure as Experiment 1 was conducted?</w:t>
      </w:r>
    </w:p>
    <w:p w14:paraId="2A3B2987" w14:textId="77777777" w:rsidR="00DB65C0" w:rsidRDefault="00DB65C0" w:rsidP="007D418A"/>
    <w:p w14:paraId="4CBFB3E9" w14:textId="20F49766" w:rsidR="00D75F53" w:rsidRPr="00D75F53" w:rsidRDefault="00D75F53" w:rsidP="007D418A">
      <w:pPr>
        <w:rPr>
          <w:i/>
          <w:iCs/>
          <w:color w:val="0070C0"/>
        </w:rPr>
      </w:pPr>
      <w:r w:rsidRPr="00D75F53">
        <w:rPr>
          <w:i/>
          <w:iCs/>
          <w:color w:val="0070C0"/>
        </w:rPr>
        <w:lastRenderedPageBreak/>
        <w:t xml:space="preserve">This experiment was conducted as the key conclusions of the initial experiment were based on post-hoc analyses. This </w:t>
      </w:r>
      <w:del w:id="76" w:author="Andy Wills" w:date="2024-02-27T11:33:00Z">
        <w:r w:rsidRPr="00D75F53" w:rsidDel="00633E78">
          <w:rPr>
            <w:i/>
            <w:iCs/>
            <w:color w:val="0070C0"/>
          </w:rPr>
          <w:delText>has been explained and</w:delText>
        </w:r>
      </w:del>
      <w:ins w:id="77" w:author="Andy Wills" w:date="2024-02-27T11:33:00Z">
        <w:r w:rsidR="00633E78">
          <w:rPr>
            <w:i/>
            <w:iCs/>
            <w:color w:val="0070C0"/>
          </w:rPr>
          <w:t>now</w:t>
        </w:r>
      </w:ins>
      <w:r w:rsidRPr="00D75F53">
        <w:rPr>
          <w:i/>
          <w:iCs/>
          <w:color w:val="0070C0"/>
        </w:rPr>
        <w:t xml:space="preserve">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10F47342" w:rsidR="00D6541D" w:rsidRPr="00D75F53" w:rsidRDefault="00642B01" w:rsidP="007D418A">
      <w:pPr>
        <w:rPr>
          <w:i/>
          <w:iCs/>
          <w:color w:val="0070C0"/>
        </w:rPr>
      </w:pPr>
      <w:ins w:id="78" w:author="Andy Wills" w:date="2024-02-27T11:35:00Z">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on </w:t>
        </w:r>
      </w:ins>
      <w:del w:id="79" w:author="Andy Wills" w:date="2024-02-27T11:35:00Z">
        <w:r w:rsidR="00D75F53" w:rsidRPr="00D75F53" w:rsidDel="00642B01">
          <w:rPr>
            <w:i/>
            <w:iCs/>
            <w:color w:val="0070C0"/>
          </w:rPr>
          <w:delText>Compared to the other condition without time pressure. Words to this effect have been added – please see</w:delText>
        </w:r>
      </w:del>
      <w:r w:rsidR="00D75F53" w:rsidRPr="00D75F53">
        <w:rPr>
          <w:i/>
          <w:iCs/>
          <w:color w:val="0070C0"/>
        </w:rPr>
        <w:t xml:space="preserve"> line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60CCDA1C" w:rsidR="00174DB5" w:rsidRPr="00642B01" w:rsidRDefault="00174DB5" w:rsidP="00642B01">
      <w:pPr>
        <w:rPr>
          <w:rFonts w:cstheme="minorHAnsi"/>
          <w:i/>
          <w:iCs/>
          <w:color w:val="0070C0"/>
          <w:rPrChange w:id="80" w:author="Andy Wills" w:date="2024-02-27T11:40:00Z">
            <w:rPr>
              <w:rFonts w:cstheme="minorHAnsi"/>
              <w:i/>
              <w:iCs/>
            </w:rPr>
          </w:rPrChange>
        </w:rPr>
      </w:pPr>
      <w:del w:id="81" w:author="Andy Wills" w:date="2024-02-27T11:36:00Z">
        <w:r w:rsidRPr="00FD11CF" w:rsidDel="00642B01">
          <w:rPr>
            <w:rFonts w:cstheme="minorHAnsi"/>
            <w:i/>
            <w:iCs/>
            <w:color w:val="0070C0"/>
          </w:rPr>
          <w:delText>We are not sure that we would agree with this statement. It is worth noting that t</w:delText>
        </w:r>
      </w:del>
      <w:del w:id="82" w:author="Andy Wills" w:date="2024-02-27T11:38:00Z">
        <w:r w:rsidRPr="00FD11CF" w:rsidDel="00642B01">
          <w:rPr>
            <w:rFonts w:cstheme="minorHAnsi"/>
            <w:i/>
            <w:iCs/>
            <w:color w:val="0070C0"/>
          </w:rPr>
          <w:delText xml:space="preserve">here is no standard </w:delText>
        </w:r>
      </w:del>
      <w:del w:id="83" w:author="Andy Wills" w:date="2024-02-27T11:36:00Z">
        <w:r w:rsidRPr="00FD11CF" w:rsidDel="00642B01">
          <w:rPr>
            <w:rFonts w:cstheme="minorHAnsi"/>
            <w:i/>
            <w:iCs/>
            <w:color w:val="0070C0"/>
          </w:rPr>
          <w:delText xml:space="preserve">accepted </w:delText>
        </w:r>
      </w:del>
      <w:del w:id="84" w:author="Andy Wills" w:date="2024-02-27T11:38:00Z">
        <w:r w:rsidRPr="00FD11CF" w:rsidDel="00642B01">
          <w:rPr>
            <w:rFonts w:cstheme="minorHAnsi"/>
            <w:i/>
            <w:iCs/>
            <w:color w:val="0070C0"/>
          </w:rPr>
          <w:delText xml:space="preserve">method </w:delText>
        </w:r>
      </w:del>
      <w:del w:id="85" w:author="Andy Wills" w:date="2024-02-27T11:37:00Z">
        <w:r w:rsidRPr="00FD11CF" w:rsidDel="00642B01">
          <w:rPr>
            <w:rFonts w:cstheme="minorHAnsi"/>
            <w:i/>
            <w:iCs/>
            <w:color w:val="0070C0"/>
          </w:rPr>
          <w:delText>for running</w:delText>
        </w:r>
      </w:del>
      <w:del w:id="86" w:author="Andy Wills" w:date="2024-02-27T11:38:00Z">
        <w:r w:rsidRPr="00FD11CF" w:rsidDel="00642B01">
          <w:rPr>
            <w:rFonts w:cstheme="minorHAnsi"/>
            <w:i/>
            <w:iCs/>
            <w:color w:val="0070C0"/>
          </w:rPr>
          <w:delText xml:space="preserve"> power </w:delText>
        </w:r>
      </w:del>
      <w:del w:id="87" w:author="Andy Wills" w:date="2024-02-27T11:37:00Z">
        <w:r w:rsidRPr="00FD11CF" w:rsidDel="00642B01">
          <w:rPr>
            <w:rFonts w:cstheme="minorHAnsi"/>
            <w:i/>
            <w:iCs/>
            <w:color w:val="0070C0"/>
          </w:rPr>
          <w:delText xml:space="preserve">analyses </w:delText>
        </w:r>
      </w:del>
      <w:del w:id="88" w:author="Andy Wills" w:date="2024-02-27T11:38:00Z">
        <w:r w:rsidRPr="00FD11CF" w:rsidDel="00642B01">
          <w:rPr>
            <w:rFonts w:cstheme="minorHAnsi"/>
            <w:i/>
            <w:iCs/>
            <w:color w:val="0070C0"/>
          </w:rPr>
          <w:delText>for multidimensional scaling experiments</w:delText>
        </w:r>
      </w:del>
      <w:del w:id="89" w:author="Andy Wills" w:date="2024-02-27T11:37:00Z">
        <w:r w:rsidRPr="00FD11CF" w:rsidDel="00642B01">
          <w:rPr>
            <w:rFonts w:cstheme="minorHAnsi"/>
            <w:i/>
            <w:iCs/>
            <w:color w:val="0070C0"/>
          </w:rPr>
          <w:delText xml:space="preserve"> so our</w:delText>
        </w:r>
      </w:del>
      <w:del w:id="90" w:author="Andy Wills" w:date="2024-02-27T11:38:00Z">
        <w:r w:rsidRPr="00FD11CF" w:rsidDel="00642B01">
          <w:rPr>
            <w:rFonts w:cstheme="minorHAnsi"/>
            <w:i/>
            <w:iCs/>
            <w:color w:val="0070C0"/>
          </w:rPr>
          <w:delText xml:space="preserve"> approach was to </w:delText>
        </w:r>
      </w:del>
      <w:ins w:id="91" w:author="Andy Wills" w:date="2024-02-27T11:40:00Z">
        <w:r w:rsidR="00642B01">
          <w:rPr>
            <w:rFonts w:cstheme="minorHAnsi"/>
            <w:i/>
            <w:iCs/>
            <w:color w:val="0070C0"/>
          </w:rPr>
          <w:t>The sample size for Experiment 3</w:t>
        </w:r>
      </w:ins>
      <w:ins w:id="92" w:author="Andy Wills" w:date="2024-02-27T11:41:00Z">
        <w:r w:rsidR="00642B01">
          <w:rPr>
            <w:rFonts w:cstheme="minorHAnsi"/>
            <w:i/>
            <w:iCs/>
            <w:color w:val="0070C0"/>
          </w:rPr>
          <w:t xml:space="preserve"> </w:t>
        </w:r>
      </w:ins>
      <w:del w:id="93" w:author="Andy Wills" w:date="2024-02-27T11:39:00Z">
        <w:r w:rsidRPr="00FD11CF" w:rsidDel="00642B01">
          <w:rPr>
            <w:rFonts w:cstheme="minorHAnsi"/>
            <w:i/>
            <w:iCs/>
            <w:color w:val="0070C0"/>
          </w:rPr>
          <w:delText xml:space="preserve">select a sample size that </w:delText>
        </w:r>
      </w:del>
      <w:ins w:id="94" w:author="Andy Wills" w:date="2024-02-27T11:37:00Z">
        <w:r w:rsidR="00642B01">
          <w:rPr>
            <w:rFonts w:cstheme="minorHAnsi"/>
            <w:i/>
            <w:iCs/>
            <w:color w:val="0070C0"/>
          </w:rPr>
          <w:t xml:space="preserve">is </w:t>
        </w:r>
      </w:ins>
      <w:del w:id="95" w:author="Andy Wills" w:date="2024-02-27T11:37:00Z">
        <w:r w:rsidRPr="00FD11CF" w:rsidDel="00642B01">
          <w:rPr>
            <w:rFonts w:cstheme="minorHAnsi"/>
            <w:i/>
            <w:iCs/>
            <w:color w:val="0070C0"/>
          </w:rPr>
          <w:delText xml:space="preserve">is entirely </w:delText>
        </w:r>
      </w:del>
      <w:r w:rsidRPr="00FD11CF">
        <w:rPr>
          <w:rFonts w:cstheme="minorHAnsi"/>
          <w:i/>
          <w:iCs/>
          <w:color w:val="0070C0"/>
        </w:rPr>
        <w:t xml:space="preserve">in line with past </w:t>
      </w:r>
      <w:ins w:id="96" w:author="Andy Wills" w:date="2024-02-27T11:41:00Z">
        <w:r w:rsidR="00642B01">
          <w:rPr>
            <w:rFonts w:cstheme="minorHAnsi"/>
            <w:i/>
            <w:iCs/>
            <w:color w:val="0070C0"/>
          </w:rPr>
          <w:t xml:space="preserve">MDS </w:t>
        </w:r>
      </w:ins>
      <w:r w:rsidRPr="00FD11CF">
        <w:rPr>
          <w:rFonts w:cstheme="minorHAnsi"/>
          <w:i/>
          <w:iCs/>
          <w:color w:val="0070C0"/>
        </w:rPr>
        <w:t>experiments</w:t>
      </w:r>
      <w:r w:rsidR="008D1ADC" w:rsidRPr="00FD11CF">
        <w:rPr>
          <w:rFonts w:cstheme="minorHAnsi"/>
          <w:i/>
          <w:iCs/>
          <w:color w:val="0070C0"/>
        </w:rPr>
        <w:t xml:space="preserve"> </w:t>
      </w:r>
      <w:del w:id="97" w:author="Andy Wills" w:date="2024-02-27T11:41:00Z">
        <w:r w:rsidR="008D1ADC" w:rsidRPr="00FD11CF" w:rsidDel="00642B01">
          <w:rPr>
            <w:rFonts w:cstheme="minorHAnsi"/>
            <w:i/>
            <w:iCs/>
            <w:color w:val="0070C0"/>
          </w:rPr>
          <w:delText xml:space="preserve">in diverse areas of </w:delText>
        </w:r>
      </w:del>
      <w:ins w:id="98" w:author="Andy Wills" w:date="2024-02-27T11:41:00Z">
        <w:r w:rsidR="00642B01">
          <w:rPr>
            <w:rFonts w:cstheme="minorHAnsi"/>
            <w:i/>
            <w:iCs/>
            <w:color w:val="0070C0"/>
          </w:rPr>
          <w:t xml:space="preserve">in </w:t>
        </w:r>
      </w:ins>
      <w:r w:rsidR="008D1ADC" w:rsidRPr="00FD11CF">
        <w:rPr>
          <w:rFonts w:cstheme="minorHAnsi"/>
          <w:i/>
          <w:iCs/>
          <w:color w:val="0070C0"/>
        </w:rPr>
        <w:t>categorization</w:t>
      </w:r>
      <w:ins w:id="99" w:author="Andy Wills" w:date="2024-02-27T11:39:00Z">
        <w:r w:rsidR="00642B01">
          <w:rPr>
            <w:rFonts w:cstheme="minorHAnsi"/>
            <w:i/>
            <w:iCs/>
            <w:color w:val="0070C0"/>
          </w:rPr>
          <w:t xml:space="preserve"> research</w:t>
        </w:r>
      </w:ins>
      <w:r w:rsidR="008D1ADC" w:rsidRPr="00FD11CF">
        <w:rPr>
          <w:rFonts w:cstheme="minorHAnsi"/>
          <w:i/>
          <w:iCs/>
          <w:color w:val="0070C0"/>
        </w:rPr>
        <w:t xml:space="preserve"> (</w:t>
      </w:r>
      <w:ins w:id="100" w:author="Andy Wills" w:date="2024-02-27T11:41:00Z">
        <w:r w:rsidR="00642B01">
          <w:rPr>
            <w:rFonts w:cstheme="minorHAnsi"/>
            <w:i/>
            <w:iCs/>
            <w:color w:val="0070C0"/>
          </w:rPr>
          <w:t xml:space="preserve">examples now given in the manuscript) </w:t>
        </w:r>
      </w:ins>
      <w:del w:id="101" w:author="Andy Wills" w:date="2024-02-27T11:41:00Z">
        <w:r w:rsidR="008D1ADC" w:rsidRPr="00FD11CF" w:rsidDel="00642B01">
          <w:rPr>
            <w:rFonts w:cstheme="minorHAnsi"/>
            <w:i/>
            <w:iCs/>
            <w:color w:val="0070C0"/>
          </w:rPr>
          <w:delText xml:space="preserve">e.g., </w:delText>
        </w:r>
        <w:r w:rsidR="00F506C8" w:rsidRPr="00FD11CF" w:rsidDel="00642B01">
          <w:rPr>
            <w:rFonts w:cstheme="minorHAnsi"/>
            <w:i/>
            <w:iCs/>
            <w:color w:val="0070C0"/>
          </w:rPr>
          <w:delText xml:space="preserve">Bergman et al., 2016, Frontiers in Psychology; </w:delText>
        </w:r>
        <w:r w:rsidR="00FD11CF" w:rsidRPr="00192D13" w:rsidDel="00642B01">
          <w:rPr>
            <w:rFonts w:cstheme="minorHAnsi"/>
            <w:kern w:val="0"/>
          </w:rPr>
          <w:delText xml:space="preserve">Gaissert  &amp; Wallraven, 2012, Experimental Brain Research; </w:delText>
        </w:r>
        <w:r w:rsidR="008D1ADC" w:rsidRPr="00FD11CF" w:rsidDel="00642B01">
          <w:rPr>
            <w:rFonts w:cstheme="minorHAnsi"/>
            <w:i/>
            <w:iCs/>
            <w:color w:val="0070C0"/>
          </w:rPr>
          <w:delText xml:space="preserve">Gygi et al., Perception &amp; Psychophysics, 2007; </w:delText>
        </w:r>
        <w:r w:rsidR="00F506C8" w:rsidRPr="00FD11CF" w:rsidDel="00642B01">
          <w:rPr>
            <w:rFonts w:cstheme="minorHAnsi"/>
            <w:i/>
            <w:iCs/>
            <w:color w:val="0070C0"/>
          </w:rPr>
          <w:delText>Maclin et al., 2009, Behavioural Research Methods</w:delText>
        </w:r>
        <w:r w:rsidR="009D6626" w:rsidRPr="00FD11CF" w:rsidDel="00642B01">
          <w:rPr>
            <w:rFonts w:cstheme="minorHAnsi"/>
            <w:i/>
            <w:iCs/>
            <w:color w:val="0070C0"/>
          </w:rPr>
          <w:delText>;</w:delText>
        </w:r>
        <w:r w:rsidR="00F506C8" w:rsidRPr="00FD11CF" w:rsidDel="00642B01">
          <w:rPr>
            <w:rFonts w:cstheme="minorHAnsi"/>
            <w:i/>
            <w:iCs/>
            <w:color w:val="0070C0"/>
          </w:rPr>
          <w:delText xml:space="preserve"> </w:delText>
        </w:r>
        <w:r w:rsidR="008D1ADC" w:rsidRPr="00FD11CF" w:rsidDel="00642B01">
          <w:rPr>
            <w:rFonts w:cstheme="minorHAnsi"/>
            <w:i/>
            <w:iCs/>
            <w:color w:val="0070C0"/>
          </w:rPr>
          <w:delText xml:space="preserve">Shin &amp; Nosofsky, 1992, JEP: General;  </w:delText>
        </w:r>
      </w:del>
      <w:r w:rsidR="008D1ADC" w:rsidRPr="00FD11CF">
        <w:rPr>
          <w:rFonts w:cstheme="minorHAnsi"/>
          <w:i/>
          <w:iCs/>
          <w:color w:val="0070C0"/>
        </w:rPr>
        <w:t xml:space="preserve">and </w:t>
      </w:r>
      <w:ins w:id="102" w:author="Andy Wills" w:date="2024-02-27T11:41:00Z">
        <w:r w:rsidR="00642B01">
          <w:rPr>
            <w:rFonts w:cstheme="minorHAnsi"/>
            <w:i/>
            <w:iCs/>
            <w:color w:val="0070C0"/>
          </w:rPr>
          <w:t xml:space="preserve">is </w:t>
        </w:r>
      </w:ins>
      <w:r w:rsidR="00DA7B83">
        <w:rPr>
          <w:rFonts w:cstheme="minorHAnsi"/>
          <w:i/>
          <w:iCs/>
          <w:color w:val="0070C0"/>
        </w:rPr>
        <w:t>consistent</w:t>
      </w:r>
      <w:r w:rsidR="008D1ADC" w:rsidRPr="00192D13">
        <w:rPr>
          <w:rFonts w:cstheme="minorHAnsi"/>
          <w:i/>
          <w:iCs/>
        </w:rPr>
        <w:t xml:space="preserve"> with the </w:t>
      </w:r>
      <w:r w:rsidR="00DA7B83">
        <w:rPr>
          <w:rFonts w:cstheme="minorHAnsi"/>
          <w:i/>
          <w:iCs/>
        </w:rPr>
        <w:t xml:space="preserve">sort of </w:t>
      </w:r>
      <w:r w:rsidR="008D1ADC" w:rsidRPr="00192D13">
        <w:rPr>
          <w:rFonts w:cstheme="minorHAnsi"/>
          <w:i/>
          <w:iCs/>
        </w:rPr>
        <w:t>sample size shown by Rodgers (1991, Applied Psychological Medicine) to lead to good metric recovery.</w:t>
      </w:r>
      <w:r w:rsidRPr="00FD11CF">
        <w:rPr>
          <w:rFonts w:cstheme="minorHAnsi"/>
          <w:i/>
          <w:iCs/>
          <w:color w:val="0070C0"/>
        </w:rPr>
        <w:t xml:space="preserve"> </w:t>
      </w:r>
      <w:ins w:id="103" w:author="Andy Wills" w:date="2024-02-27T11:42:00Z">
        <w:r w:rsidR="00642B01">
          <w:rPr>
            <w:rFonts w:cstheme="minorHAnsi"/>
            <w:i/>
            <w:iCs/>
            <w:color w:val="0070C0"/>
          </w:rPr>
          <w:t xml:space="preserve">We now clarify this on </w:t>
        </w:r>
      </w:ins>
      <w:del w:id="104" w:author="Andy Wills" w:date="2024-02-27T11:42:00Z">
        <w:r w:rsidRPr="00FD11CF" w:rsidDel="00642B01">
          <w:rPr>
            <w:rFonts w:cstheme="minorHAnsi"/>
            <w:i/>
            <w:iCs/>
            <w:color w:val="0070C0"/>
          </w:rPr>
          <w:delText xml:space="preserve">We have now added words to this effect – please see </w:delText>
        </w:r>
      </w:del>
      <w:r w:rsidRPr="00FD11CF">
        <w:rPr>
          <w:rFonts w:cstheme="minorHAnsi"/>
          <w:i/>
          <w:iCs/>
          <w:color w:val="0070C0"/>
        </w:rPr>
        <w:t>line 238, page 12.</w:t>
      </w:r>
    </w:p>
    <w:p w14:paraId="57C2573D" w14:textId="77777777" w:rsidR="00471F63" w:rsidRDefault="000D3E41" w:rsidP="007D418A">
      <w:r w:rsidRPr="000D3E41">
        <w:br/>
        <w:t xml:space="preserve">- Please </w:t>
      </w:r>
      <w:commentRangeStart w:id="105"/>
      <w:commentRangeStart w:id="106"/>
      <w:commentRangeStart w:id="107"/>
      <w:commentRangeStart w:id="108"/>
      <w:commentRangeStart w:id="109"/>
      <w:r w:rsidRPr="000D3E41">
        <w:t xml:space="preserve">give some examples of the procedure of Experiment </w:t>
      </w:r>
      <w:commentRangeStart w:id="110"/>
      <w:r w:rsidRPr="000D3E41">
        <w:t>3</w:t>
      </w:r>
      <w:commentRangeEnd w:id="110"/>
      <w:r w:rsidR="00DA7B83">
        <w:rPr>
          <w:rStyle w:val="CommentReference"/>
        </w:rPr>
        <w:commentReference w:id="110"/>
      </w:r>
      <w:r w:rsidRPr="000D3E41">
        <w:t>.</w:t>
      </w:r>
      <w:commentRangeEnd w:id="105"/>
      <w:r w:rsidR="00EC4973">
        <w:rPr>
          <w:rStyle w:val="CommentReference"/>
        </w:rPr>
        <w:commentReference w:id="105"/>
      </w:r>
      <w:commentRangeEnd w:id="106"/>
      <w:r w:rsidR="0068271C">
        <w:rPr>
          <w:rStyle w:val="CommentReference"/>
        </w:rPr>
        <w:commentReference w:id="106"/>
      </w:r>
      <w:commentRangeEnd w:id="107"/>
      <w:r w:rsidR="0094017D">
        <w:rPr>
          <w:rStyle w:val="CommentReference"/>
        </w:rPr>
        <w:commentReference w:id="107"/>
      </w:r>
      <w:commentRangeEnd w:id="108"/>
      <w:r w:rsidR="00192D13">
        <w:rPr>
          <w:rStyle w:val="CommentReference"/>
        </w:rPr>
        <w:commentReference w:id="108"/>
      </w:r>
      <w:commentRangeEnd w:id="109"/>
      <w:r w:rsidR="00642B01">
        <w:rPr>
          <w:rStyle w:val="CommentReference"/>
        </w:rPr>
        <w:commentReference w:id="109"/>
      </w:r>
    </w:p>
    <w:p w14:paraId="0EB88739" w14:textId="77777777" w:rsidR="00471F63" w:rsidRDefault="00471F63" w:rsidP="007D418A"/>
    <w:p w14:paraId="3D5D9BD0" w14:textId="22826729" w:rsidR="0094017D" w:rsidRDefault="00642B01" w:rsidP="007D418A">
      <w:ins w:id="111" w:author="Andy Wills" w:date="2024-02-27T11:43:00Z">
        <w:r>
          <w:t xml:space="preserve">We’ve added a Figure illustrating an example trial in Experiment 3. </w:t>
        </w:r>
      </w:ins>
    </w:p>
    <w:p w14:paraId="2BD07C96" w14:textId="77777777" w:rsidR="0040260B" w:rsidRDefault="000D3E41" w:rsidP="00DA7B83">
      <w:pPr>
        <w:rPr>
          <w:ins w:id="112" w:author="Andy Wills" w:date="2024-02-27T12:14:00Z"/>
        </w:rPr>
      </w:pPr>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Pr>
        <w:rPr>
          <w:ins w:id="113" w:author="Andy Wills" w:date="2024-02-27T12:14:00Z"/>
        </w:rPr>
      </w:pPr>
    </w:p>
    <w:p w14:paraId="5AFA1B8E" w14:textId="7AD31131" w:rsidR="0040260B" w:rsidRDefault="0040260B" w:rsidP="00DA7B83">
      <w:pPr>
        <w:rPr>
          <w:ins w:id="114" w:author="Andy Wills" w:date="2024-02-27T12:14:00Z"/>
        </w:rPr>
      </w:pPr>
      <w:moveToRangeStart w:id="115" w:author="Andy Wills" w:date="2024-02-27T12:15:00Z" w:name="move159928529"/>
      <w:moveTo w:id="116" w:author="Andy Wills" w:date="2024-02-27T12:15:00Z">
        <w:del w:id="117" w:author="Andy Wills" w:date="2024-02-27T12:15:00Z">
          <w:r w:rsidRPr="00812B23" w:rsidDel="0040260B">
            <w:rPr>
              <w:i/>
              <w:iCs/>
            </w:rPr>
            <w:delText xml:space="preserve">We thank the reviewer for these insights. </w:delText>
          </w:r>
        </w:del>
        <w:r w:rsidRPr="00812B23">
          <w:rPr>
            <w:i/>
            <w:iCs/>
          </w:rPr>
          <w:t xml:space="preserve">We </w:t>
        </w:r>
        <w:commentRangeStart w:id="118"/>
        <w:commentRangeStart w:id="119"/>
        <w:r w:rsidRPr="00812B23">
          <w:rPr>
            <w:i/>
            <w:iCs/>
          </w:rPr>
          <w:t>agree that it remains an open question as to what the pattern of results would be with three dimensional integral stimuli</w:t>
        </w:r>
      </w:moveTo>
      <w:ins w:id="120" w:author="Andy Wills" w:date="2024-02-27T12:15:00Z">
        <w:r>
          <w:rPr>
            <w:i/>
            <w:iCs/>
          </w:rPr>
          <w:t xml:space="preserve">. We now note </w:t>
        </w:r>
      </w:ins>
      <w:moveTo w:id="121" w:author="Andy Wills" w:date="2024-02-27T12:15:00Z">
        <w:del w:id="122" w:author="Andy Wills" w:date="2024-02-27T12:15:00Z">
          <w:r w:rsidRPr="00812B23" w:rsidDel="0040260B">
            <w:rPr>
              <w:i/>
              <w:iCs/>
            </w:rPr>
            <w:delText xml:space="preserve"> and are happy to note </w:delText>
          </w:r>
        </w:del>
        <w:r w:rsidRPr="00812B23">
          <w:rPr>
            <w:i/>
            <w:iCs/>
          </w:rPr>
          <w:t>this in the General Discussion (page x, line x etc) as a fruitful line for further research.</w:t>
        </w:r>
      </w:moveTo>
      <w:moveToRangeEnd w:id="115"/>
      <w:commentRangeEnd w:id="118"/>
      <w:r>
        <w:rPr>
          <w:rStyle w:val="CommentReference"/>
        </w:rPr>
        <w:commentReference w:id="118"/>
      </w:r>
      <w:commentRangeEnd w:id="119"/>
      <w:r>
        <w:rPr>
          <w:rStyle w:val="CommentReference"/>
        </w:rPr>
        <w:commentReference w:id="119"/>
      </w:r>
    </w:p>
    <w:p w14:paraId="27687BF2" w14:textId="77777777" w:rsidR="0040260B" w:rsidRDefault="000D3E41" w:rsidP="00DA7B83">
      <w:pPr>
        <w:rPr>
          <w:ins w:id="123" w:author="Andy Wills" w:date="2024-02-27T12:18:00Z"/>
        </w:rPr>
      </w:pPr>
      <w:r w:rsidRPr="000D3E41">
        <w:br/>
      </w:r>
      <w:commentRangeStart w:id="124"/>
      <w:r w:rsidRPr="000D3E41">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commentRangeEnd w:id="124"/>
      <w:r w:rsidR="0040260B">
        <w:rPr>
          <w:rStyle w:val="CommentReference"/>
        </w:rPr>
        <w:commentReference w:id="124"/>
      </w:r>
    </w:p>
    <w:p w14:paraId="3959E61C" w14:textId="77777777" w:rsidR="0040260B" w:rsidRDefault="0040260B" w:rsidP="00DA7B83">
      <w:pPr>
        <w:rPr>
          <w:ins w:id="125" w:author="Andy Wills" w:date="2024-02-27T12:18:00Z"/>
        </w:rPr>
      </w:pPr>
    </w:p>
    <w:p w14:paraId="164F0BE9" w14:textId="72591718" w:rsidR="00DA7B83" w:rsidRPr="00812B23" w:rsidDel="007043F4" w:rsidRDefault="00980027">
      <w:pPr>
        <w:rPr>
          <w:del w:id="126" w:author="Andy Wills" w:date="2024-02-27T12:40:00Z"/>
          <w:i/>
          <w:iCs/>
        </w:rPr>
      </w:pPr>
      <w:commentRangeStart w:id="127"/>
      <w:ins w:id="128" w:author="Andy Wills" w:date="2024-02-27T12:26:00Z">
        <w:r>
          <w:t>DDIM is an interesting model</w:t>
        </w:r>
      </w:ins>
      <w:ins w:id="129" w:author="Andy Wills" w:date="2024-02-27T12:38:00Z">
        <w:r w:rsidR="007043F4">
          <w:t xml:space="preserve"> of classification</w:t>
        </w:r>
      </w:ins>
      <w:ins w:id="130" w:author="Andy Wills" w:date="2024-02-27T12:26:00Z">
        <w:r>
          <w:t xml:space="preserve">, and we are happy to include </w:t>
        </w:r>
      </w:ins>
      <w:ins w:id="131" w:author="Andy Wills" w:date="2024-02-28T10:55:00Z">
        <w:r w:rsidR="0050793A">
          <w:t xml:space="preserve">some discussion of </w:t>
        </w:r>
      </w:ins>
      <w:ins w:id="132" w:author="Andy Wills" w:date="2024-02-27T12:26:00Z">
        <w:r>
          <w:t>it</w:t>
        </w:r>
      </w:ins>
      <w:ins w:id="133" w:author="Andy Wills" w:date="2024-02-27T12:37:00Z">
        <w:r w:rsidR="007043F4">
          <w:t xml:space="preserve"> alongs</w:t>
        </w:r>
      </w:ins>
      <w:ins w:id="134" w:author="Andy Wills" w:date="2024-02-27T12:39:00Z">
        <w:r w:rsidR="007043F4">
          <w:t>id</w:t>
        </w:r>
      </w:ins>
      <w:ins w:id="135" w:author="Andy Wills" w:date="2024-02-27T12:37:00Z">
        <w:r w:rsidR="007043F4">
          <w:t xml:space="preserve">e other models </w:t>
        </w:r>
      </w:ins>
      <w:ins w:id="136" w:author="Andy Wills" w:date="2024-02-27T12:26:00Z">
        <w:r>
          <w:t>in our General Discussion</w:t>
        </w:r>
      </w:ins>
      <w:ins w:id="137" w:author="Andy Wills" w:date="2024-02-27T12:39:00Z">
        <w:r w:rsidR="007043F4">
          <w:t xml:space="preserve"> – see XXX.</w:t>
        </w:r>
      </w:ins>
      <w:ins w:id="138" w:author="Andy Wills" w:date="2024-02-27T12:42:00Z">
        <w:r w:rsidR="007043F4">
          <w:t xml:space="preserve">. </w:t>
        </w:r>
      </w:ins>
      <w:ins w:id="139" w:author="Andy Wills" w:date="2024-02-27T12:27:00Z">
        <w:r>
          <w:t xml:space="preserve"> </w:t>
        </w:r>
      </w:ins>
      <w:commentRangeEnd w:id="127"/>
      <w:ins w:id="140" w:author="Andy Wills" w:date="2024-02-27T12:44:00Z">
        <w:r w:rsidR="007043F4">
          <w:rPr>
            <w:rStyle w:val="CommentReference"/>
          </w:rPr>
          <w:commentReference w:id="127"/>
        </w:r>
      </w:ins>
      <w:r w:rsidR="000D3E41" w:rsidRPr="000D3E41">
        <w:br/>
      </w:r>
      <w:del w:id="141" w:author="Andy Wills" w:date="2024-02-27T12:23:00Z">
        <w:r w:rsidR="000D3E41" w:rsidRPr="000D3E41" w:rsidDel="0040260B">
          <w:delText>- Vigo, R., Doan, C. A., &amp; Zhao, L. (2022, </w:delText>
        </w:r>
        <w:r w:rsidDel="0040260B">
          <w:fldChar w:fldCharType="begin"/>
        </w:r>
        <w:r w:rsidDel="0040260B">
          <w:delInstrText>HYPERLINK "http://airmail.calendar/2024-04-11%2012:00:00%20BST"</w:delInstrText>
        </w:r>
        <w:r w:rsidDel="0040260B">
          <w:fldChar w:fldCharType="separate"/>
        </w:r>
        <w:r w:rsidR="000D3E41" w:rsidRPr="000D3E41" w:rsidDel="0040260B">
          <w:rPr>
            <w:rStyle w:val="Hyperlink"/>
          </w:rPr>
          <w:delText>April 11</w:delText>
        </w:r>
        <w:r w:rsidDel="0040260B">
          <w:rPr>
            <w:rStyle w:val="Hyperlink"/>
          </w:rPr>
          <w:fldChar w:fldCharType="end"/>
        </w:r>
        <w:r w:rsidR="000D3E41" w:rsidRPr="000D3E41" w:rsidDel="0040260B">
          <w:delText>). Classification of Three-Dimensional Integral Stimuli: Accounting for a Replication and Extension of Nosofsky and Palmeri (1996) With a Dual Discrimination Invariance Model. Journal of Experimental Psychology: Learning, Memory, and Cognition. Advance online publication. </w:delText>
        </w:r>
        <w:r w:rsidDel="0040260B">
          <w:fldChar w:fldCharType="begin"/>
        </w:r>
        <w:r w:rsidDel="0040260B">
          <w:delInstrText>HYPERLINK "http://dx.doi.org/10.1037/xlm0001118"</w:delInstrText>
        </w:r>
        <w:r w:rsidDel="0040260B">
          <w:fldChar w:fldCharType="separate"/>
        </w:r>
        <w:r w:rsidR="000D3E41" w:rsidRPr="000D3E41" w:rsidDel="0040260B">
          <w:rPr>
            <w:rStyle w:val="Hyperlink"/>
          </w:rPr>
          <w:delText>http://dx.doi.org/10.1037/xlm0001118</w:delText>
        </w:r>
        <w:r w:rsidDel="0040260B">
          <w:rPr>
            <w:rStyle w:val="Hyperlink"/>
          </w:rPr>
          <w:fldChar w:fldCharType="end"/>
        </w:r>
      </w:del>
      <w:del w:id="142" w:author="Andy Wills" w:date="2024-02-27T12:40:00Z">
        <w:r w:rsidR="000D3E41" w:rsidRPr="000D3E41" w:rsidDel="007043F4">
          <w:br/>
        </w:r>
        <w:r w:rsidR="000D3E41" w:rsidRPr="000D3E41" w:rsidDel="007043F4">
          <w:br/>
        </w:r>
      </w:del>
      <w:moveFromRangeStart w:id="143" w:author="Andy Wills" w:date="2024-02-27T12:15:00Z" w:name="move159928529"/>
      <w:moveFrom w:id="144" w:author="Andy Wills" w:date="2024-02-27T12:15:00Z">
        <w:del w:id="145" w:author="Andy Wills" w:date="2024-02-27T12:40:00Z">
          <w:r w:rsidR="00DA7B83" w:rsidRPr="00812B23" w:rsidDel="007043F4">
            <w:rPr>
              <w:i/>
              <w:iCs/>
            </w:rPr>
            <w:delText>We thank the reviewer for these insights. We agree that it remains an open question as to what the pattern of results would be with three dimensional integral stimuli and are happy to note this in the General Discussion (page x, line x etc) as a fruitful line for further research.</w:delText>
          </w:r>
        </w:del>
      </w:moveFrom>
      <w:moveFromRangeEnd w:id="143"/>
    </w:p>
    <w:p w14:paraId="71889CAB" w14:textId="0EF603F0" w:rsidR="00DA7B83" w:rsidRPr="00812B23" w:rsidDel="007043F4" w:rsidRDefault="00DA7B83">
      <w:pPr>
        <w:rPr>
          <w:del w:id="146" w:author="Andy Wills" w:date="2024-02-27T12:40:00Z"/>
          <w:i/>
          <w:iCs/>
        </w:rPr>
      </w:pPr>
    </w:p>
    <w:p w14:paraId="68E03126" w14:textId="52248048" w:rsidR="003F2DD2" w:rsidRDefault="00DA7B83" w:rsidP="007043F4">
      <w:del w:id="147" w:author="Andy Wills" w:date="2024-02-27T12:40:00Z">
        <w:r w:rsidRPr="00812B23" w:rsidDel="007043F4">
          <w:rPr>
            <w:i/>
            <w:iCs/>
          </w:rPr>
          <w:delText xml:space="preserve">The Vigo et al. DDIM model appears a very promising approach to explaining the classification of integral stimuli and we are happy to note this in the revised manuscript (page x, line x) although it may be </w:delText>
        </w:r>
        <w:commentRangeStart w:id="148"/>
        <w:r w:rsidRPr="00812B23" w:rsidDel="007043F4">
          <w:rPr>
            <w:i/>
            <w:iCs/>
          </w:rPr>
          <w:delText>that it needs a time component added to the model to provide a full explanation of our current results.</w:delText>
        </w:r>
        <w:commentRangeEnd w:id="148"/>
        <w:r w:rsidRPr="00812B23" w:rsidDel="007043F4">
          <w:rPr>
            <w:rStyle w:val="CommentReference"/>
            <w:i/>
            <w:iCs/>
          </w:rPr>
          <w:commentReference w:id="148"/>
        </w:r>
      </w:del>
      <w:r w:rsidR="000D3E41" w:rsidRPr="000D3E41">
        <w:br/>
      </w:r>
      <w:r w:rsidR="000D3E41"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pPr>
        <w:rPr>
          <w:ins w:id="149" w:author="Andy Wills" w:date="2024-02-27T12:48:00Z"/>
        </w:rPr>
      </w:pPr>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Pr>
        <w:rPr>
          <w:ins w:id="150" w:author="Andy Wills" w:date="2024-02-27T12:48:00Z"/>
        </w:rPr>
      </w:pPr>
    </w:p>
    <w:p w14:paraId="501E4F64" w14:textId="77777777" w:rsidR="002D5360" w:rsidRDefault="007E4E6B" w:rsidP="000D3E41">
      <w:pPr>
        <w:rPr>
          <w:ins w:id="151" w:author="Andy Wills" w:date="2024-02-27T13:05:00Z"/>
        </w:rPr>
      </w:pPr>
      <w:ins w:id="152" w:author="Andy Wills" w:date="2024-02-27T12:51:00Z">
        <w:r>
          <w:t>Thanks for r</w:t>
        </w:r>
      </w:ins>
      <w:ins w:id="153" w:author="Andy Wills" w:date="2024-02-27T12:52:00Z">
        <w:r>
          <w:t>aising this.</w:t>
        </w:r>
      </w:ins>
      <w:ins w:id="154" w:author="Andy Wills" w:date="2024-02-27T12:49:00Z">
        <w:r>
          <w:t xml:space="preserve"> </w:t>
        </w:r>
      </w:ins>
      <w:ins w:id="155" w:author="Andy Wills" w:date="2024-02-27T12:57:00Z">
        <w:r>
          <w:t xml:space="preserve">We agree that </w:t>
        </w:r>
      </w:ins>
      <w:ins w:id="156" w:author="Andy Wills" w:date="2024-02-27T12:58:00Z">
        <w:r>
          <w:t>o</w:t>
        </w:r>
      </w:ins>
      <w:ins w:id="157" w:author="Andy Wills" w:date="2024-02-27T12:50:00Z">
        <w:r>
          <w:t>ur experiments are more properly described as manipulating stimulus presentation time</w:t>
        </w:r>
      </w:ins>
      <w:ins w:id="158" w:author="Andy Wills" w:date="2024-02-27T12:57:00Z">
        <w:r>
          <w:t xml:space="preserve"> and have changed the phrasing throughout the revised manuscript </w:t>
        </w:r>
      </w:ins>
      <w:ins w:id="159" w:author="Andy Wills" w:date="2024-02-27T12:58:00Z">
        <w:r>
          <w:t xml:space="preserve">accordingly. </w:t>
        </w:r>
      </w:ins>
      <w:ins w:id="160" w:author="Andy Wills" w:date="2024-02-27T13:00:00Z">
        <w:r w:rsidR="002D5360">
          <w:t xml:space="preserve"> </w:t>
        </w:r>
      </w:ins>
    </w:p>
    <w:p w14:paraId="3866E09F" w14:textId="77777777" w:rsidR="002D5360" w:rsidRDefault="002D5360" w:rsidP="000D3E41">
      <w:pPr>
        <w:rPr>
          <w:ins w:id="161" w:author="Andy Wills" w:date="2024-02-27T13:05:00Z"/>
        </w:rPr>
      </w:pPr>
    </w:p>
    <w:p w14:paraId="60160E4B" w14:textId="14FEEDCE" w:rsidR="007E4E6B" w:rsidRDefault="002D5360" w:rsidP="000D3E41">
      <w:pPr>
        <w:rPr>
          <w:ins w:id="162" w:author="Andy Wills" w:date="2024-02-27T12:57:00Z"/>
        </w:rPr>
      </w:pPr>
      <w:ins w:id="163" w:author="Andy Wills" w:date="2024-02-27T13:00:00Z">
        <w:r>
          <w:t xml:space="preserve">As noted </w:t>
        </w:r>
        <w:r w:rsidRPr="00CC465A">
          <w:rPr>
            <w:b/>
            <w:bCs/>
            <w:rPrChange w:id="164" w:author="Andy Wills" w:date="2024-02-28T10:55:00Z">
              <w:rPr/>
            </w:rPrChange>
          </w:rPr>
          <w:t>in the Introduction (p. XXX)</w:t>
        </w:r>
      </w:ins>
      <w:ins w:id="165" w:author="Andy Wills" w:date="2024-02-27T13:01:00Z">
        <w:r w:rsidRPr="00CC465A">
          <w:rPr>
            <w:b/>
            <w:bCs/>
            <w:rPrChange w:id="166" w:author="Andy Wills" w:date="2024-02-28T10:55:00Z">
              <w:rPr/>
            </w:rPrChange>
          </w:rPr>
          <w:t xml:space="preserve">, </w:t>
        </w:r>
        <w:r>
          <w:t>the predictions of Combination and Differentiation Theory</w:t>
        </w:r>
      </w:ins>
      <w:ins w:id="167" w:author="Andy Wills" w:date="2024-02-27T13:02:00Z">
        <w:r>
          <w:t xml:space="preserve"> with regards to sep</w:t>
        </w:r>
      </w:ins>
      <w:ins w:id="168" w:author="Andy Wills" w:date="2024-02-27T13:03:00Z">
        <w:r>
          <w:t>a</w:t>
        </w:r>
      </w:ins>
      <w:ins w:id="169" w:author="Andy Wills" w:date="2024-02-27T13:02:00Z">
        <w:r>
          <w:t xml:space="preserve">rable </w:t>
        </w:r>
      </w:ins>
      <w:ins w:id="170" w:author="Andy Wills" w:date="2024-02-27T13:03:00Z">
        <w:r>
          <w:t>stimuli</w:t>
        </w:r>
      </w:ins>
      <w:ins w:id="171" w:author="Andy Wills" w:date="2024-02-27T13:01:00Z">
        <w:r>
          <w:t xml:space="preserve"> have previously</w:t>
        </w:r>
      </w:ins>
      <w:ins w:id="172" w:author="Andy Wills" w:date="2024-02-27T13:02:00Z">
        <w:r>
          <w:t xml:space="preserve"> been compared </w:t>
        </w:r>
      </w:ins>
      <w:ins w:id="173" w:author="Andy Wills" w:date="2024-02-27T13:01:00Z">
        <w:r>
          <w:t xml:space="preserve">with both stimulus presentation time procedures </w:t>
        </w:r>
      </w:ins>
      <w:ins w:id="174" w:author="Andy Wills" w:date="2024-02-27T13:02:00Z">
        <w:r>
          <w:t>and response deadline (‘time pressure’) procedures</w:t>
        </w:r>
      </w:ins>
      <w:ins w:id="175" w:author="Andy Wills" w:date="2024-02-27T13:03:00Z">
        <w:r>
          <w:t xml:space="preserve">; the conclusions from both procedures are the same. </w:t>
        </w:r>
      </w:ins>
      <w:ins w:id="176" w:author="Andy Wills" w:date="2024-02-27T13:04:00Z">
        <w:r>
          <w:t xml:space="preserve">In the current experiments on integral stimuli, we chose to focus on stimulus presentation time as we have in general found the effect sizes to be larger. </w:t>
        </w:r>
      </w:ins>
      <w:ins w:id="177" w:author="Andy Wills" w:date="2024-02-27T13:16:00Z">
        <w:r w:rsidR="000F18DE" w:rsidRPr="000F18DE">
          <w:rPr>
            <w:b/>
            <w:bCs/>
            <w:rPrChange w:id="178" w:author="Andy Wills" w:date="2024-02-27T13:16:00Z">
              <w:rPr/>
            </w:rPrChange>
          </w:rPr>
          <w:t>We now make this point on p. XXX</w:t>
        </w:r>
      </w:ins>
    </w:p>
    <w:p w14:paraId="291334C9" w14:textId="77777777" w:rsidR="002D5360" w:rsidRDefault="002D5360" w:rsidP="000D3E41">
      <w:pPr>
        <w:rPr>
          <w:ins w:id="179" w:author="Andy Wills" w:date="2024-02-27T13:00:00Z"/>
        </w:rPr>
      </w:pPr>
    </w:p>
    <w:p w14:paraId="7B038A89" w14:textId="77777777" w:rsidR="002D5360" w:rsidRDefault="007E4E6B" w:rsidP="000D3E41">
      <w:pPr>
        <w:rPr>
          <w:ins w:id="180" w:author="Andy Wills" w:date="2024-02-27T13:05:00Z"/>
        </w:rPr>
      </w:pPr>
      <w:ins w:id="181" w:author="Andy Wills" w:date="2024-02-27T12:54:00Z">
        <w:del w:id="182" w:author="Andy Wills" w:date="2024-02-27T13:05:00Z">
          <w:r w:rsidDel="002D5360">
            <w:rPr>
              <w:i/>
              <w:iCs/>
              <w:color w:val="4472C4" w:themeColor="accent1"/>
            </w:rPr>
            <w:delText>(e.g., Lamberts &amp; Freeman, 1999, Psychological Research; Milton et al., 2008, JEP:HPP, Wills et al., 2015, Cognitive Psychology</w:delText>
          </w:r>
        </w:del>
      </w:ins>
      <w:r w:rsidR="000D3E41"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Pr>
        <w:rPr>
          <w:ins w:id="183" w:author="Andy Wills" w:date="2024-02-27T13:05:00Z"/>
        </w:rPr>
      </w:pPr>
    </w:p>
    <w:p w14:paraId="72A1983F" w14:textId="28F5BE11" w:rsidR="000F18DE" w:rsidRDefault="002D5360" w:rsidP="000D3E41">
      <w:pPr>
        <w:rPr>
          <w:ins w:id="184" w:author="Andy Wills" w:date="2024-02-27T13:12:00Z"/>
        </w:rPr>
      </w:pPr>
      <w:ins w:id="185" w:author="Andy Wills" w:date="2024-02-27T13:06:00Z">
        <w:r>
          <w:t>Combination Theory</w:t>
        </w:r>
      </w:ins>
      <w:ins w:id="186" w:author="Andy Wills" w:date="2024-02-28T10:56:00Z">
        <w:r w:rsidR="00CC465A">
          <w:t xml:space="preserve"> does indeed state</w:t>
        </w:r>
      </w:ins>
      <w:ins w:id="187" w:author="Andy Wills" w:date="2024-02-27T13:06:00Z">
        <w:r>
          <w:t xml:space="preserve"> that integral dimensions are initially represented separately. </w:t>
        </w:r>
      </w:ins>
      <w:ins w:id="188" w:author="Andy Wills" w:date="2024-02-27T13:53:00Z">
        <w:r w:rsidR="00EE793C">
          <w:t>However, t</w:t>
        </w:r>
      </w:ins>
      <w:ins w:id="189" w:author="Andy Wills" w:date="2024-02-27T13:06:00Z">
        <w:r>
          <w:t xml:space="preserve">he theory further states that </w:t>
        </w:r>
      </w:ins>
      <w:ins w:id="190" w:author="Andy Wills" w:date="2024-02-27T13:53:00Z">
        <w:r w:rsidR="00EE793C">
          <w:t>integral dimensions</w:t>
        </w:r>
      </w:ins>
      <w:ins w:id="191" w:author="Andy Wills" w:date="2024-02-27T13:06:00Z">
        <w:r>
          <w:t xml:space="preserve"> are rapidly combined and, once combined, are hard to </w:t>
        </w:r>
      </w:ins>
      <w:ins w:id="192" w:author="Andy Wills" w:date="2024-02-27T13:07:00Z">
        <w:r>
          <w:t xml:space="preserve">selectively attend. </w:t>
        </w:r>
      </w:ins>
      <w:ins w:id="193" w:author="Andy Wills" w:date="2024-02-27T13:12:00Z">
        <w:r w:rsidR="000F18DE">
          <w:t xml:space="preserve">So, </w:t>
        </w:r>
      </w:ins>
      <w:ins w:id="194" w:author="Andy Wills" w:date="2024-02-27T13:53:00Z">
        <w:r w:rsidR="00EE793C">
          <w:t xml:space="preserve">observing </w:t>
        </w:r>
      </w:ins>
      <w:ins w:id="195" w:author="Andy Wills" w:date="2024-02-27T13:12:00Z">
        <w:r w:rsidR="000F18DE">
          <w:t xml:space="preserve">any unidimensional classification </w:t>
        </w:r>
      </w:ins>
      <w:ins w:id="196" w:author="Andy Wills" w:date="2024-02-27T13:19:00Z">
        <w:r w:rsidR="0001499E">
          <w:t xml:space="preserve">of integral stimuli </w:t>
        </w:r>
      </w:ins>
      <w:ins w:id="197" w:author="Andy Wills" w:date="2024-02-27T13:52:00Z">
        <w:r w:rsidR="00EE793C">
          <w:t xml:space="preserve">will </w:t>
        </w:r>
      </w:ins>
      <w:ins w:id="198" w:author="Andy Wills" w:date="2024-02-27T13:53:00Z">
        <w:r w:rsidR="00EE793C">
          <w:t xml:space="preserve">likely </w:t>
        </w:r>
      </w:ins>
      <w:ins w:id="199" w:author="Andy Wills" w:date="2024-02-27T13:52:00Z">
        <w:r w:rsidR="00EE793C">
          <w:t>depend on having very short stimulus presentation times</w:t>
        </w:r>
      </w:ins>
      <w:ins w:id="200" w:author="Andy Wills" w:date="2024-02-27T13:13:00Z">
        <w:r w:rsidR="000F18DE">
          <w:t xml:space="preserve">, and </w:t>
        </w:r>
      </w:ins>
      <w:ins w:id="201" w:author="Andy Wills" w:date="2024-02-27T13:52:00Z">
        <w:r w:rsidR="00EE793C">
          <w:t>a</w:t>
        </w:r>
      </w:ins>
      <w:ins w:id="202" w:author="Andy Wills" w:date="2024-02-27T13:53:00Z">
        <w:r w:rsidR="00EE793C">
          <w:t xml:space="preserve"> highly sensitive</w:t>
        </w:r>
      </w:ins>
      <w:ins w:id="203" w:author="Andy Wills" w:date="2024-02-27T13:13:00Z">
        <w:r w:rsidR="000F18DE">
          <w:t xml:space="preserve"> analysis method. </w:t>
        </w:r>
      </w:ins>
      <w:ins w:id="204" w:author="Andy Wills" w:date="2024-02-27T13:12:00Z">
        <w:r w:rsidR="000F18DE">
          <w:t xml:space="preserve"> </w:t>
        </w:r>
      </w:ins>
    </w:p>
    <w:p w14:paraId="7B43FE0D" w14:textId="77777777" w:rsidR="000F18DE" w:rsidRDefault="000F18DE" w:rsidP="000D3E41">
      <w:pPr>
        <w:rPr>
          <w:ins w:id="205" w:author="Andy Wills" w:date="2024-02-27T13:12:00Z"/>
        </w:rPr>
      </w:pPr>
    </w:p>
    <w:p w14:paraId="1597C324" w14:textId="41F16C77" w:rsidR="000F18DE" w:rsidRPr="0001499E" w:rsidRDefault="002D5360" w:rsidP="000D3E41">
      <w:pPr>
        <w:rPr>
          <w:ins w:id="206" w:author="Andy Wills" w:date="2024-02-27T13:14:00Z"/>
        </w:rPr>
      </w:pPr>
      <w:ins w:id="207" w:author="Andy Wills" w:date="2024-02-27T13:07:00Z">
        <w:r>
          <w:lastRenderedPageBreak/>
          <w:t xml:space="preserve">The current experiments </w:t>
        </w:r>
      </w:ins>
      <w:ins w:id="208" w:author="Andy Wills" w:date="2024-02-27T13:08:00Z">
        <w:r>
          <w:t>concern robust but subtle effects at</w:t>
        </w:r>
      </w:ins>
      <w:ins w:id="209" w:author="Andy Wills" w:date="2024-02-27T13:54:00Z">
        <w:r w:rsidR="00EE793C">
          <w:t xml:space="preserve"> very short presentation times</w:t>
        </w:r>
      </w:ins>
      <w:ins w:id="210" w:author="Andy Wills" w:date="2024-02-27T13:08:00Z">
        <w:r>
          <w:t xml:space="preserve">. </w:t>
        </w:r>
      </w:ins>
      <w:ins w:id="211" w:author="Andy Wills" w:date="2024-02-27T13:09:00Z">
        <w:r w:rsidR="000F18DE">
          <w:t>For example, in Experiment 2</w:t>
        </w:r>
      </w:ins>
      <w:ins w:id="212" w:author="Andy Wills" w:date="2024-02-27T13:51:00Z">
        <w:r w:rsidR="00EE793C">
          <w:t>,</w:t>
        </w:r>
      </w:ins>
      <w:ins w:id="213" w:author="Andy Wills" w:date="2024-02-27T13:09:00Z">
        <w:r w:rsidR="000F18DE">
          <w:t xml:space="preserve"> </w:t>
        </w:r>
      </w:ins>
      <w:ins w:id="214" w:author="Andy Wills" w:date="2024-02-27T13:14:00Z">
        <w:r w:rsidR="000F18DE">
          <w:t xml:space="preserve">a 100 </w:t>
        </w:r>
        <w:proofErr w:type="spellStart"/>
        <w:r w:rsidR="000F18DE">
          <w:t>ms</w:t>
        </w:r>
        <w:proofErr w:type="spellEnd"/>
        <w:r w:rsidR="000F18DE">
          <w:t xml:space="preserve"> </w:t>
        </w:r>
      </w:ins>
      <w:ins w:id="215" w:author="Andy Wills" w:date="2024-02-27T13:09:00Z">
        <w:r w:rsidR="000F18DE">
          <w:t xml:space="preserve">presentation time led to </w:t>
        </w:r>
      </w:ins>
      <w:ins w:id="216" w:author="Andy Wills" w:date="2024-02-27T13:11:00Z">
        <w:r w:rsidR="000F18DE">
          <w:t xml:space="preserve">an average of 14% of response blocks </w:t>
        </w:r>
      </w:ins>
      <w:ins w:id="217" w:author="Andy Wills" w:date="2024-02-27T13:20:00Z">
        <w:r w:rsidR="0001499E">
          <w:t>e</w:t>
        </w:r>
      </w:ins>
      <w:ins w:id="218" w:author="Andy Wills" w:date="2024-02-27T13:17:00Z">
        <w:r w:rsidR="000F18DE">
          <w:t>xhibiting</w:t>
        </w:r>
      </w:ins>
      <w:ins w:id="219" w:author="Andy Wills" w:date="2024-02-27T13:11:00Z">
        <w:r w:rsidR="000F18DE">
          <w:t xml:space="preserve"> unidimensional classification (up from 1% at 2000ms</w:t>
        </w:r>
      </w:ins>
      <w:ins w:id="220" w:author="Andy Wills" w:date="2024-02-27T13:14:00Z">
        <w:r w:rsidR="000F18DE">
          <w:t xml:space="preserve">). This of course means </w:t>
        </w:r>
      </w:ins>
      <w:ins w:id="221" w:author="Andy Wills" w:date="2024-02-27T13:15:00Z">
        <w:r w:rsidR="000F18DE">
          <w:t>that, even at this very short presentation time, classification was typically (85%) overall similarity</w:t>
        </w:r>
      </w:ins>
      <w:ins w:id="222" w:author="Andy Wills" w:date="2024-02-27T13:17:00Z">
        <w:r w:rsidR="000F18DE">
          <w:t>. The theoretical point is that the direction of the effect (increased unidimensional responding with decreased stimulus presentation time) is as predicted by Combination Th</w:t>
        </w:r>
      </w:ins>
      <w:ins w:id="223" w:author="Andy Wills" w:date="2024-02-27T13:18:00Z">
        <w:r w:rsidR="000F18DE">
          <w:t xml:space="preserve">eory, and counter to the predictions of Differentiation Theory. </w:t>
        </w:r>
      </w:ins>
      <w:ins w:id="224" w:author="Andy Wills" w:date="2024-02-27T13:15:00Z">
        <w:r w:rsidR="000F18DE">
          <w:t xml:space="preserve"> </w:t>
        </w:r>
      </w:ins>
      <w:ins w:id="225" w:author="Andy Wills" w:date="2024-02-27T13:21:00Z">
        <w:r w:rsidR="0001499E">
          <w:rPr>
            <w:b/>
            <w:bCs/>
          </w:rPr>
          <w:t xml:space="preserve">We now clarify this on p. XXX. </w:t>
        </w:r>
      </w:ins>
    </w:p>
    <w:p w14:paraId="634F25B9" w14:textId="42DC0181" w:rsidR="00882270" w:rsidRDefault="000D3E41" w:rsidP="000D3E41">
      <w:del w:id="226" w:author="Andy Wills" w:date="2024-02-27T13:14:00Z">
        <w:r w:rsidRPr="000D3E41" w:rsidDel="000F18DE">
          <w:br/>
        </w:r>
      </w:del>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1AE0837B" w:rsidR="00B634B3" w:rsidRPr="00B634B3" w:rsidRDefault="00EE793C" w:rsidP="00621F89">
      <w:pPr>
        <w:rPr>
          <w:ins w:id="227" w:author="Andy Wills" w:date="2024-02-27T13:29:00Z"/>
          <w:i/>
          <w:iCs/>
          <w:color w:val="4472C4" w:themeColor="accent1"/>
        </w:rPr>
      </w:pPr>
      <w:ins w:id="228" w:author="Andy Wills" w:date="2024-02-27T13:55:00Z">
        <w:r>
          <w:rPr>
            <w:i/>
            <w:iCs/>
            <w:color w:val="4472C4" w:themeColor="accent1"/>
          </w:rPr>
          <w:t xml:space="preserve">Agreed </w:t>
        </w:r>
        <w:proofErr w:type="gramStart"/>
        <w:r>
          <w:rPr>
            <w:i/>
            <w:iCs/>
            <w:color w:val="4472C4" w:themeColor="accent1"/>
          </w:rPr>
          <w:t xml:space="preserve">- </w:t>
        </w:r>
      </w:ins>
      <w:ins w:id="229" w:author="Andy Wills" w:date="2024-02-27T13:25:00Z">
        <w:r w:rsidR="00AC2CCA">
          <w:rPr>
            <w:i/>
            <w:iCs/>
            <w:color w:val="4472C4" w:themeColor="accent1"/>
          </w:rPr>
          <w:t xml:space="preserve"> the</w:t>
        </w:r>
        <w:proofErr w:type="gramEnd"/>
        <w:r w:rsidR="00AC2CCA">
          <w:rPr>
            <w:i/>
            <w:iCs/>
            <w:color w:val="4472C4" w:themeColor="accent1"/>
          </w:rPr>
          <w:t xml:space="preserve"> addition of a mask would like</w:t>
        </w:r>
      </w:ins>
      <w:ins w:id="230" w:author="Andy Wills" w:date="2024-02-27T13:29:00Z">
        <w:r w:rsidR="00B634B3">
          <w:rPr>
            <w:i/>
            <w:iCs/>
            <w:color w:val="4472C4" w:themeColor="accent1"/>
          </w:rPr>
          <w:t>ly</w:t>
        </w:r>
      </w:ins>
      <w:ins w:id="231" w:author="Andy Wills" w:date="2024-02-27T13:25:00Z">
        <w:r w:rsidR="00AC2CCA">
          <w:rPr>
            <w:i/>
            <w:iCs/>
            <w:color w:val="4472C4" w:themeColor="accent1"/>
          </w:rPr>
          <w:t xml:space="preserve"> have reduced the effective stimulus presentation tim</w:t>
        </w:r>
      </w:ins>
      <w:ins w:id="232" w:author="Andy Wills" w:date="2024-02-27T13:35:00Z">
        <w:r w:rsidR="00B634B3">
          <w:rPr>
            <w:i/>
            <w:iCs/>
            <w:color w:val="4472C4" w:themeColor="accent1"/>
          </w:rPr>
          <w:t>e</w:t>
        </w:r>
      </w:ins>
      <w:ins w:id="233" w:author="Andy Wills" w:date="2024-02-27T13:25:00Z">
        <w:r w:rsidR="00AC2CCA">
          <w:rPr>
            <w:i/>
            <w:iCs/>
            <w:color w:val="4472C4" w:themeColor="accent1"/>
          </w:rPr>
          <w:t xml:space="preserve">, for the reasons you outline. </w:t>
        </w:r>
      </w:ins>
      <w:ins w:id="234" w:author="Andy Wills" w:date="2024-02-27T13:29:00Z">
        <w:r w:rsidR="00B634B3">
          <w:rPr>
            <w:i/>
            <w:iCs/>
            <w:color w:val="4472C4" w:themeColor="accent1"/>
          </w:rPr>
          <w:t xml:space="preserve">However, </w:t>
        </w:r>
      </w:ins>
      <w:ins w:id="235" w:author="Andy Wills" w:date="2024-02-27T13:35:00Z">
        <w:r w:rsidR="00B634B3">
          <w:rPr>
            <w:i/>
            <w:iCs/>
            <w:color w:val="4472C4" w:themeColor="accent1"/>
          </w:rPr>
          <w:t>it seems unlikely that it would have reversed the direction of the effect of presen</w:t>
        </w:r>
      </w:ins>
      <w:ins w:id="236" w:author="Andy Wills" w:date="2024-02-27T13:36:00Z">
        <w:r w:rsidR="00B634B3">
          <w:rPr>
            <w:i/>
            <w:iCs/>
            <w:color w:val="4472C4" w:themeColor="accent1"/>
          </w:rPr>
          <w:t xml:space="preserve">tation time, and </w:t>
        </w:r>
      </w:ins>
      <w:ins w:id="237" w:author="Andy Wills" w:date="2024-02-27T13:37:00Z">
        <w:r w:rsidR="00B634B3">
          <w:rPr>
            <w:i/>
            <w:iCs/>
            <w:color w:val="4472C4" w:themeColor="accent1"/>
          </w:rPr>
          <w:t xml:space="preserve">it is this direction that is the subject of the hypotheses under test. </w:t>
        </w:r>
        <w:r w:rsidR="00B634B3">
          <w:rPr>
            <w:b/>
            <w:bCs/>
            <w:i/>
            <w:iCs/>
            <w:color w:val="4472C4" w:themeColor="accent1"/>
          </w:rPr>
          <w:t xml:space="preserve">We now clarify this on p. XXX. </w:t>
        </w:r>
      </w:ins>
    </w:p>
    <w:p w14:paraId="208CBCA9" w14:textId="77777777" w:rsidR="00AC2CCA" w:rsidRDefault="00AC2CCA" w:rsidP="00621F89">
      <w:pPr>
        <w:rPr>
          <w:ins w:id="238" w:author="Andy Wills" w:date="2024-02-27T13:22:00Z"/>
          <w:i/>
          <w:iCs/>
          <w:color w:val="4472C4" w:themeColor="accent1"/>
        </w:rPr>
      </w:pPr>
    </w:p>
    <w:p w14:paraId="213416E9" w14:textId="5321213A" w:rsidR="008748A7" w:rsidRDefault="000D3E41" w:rsidP="00621F89">
      <w:pPr>
        <w:rPr>
          <w:ins w:id="239" w:author="Andy Wills" w:date="2024-02-27T13:55:00Z"/>
        </w:rPr>
      </w:pPr>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Pr>
        <w:rPr>
          <w:ins w:id="240" w:author="Andy Wills" w:date="2024-02-27T13:55:00Z"/>
        </w:rPr>
      </w:pPr>
    </w:p>
    <w:p w14:paraId="31221EE5" w14:textId="79A98BE5" w:rsidR="001706C8" w:rsidRDefault="00EE793C" w:rsidP="00621F89">
      <w:pPr>
        <w:rPr>
          <w:ins w:id="241" w:author="Andy Wills" w:date="2024-02-27T14:33:00Z"/>
        </w:rPr>
      </w:pPr>
      <w:ins w:id="242" w:author="Andy Wills" w:date="2024-02-27T13:58:00Z">
        <w:r>
          <w:t>Time to peak response is approximately 60ms for foveal cones</w:t>
        </w:r>
      </w:ins>
      <w:ins w:id="243" w:author="Andy Wills" w:date="2024-02-27T14:03:00Z">
        <w:r w:rsidR="003A3C6B">
          <w:t xml:space="preserve"> (</w:t>
        </w:r>
        <w:proofErr w:type="spellStart"/>
        <w:r w:rsidR="003A3C6B">
          <w:t>Masland</w:t>
        </w:r>
        <w:proofErr w:type="spellEnd"/>
        <w:r w:rsidR="003A3C6B">
          <w:t>, 2017)</w:t>
        </w:r>
      </w:ins>
      <w:ins w:id="244" w:author="Andy Wills" w:date="2024-02-27T13:58:00Z">
        <w:r>
          <w:t>, against a</w:t>
        </w:r>
      </w:ins>
      <w:ins w:id="245" w:author="Andy Wills" w:date="2024-02-27T17:50:00Z">
        <w:r w:rsidR="00B4535C">
          <w:t>n</w:t>
        </w:r>
      </w:ins>
      <w:ins w:id="246" w:author="Andy Wills" w:date="2024-02-27T13:59:00Z">
        <w:r>
          <w:t xml:space="preserve"> </w:t>
        </w:r>
      </w:ins>
      <w:ins w:id="247" w:author="Andy Wills" w:date="2024-02-27T17:50:00Z">
        <w:r w:rsidR="00B4535C">
          <w:t xml:space="preserve">effective </w:t>
        </w:r>
      </w:ins>
      <w:ins w:id="248" w:author="Andy Wills" w:date="2024-02-27T13:59:00Z">
        <w:r>
          <w:t xml:space="preserve">stimulus presentation time </w:t>
        </w:r>
      </w:ins>
      <w:ins w:id="249" w:author="Andy Wills" w:date="2024-02-27T14:13:00Z">
        <w:r w:rsidR="006F4945">
          <w:t xml:space="preserve">in our experiments </w:t>
        </w:r>
      </w:ins>
      <w:ins w:id="250" w:author="Andy Wills" w:date="2024-02-27T13:59:00Z">
        <w:r>
          <w:t>of</w:t>
        </w:r>
      </w:ins>
      <w:ins w:id="251" w:author="Andy Wills" w:date="2024-02-27T14:13:00Z">
        <w:r w:rsidR="006F4945">
          <w:t xml:space="preserve"> at least</w:t>
        </w:r>
      </w:ins>
      <w:ins w:id="252" w:author="Andy Wills" w:date="2024-02-27T13:59:00Z">
        <w:r>
          <w:t xml:space="preserve"> 100ms. So, insufficient time for the cones to respond</w:t>
        </w:r>
      </w:ins>
      <w:ins w:id="253" w:author="Andy Wills" w:date="2024-02-27T14:00:00Z">
        <w:r>
          <w:t xml:space="preserve"> to the stimulus</w:t>
        </w:r>
      </w:ins>
      <w:ins w:id="254" w:author="Andy Wills" w:date="2024-02-27T13:59:00Z">
        <w:r>
          <w:t xml:space="preserve"> is unlikely to be a sufficient explanation for the effect we observe. </w:t>
        </w:r>
      </w:ins>
    </w:p>
    <w:p w14:paraId="03AEF01F" w14:textId="77777777" w:rsidR="001706C8" w:rsidRDefault="001706C8" w:rsidP="00621F89">
      <w:pPr>
        <w:rPr>
          <w:ins w:id="255" w:author="Andy Wills" w:date="2024-02-27T14:33:00Z"/>
        </w:rPr>
      </w:pPr>
    </w:p>
    <w:p w14:paraId="099501B7" w14:textId="0C397F22" w:rsidR="006F4945" w:rsidRDefault="003A3C6B" w:rsidP="00621F89">
      <w:pPr>
        <w:rPr>
          <w:ins w:id="256" w:author="Andy Wills" w:date="2024-02-27T14:22:00Z"/>
        </w:rPr>
      </w:pPr>
      <w:ins w:id="257" w:author="Andy Wills" w:date="2024-02-27T14:01:00Z">
        <w:r>
          <w:t xml:space="preserve">Nonetheless, </w:t>
        </w:r>
      </w:ins>
      <w:ins w:id="258" w:author="Andy Wills" w:date="2024-02-27T14:17:00Z">
        <w:r w:rsidR="006F4945">
          <w:t xml:space="preserve">psychophysics and </w:t>
        </w:r>
      </w:ins>
      <w:ins w:id="259" w:author="Andy Wills" w:date="2024-02-27T14:01:00Z">
        <w:r>
          <w:t xml:space="preserve">visual neuroscience </w:t>
        </w:r>
      </w:ins>
      <w:ins w:id="260" w:author="Andy Wills" w:date="2024-02-28T10:25:00Z">
        <w:r w:rsidR="00A71609">
          <w:t>are</w:t>
        </w:r>
      </w:ins>
      <w:ins w:id="261" w:author="Andy Wills" w:date="2024-02-27T14:01:00Z">
        <w:r>
          <w:t xml:space="preserve"> relevant to discussion of Combination Theory versus Differentiation Theory</w:t>
        </w:r>
      </w:ins>
      <w:ins w:id="262" w:author="Andy Wills" w:date="2024-02-27T14:16:00Z">
        <w:r w:rsidR="006F4945">
          <w:t xml:space="preserve">. </w:t>
        </w:r>
      </w:ins>
      <w:ins w:id="263" w:author="Andy Wills" w:date="2024-02-27T14:22:00Z">
        <w:r w:rsidR="006F4945">
          <w:t>For example,</w:t>
        </w:r>
      </w:ins>
      <w:ins w:id="264" w:author="Andy Wills" w:date="2024-02-28T10:25:00Z">
        <w:r w:rsidR="00A71609">
          <w:t xml:space="preserve"> evidence suggests that</w:t>
        </w:r>
      </w:ins>
      <w:ins w:id="265" w:author="Andy Wills" w:date="2024-02-27T14:22:00Z">
        <w:r w:rsidR="006F4945">
          <w:t xml:space="preserve"> </w:t>
        </w:r>
      </w:ins>
      <w:ins w:id="266" w:author="Andy Wills" w:date="2024-02-27T17:53:00Z">
        <w:r w:rsidR="00B4535C">
          <w:t xml:space="preserve">luminance is represented </w:t>
        </w:r>
      </w:ins>
      <w:ins w:id="267" w:author="Andy Wills" w:date="2024-02-27T17:56:00Z">
        <w:r w:rsidR="00B4535C">
          <w:t xml:space="preserve">at least somewhat </w:t>
        </w:r>
      </w:ins>
      <w:ins w:id="268" w:author="Andy Wills" w:date="2024-02-27T17:53:00Z">
        <w:r w:rsidR="00B4535C">
          <w:t xml:space="preserve">separately from hue in the LGN </w:t>
        </w:r>
      </w:ins>
      <w:ins w:id="269" w:author="Andy Wills" w:date="2024-02-27T17:58:00Z">
        <w:r w:rsidR="00B4535C">
          <w:t>(</w:t>
        </w:r>
        <w:proofErr w:type="spellStart"/>
        <w:r w:rsidR="00B4535C">
          <w:t>Ghodrati</w:t>
        </w:r>
        <w:proofErr w:type="spellEnd"/>
        <w:r w:rsidR="00B4535C">
          <w:t xml:space="preserve"> et al., 2017)</w:t>
        </w:r>
      </w:ins>
      <w:ins w:id="270" w:author="Andy Wills" w:date="2024-02-27T18:00:00Z">
        <w:r w:rsidR="00B4535C">
          <w:t xml:space="preserve">, and </w:t>
        </w:r>
      </w:ins>
      <w:ins w:id="271" w:author="Andy Wills" w:date="2024-02-27T18:01:00Z">
        <w:r w:rsidR="00B46904">
          <w:t xml:space="preserve">later </w:t>
        </w:r>
      </w:ins>
      <w:ins w:id="272" w:author="Andy Wills" w:date="2024-02-27T18:00:00Z">
        <w:r w:rsidR="00B46904">
          <w:t>combined through recurrent inhibitory activity in early visual cortex</w:t>
        </w:r>
      </w:ins>
      <w:ins w:id="273" w:author="Andy Wills" w:date="2024-02-27T18:01:00Z">
        <w:r w:rsidR="00B46904">
          <w:t xml:space="preserve"> (Xing et al. 2015). </w:t>
        </w:r>
      </w:ins>
      <w:ins w:id="274" w:author="Andy Wills" w:date="2024-02-27T18:06:00Z">
        <w:r w:rsidR="00853797">
          <w:t>Th</w:t>
        </w:r>
      </w:ins>
      <w:ins w:id="275" w:author="Andy Wills" w:date="2024-02-27T18:07:00Z">
        <w:r w:rsidR="00853797">
          <w:t>e</w:t>
        </w:r>
      </w:ins>
      <w:ins w:id="276" w:author="Andy Wills" w:date="2024-02-27T18:06:00Z">
        <w:r w:rsidR="00853797">
          <w:t xml:space="preserve"> later combination of stimulus components that are initially represented separately </w:t>
        </w:r>
      </w:ins>
      <w:ins w:id="277" w:author="Andy Wills" w:date="2024-02-27T18:07:00Z">
        <w:r w:rsidR="00853797">
          <w:t>seems more consistent with Combination Theory than Differentia</w:t>
        </w:r>
      </w:ins>
      <w:ins w:id="278" w:author="Andy Wills" w:date="2024-02-27T18:08:00Z">
        <w:r w:rsidR="00853797">
          <w:t xml:space="preserve">tion Theory. </w:t>
        </w:r>
      </w:ins>
    </w:p>
    <w:p w14:paraId="358C63FE" w14:textId="77777777" w:rsidR="006F4945" w:rsidRDefault="006F4945" w:rsidP="00621F89">
      <w:pPr>
        <w:rPr>
          <w:ins w:id="279" w:author="Andy Wills" w:date="2024-02-27T14:22:00Z"/>
        </w:rPr>
      </w:pPr>
    </w:p>
    <w:p w14:paraId="5F245D33" w14:textId="5B178B93" w:rsidR="00B4535C" w:rsidRPr="00853797" w:rsidRDefault="00853797" w:rsidP="00621F89">
      <w:pPr>
        <w:rPr>
          <w:ins w:id="280" w:author="Andy Wills" w:date="2024-02-27T14:22:00Z"/>
          <w:b/>
          <w:bCs/>
          <w:rPrChange w:id="281" w:author="Andy Wills" w:date="2024-02-27T18:08:00Z">
            <w:rPr>
              <w:ins w:id="282" w:author="Andy Wills" w:date="2024-02-27T14:22:00Z"/>
            </w:rPr>
          </w:rPrChange>
        </w:rPr>
      </w:pPr>
      <w:ins w:id="283" w:author="Andy Wills" w:date="2024-02-27T18:08:00Z">
        <w:r w:rsidRPr="00853797">
          <w:rPr>
            <w:b/>
            <w:bCs/>
            <w:rPrChange w:id="284" w:author="Andy Wills" w:date="2024-02-27T18:08:00Z">
              <w:rPr/>
            </w:rPrChange>
          </w:rPr>
          <w:t>We now briefly cover these issues in the General Discussion, on p. XXX.</w:t>
        </w:r>
      </w:ins>
    </w:p>
    <w:p w14:paraId="19F30EED" w14:textId="77777777" w:rsidR="006F4945" w:rsidRDefault="006F4945" w:rsidP="00621F89">
      <w:pPr>
        <w:rPr>
          <w:ins w:id="285" w:author="Andy Wills" w:date="2024-02-27T14:16:00Z"/>
        </w:rPr>
      </w:pPr>
    </w:p>
    <w:p w14:paraId="3CA3EE6D" w14:textId="0709B1B5" w:rsidR="00EE793C" w:rsidRDefault="003A3C6B" w:rsidP="00621F89">
      <w:pPr>
        <w:rPr>
          <w:ins w:id="286" w:author="Andy Wills" w:date="2024-02-27T13:58:00Z"/>
        </w:rPr>
      </w:pPr>
      <w:ins w:id="287" w:author="Andy Wills" w:date="2024-02-27T14:01:00Z">
        <w:r>
          <w:t xml:space="preserve"> </w:t>
        </w:r>
      </w:ins>
    </w:p>
    <w:p w14:paraId="733907B6" w14:textId="2FF6D1C1" w:rsidR="00B4535C" w:rsidRPr="00B4535C" w:rsidRDefault="00B4535C" w:rsidP="00B4535C">
      <w:pPr>
        <w:rPr>
          <w:ins w:id="288" w:author="Andy Wills" w:date="2024-02-27T17:57:00Z"/>
          <w:u w:val="single"/>
        </w:rPr>
      </w:pPr>
      <w:proofErr w:type="spellStart"/>
      <w:proofErr w:type="gramStart"/>
      <w:ins w:id="289" w:author="Andy Wills" w:date="2024-02-27T17:56:00Z">
        <w:r>
          <w:rPr>
            <w:rStyle w:val="text"/>
            <w:u w:val="single"/>
          </w:rPr>
          <w:t>Ghodrati,</w:t>
        </w:r>
      </w:ins>
      <w:ins w:id="290" w:author="Andy Wills" w:date="2024-02-27T17:57:00Z">
        <w:r>
          <w:rPr>
            <w:rStyle w:val="text"/>
            <w:u w:val="single"/>
          </w:rPr>
          <w:t>M</w:t>
        </w:r>
        <w:proofErr w:type="spellEnd"/>
        <w:r>
          <w:rPr>
            <w:rStyle w:val="text"/>
            <w:u w:val="single"/>
          </w:rPr>
          <w:t>.</w:t>
        </w:r>
        <w:proofErr w:type="gramEnd"/>
        <w:r>
          <w:rPr>
            <w:rStyle w:val="text"/>
            <w:u w:val="single"/>
          </w:rPr>
          <w:t xml:space="preserve"> </w:t>
        </w:r>
      </w:ins>
      <w:ins w:id="291" w:author="Andy Wills" w:date="2024-02-27T17:56:00Z">
        <w:r>
          <w:rPr>
            <w:rStyle w:val="text"/>
            <w:u w:val="single"/>
          </w:rPr>
          <w:t xml:space="preserve"> </w:t>
        </w:r>
        <w:proofErr w:type="spellStart"/>
        <w:r>
          <w:rPr>
            <w:rStyle w:val="text"/>
            <w:u w:val="single"/>
          </w:rPr>
          <w:t>Khaligh-Razavi</w:t>
        </w:r>
        <w:proofErr w:type="spellEnd"/>
        <w:r>
          <w:rPr>
            <w:rStyle w:val="text"/>
            <w:u w:val="single"/>
          </w:rPr>
          <w:t>, S.</w:t>
        </w:r>
      </w:ins>
      <w:ins w:id="292" w:author="Andy Wills" w:date="2024-02-27T17:57:00Z">
        <w:r>
          <w:rPr>
            <w:rStyle w:val="apple-converted-space"/>
            <w:u w:val="single"/>
          </w:rPr>
          <w:t xml:space="preserve"> and </w:t>
        </w:r>
      </w:ins>
      <w:proofErr w:type="spellStart"/>
      <w:ins w:id="293" w:author="Andy Wills" w:date="2024-02-27T17:56:00Z">
        <w:r>
          <w:rPr>
            <w:rStyle w:val="text"/>
            <w:u w:val="single"/>
          </w:rPr>
          <w:t>Lehky</w:t>
        </w:r>
        <w:proofErr w:type="spellEnd"/>
        <w:r>
          <w:rPr>
            <w:rStyle w:val="apple-converted-space"/>
            <w:u w:val="single"/>
          </w:rPr>
          <w:t> </w:t>
        </w:r>
      </w:ins>
      <w:ins w:id="294" w:author="Andy Wills" w:date="2024-02-27T17:57:00Z">
        <w:r>
          <w:rPr>
            <w:rStyle w:val="apple-converted-space"/>
            <w:u w:val="single"/>
          </w:rPr>
          <w:t xml:space="preserve">S.R. (2017). </w:t>
        </w:r>
        <w:r w:rsidRPr="00B4535C">
          <w:rPr>
            <w:u w:val="single"/>
          </w:rPr>
          <w:t>Towards building a more complex view of the lateral geniculate nucleus: Recent advances in understanding its role</w:t>
        </w:r>
      </w:ins>
    </w:p>
    <w:p w14:paraId="3148C52D" w14:textId="650A1449" w:rsidR="00EE793C" w:rsidRPr="00174DB5" w:rsidDel="003A3C6B" w:rsidRDefault="00EE793C" w:rsidP="00621F89">
      <w:pPr>
        <w:rPr>
          <w:del w:id="295" w:author="Andy Wills" w:date="2024-02-27T14:03:00Z"/>
          <w:i/>
          <w:iCs/>
          <w:color w:val="4472C4" w:themeColor="accent1"/>
        </w:rPr>
      </w:pPr>
    </w:p>
    <w:p w14:paraId="7FA14427" w14:textId="77777777" w:rsidR="008748A7" w:rsidRDefault="008748A7" w:rsidP="00621F89">
      <w:pPr>
        <w:rPr>
          <w:ins w:id="296" w:author="Andy Wills" w:date="2024-02-27T14:02:00Z"/>
        </w:rPr>
      </w:pPr>
    </w:p>
    <w:p w14:paraId="2CF6CC77" w14:textId="47FDA234" w:rsidR="003A3C6B" w:rsidRDefault="003A3C6B" w:rsidP="00621F89">
      <w:pPr>
        <w:rPr>
          <w:ins w:id="297" w:author="Andy Wills" w:date="2024-02-27T18:02:00Z"/>
        </w:rPr>
      </w:pPr>
      <w:proofErr w:type="spellStart"/>
      <w:ins w:id="298" w:author="Andy Wills" w:date="2024-02-27T14:02:00Z">
        <w:r>
          <w:t>Masland</w:t>
        </w:r>
        <w:proofErr w:type="spellEnd"/>
        <w:r>
          <w:t>, R.H. (2017). Vision: Two speeds in the retina. Current Biology, 27, R303-R305.</w:t>
        </w:r>
      </w:ins>
    </w:p>
    <w:p w14:paraId="2E09B0BA" w14:textId="77777777" w:rsidR="00B46904" w:rsidRDefault="00B46904" w:rsidP="00621F89">
      <w:pPr>
        <w:rPr>
          <w:ins w:id="299" w:author="Andy Wills" w:date="2024-02-27T18:02:00Z"/>
        </w:rPr>
      </w:pPr>
    </w:p>
    <w:p w14:paraId="1C5CC732" w14:textId="63871FC1" w:rsidR="00B46904" w:rsidRDefault="00B46904" w:rsidP="00621F89">
      <w:pPr>
        <w:rPr>
          <w:ins w:id="300" w:author="Andy Wills" w:date="2024-02-27T14:02:00Z"/>
        </w:rPr>
      </w:pPr>
      <w:ins w:id="301" w:author="Andy Wills" w:date="2024-02-27T18:02:00Z">
        <w:r w:rsidRPr="00B46904">
          <w:t xml:space="preserve">Xing D, </w:t>
        </w:r>
        <w:proofErr w:type="spellStart"/>
        <w:r w:rsidRPr="00B46904">
          <w:t>Ouni</w:t>
        </w:r>
        <w:proofErr w:type="spellEnd"/>
        <w:r w:rsidRPr="00B46904">
          <w:t xml:space="preserve"> A, Chen S, </w:t>
        </w:r>
        <w:proofErr w:type="spellStart"/>
        <w:r w:rsidRPr="00B46904">
          <w:t>Sahmoud</w:t>
        </w:r>
        <w:proofErr w:type="spellEnd"/>
        <w:r w:rsidRPr="00B46904">
          <w:t xml:space="preserve"> H, Gordon J, Shapley R. </w:t>
        </w:r>
        <w:r>
          <w:t xml:space="preserve">(2015). </w:t>
        </w:r>
        <w:r w:rsidRPr="00B46904">
          <w:t>Brightness-</w:t>
        </w:r>
        <w:proofErr w:type="spellStart"/>
        <w:r w:rsidRPr="00B46904">
          <w:t>color</w:t>
        </w:r>
        <w:proofErr w:type="spellEnd"/>
        <w:r w:rsidRPr="00B46904">
          <w:t xml:space="preserve"> interactions in human early visual cortex. J </w:t>
        </w:r>
        <w:proofErr w:type="spellStart"/>
        <w:r w:rsidRPr="00B46904">
          <w:t>Neurosci</w:t>
        </w:r>
        <w:proofErr w:type="spellEnd"/>
        <w:r w:rsidRPr="00B46904">
          <w:t>. 35</w:t>
        </w:r>
        <w:r>
          <w:t xml:space="preserve">, </w:t>
        </w:r>
        <w:r w:rsidRPr="00B46904">
          <w:t>2226-32</w:t>
        </w:r>
      </w:ins>
    </w:p>
    <w:p w14:paraId="37695C0B" w14:textId="77777777" w:rsidR="003A3C6B" w:rsidRDefault="003A3C6B" w:rsidP="00621F89"/>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commentRangeStart w:id="302"/>
      <w:commentRangeStart w:id="303"/>
      <w:commentRangeStart w:id="304"/>
      <w:r w:rsidRPr="000D3E41">
        <w:t>).</w:t>
      </w:r>
      <w:commentRangeEnd w:id="302"/>
      <w:r w:rsidR="00B10334">
        <w:rPr>
          <w:rStyle w:val="CommentReference"/>
        </w:rPr>
        <w:commentReference w:id="302"/>
      </w:r>
      <w:commentRangeEnd w:id="303"/>
      <w:r w:rsidR="00862443">
        <w:rPr>
          <w:rStyle w:val="CommentReference"/>
        </w:rPr>
        <w:commentReference w:id="303"/>
      </w:r>
      <w:commentRangeEnd w:id="304"/>
      <w:r w:rsidR="00D0121D">
        <w:rPr>
          <w:rStyle w:val="CommentReference"/>
        </w:rPr>
        <w:commentReference w:id="304"/>
      </w:r>
    </w:p>
    <w:p w14:paraId="62838C71" w14:textId="77777777" w:rsidR="00F95B52" w:rsidRDefault="00F95B52" w:rsidP="00621F89"/>
    <w:p w14:paraId="56FD4384" w14:textId="66B946B5" w:rsidR="00FB7020" w:rsidRDefault="00FB7020" w:rsidP="00621F89">
      <w:pPr>
        <w:rPr>
          <w:i/>
          <w:iCs/>
          <w:color w:val="4472C4" w:themeColor="accent1"/>
        </w:rPr>
      </w:pPr>
      <w:r w:rsidRPr="00FB7020">
        <w:rPr>
          <w:i/>
          <w:iCs/>
          <w:color w:val="4472C4" w:themeColor="accent1"/>
        </w:rPr>
        <w:t xml:space="preserve">We thank the reviewer for their thoughts which we </w:t>
      </w:r>
      <w:proofErr w:type="gramStart"/>
      <w:r w:rsidRPr="00FB7020">
        <w:rPr>
          <w:i/>
          <w:iCs/>
          <w:color w:val="4472C4" w:themeColor="accent1"/>
        </w:rPr>
        <w:t>are in agreement</w:t>
      </w:r>
      <w:proofErr w:type="gramEnd"/>
      <w:r w:rsidRPr="00FB7020">
        <w:rPr>
          <w:i/>
          <w:iCs/>
          <w:color w:val="4472C4" w:themeColor="accent1"/>
        </w:rPr>
        <w:t xml:space="preserv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commentRangeStart w:id="305"/>
      <w:commentRangeStart w:id="306"/>
      <w:commentRangeStart w:id="307"/>
      <w:r w:rsidRPr="00FB7020">
        <w:rPr>
          <w:i/>
          <w:iCs/>
          <w:color w:val="4472C4" w:themeColor="accent1"/>
        </w:rPr>
        <w:t xml:space="preserve">We are happy to make this clearer in the revision. </w:t>
      </w:r>
      <w:commentRangeEnd w:id="305"/>
      <w:r w:rsidR="00437AE5">
        <w:rPr>
          <w:rStyle w:val="CommentReference"/>
        </w:rPr>
        <w:commentReference w:id="305"/>
      </w:r>
      <w:commentRangeEnd w:id="306"/>
      <w:r w:rsidR="00D3087A">
        <w:rPr>
          <w:rStyle w:val="CommentReference"/>
        </w:rPr>
        <w:commentReference w:id="306"/>
      </w:r>
      <w:commentRangeEnd w:id="307"/>
      <w:r w:rsidR="00192D13">
        <w:rPr>
          <w:rStyle w:val="CommentReference"/>
        </w:rPr>
        <w:commentReference w:id="307"/>
      </w:r>
    </w:p>
    <w:p w14:paraId="5BE3D81F" w14:textId="35A9F8C0" w:rsidR="00E8236E" w:rsidRPr="00621F89" w:rsidRDefault="000D3E41" w:rsidP="00621F89">
      <w:pPr>
        <w:rPr>
          <w:i/>
          <w:iCs/>
          <w:color w:val="4472C4" w:themeColor="accent1"/>
        </w:rPr>
      </w:pPr>
      <w:r w:rsidRPr="000D3E41">
        <w:br/>
        <w:t xml:space="preserve">On p. 9, a bit more needs to be said the four models (unidimensional, overall similarity, identity, and bias). I get their general nature but don't see much in the way of </w:t>
      </w:r>
      <w:commentRangeStart w:id="308"/>
      <w:r w:rsidRPr="000D3E41">
        <w:t>specifics</w:t>
      </w:r>
      <w:commentRangeEnd w:id="308"/>
      <w:r w:rsidR="00B10334">
        <w:rPr>
          <w:rStyle w:val="CommentReference"/>
        </w:rPr>
        <w:commentReference w:id="308"/>
      </w:r>
      <w:r w:rsidRPr="000D3E41">
        <w:t>.</w:t>
      </w:r>
    </w:p>
    <w:p w14:paraId="10825103" w14:textId="77777777" w:rsidR="00E8236E" w:rsidRDefault="00E8236E" w:rsidP="000D3E41"/>
    <w:p w14:paraId="1A835DC5" w14:textId="6BBAB390"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 please see page 9. </w:t>
      </w:r>
      <w:r w:rsidR="000D3E41" w:rsidRPr="00E8236E">
        <w:rPr>
          <w:i/>
          <w:iCs/>
        </w:rPr>
        <w:br/>
      </w:r>
    </w:p>
    <w:p w14:paraId="677C4CE3" w14:textId="77777777" w:rsidR="00E150B9" w:rsidRDefault="00E150B9"/>
    <w:sectPr w:rsidR="00E150B9">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Charlotte Edmunds" w:date="2024-01-08T11:32:00Z" w:initials="CE">
    <w:p w14:paraId="47ACC1AB" w14:textId="77777777" w:rsidR="00437AE5" w:rsidRDefault="00437AE5" w:rsidP="00437AE5">
      <w:r>
        <w:rPr>
          <w:rStyle w:val="CommentReference"/>
        </w:rPr>
        <w:annotationRef/>
      </w:r>
      <w:r>
        <w:rPr>
          <w:sz w:val="20"/>
          <w:szCs w:val="20"/>
        </w:rPr>
        <w:t xml:space="preserve">Fraser says I should just do this, but I’m really loathe to change what’s already there to something that doesn’t make sense. </w:t>
      </w:r>
    </w:p>
    <w:p w14:paraId="3CC6375D" w14:textId="77777777" w:rsidR="00437AE5" w:rsidRDefault="00437AE5" w:rsidP="00437AE5">
      <w:r>
        <w:rPr>
          <w:sz w:val="20"/>
          <w:szCs w:val="20"/>
        </w:rPr>
        <w:t>Can I just add another table with the proportions?</w:t>
      </w:r>
    </w:p>
  </w:comment>
  <w:comment w:id="43" w:author="Fraser Milton" w:date="2024-01-24T16:55:00Z" w:initials="FM">
    <w:p w14:paraId="57D1CDF8" w14:textId="77777777" w:rsidR="00A17C17" w:rsidRDefault="00A17C17" w:rsidP="00A17C17">
      <w:pPr>
        <w:pStyle w:val="CommentText"/>
      </w:pPr>
      <w:r>
        <w:rPr>
          <w:rStyle w:val="CommentReference"/>
        </w:rPr>
        <w:annotationRef/>
      </w:r>
      <w:r>
        <w:t xml:space="preserve">I guess my take would be the same as before. I understand why the reviewer is requesting this even if I think in practice it doesn’t make a huge difference and I don’t really see this as such a strong argument made here to not take up their suggestion and it also means that we lost out on a few easy brownie points. </w:t>
      </w:r>
    </w:p>
  </w:comment>
  <w:comment w:id="44" w:author="Charlotte Edmunds" w:date="2024-02-26T15:31:00Z" w:initials="CE">
    <w:p w14:paraId="6A504A78" w14:textId="77777777" w:rsidR="00192D13" w:rsidRDefault="00192D13" w:rsidP="00192D13">
      <w:r>
        <w:rPr>
          <w:rStyle w:val="CommentReference"/>
        </w:rPr>
        <w:annotationRef/>
      </w:r>
      <w:r>
        <w:rPr>
          <w:sz w:val="20"/>
          <w:szCs w:val="20"/>
        </w:rPr>
        <w:t>Siiiigh ok.</w:t>
      </w:r>
    </w:p>
  </w:comment>
  <w:comment w:id="45" w:author="Andy Wills" w:date="2024-02-27T11:17:00Z" w:initials="AJW">
    <w:p w14:paraId="002A6FA2" w14:textId="77777777" w:rsidR="00834A0B" w:rsidRDefault="00834A0B" w:rsidP="00834A0B">
      <w:r>
        <w:rPr>
          <w:rStyle w:val="CommentReference"/>
        </w:rPr>
        <w:annotationRef/>
      </w:r>
      <w:r>
        <w:rPr>
          <w:color w:val="000000"/>
          <w:sz w:val="20"/>
          <w:szCs w:val="20"/>
        </w:rPr>
        <w:t>Agreed. This is not a fight we need to pick</w:t>
      </w:r>
    </w:p>
  </w:comment>
  <w:comment w:id="55" w:author="Andy Wills" w:date="2024-02-27T11:27:00Z" w:initials="AJW">
    <w:p w14:paraId="4E43C5B8" w14:textId="77777777" w:rsidR="0050793A" w:rsidRDefault="00633E78" w:rsidP="0050793A">
      <w:r>
        <w:rPr>
          <w:rStyle w:val="CommentReference"/>
        </w:rPr>
        <w:annotationRef/>
      </w:r>
      <w:r w:rsidR="0050793A">
        <w:rPr>
          <w:sz w:val="20"/>
          <w:szCs w:val="20"/>
        </w:rPr>
        <w:t>The reviewer seems a bit confused about the nature and predictions of CT and also about previous results reported in the Intro. Rather than engage in debate in the response letter, which might get bogged down around a number of misconceptions, I’ve suggested focussing on the request and indicating we have addressed it.</w:t>
      </w:r>
    </w:p>
  </w:comment>
  <w:comment w:id="65" w:author="Charlotte Edmunds" w:date="2023-10-02T10:46:00Z" w:initials="CE">
    <w:p w14:paraId="35FEE6D6" w14:textId="081F4E92" w:rsidR="00720C08" w:rsidRDefault="00720C08" w:rsidP="00CD0B78">
      <w:r>
        <w:rPr>
          <w:rStyle w:val="CommentReference"/>
        </w:rPr>
        <w:annotationRef/>
      </w:r>
      <w:r>
        <w:rPr>
          <w:sz w:val="20"/>
          <w:szCs w:val="20"/>
        </w:rPr>
        <w:t>Andy, please could you find and add (here is fine if that’s easier!)</w:t>
      </w:r>
    </w:p>
  </w:comment>
  <w:comment w:id="66" w:author="Andy Wills" w:date="2024-02-27T11:30:00Z" w:initials="AJW">
    <w:p w14:paraId="14D72CEC" w14:textId="77777777" w:rsidR="00633E78" w:rsidRDefault="00633E78" w:rsidP="00633E78">
      <w:r>
        <w:rPr>
          <w:rStyle w:val="CommentReference"/>
        </w:rPr>
        <w:annotationRef/>
      </w:r>
      <w:r>
        <w:rPr>
          <w:color w:val="000000"/>
          <w:sz w:val="20"/>
          <w:szCs w:val="20"/>
        </w:rPr>
        <w:t xml:space="preserve">Recently emailed. I suggest you handle by putting what I sent in the Author Note. </w:t>
      </w:r>
    </w:p>
    <w:p w14:paraId="1DE31382" w14:textId="77777777" w:rsidR="00633E78" w:rsidRDefault="00633E78" w:rsidP="00633E78"/>
    <w:p w14:paraId="3A8BD02F" w14:textId="77777777" w:rsidR="00633E78" w:rsidRDefault="00633E78" w:rsidP="00633E78">
      <w:r>
        <w:rPr>
          <w:color w:val="000000"/>
          <w:sz w:val="20"/>
          <w:szCs w:val="20"/>
        </w:rPr>
        <w:t xml:space="preserve">Then you wouldn’t have to add the XXX University lines to the text. </w:t>
      </w:r>
    </w:p>
  </w:comment>
  <w:comment w:id="110" w:author="Fraser Milton" w:date="2024-01-25T16:03:00Z" w:initials="FM">
    <w:p w14:paraId="06839527" w14:textId="063F8918" w:rsidR="00DA7B83" w:rsidRDefault="00DA7B83" w:rsidP="00DA7B83">
      <w:pPr>
        <w:pStyle w:val="CommentText"/>
      </w:pPr>
      <w:r>
        <w:rPr>
          <w:rStyle w:val="CommentReference"/>
        </w:rPr>
        <w:annotationRef/>
      </w:r>
      <w:r>
        <w:t xml:space="preserve"> I guess a simple figure with a particular trial and a description of how that works would be fine. Seems redundant as it’s not that complex but I guess we should show willing here.</w:t>
      </w:r>
    </w:p>
  </w:comment>
  <w:comment w:id="105" w:author="Charlotte Edmunds" w:date="2023-09-14T13:28:00Z" w:initials="CE">
    <w:p w14:paraId="2834D4D0" w14:textId="7542F698" w:rsidR="00EC4973" w:rsidRDefault="00EC4973" w:rsidP="00554F18">
      <w:r>
        <w:rPr>
          <w:rStyle w:val="CommentReference"/>
        </w:rPr>
        <w:annotationRef/>
      </w:r>
      <w:r>
        <w:rPr>
          <w:color w:val="000000"/>
          <w:sz w:val="20"/>
          <w:szCs w:val="20"/>
        </w:rPr>
        <w:t>Not quite sure what they are asking for? A picture maybe?</w:t>
      </w:r>
    </w:p>
  </w:comment>
  <w:comment w:id="106" w:author="Andy Wills" w:date="2023-09-19T17:07:00Z" w:initials="AJW">
    <w:p w14:paraId="61117848" w14:textId="77777777" w:rsidR="0068271C" w:rsidRDefault="0068271C" w:rsidP="003B6163">
      <w:r>
        <w:rPr>
          <w:rStyle w:val="CommentReference"/>
        </w:rPr>
        <w:annotationRef/>
      </w:r>
      <w:r>
        <w:rPr>
          <w:color w:val="000000"/>
          <w:sz w:val="20"/>
          <w:szCs w:val="20"/>
        </w:rPr>
        <w:t xml:space="preserve">Yeah, I dunno either. Perhaps a story board of a trial, as you suggest, </w:t>
      </w:r>
    </w:p>
  </w:comment>
  <w:comment w:id="107" w:author="Charlotte Edmunds" w:date="2023-10-02T11:47:00Z" w:initials="CE">
    <w:p w14:paraId="0336FAE1" w14:textId="77777777" w:rsidR="00380ECB" w:rsidRDefault="0094017D" w:rsidP="00F95CED">
      <w:r>
        <w:rPr>
          <w:rStyle w:val="CommentReference"/>
        </w:rPr>
        <w:annotationRef/>
      </w:r>
      <w:r w:rsidR="00380ECB">
        <w:rPr>
          <w:sz w:val="20"/>
          <w:szCs w:val="20"/>
        </w:rPr>
        <w:t xml:space="preserve">Could you screen shot this for me or add me to the repo? Ply84 I think. </w:t>
      </w:r>
    </w:p>
  </w:comment>
  <w:comment w:id="108" w:author="Charlotte Edmunds" w:date="2024-02-26T15:32:00Z" w:initials="CE">
    <w:p w14:paraId="1937188C" w14:textId="77777777" w:rsidR="00192D13" w:rsidRDefault="00192D13" w:rsidP="00192D13">
      <w:r>
        <w:rPr>
          <w:rStyle w:val="CommentReference"/>
        </w:rPr>
        <w:annotationRef/>
      </w:r>
      <w:r>
        <w:rPr>
          <w:sz w:val="20"/>
          <w:szCs w:val="20"/>
        </w:rPr>
        <w:t>Will add :)</w:t>
      </w:r>
    </w:p>
  </w:comment>
  <w:comment w:id="109" w:author="Andy Wills" w:date="2024-02-27T11:43:00Z" w:initials="AJW">
    <w:p w14:paraId="727281F0" w14:textId="77777777" w:rsidR="00642B01" w:rsidRDefault="00642B01" w:rsidP="00642B01">
      <w:r>
        <w:rPr>
          <w:rStyle w:val="CommentReference"/>
        </w:rPr>
        <w:annotationRef/>
      </w:r>
      <w:r>
        <w:rPr>
          <w:color w:val="000000"/>
          <w:sz w:val="20"/>
          <w:szCs w:val="20"/>
        </w:rPr>
        <w:t>Screenshot recently emailed</w:t>
      </w:r>
    </w:p>
  </w:comment>
  <w:comment w:id="118" w:author="Andy Wills" w:date="2024-02-27T12:15:00Z" w:initials="AJW">
    <w:p w14:paraId="5E65E47F" w14:textId="77777777" w:rsidR="0040260B" w:rsidRDefault="0040260B" w:rsidP="0040260B">
      <w:r>
        <w:rPr>
          <w:rStyle w:val="CommentReference"/>
        </w:rPr>
        <w:annotationRef/>
      </w:r>
      <w:r>
        <w:rPr>
          <w:color w:val="000000"/>
          <w:sz w:val="20"/>
          <w:szCs w:val="20"/>
        </w:rPr>
        <w:t>Although actually we don’t yet… Please add.</w:t>
      </w:r>
    </w:p>
    <w:p w14:paraId="726DD0DC" w14:textId="77777777" w:rsidR="0040260B" w:rsidRDefault="0040260B" w:rsidP="0040260B"/>
  </w:comment>
  <w:comment w:id="119" w:author="Andy Wills" w:date="2024-02-27T12:22:00Z" w:initials="AJW">
    <w:p w14:paraId="61F658E5" w14:textId="77777777" w:rsidR="0040260B" w:rsidRDefault="0040260B" w:rsidP="0040260B">
      <w:r>
        <w:rPr>
          <w:rStyle w:val="CommentReference"/>
        </w:rPr>
        <w:annotationRef/>
      </w:r>
      <w:r>
        <w:rPr>
          <w:color w:val="000000"/>
          <w:sz w:val="20"/>
          <w:szCs w:val="20"/>
        </w:rPr>
        <w:t>Note that the study he is probably referring to is Nosofsky &amp; Palmeri (1996) which is an integral-dimension version of Shepard, Hovland, Jenkins. He’d also probably like his 2022 paper cited in thisr regard too as it includes a variant on the Palmeri stimulus set.</w:t>
      </w:r>
    </w:p>
  </w:comment>
  <w:comment w:id="124" w:author="Andy Wills" w:date="2024-02-27T12:19:00Z" w:initials="AJW">
    <w:p w14:paraId="2DF8FC35" w14:textId="77777777" w:rsidR="007043F4" w:rsidRDefault="0040260B" w:rsidP="007043F4">
      <w:r>
        <w:rPr>
          <w:rStyle w:val="CommentReference"/>
        </w:rPr>
        <w:annotationRef/>
      </w:r>
      <w:r w:rsidR="007043F4">
        <w:rPr>
          <w:sz w:val="20"/>
          <w:szCs w:val="20"/>
        </w:rPr>
        <w:t>This is a basic “cite me” request (I’m guessing the reviewer is Li Zhao). Happy to oblige</w:t>
      </w:r>
    </w:p>
  </w:comment>
  <w:comment w:id="127" w:author="Andy Wills" w:date="2024-02-27T12:44:00Z" w:initials="AJW">
    <w:p w14:paraId="70FC3077" w14:textId="77777777" w:rsidR="007043F4" w:rsidRDefault="007043F4" w:rsidP="007043F4">
      <w:r>
        <w:rPr>
          <w:rStyle w:val="CommentReference"/>
        </w:rPr>
        <w:annotationRef/>
      </w:r>
      <w:r>
        <w:rPr>
          <w:color w:val="000000"/>
          <w:sz w:val="20"/>
          <w:szCs w:val="20"/>
        </w:rPr>
        <w:t>Yeah, let’s just keep it short and sweet.</w:t>
      </w:r>
    </w:p>
  </w:comment>
  <w:comment w:id="148" w:author="Fraser Milton" w:date="2024-01-24T17:07:00Z" w:initials="FM">
    <w:p w14:paraId="159251DF" w14:textId="3CE84CA4" w:rsidR="00DA7B83" w:rsidRDefault="00DA7B83" w:rsidP="00DA7B83">
      <w:pPr>
        <w:pStyle w:val="CommentText"/>
      </w:pPr>
      <w:r>
        <w:rPr>
          <w:rStyle w:val="CommentReference"/>
        </w:rPr>
        <w:annotationRef/>
      </w:r>
      <w:r>
        <w:t>Andy - you are very much the expert here so this definitely needs your attention to make sure that what I’ve said here is correct!</w:t>
      </w:r>
    </w:p>
  </w:comment>
  <w:comment w:id="302" w:author="Charlotte Edmunds" w:date="2023-09-14T13:36:00Z" w:initials="CE">
    <w:p w14:paraId="43E7A649" w14:textId="2EF73576"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303" w:author="Andy Wills" w:date="2023-09-19T17:45:00Z" w:initials="AJW">
    <w:p w14:paraId="455518AD" w14:textId="77777777" w:rsidR="00862443" w:rsidRDefault="00862443" w:rsidP="003F76DD">
      <w:r>
        <w:rPr>
          <w:rStyle w:val="CommentReference"/>
        </w:rPr>
        <w:annotationRef/>
      </w:r>
      <w:r>
        <w:rPr>
          <w:color w:val="000000"/>
          <w:sz w:val="20"/>
          <w:szCs w:val="20"/>
        </w:rPr>
        <w:t>Right… To some extent, this can just be seen as an invitation to say how awesome and extensive all the old work on this was, and tell people about all the procucures … and that’s fine … perhaps do that.</w:t>
      </w:r>
    </w:p>
    <w:p w14:paraId="6CA07D30" w14:textId="77777777" w:rsidR="00862443" w:rsidRDefault="00862443" w:rsidP="003F76DD"/>
    <w:p w14:paraId="63EF7A32" w14:textId="77777777" w:rsidR="00862443" w:rsidRDefault="00862443" w:rsidP="003F76DD"/>
    <w:p w14:paraId="5BCE39BE" w14:textId="77777777" w:rsidR="00862443" w:rsidRDefault="00862443" w:rsidP="003F76DD"/>
  </w:comment>
  <w:comment w:id="304" w:author="Fraser Milton" w:date="2023-09-22T13:38:00Z" w:initials="FM">
    <w:p w14:paraId="5D3BF2FF" w14:textId="77777777" w:rsidR="00D0121D" w:rsidRDefault="00D0121D">
      <w:pPr>
        <w:pStyle w:val="CommentText"/>
      </w:pPr>
      <w:r>
        <w:rPr>
          <w:rStyle w:val="CommentReference"/>
        </w:rPr>
        <w:annotationRef/>
      </w:r>
      <w:r>
        <w:t>I must say I wasn't expecting one of Garner's collaborators to still be around…</w:t>
      </w:r>
    </w:p>
    <w:p w14:paraId="5FE61BBE" w14:textId="77777777" w:rsidR="00D0121D" w:rsidRDefault="00D0121D">
      <w:pPr>
        <w:pStyle w:val="CommentText"/>
      </w:pPr>
    </w:p>
    <w:p w14:paraId="0731FC3F" w14:textId="77777777" w:rsidR="00D0121D" w:rsidRDefault="00D0121D" w:rsidP="00C35261">
      <w:pPr>
        <w:pStyle w:val="CommentText"/>
      </w:pPr>
      <w:r>
        <w:t>To me I think this is the point that needs the most consideration as it's clearly the one that the reviewer is most exercised about. I think Andy's basic idea of a charm offensive is the correct one    and after all we don't have the data from the other approaches to challenge the other findings and I'm pretty sure not the inclination either. The question though is precisely what implications our results have for Garner's theory and if they challenge some of the other findings. I think that is quite a challenging question but reading the last couple of sentences of this paragraph makes me think a fairly superficial and nice answer here might suffice i.e., our results do challenge differentiation theory but do not themselves challenge Garner's seminal theory. We agree that there is something fundamentallly different between integral and separable stimuli although of course it would be interesting in future research to assess the generality of the effect we have observed here to different sets of stimuli (including 3D) and other procedures.</w:t>
      </w:r>
    </w:p>
  </w:comment>
  <w:comment w:id="305" w:author="Charlotte Edmunds" w:date="2024-01-08T11:28:00Z" w:initials="CE">
    <w:p w14:paraId="52B987C7" w14:textId="77777777" w:rsidR="00437AE5" w:rsidRDefault="00437AE5" w:rsidP="00437AE5">
      <w:r>
        <w:rPr>
          <w:rStyle w:val="CommentReference"/>
        </w:rPr>
        <w:annotationRef/>
      </w:r>
      <w:r>
        <w:rPr>
          <w:sz w:val="20"/>
          <w:szCs w:val="20"/>
        </w:rPr>
        <w:t>Has not been done :)</w:t>
      </w:r>
    </w:p>
  </w:comment>
  <w:comment w:id="306" w:author="Fraser Milton" w:date="2024-01-25T12:18:00Z" w:initials="FM">
    <w:p w14:paraId="3AAF9206" w14:textId="77777777" w:rsidR="00D3087A" w:rsidRDefault="00D3087A" w:rsidP="00D3087A">
      <w:pPr>
        <w:pStyle w:val="CommentText"/>
      </w:pPr>
      <w:r>
        <w:rPr>
          <w:rStyle w:val="CommentReference"/>
        </w:rPr>
        <w:annotationRef/>
      </w:r>
      <w:r>
        <w:t>I’ve added in a bit on this in the GD.</w:t>
      </w:r>
    </w:p>
  </w:comment>
  <w:comment w:id="307" w:author="Charlotte Edmunds" w:date="2024-02-26T15:34:00Z" w:initials="CE">
    <w:p w14:paraId="5F0C29A9" w14:textId="77777777" w:rsidR="00192D13" w:rsidRDefault="00192D13" w:rsidP="00192D13">
      <w:r>
        <w:rPr>
          <w:rStyle w:val="CommentReference"/>
        </w:rPr>
        <w:annotationRef/>
      </w:r>
      <w:r>
        <w:rPr>
          <w:sz w:val="20"/>
          <w:szCs w:val="20"/>
        </w:rPr>
        <w:t xml:space="preserve">Andy, I think reading through the General Discussion (and perhaps anything you think) would be good. </w:t>
      </w:r>
    </w:p>
  </w:comment>
  <w:comment w:id="308" w:author="Charlotte Edmunds" w:date="2023-09-14T13:37:00Z" w:initials="CE">
    <w:p w14:paraId="6CA84B7D" w14:textId="118B562A" w:rsidR="00B10334" w:rsidRDefault="00B10334" w:rsidP="00681D68">
      <w:r>
        <w:rPr>
          <w:rStyle w:val="CommentReference"/>
        </w:rPr>
        <w:annotationRef/>
      </w:r>
      <w:r>
        <w:rPr>
          <w:color w:val="000000"/>
          <w:sz w:val="20"/>
          <w:szCs w:val="20"/>
        </w:rPr>
        <w:t xml:space="preserve">Happy to add (also see #R2).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6375D" w15:done="0"/>
  <w15:commentEx w15:paraId="57D1CDF8" w15:paraIdParent="3CC6375D" w15:done="0"/>
  <w15:commentEx w15:paraId="6A504A78" w15:paraIdParent="3CC6375D" w15:done="0"/>
  <w15:commentEx w15:paraId="002A6FA2" w15:paraIdParent="3CC6375D" w15:done="0"/>
  <w15:commentEx w15:paraId="4E43C5B8" w15:done="0"/>
  <w15:commentEx w15:paraId="35FEE6D6" w15:done="0"/>
  <w15:commentEx w15:paraId="3A8BD02F" w15:paraIdParent="35FEE6D6" w15:done="0"/>
  <w15:commentEx w15:paraId="06839527" w15:done="0"/>
  <w15:commentEx w15:paraId="2834D4D0" w15:done="0"/>
  <w15:commentEx w15:paraId="61117848" w15:paraIdParent="2834D4D0" w15:done="0"/>
  <w15:commentEx w15:paraId="0336FAE1" w15:paraIdParent="2834D4D0" w15:done="0"/>
  <w15:commentEx w15:paraId="1937188C" w15:paraIdParent="2834D4D0" w15:done="0"/>
  <w15:commentEx w15:paraId="727281F0" w15:paraIdParent="2834D4D0" w15:done="0"/>
  <w15:commentEx w15:paraId="726DD0DC" w15:done="0"/>
  <w15:commentEx w15:paraId="61F658E5" w15:paraIdParent="726DD0DC" w15:done="0"/>
  <w15:commentEx w15:paraId="2DF8FC35" w15:done="0"/>
  <w15:commentEx w15:paraId="70FC3077" w15:done="0"/>
  <w15:commentEx w15:paraId="159251DF" w15:done="0"/>
  <w15:commentEx w15:paraId="43E7A649" w15:done="1"/>
  <w15:commentEx w15:paraId="5BCE39BE" w15:paraIdParent="43E7A649" w15:done="1"/>
  <w15:commentEx w15:paraId="0731FC3F" w15:paraIdParent="43E7A649" w15:done="1"/>
  <w15:commentEx w15:paraId="52B987C7" w15:done="0"/>
  <w15:commentEx w15:paraId="3AAF9206" w15:paraIdParent="52B987C7" w15:done="0"/>
  <w15:commentEx w15:paraId="5F0C29A9" w15:paraIdParent="52B987C7" w15:done="0"/>
  <w15:commentEx w15:paraId="6CA84B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BAD8D0" w16cex:dateUtc="2024-01-08T11:32:00Z"/>
  <w16cex:commentExtensible w16cex:durableId="02B8907F" w16cex:dateUtc="2024-01-24T16:55:00Z"/>
  <w16cex:commentExtensible w16cex:durableId="6826C7B6" w16cex:dateUtc="2024-02-26T15:31:00Z"/>
  <w16cex:commentExtensible w16cex:durableId="14B40D94" w16cex:dateUtc="2024-02-27T11:17:00Z"/>
  <w16cex:commentExtensible w16cex:durableId="5978C48F" w16cex:dateUtc="2024-02-27T11:27:00Z"/>
  <w16cex:commentExtensible w16cex:durableId="05C874EB" w16cex:dateUtc="2023-10-02T09:46:00Z"/>
  <w16cex:commentExtensible w16cex:durableId="3E120F25" w16cex:dateUtc="2024-02-27T11:30:00Z"/>
  <w16cex:commentExtensible w16cex:durableId="36DF5969" w16cex:dateUtc="2024-01-25T16:03:00Z"/>
  <w16cex:commentExtensible w16cex:durableId="28AD88F9" w16cex:dateUtc="2023-09-14T12:28:00Z"/>
  <w16cex:commentExtensible w16cex:durableId="3D70F874" w16cex:dateUtc="2023-09-19T16:07:00Z"/>
  <w16cex:commentExtensible w16cex:durableId="44AE6186" w16cex:dateUtc="2023-10-02T10:47:00Z"/>
  <w16cex:commentExtensible w16cex:durableId="4402C892" w16cex:dateUtc="2024-02-26T15:32:00Z"/>
  <w16cex:commentExtensible w16cex:durableId="40B2A0B8" w16cex:dateUtc="2024-02-27T11:43:00Z"/>
  <w16cex:commentExtensible w16cex:durableId="6BA7249D" w16cex:dateUtc="2024-02-27T12:15:00Z"/>
  <w16cex:commentExtensible w16cex:durableId="7472A242" w16cex:dateUtc="2024-02-27T12:22:00Z"/>
  <w16cex:commentExtensible w16cex:durableId="44031A13" w16cex:dateUtc="2024-02-27T12:19:00Z"/>
  <w16cex:commentExtensible w16cex:durableId="16D7669F" w16cex:dateUtc="2024-02-27T12:44:00Z"/>
  <w16cex:commentExtensible w16cex:durableId="1488A3C0" w16cex:dateUtc="2024-01-24T17:07:00Z"/>
  <w16cex:commentExtensible w16cex:durableId="28AD8AEA" w16cex:dateUtc="2023-09-14T12:36:00Z"/>
  <w16cex:commentExtensible w16cex:durableId="79236CF2" w16cex:dateUtc="2023-09-19T16:45:00Z"/>
  <w16cex:commentExtensible w16cex:durableId="405A191C" w16cex:dateUtc="2023-09-22T12:38:00Z"/>
  <w16cex:commentExtensible w16cex:durableId="7CC1BDDD" w16cex:dateUtc="2024-01-08T11:28:00Z"/>
  <w16cex:commentExtensible w16cex:durableId="51ADCE09" w16cex:dateUtc="2024-01-25T12:18:00Z"/>
  <w16cex:commentExtensible w16cex:durableId="1DA192BF" w16cex:dateUtc="2024-02-26T15:34:00Z"/>
  <w16cex:commentExtensible w16cex:durableId="28AD8AFC" w16cex:dateUtc="2023-09-14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6375D" w16cid:durableId="0ABAD8D0"/>
  <w16cid:commentId w16cid:paraId="57D1CDF8" w16cid:durableId="02B8907F"/>
  <w16cid:commentId w16cid:paraId="6A504A78" w16cid:durableId="6826C7B6"/>
  <w16cid:commentId w16cid:paraId="002A6FA2" w16cid:durableId="14B40D94"/>
  <w16cid:commentId w16cid:paraId="4E43C5B8" w16cid:durableId="5978C48F"/>
  <w16cid:commentId w16cid:paraId="35FEE6D6" w16cid:durableId="05C874EB"/>
  <w16cid:commentId w16cid:paraId="3A8BD02F" w16cid:durableId="3E120F25"/>
  <w16cid:commentId w16cid:paraId="06839527" w16cid:durableId="36DF5969"/>
  <w16cid:commentId w16cid:paraId="2834D4D0" w16cid:durableId="28AD88F9"/>
  <w16cid:commentId w16cid:paraId="61117848" w16cid:durableId="3D70F874"/>
  <w16cid:commentId w16cid:paraId="0336FAE1" w16cid:durableId="44AE6186"/>
  <w16cid:commentId w16cid:paraId="1937188C" w16cid:durableId="4402C892"/>
  <w16cid:commentId w16cid:paraId="727281F0" w16cid:durableId="40B2A0B8"/>
  <w16cid:commentId w16cid:paraId="726DD0DC" w16cid:durableId="6BA7249D"/>
  <w16cid:commentId w16cid:paraId="61F658E5" w16cid:durableId="7472A242"/>
  <w16cid:commentId w16cid:paraId="2DF8FC35" w16cid:durableId="44031A13"/>
  <w16cid:commentId w16cid:paraId="70FC3077" w16cid:durableId="16D7669F"/>
  <w16cid:commentId w16cid:paraId="159251DF" w16cid:durableId="1488A3C0"/>
  <w16cid:commentId w16cid:paraId="43E7A649" w16cid:durableId="28AD8AEA"/>
  <w16cid:commentId w16cid:paraId="5BCE39BE" w16cid:durableId="79236CF2"/>
  <w16cid:commentId w16cid:paraId="0731FC3F" w16cid:durableId="405A191C"/>
  <w16cid:commentId w16cid:paraId="52B987C7" w16cid:durableId="7CC1BDDD"/>
  <w16cid:commentId w16cid:paraId="3AAF9206" w16cid:durableId="51ADCE09"/>
  <w16cid:commentId w16cid:paraId="5F0C29A9" w16cid:durableId="1DA192BF"/>
  <w16cid:commentId w16cid:paraId="6CA84B7D" w16cid:durableId="28AD8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EB7D" w14:textId="77777777" w:rsidR="00DD4FCD" w:rsidRDefault="00DD4FCD" w:rsidP="000D3E41">
      <w:r>
        <w:separator/>
      </w:r>
    </w:p>
  </w:endnote>
  <w:endnote w:type="continuationSeparator" w:id="0">
    <w:p w14:paraId="66B624D4" w14:textId="77777777" w:rsidR="00DD4FCD" w:rsidRDefault="00DD4FCD"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A1A9" w14:textId="77777777" w:rsidR="00DD4FCD" w:rsidRDefault="00DD4FCD" w:rsidP="000D3E41">
      <w:r>
        <w:separator/>
      </w:r>
    </w:p>
  </w:footnote>
  <w:footnote w:type="continuationSeparator" w:id="0">
    <w:p w14:paraId="2A6D67F9" w14:textId="77777777" w:rsidR="00DD4FCD" w:rsidRDefault="00DD4FCD"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Wills">
    <w15:presenceInfo w15:providerId="AD" w15:userId="S::andy.wills@plymouth.ac.uk::a9e1662d-f2b0-4dc4-b15f-e0b4dd9ce0f4"/>
  </w15:person>
  <w15:person w15:author="Charlotte Edmunds">
    <w15:presenceInfo w15:providerId="AD" w15:userId="S::btx783@qmul.ac.uk::888cbedd-f1d9-46a2-90e1-2f6e5c006f24"/>
  </w15:person>
  <w15:person w15:author="Fraser Milton">
    <w15:presenceInfo w15:providerId="Windows Live" w15:userId="aea12dd4568b6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309C5"/>
    <w:rsid w:val="00031FC5"/>
    <w:rsid w:val="00032FD0"/>
    <w:rsid w:val="00035D6F"/>
    <w:rsid w:val="000612D6"/>
    <w:rsid w:val="00061A31"/>
    <w:rsid w:val="00072AEA"/>
    <w:rsid w:val="00083327"/>
    <w:rsid w:val="00087BEE"/>
    <w:rsid w:val="000B10D7"/>
    <w:rsid w:val="000D3E41"/>
    <w:rsid w:val="000D63E2"/>
    <w:rsid w:val="000F18DE"/>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91F3F"/>
    <w:rsid w:val="00296E04"/>
    <w:rsid w:val="002B5AA8"/>
    <w:rsid w:val="002B73D8"/>
    <w:rsid w:val="002C1600"/>
    <w:rsid w:val="002C1A2A"/>
    <w:rsid w:val="002D5360"/>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40260B"/>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41FE"/>
    <w:rsid w:val="004A70F2"/>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67A05"/>
    <w:rsid w:val="005869B0"/>
    <w:rsid w:val="005C2615"/>
    <w:rsid w:val="005C6422"/>
    <w:rsid w:val="005D1EA7"/>
    <w:rsid w:val="005D5080"/>
    <w:rsid w:val="005F19F8"/>
    <w:rsid w:val="005F1E08"/>
    <w:rsid w:val="005F5056"/>
    <w:rsid w:val="00612729"/>
    <w:rsid w:val="00614A36"/>
    <w:rsid w:val="006213E3"/>
    <w:rsid w:val="00621F89"/>
    <w:rsid w:val="00633E78"/>
    <w:rsid w:val="0064225E"/>
    <w:rsid w:val="00642B01"/>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E4E6B"/>
    <w:rsid w:val="007F32E3"/>
    <w:rsid w:val="007F5832"/>
    <w:rsid w:val="007F5918"/>
    <w:rsid w:val="00805A81"/>
    <w:rsid w:val="00805B33"/>
    <w:rsid w:val="008108FC"/>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80027"/>
    <w:rsid w:val="00982B62"/>
    <w:rsid w:val="009905F1"/>
    <w:rsid w:val="009A1238"/>
    <w:rsid w:val="009A2581"/>
    <w:rsid w:val="009A30A8"/>
    <w:rsid w:val="009A401A"/>
    <w:rsid w:val="009B2BA6"/>
    <w:rsid w:val="009B363C"/>
    <w:rsid w:val="009B4A91"/>
    <w:rsid w:val="009B4CB1"/>
    <w:rsid w:val="009C1318"/>
    <w:rsid w:val="009D6626"/>
    <w:rsid w:val="009F1C42"/>
    <w:rsid w:val="009F1F5C"/>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90031"/>
    <w:rsid w:val="00AA1F41"/>
    <w:rsid w:val="00AA6BEF"/>
    <w:rsid w:val="00AB797E"/>
    <w:rsid w:val="00AC2CCA"/>
    <w:rsid w:val="00AD41CD"/>
    <w:rsid w:val="00AE5BD6"/>
    <w:rsid w:val="00AE7A86"/>
    <w:rsid w:val="00AF1A83"/>
    <w:rsid w:val="00AF4013"/>
    <w:rsid w:val="00B02290"/>
    <w:rsid w:val="00B06C49"/>
    <w:rsid w:val="00B10334"/>
    <w:rsid w:val="00B125FC"/>
    <w:rsid w:val="00B207EE"/>
    <w:rsid w:val="00B212FD"/>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22800"/>
    <w:rsid w:val="00C4455D"/>
    <w:rsid w:val="00C4595F"/>
    <w:rsid w:val="00C52729"/>
    <w:rsid w:val="00C638E2"/>
    <w:rsid w:val="00C70792"/>
    <w:rsid w:val="00C73B9F"/>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50B9"/>
    <w:rsid w:val="00E30F0A"/>
    <w:rsid w:val="00E35987"/>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774F"/>
    <w:rsid w:val="00F23038"/>
    <w:rsid w:val="00F27EAF"/>
    <w:rsid w:val="00F30100"/>
    <w:rsid w:val="00F37F6B"/>
    <w:rsid w:val="00F4129A"/>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Andy Wills</cp:lastModifiedBy>
  <cp:revision>7</cp:revision>
  <dcterms:created xsi:type="dcterms:W3CDTF">2024-02-26T15:35:00Z</dcterms:created>
  <dcterms:modified xsi:type="dcterms:W3CDTF">2024-02-28T11:01:00Z</dcterms:modified>
</cp:coreProperties>
</file>