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378B" w:rsidRDefault="005F2D21">
      <w:pPr>
        <w:spacing w:before="600"/>
        <w:jc w:val="center"/>
        <w:rPr>
          <w:b/>
          <w:bCs/>
          <w:sz w:val="32"/>
          <w:szCs w:val="32"/>
        </w:rPr>
      </w:pPr>
      <w:r>
        <w:rPr>
          <w:b/>
          <w:bCs/>
          <w:noProof/>
          <w:sz w:val="32"/>
          <w:szCs w:val="32"/>
        </w:rPr>
        <w:drawing>
          <wp:anchor distT="114300" distB="114300" distL="114300" distR="114300" simplePos="0" relativeHeight="251658240" behindDoc="1" locked="0" layoutInCell="1" hidden="0" allowOverlap="1">
            <wp:simplePos x="0" y="0"/>
            <wp:positionH relativeFrom="page">
              <wp:posOffset>1009650</wp:posOffset>
            </wp:positionH>
            <wp:positionV relativeFrom="page">
              <wp:posOffset>523875</wp:posOffset>
            </wp:positionV>
            <wp:extent cx="5756475" cy="1273154"/>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2142" r="2142"/>
                    <a:stretch>
                      <a:fillRect/>
                    </a:stretch>
                  </pic:blipFill>
                  <pic:spPr>
                    <a:xfrm>
                      <a:off x="0" y="0"/>
                      <a:ext cx="5756475" cy="1273154"/>
                    </a:xfrm>
                    <a:prstGeom prst="rect">
                      <a:avLst/>
                    </a:prstGeom>
                    <a:ln/>
                  </pic:spPr>
                </pic:pic>
              </a:graphicData>
            </a:graphic>
          </wp:anchor>
        </w:drawing>
      </w:r>
    </w:p>
    <w:p w:rsidR="00DC378B" w:rsidRDefault="005F2D21">
      <w:pPr>
        <w:spacing w:before="900" w:after="300"/>
        <w:jc w:val="center"/>
        <w:rPr>
          <w:b/>
          <w:bCs/>
          <w:sz w:val="28"/>
          <w:szCs w:val="28"/>
        </w:rPr>
      </w:pPr>
      <w:r>
        <w:rPr>
          <w:b/>
          <w:bCs/>
          <w:sz w:val="28"/>
          <w:szCs w:val="28"/>
        </w:rPr>
        <w:t>Project Title: Comparative Study of Simple RNN, LSTM, and GRU for Amazon Review Sentiment Analysis.</w:t>
      </w:r>
    </w:p>
    <w:p w:rsidR="00DC378B" w:rsidRDefault="005F2D21">
      <w:pPr>
        <w:spacing w:before="900" w:after="300"/>
        <w:jc w:val="center"/>
        <w:rPr>
          <w:sz w:val="24"/>
          <w:szCs w:val="24"/>
        </w:rPr>
      </w:pPr>
      <w:r>
        <w:rPr>
          <w:b/>
          <w:bCs/>
          <w:sz w:val="24"/>
          <w:szCs w:val="24"/>
        </w:rPr>
        <w:t xml:space="preserve">Course: </w:t>
      </w:r>
      <w:r>
        <w:rPr>
          <w:sz w:val="24"/>
          <w:szCs w:val="24"/>
        </w:rPr>
        <w:t>Machine Learning</w:t>
      </w:r>
    </w:p>
    <w:p w:rsidR="00DC378B" w:rsidRDefault="005F2D21">
      <w:pPr>
        <w:spacing w:line="276" w:lineRule="auto"/>
        <w:jc w:val="center"/>
        <w:rPr>
          <w:sz w:val="24"/>
          <w:szCs w:val="24"/>
        </w:rPr>
      </w:pPr>
      <w:r>
        <w:rPr>
          <w:b/>
          <w:bCs/>
          <w:sz w:val="24"/>
          <w:szCs w:val="24"/>
        </w:rPr>
        <w:t>Course Code:</w:t>
      </w:r>
      <w:r>
        <w:rPr>
          <w:sz w:val="24"/>
          <w:szCs w:val="24"/>
        </w:rPr>
        <w:t xml:space="preserve"> CSE 472</w:t>
      </w:r>
    </w:p>
    <w:p w:rsidR="00DC378B" w:rsidRDefault="005F2D21">
      <w:pPr>
        <w:spacing w:line="276" w:lineRule="auto"/>
        <w:jc w:val="center"/>
        <w:rPr>
          <w:b/>
          <w:bCs/>
          <w:sz w:val="24"/>
          <w:szCs w:val="24"/>
        </w:rPr>
      </w:pPr>
      <w:r>
        <w:rPr>
          <w:b/>
          <w:bCs/>
          <w:sz w:val="24"/>
          <w:szCs w:val="24"/>
        </w:rPr>
        <w:t xml:space="preserve">          </w:t>
      </w:r>
    </w:p>
    <w:p w:rsidR="00DC378B" w:rsidRDefault="005F2D21">
      <w:pPr>
        <w:spacing w:line="276" w:lineRule="auto"/>
        <w:jc w:val="center"/>
        <w:rPr>
          <w:b/>
          <w:bCs/>
          <w:sz w:val="24"/>
          <w:szCs w:val="24"/>
        </w:rPr>
      </w:pPr>
      <w:r>
        <w:rPr>
          <w:b/>
          <w:bCs/>
          <w:sz w:val="24"/>
          <w:szCs w:val="24"/>
        </w:rPr>
        <w:t xml:space="preserve"> Submitted to:</w:t>
      </w:r>
    </w:p>
    <w:p w:rsidR="00DC378B" w:rsidRDefault="005F2D21">
      <w:pPr>
        <w:spacing w:line="276" w:lineRule="auto"/>
        <w:jc w:val="center"/>
        <w:rPr>
          <w:b/>
          <w:bCs/>
          <w:sz w:val="24"/>
          <w:szCs w:val="24"/>
        </w:rPr>
      </w:pPr>
      <w:proofErr w:type="spellStart"/>
      <w:r>
        <w:rPr>
          <w:b/>
          <w:bCs/>
          <w:sz w:val="24"/>
          <w:szCs w:val="24"/>
        </w:rPr>
        <w:t>Raisa</w:t>
      </w:r>
      <w:proofErr w:type="spellEnd"/>
      <w:r>
        <w:rPr>
          <w:b/>
          <w:bCs/>
          <w:sz w:val="24"/>
          <w:szCs w:val="24"/>
        </w:rPr>
        <w:t xml:space="preserve"> </w:t>
      </w:r>
      <w:proofErr w:type="spellStart"/>
      <w:r>
        <w:rPr>
          <w:b/>
          <w:bCs/>
          <w:sz w:val="24"/>
          <w:szCs w:val="24"/>
        </w:rPr>
        <w:t>Fairooz</w:t>
      </w:r>
      <w:proofErr w:type="spellEnd"/>
    </w:p>
    <w:p w:rsidR="00DC378B" w:rsidRDefault="005F2D21">
      <w:pPr>
        <w:spacing w:line="276" w:lineRule="auto"/>
        <w:jc w:val="center"/>
        <w:rPr>
          <w:sz w:val="24"/>
          <w:szCs w:val="24"/>
        </w:rPr>
      </w:pPr>
      <w:r>
        <w:rPr>
          <w:sz w:val="24"/>
          <w:szCs w:val="24"/>
        </w:rPr>
        <w:t>Lecturer</w:t>
      </w:r>
    </w:p>
    <w:p w:rsidR="00DC378B" w:rsidRDefault="005F2D21">
      <w:pPr>
        <w:spacing w:line="276" w:lineRule="auto"/>
        <w:jc w:val="center"/>
        <w:rPr>
          <w:sz w:val="24"/>
          <w:szCs w:val="24"/>
        </w:rPr>
      </w:pPr>
      <w:r>
        <w:rPr>
          <w:sz w:val="24"/>
          <w:szCs w:val="24"/>
        </w:rPr>
        <w:t>Department of Computer Science and Engineering.</w:t>
      </w:r>
    </w:p>
    <w:p w:rsidR="00DC378B" w:rsidRDefault="005F2D21">
      <w:pPr>
        <w:spacing w:line="276" w:lineRule="auto"/>
        <w:jc w:val="center"/>
        <w:rPr>
          <w:sz w:val="24"/>
          <w:szCs w:val="24"/>
        </w:rPr>
      </w:pPr>
      <w:r>
        <w:rPr>
          <w:sz w:val="24"/>
          <w:szCs w:val="24"/>
        </w:rPr>
        <w:t xml:space="preserve"> Metropolitan University, </w:t>
      </w:r>
      <w:proofErr w:type="spellStart"/>
      <w:r>
        <w:rPr>
          <w:sz w:val="24"/>
          <w:szCs w:val="24"/>
        </w:rPr>
        <w:t>Sylhet</w:t>
      </w:r>
      <w:proofErr w:type="spellEnd"/>
      <w:r>
        <w:rPr>
          <w:sz w:val="24"/>
          <w:szCs w:val="24"/>
        </w:rPr>
        <w:t>.</w:t>
      </w:r>
    </w:p>
    <w:p w:rsidR="00DC378B" w:rsidRDefault="00DC378B">
      <w:pPr>
        <w:spacing w:line="276" w:lineRule="auto"/>
        <w:jc w:val="center"/>
        <w:rPr>
          <w:sz w:val="24"/>
          <w:szCs w:val="24"/>
        </w:rPr>
      </w:pPr>
    </w:p>
    <w:p w:rsidR="00DC378B" w:rsidRDefault="005F2D21">
      <w:pPr>
        <w:spacing w:line="276" w:lineRule="auto"/>
        <w:jc w:val="center"/>
        <w:rPr>
          <w:b/>
          <w:bCs/>
          <w:sz w:val="24"/>
          <w:szCs w:val="24"/>
        </w:rPr>
      </w:pPr>
      <w:r>
        <w:rPr>
          <w:b/>
          <w:bCs/>
          <w:sz w:val="24"/>
          <w:szCs w:val="24"/>
        </w:rPr>
        <w:t xml:space="preserve"> Submitted by:</w:t>
      </w:r>
    </w:p>
    <w:p w:rsidR="00DC378B" w:rsidRDefault="005F2D21">
      <w:pPr>
        <w:spacing w:line="276" w:lineRule="auto"/>
        <w:jc w:val="center"/>
        <w:rPr>
          <w:sz w:val="24"/>
          <w:szCs w:val="24"/>
        </w:rPr>
      </w:pPr>
      <w:proofErr w:type="spellStart"/>
      <w:r>
        <w:rPr>
          <w:sz w:val="24"/>
          <w:szCs w:val="24"/>
        </w:rPr>
        <w:t>Md</w:t>
      </w:r>
      <w:proofErr w:type="spellEnd"/>
      <w:r>
        <w:rPr>
          <w:sz w:val="24"/>
          <w:szCs w:val="24"/>
        </w:rPr>
        <w:t xml:space="preserve"> </w:t>
      </w:r>
      <w:proofErr w:type="spellStart"/>
      <w:r>
        <w:rPr>
          <w:sz w:val="24"/>
          <w:szCs w:val="24"/>
        </w:rPr>
        <w:t>Masudul</w:t>
      </w:r>
      <w:proofErr w:type="spellEnd"/>
      <w:r>
        <w:rPr>
          <w:sz w:val="24"/>
          <w:szCs w:val="24"/>
        </w:rPr>
        <w:t xml:space="preserve"> </w:t>
      </w:r>
      <w:proofErr w:type="spellStart"/>
      <w:r>
        <w:rPr>
          <w:sz w:val="24"/>
          <w:szCs w:val="24"/>
        </w:rPr>
        <w:t>Hasn</w:t>
      </w:r>
      <w:proofErr w:type="spellEnd"/>
      <w:r>
        <w:rPr>
          <w:sz w:val="24"/>
          <w:szCs w:val="24"/>
        </w:rPr>
        <w:t xml:space="preserve"> </w:t>
      </w:r>
      <w:proofErr w:type="spellStart"/>
      <w:r>
        <w:rPr>
          <w:sz w:val="24"/>
          <w:szCs w:val="24"/>
        </w:rPr>
        <w:t>Akib</w:t>
      </w:r>
      <w:proofErr w:type="spellEnd"/>
      <w:r>
        <w:rPr>
          <w:sz w:val="24"/>
          <w:szCs w:val="24"/>
        </w:rPr>
        <w:t xml:space="preserve"> </w:t>
      </w:r>
    </w:p>
    <w:p w:rsidR="00DC378B" w:rsidRDefault="005F2D21">
      <w:pPr>
        <w:spacing w:line="276" w:lineRule="auto"/>
        <w:jc w:val="center"/>
        <w:rPr>
          <w:sz w:val="24"/>
          <w:szCs w:val="24"/>
        </w:rPr>
      </w:pPr>
      <w:r>
        <w:rPr>
          <w:sz w:val="24"/>
          <w:szCs w:val="24"/>
        </w:rPr>
        <w:t xml:space="preserve"> ID: 232-115-015</w:t>
      </w:r>
    </w:p>
    <w:p w:rsidR="00DC378B" w:rsidRDefault="00DC378B">
      <w:pPr>
        <w:spacing w:line="276" w:lineRule="auto"/>
        <w:jc w:val="center"/>
        <w:rPr>
          <w:sz w:val="24"/>
          <w:szCs w:val="24"/>
        </w:rPr>
      </w:pPr>
    </w:p>
    <w:p w:rsidR="00DC378B" w:rsidRDefault="005F2D21">
      <w:pPr>
        <w:spacing w:line="276" w:lineRule="auto"/>
        <w:jc w:val="center"/>
        <w:rPr>
          <w:sz w:val="24"/>
          <w:szCs w:val="24"/>
        </w:rPr>
      </w:pPr>
      <w:proofErr w:type="spellStart"/>
      <w:r>
        <w:rPr>
          <w:sz w:val="24"/>
          <w:szCs w:val="24"/>
        </w:rPr>
        <w:t>Jibran</w:t>
      </w:r>
      <w:proofErr w:type="spellEnd"/>
      <w:r>
        <w:rPr>
          <w:sz w:val="24"/>
          <w:szCs w:val="24"/>
        </w:rPr>
        <w:t xml:space="preserve"> </w:t>
      </w:r>
      <w:proofErr w:type="spellStart"/>
      <w:r>
        <w:rPr>
          <w:sz w:val="24"/>
          <w:szCs w:val="24"/>
        </w:rPr>
        <w:t>Masum</w:t>
      </w:r>
      <w:proofErr w:type="spellEnd"/>
      <w:r>
        <w:rPr>
          <w:sz w:val="24"/>
          <w:szCs w:val="24"/>
        </w:rPr>
        <w:t xml:space="preserve"> </w:t>
      </w:r>
      <w:proofErr w:type="spellStart"/>
      <w:r>
        <w:rPr>
          <w:sz w:val="24"/>
          <w:szCs w:val="24"/>
        </w:rPr>
        <w:t>Didar</w:t>
      </w:r>
      <w:proofErr w:type="spellEnd"/>
      <w:r>
        <w:rPr>
          <w:sz w:val="24"/>
          <w:szCs w:val="24"/>
        </w:rPr>
        <w:t xml:space="preserve"> </w:t>
      </w:r>
    </w:p>
    <w:p w:rsidR="00DC378B" w:rsidRDefault="005F2D21">
      <w:pPr>
        <w:spacing w:line="276" w:lineRule="auto"/>
        <w:jc w:val="center"/>
        <w:rPr>
          <w:sz w:val="24"/>
          <w:szCs w:val="24"/>
        </w:rPr>
      </w:pPr>
      <w:r>
        <w:rPr>
          <w:sz w:val="24"/>
          <w:szCs w:val="24"/>
        </w:rPr>
        <w:t>ID: 232-115-013</w:t>
      </w:r>
    </w:p>
    <w:p w:rsidR="00DC378B" w:rsidRDefault="00DC378B">
      <w:pPr>
        <w:spacing w:line="276" w:lineRule="auto"/>
        <w:jc w:val="center"/>
        <w:rPr>
          <w:sz w:val="24"/>
          <w:szCs w:val="24"/>
        </w:rPr>
      </w:pPr>
    </w:p>
    <w:p w:rsidR="00DC378B" w:rsidRDefault="005F2D21">
      <w:pPr>
        <w:spacing w:line="276" w:lineRule="auto"/>
        <w:jc w:val="center"/>
        <w:rPr>
          <w:sz w:val="24"/>
          <w:szCs w:val="24"/>
        </w:rPr>
      </w:pPr>
      <w:r>
        <w:rPr>
          <w:sz w:val="24"/>
          <w:szCs w:val="24"/>
        </w:rPr>
        <w:t xml:space="preserve"> Batch: 59th </w:t>
      </w:r>
    </w:p>
    <w:p w:rsidR="00DC378B" w:rsidRDefault="005F2D21">
      <w:pPr>
        <w:spacing w:line="276" w:lineRule="auto"/>
        <w:jc w:val="center"/>
        <w:rPr>
          <w:sz w:val="24"/>
          <w:szCs w:val="24"/>
        </w:rPr>
      </w:pPr>
      <w:r>
        <w:rPr>
          <w:sz w:val="24"/>
          <w:szCs w:val="24"/>
        </w:rPr>
        <w:t>Section: A</w:t>
      </w:r>
    </w:p>
    <w:p w:rsidR="00DC378B" w:rsidRDefault="005F2D21">
      <w:pPr>
        <w:spacing w:line="276" w:lineRule="auto"/>
        <w:jc w:val="center"/>
        <w:rPr>
          <w:sz w:val="24"/>
          <w:szCs w:val="24"/>
        </w:rPr>
      </w:pPr>
      <w:r>
        <w:rPr>
          <w:b/>
          <w:bCs/>
          <w:sz w:val="24"/>
          <w:szCs w:val="24"/>
        </w:rPr>
        <w:t xml:space="preserve"> </w:t>
      </w:r>
      <w:r>
        <w:rPr>
          <w:sz w:val="24"/>
          <w:szCs w:val="24"/>
        </w:rPr>
        <w:t xml:space="preserve">  Department </w:t>
      </w:r>
      <w:proofErr w:type="gramStart"/>
      <w:r>
        <w:rPr>
          <w:sz w:val="24"/>
          <w:szCs w:val="24"/>
        </w:rPr>
        <w:t>of  Computer</w:t>
      </w:r>
      <w:proofErr w:type="gramEnd"/>
      <w:r>
        <w:rPr>
          <w:sz w:val="24"/>
          <w:szCs w:val="24"/>
        </w:rPr>
        <w:t xml:space="preserve"> Science &amp; Engineering.</w:t>
      </w:r>
    </w:p>
    <w:p w:rsidR="00DC378B" w:rsidRDefault="005F2D21">
      <w:pPr>
        <w:spacing w:line="276" w:lineRule="auto"/>
        <w:jc w:val="center"/>
        <w:rPr>
          <w:sz w:val="24"/>
          <w:szCs w:val="24"/>
        </w:rPr>
      </w:pPr>
      <w:r>
        <w:rPr>
          <w:sz w:val="24"/>
          <w:szCs w:val="24"/>
        </w:rPr>
        <w:t xml:space="preserve">Metropolitan University, </w:t>
      </w:r>
      <w:proofErr w:type="spellStart"/>
      <w:r>
        <w:rPr>
          <w:sz w:val="24"/>
          <w:szCs w:val="24"/>
        </w:rPr>
        <w:t>Sylhet</w:t>
      </w:r>
      <w:proofErr w:type="spellEnd"/>
      <w:r>
        <w:rPr>
          <w:sz w:val="24"/>
          <w:szCs w:val="24"/>
        </w:rPr>
        <w:t>.</w:t>
      </w:r>
    </w:p>
    <w:p w:rsidR="00DC378B" w:rsidRDefault="00DC378B">
      <w:pPr>
        <w:spacing w:line="276" w:lineRule="auto"/>
        <w:jc w:val="center"/>
        <w:rPr>
          <w:sz w:val="24"/>
          <w:szCs w:val="24"/>
        </w:rPr>
      </w:pPr>
    </w:p>
    <w:p w:rsidR="00DC378B" w:rsidRDefault="00DC378B">
      <w:pPr>
        <w:spacing w:line="276" w:lineRule="auto"/>
        <w:jc w:val="center"/>
        <w:rPr>
          <w:sz w:val="24"/>
          <w:szCs w:val="24"/>
        </w:rPr>
      </w:pPr>
    </w:p>
    <w:p w:rsidR="00DC378B" w:rsidRDefault="005F2D21">
      <w:pPr>
        <w:spacing w:line="276" w:lineRule="auto"/>
        <w:jc w:val="center"/>
        <w:rPr>
          <w:b/>
          <w:bCs/>
          <w:sz w:val="24"/>
          <w:szCs w:val="24"/>
        </w:rPr>
        <w:sectPr w:rsidR="00DC378B">
          <w:headerReference w:type="default" r:id="rId8"/>
          <w:headerReference w:type="first" r:id="rId9"/>
          <w:pgSz w:w="12240" w:h="15840"/>
          <w:pgMar w:top="1440" w:right="1440" w:bottom="1440" w:left="1440" w:header="708" w:footer="708" w:gutter="0"/>
          <w:pgNumType w:start="1"/>
          <w:cols w:space="720"/>
          <w:titlePg/>
        </w:sectPr>
      </w:pPr>
      <w:r>
        <w:rPr>
          <w:b/>
          <w:bCs/>
          <w:sz w:val="24"/>
          <w:szCs w:val="24"/>
        </w:rPr>
        <w:t>Date of submission: 15-08-2026</w:t>
      </w:r>
    </w:p>
    <w:p w:rsidR="00DC378B" w:rsidRDefault="005F2D21">
      <w:pPr>
        <w:spacing w:after="60"/>
        <w:jc w:val="center"/>
      </w:pPr>
      <w:r>
        <w:rPr>
          <w:b/>
          <w:bCs/>
          <w:sz w:val="30"/>
          <w:szCs w:val="30"/>
        </w:rPr>
        <w:lastRenderedPageBreak/>
        <w:t>Comparative Study of Simple RNN, LSTM, and GRU for Amazon Review Sentiment Analysis</w:t>
      </w:r>
    </w:p>
    <w:p w:rsidR="00DC378B" w:rsidRDefault="005F2D21">
      <w:pPr>
        <w:spacing w:before="200" w:after="20"/>
        <w:jc w:val="center"/>
      </w:pPr>
      <w:r>
        <w:rPr>
          <w:sz w:val="22"/>
          <w:szCs w:val="22"/>
        </w:rPr>
        <w:t xml:space="preserve">Md. </w:t>
      </w:r>
      <w:proofErr w:type="spellStart"/>
      <w:r>
        <w:rPr>
          <w:sz w:val="22"/>
          <w:szCs w:val="22"/>
        </w:rPr>
        <w:t>Masudul</w:t>
      </w:r>
      <w:proofErr w:type="spellEnd"/>
      <w:r>
        <w:rPr>
          <w:sz w:val="22"/>
          <w:szCs w:val="22"/>
        </w:rPr>
        <w:t xml:space="preserve"> </w:t>
      </w:r>
      <w:proofErr w:type="spellStart"/>
      <w:r>
        <w:rPr>
          <w:sz w:val="22"/>
          <w:szCs w:val="22"/>
        </w:rPr>
        <w:t>Hasan</w:t>
      </w:r>
      <w:proofErr w:type="spellEnd"/>
      <w:r>
        <w:rPr>
          <w:sz w:val="22"/>
          <w:szCs w:val="22"/>
        </w:rPr>
        <w:t xml:space="preserve"> Akib</w:t>
      </w:r>
      <w:r>
        <w:rPr>
          <w:sz w:val="14"/>
          <w:szCs w:val="14"/>
          <w:vertAlign w:val="superscript"/>
        </w:rPr>
        <w:t>1</w:t>
      </w:r>
      <w:r>
        <w:rPr>
          <w:sz w:val="22"/>
          <w:szCs w:val="22"/>
        </w:rPr>
        <w:t xml:space="preserve">, </w:t>
      </w:r>
      <w:proofErr w:type="spellStart"/>
      <w:r>
        <w:rPr>
          <w:sz w:val="22"/>
          <w:szCs w:val="22"/>
        </w:rPr>
        <w:t>Jibran</w:t>
      </w:r>
      <w:proofErr w:type="spellEnd"/>
      <w:r>
        <w:rPr>
          <w:sz w:val="22"/>
          <w:szCs w:val="22"/>
        </w:rPr>
        <w:t xml:space="preserve"> </w:t>
      </w:r>
      <w:proofErr w:type="spellStart"/>
      <w:r>
        <w:rPr>
          <w:sz w:val="22"/>
          <w:szCs w:val="22"/>
        </w:rPr>
        <w:t>Masum</w:t>
      </w:r>
      <w:proofErr w:type="spellEnd"/>
      <w:r>
        <w:rPr>
          <w:sz w:val="22"/>
          <w:szCs w:val="22"/>
        </w:rPr>
        <w:t xml:space="preserve"> Didar</w:t>
      </w:r>
      <w:r>
        <w:rPr>
          <w:sz w:val="14"/>
          <w:szCs w:val="14"/>
          <w:vertAlign w:val="superscript"/>
        </w:rPr>
        <w:t>2</w:t>
      </w:r>
    </w:p>
    <w:p w:rsidR="00DC378B" w:rsidRDefault="005F2D21">
      <w:pPr>
        <w:spacing w:after="20"/>
        <w:jc w:val="center"/>
      </w:pPr>
      <w:r>
        <w:rPr>
          <w:i/>
          <w:iCs/>
        </w:rPr>
        <w:t>Department of Computer Science and Engineering</w:t>
      </w:r>
    </w:p>
    <w:p w:rsidR="00DC378B" w:rsidRDefault="005F2D21">
      <w:pPr>
        <w:spacing w:after="300"/>
        <w:jc w:val="center"/>
      </w:pPr>
      <w:r>
        <w:rPr>
          <w:i/>
          <w:iCs/>
        </w:rPr>
        <w:t>Metropolitan University, Bangladesh</w:t>
      </w:r>
    </w:p>
    <w:p w:rsidR="00DC378B" w:rsidRDefault="005F2D21">
      <w:pPr>
        <w:pStyle w:val="Heading1"/>
        <w:spacing w:before="280" w:after="140"/>
      </w:pPr>
      <w:bookmarkStart w:id="0" w:name="_pztbb9plag0s" w:colFirst="0" w:colLast="0"/>
      <w:bookmarkStart w:id="1" w:name="_Toc237721617"/>
      <w:bookmarkEnd w:id="0"/>
      <w:r>
        <w:rPr>
          <w:b/>
          <w:bCs/>
        </w:rPr>
        <w:t>ABSTRACT</w:t>
      </w:r>
      <w:bookmarkEnd w:id="1"/>
    </w:p>
    <w:p w:rsidR="00DC378B" w:rsidRDefault="005F2D21">
      <w:pPr>
        <w:spacing w:after="160"/>
        <w:jc w:val="both"/>
      </w:pPr>
      <w:r>
        <w:rPr>
          <w:sz w:val="22"/>
          <w:szCs w:val="22"/>
        </w:rPr>
        <w:t xml:space="preserve">This paper presents an experimental comparison of three recurrent neural network (RNN) architectures — Simple RNN, Long Short-Term Memory (LSTM), and Gated Recurrent Unit (GRU) — for binary sentiment classification of Amazon customer reviews. A balanced sample of 50,000 reviews was drawn from the Amazon Reviews Polarity dataset, preprocessed, tokenized, and padded to a fixed sequence length. All three models share an identical downstream architecture (an embedding layer followed by a single recurrent layer, dropout, and a sigmoid output layer) and were trained under matched </w:t>
      </w:r>
      <w:proofErr w:type="spellStart"/>
      <w:r>
        <w:rPr>
          <w:sz w:val="22"/>
          <w:szCs w:val="22"/>
        </w:rPr>
        <w:t>hyperparameters</w:t>
      </w:r>
      <w:proofErr w:type="spellEnd"/>
      <w:r>
        <w:rPr>
          <w:sz w:val="22"/>
          <w:szCs w:val="22"/>
        </w:rPr>
        <w:t xml:space="preserve"> to ensure a fair comparison. An important finding of this study is the substantial effect of padding masking: initial models trained without </w:t>
      </w:r>
      <w:proofErr w:type="spellStart"/>
      <w:r>
        <w:rPr>
          <w:sz w:val="22"/>
          <w:szCs w:val="22"/>
        </w:rPr>
        <w:t>mask_zero</w:t>
      </w:r>
      <w:proofErr w:type="spellEnd"/>
      <w:r>
        <w:rPr>
          <w:sz w:val="22"/>
          <w:szCs w:val="22"/>
        </w:rPr>
        <w:t>=True performed close to chance level, while enabling padding masking in the embedding layer produced a large and consistent improvement across architectures. Under the final, masked, and early-stopped configuration, Simple RNN achieved 81.56% test accuracy, LSTM achieved 88.86%, and GRU achieved 90.18%, the highest among the three. The results indicate that gated recurrent architectures, and GRU in particular, achieved the best performance under the experimental conditions used in this study. The paper documents both the exploratory (unmasked) and final (masked) experiments, discusses training and validation behavior, and identifies the limitations and possible extensions of the work.</w:t>
      </w:r>
    </w:p>
    <w:p w:rsidR="00DC378B" w:rsidRDefault="00DC378B">
      <w:pPr>
        <w:pStyle w:val="Heading1"/>
        <w:spacing w:before="280" w:after="140"/>
        <w:rPr>
          <w:b/>
          <w:bCs/>
        </w:rPr>
      </w:pPr>
    </w:p>
    <w:p w:rsidR="00DC378B" w:rsidRDefault="00DC378B"/>
    <w:p w:rsidR="00DC378B" w:rsidRDefault="00DC378B"/>
    <w:p w:rsidR="00DC378B" w:rsidRDefault="00DC378B"/>
    <w:p w:rsidR="00DC378B" w:rsidRDefault="00DC378B"/>
    <w:p w:rsidR="00DC378B" w:rsidRDefault="00DC378B"/>
    <w:p w:rsidR="00DC378B" w:rsidRDefault="00DC378B"/>
    <w:p w:rsidR="00DC378B" w:rsidRDefault="00DC378B"/>
    <w:p w:rsidR="00DC378B" w:rsidRDefault="00DC378B"/>
    <w:p w:rsidR="00DC378B" w:rsidRDefault="00DC378B"/>
    <w:p w:rsidR="00DC378B" w:rsidRDefault="00DC378B"/>
    <w:p w:rsidR="00DC378B" w:rsidRDefault="00DC378B"/>
    <w:p w:rsidR="00DC378B" w:rsidRDefault="00DC378B"/>
    <w:p w:rsidR="00DC378B" w:rsidRDefault="00DC378B"/>
    <w:p w:rsidR="00DC378B" w:rsidRDefault="00DC378B"/>
    <w:p w:rsidR="00DC378B" w:rsidRDefault="00DC378B"/>
    <w:p w:rsidR="00DC378B" w:rsidRDefault="00DC378B"/>
    <w:p w:rsidR="00DC378B" w:rsidRDefault="00DC378B"/>
    <w:p w:rsidR="00DC378B" w:rsidRDefault="00DC378B"/>
    <w:p w:rsidR="00DC378B" w:rsidRDefault="00DC378B"/>
    <w:p w:rsidR="00DC378B" w:rsidRDefault="00DC378B"/>
    <w:p w:rsidR="00DC378B" w:rsidRDefault="00DC378B"/>
    <w:p w:rsidR="00DC378B" w:rsidRDefault="00DC378B"/>
    <w:p w:rsidR="00DC378B" w:rsidRDefault="00DC378B"/>
    <w:p w:rsidR="00DC378B" w:rsidRDefault="005F2D21">
      <w:pPr>
        <w:pStyle w:val="Heading1"/>
        <w:spacing w:before="280" w:after="140"/>
      </w:pPr>
      <w:bookmarkStart w:id="2" w:name="_Toc237721618"/>
      <w:r>
        <w:rPr>
          <w:b/>
          <w:bCs/>
        </w:rPr>
        <w:lastRenderedPageBreak/>
        <w:t>TABLE OF CONTENTS                                                                 Page</w:t>
      </w:r>
      <w:bookmarkEnd w:id="2"/>
    </w:p>
    <w:sdt>
      <w:sdtPr>
        <w:id w:val="1925914860"/>
        <w:docPartObj>
          <w:docPartGallery w:val="Table of Contents"/>
          <w:docPartUnique/>
        </w:docPartObj>
      </w:sdtPr>
      <w:sdtEndPr>
        <w:rPr>
          <w:rFonts w:ascii="Times New Roman" w:eastAsia="Times New Roman" w:hAnsi="Times New Roman" w:cs="Times New Roman"/>
          <w:b/>
          <w:bCs/>
          <w:noProof/>
          <w:color w:val="auto"/>
          <w:sz w:val="20"/>
          <w:szCs w:val="20"/>
        </w:rPr>
      </w:sdtEndPr>
      <w:sdtContent>
        <w:p w:rsidR="005C1FEA" w:rsidRDefault="005C1FEA">
          <w:pPr>
            <w:pStyle w:val="TOCHeading"/>
          </w:pPr>
          <w:r>
            <w:t>Contents</w:t>
          </w:r>
        </w:p>
        <w:p w:rsidR="005C1FEA" w:rsidRDefault="005C1FEA">
          <w:pPr>
            <w:pStyle w:val="TOC1"/>
            <w:tabs>
              <w:tab w:val="right" w:leader="dot" w:pos="9350"/>
            </w:tabs>
            <w:rPr>
              <w:noProof/>
            </w:rPr>
          </w:pPr>
          <w:r>
            <w:fldChar w:fldCharType="begin"/>
          </w:r>
          <w:r>
            <w:instrText xml:space="preserve"> TOC \o "1-3" \h \z \u </w:instrText>
          </w:r>
          <w:r>
            <w:fldChar w:fldCharType="separate"/>
          </w:r>
          <w:hyperlink w:anchor="_Toc237721617" w:history="1">
            <w:r w:rsidRPr="00CB4DB3">
              <w:rPr>
                <w:rStyle w:val="Hyperlink"/>
                <w:b/>
                <w:bCs/>
                <w:noProof/>
              </w:rPr>
              <w:t>ABSTRACT</w:t>
            </w:r>
            <w:r>
              <w:rPr>
                <w:noProof/>
                <w:webHidden/>
              </w:rPr>
              <w:tab/>
            </w:r>
            <w:r>
              <w:rPr>
                <w:noProof/>
                <w:webHidden/>
              </w:rPr>
              <w:fldChar w:fldCharType="begin"/>
            </w:r>
            <w:r>
              <w:rPr>
                <w:noProof/>
                <w:webHidden/>
              </w:rPr>
              <w:instrText xml:space="preserve"> PAGEREF _Toc237721617 \h </w:instrText>
            </w:r>
            <w:r>
              <w:rPr>
                <w:noProof/>
                <w:webHidden/>
              </w:rPr>
            </w:r>
            <w:r>
              <w:rPr>
                <w:noProof/>
                <w:webHidden/>
              </w:rPr>
              <w:fldChar w:fldCharType="separate"/>
            </w:r>
            <w:r w:rsidR="00F92325">
              <w:rPr>
                <w:noProof/>
                <w:webHidden/>
              </w:rPr>
              <w:t>I</w:t>
            </w:r>
            <w:r>
              <w:rPr>
                <w:noProof/>
                <w:webHidden/>
              </w:rPr>
              <w:fldChar w:fldCharType="end"/>
            </w:r>
          </w:hyperlink>
        </w:p>
        <w:p w:rsidR="005C1FEA" w:rsidRDefault="005C1FEA">
          <w:pPr>
            <w:pStyle w:val="TOC1"/>
            <w:tabs>
              <w:tab w:val="right" w:leader="dot" w:pos="9350"/>
            </w:tabs>
            <w:rPr>
              <w:noProof/>
            </w:rPr>
          </w:pPr>
          <w:hyperlink w:anchor="_Toc237721618" w:history="1">
            <w:r>
              <w:rPr>
                <w:rStyle w:val="Hyperlink"/>
                <w:b/>
                <w:bCs/>
                <w:noProof/>
              </w:rPr>
              <w:t>TABLE OF CONTENTS</w:t>
            </w:r>
            <w:r>
              <w:rPr>
                <w:noProof/>
                <w:webHidden/>
              </w:rPr>
              <w:tab/>
            </w:r>
            <w:bookmarkStart w:id="3" w:name="_GoBack"/>
            <w:r>
              <w:rPr>
                <w:noProof/>
                <w:webHidden/>
              </w:rPr>
              <w:fldChar w:fldCharType="begin"/>
            </w:r>
            <w:r>
              <w:rPr>
                <w:noProof/>
                <w:webHidden/>
              </w:rPr>
              <w:instrText xml:space="preserve"> PAGEREF _Toc237721618 \h </w:instrText>
            </w:r>
            <w:r>
              <w:rPr>
                <w:noProof/>
                <w:webHidden/>
              </w:rPr>
            </w:r>
            <w:r>
              <w:rPr>
                <w:noProof/>
                <w:webHidden/>
              </w:rPr>
              <w:fldChar w:fldCharType="separate"/>
            </w:r>
            <w:r w:rsidR="00F92325">
              <w:rPr>
                <w:noProof/>
                <w:webHidden/>
              </w:rPr>
              <w:t>II</w:t>
            </w:r>
            <w:r>
              <w:rPr>
                <w:noProof/>
                <w:webHidden/>
              </w:rPr>
              <w:fldChar w:fldCharType="end"/>
            </w:r>
            <w:bookmarkEnd w:id="3"/>
          </w:hyperlink>
        </w:p>
        <w:p w:rsidR="005C1FEA" w:rsidRDefault="005C1FEA">
          <w:pPr>
            <w:pStyle w:val="TOC1"/>
            <w:tabs>
              <w:tab w:val="right" w:leader="dot" w:pos="9350"/>
            </w:tabs>
            <w:rPr>
              <w:noProof/>
            </w:rPr>
          </w:pPr>
          <w:hyperlink w:anchor="_Toc237721619" w:history="1">
            <w:r w:rsidRPr="00CB4DB3">
              <w:rPr>
                <w:rStyle w:val="Hyperlink"/>
                <w:b/>
                <w:bCs/>
                <w:noProof/>
              </w:rPr>
              <w:t>LIST OF FIGURES</w:t>
            </w:r>
            <w:r>
              <w:rPr>
                <w:noProof/>
                <w:webHidden/>
              </w:rPr>
              <w:tab/>
            </w:r>
          </w:hyperlink>
          <w:r w:rsidR="005F2D21" w:rsidRPr="005F2D21">
            <w:rPr>
              <w:rStyle w:val="Hyperlink"/>
              <w:noProof/>
              <w:color w:val="auto"/>
              <w:u w:val="none"/>
            </w:rPr>
            <w:t>IV</w:t>
          </w:r>
        </w:p>
        <w:p w:rsidR="005C1FEA" w:rsidRPr="005F2D21" w:rsidRDefault="005C1FEA">
          <w:pPr>
            <w:pStyle w:val="TOC1"/>
            <w:tabs>
              <w:tab w:val="right" w:leader="dot" w:pos="9350"/>
            </w:tabs>
            <w:rPr>
              <w:noProof/>
            </w:rPr>
          </w:pPr>
          <w:hyperlink w:anchor="_Toc237721620" w:history="1">
            <w:r w:rsidRPr="00CB4DB3">
              <w:rPr>
                <w:rStyle w:val="Hyperlink"/>
                <w:b/>
                <w:bCs/>
                <w:noProof/>
              </w:rPr>
              <w:t>LIST OF TABLES</w:t>
            </w:r>
            <w:r>
              <w:rPr>
                <w:noProof/>
                <w:webHidden/>
              </w:rPr>
              <w:tab/>
            </w:r>
          </w:hyperlink>
          <w:r w:rsidR="005F2D21" w:rsidRPr="005F2D21">
            <w:rPr>
              <w:rStyle w:val="Hyperlink"/>
              <w:noProof/>
              <w:color w:val="auto"/>
              <w:u w:val="none"/>
            </w:rPr>
            <w:t>IV</w:t>
          </w:r>
        </w:p>
        <w:p w:rsidR="005C1FEA" w:rsidRDefault="005C1FEA">
          <w:pPr>
            <w:pStyle w:val="TOC1"/>
            <w:tabs>
              <w:tab w:val="right" w:leader="dot" w:pos="9350"/>
            </w:tabs>
            <w:rPr>
              <w:noProof/>
            </w:rPr>
          </w:pPr>
          <w:hyperlink w:anchor="_Toc237721621" w:history="1">
            <w:r w:rsidRPr="00CB4DB3">
              <w:rPr>
                <w:rStyle w:val="Hyperlink"/>
                <w:b/>
                <w:bCs/>
                <w:noProof/>
              </w:rPr>
              <w:t>ACKNOWLEDGMENT</w:t>
            </w:r>
            <w:r>
              <w:rPr>
                <w:noProof/>
                <w:webHidden/>
              </w:rPr>
              <w:tab/>
            </w:r>
            <w:r>
              <w:rPr>
                <w:noProof/>
                <w:webHidden/>
              </w:rPr>
              <w:fldChar w:fldCharType="begin"/>
            </w:r>
            <w:r>
              <w:rPr>
                <w:noProof/>
                <w:webHidden/>
              </w:rPr>
              <w:instrText xml:space="preserve"> PAGEREF _Toc237721621 \h </w:instrText>
            </w:r>
            <w:r>
              <w:rPr>
                <w:noProof/>
                <w:webHidden/>
              </w:rPr>
            </w:r>
            <w:r>
              <w:rPr>
                <w:noProof/>
                <w:webHidden/>
              </w:rPr>
              <w:fldChar w:fldCharType="separate"/>
            </w:r>
            <w:r w:rsidR="00F92325">
              <w:rPr>
                <w:noProof/>
                <w:webHidden/>
              </w:rPr>
              <w:t>V</w:t>
            </w:r>
            <w:r>
              <w:rPr>
                <w:noProof/>
                <w:webHidden/>
              </w:rPr>
              <w:fldChar w:fldCharType="end"/>
            </w:r>
          </w:hyperlink>
        </w:p>
        <w:p w:rsidR="005C1FEA" w:rsidRDefault="005C1FEA">
          <w:pPr>
            <w:pStyle w:val="TOC1"/>
            <w:tabs>
              <w:tab w:val="right" w:leader="dot" w:pos="9350"/>
            </w:tabs>
            <w:rPr>
              <w:noProof/>
            </w:rPr>
          </w:pPr>
          <w:hyperlink w:anchor="_Toc237721622" w:history="1">
            <w:r w:rsidRPr="00CB4DB3">
              <w:rPr>
                <w:rStyle w:val="Hyperlink"/>
                <w:b/>
                <w:bCs/>
                <w:noProof/>
              </w:rPr>
              <w:t>KEYWORDS</w:t>
            </w:r>
            <w:r>
              <w:rPr>
                <w:noProof/>
                <w:webHidden/>
              </w:rPr>
              <w:tab/>
            </w:r>
            <w:r>
              <w:rPr>
                <w:noProof/>
                <w:webHidden/>
              </w:rPr>
              <w:fldChar w:fldCharType="begin"/>
            </w:r>
            <w:r>
              <w:rPr>
                <w:noProof/>
                <w:webHidden/>
              </w:rPr>
              <w:instrText xml:space="preserve"> PAGEREF _Toc237721622 \h </w:instrText>
            </w:r>
            <w:r>
              <w:rPr>
                <w:noProof/>
                <w:webHidden/>
              </w:rPr>
            </w:r>
            <w:r>
              <w:rPr>
                <w:noProof/>
                <w:webHidden/>
              </w:rPr>
              <w:fldChar w:fldCharType="separate"/>
            </w:r>
            <w:r w:rsidR="00F92325">
              <w:rPr>
                <w:noProof/>
                <w:webHidden/>
              </w:rPr>
              <w:t>1</w:t>
            </w:r>
            <w:r>
              <w:rPr>
                <w:noProof/>
                <w:webHidden/>
              </w:rPr>
              <w:fldChar w:fldCharType="end"/>
            </w:r>
          </w:hyperlink>
        </w:p>
        <w:p w:rsidR="005C1FEA" w:rsidRDefault="005C1FEA">
          <w:pPr>
            <w:pStyle w:val="TOC1"/>
            <w:tabs>
              <w:tab w:val="right" w:leader="dot" w:pos="9350"/>
            </w:tabs>
            <w:rPr>
              <w:noProof/>
            </w:rPr>
          </w:pPr>
          <w:hyperlink w:anchor="_Toc237721623" w:history="1">
            <w:r w:rsidRPr="00CB4DB3">
              <w:rPr>
                <w:rStyle w:val="Hyperlink"/>
                <w:b/>
                <w:bCs/>
                <w:noProof/>
              </w:rPr>
              <w:t>1. INTRODUCTION</w:t>
            </w:r>
            <w:r>
              <w:rPr>
                <w:noProof/>
                <w:webHidden/>
              </w:rPr>
              <w:tab/>
            </w:r>
            <w:r>
              <w:rPr>
                <w:noProof/>
                <w:webHidden/>
              </w:rPr>
              <w:fldChar w:fldCharType="begin"/>
            </w:r>
            <w:r>
              <w:rPr>
                <w:noProof/>
                <w:webHidden/>
              </w:rPr>
              <w:instrText xml:space="preserve"> PAGEREF _Toc237721623 \h </w:instrText>
            </w:r>
            <w:r>
              <w:rPr>
                <w:noProof/>
                <w:webHidden/>
              </w:rPr>
            </w:r>
            <w:r>
              <w:rPr>
                <w:noProof/>
                <w:webHidden/>
              </w:rPr>
              <w:fldChar w:fldCharType="separate"/>
            </w:r>
            <w:r w:rsidR="00F92325">
              <w:rPr>
                <w:noProof/>
                <w:webHidden/>
              </w:rPr>
              <w:t>1</w:t>
            </w:r>
            <w:r>
              <w:rPr>
                <w:noProof/>
                <w:webHidden/>
              </w:rPr>
              <w:fldChar w:fldCharType="end"/>
            </w:r>
          </w:hyperlink>
        </w:p>
        <w:p w:rsidR="005C1FEA" w:rsidRDefault="005C1FEA">
          <w:pPr>
            <w:pStyle w:val="TOC2"/>
            <w:tabs>
              <w:tab w:val="right" w:leader="dot" w:pos="9350"/>
            </w:tabs>
            <w:rPr>
              <w:noProof/>
            </w:rPr>
          </w:pPr>
          <w:hyperlink w:anchor="_Toc237721624" w:history="1">
            <w:r w:rsidRPr="00CB4DB3">
              <w:rPr>
                <w:rStyle w:val="Hyperlink"/>
                <w:b/>
                <w:bCs/>
                <w:noProof/>
              </w:rPr>
              <w:t>1.1 Background</w:t>
            </w:r>
            <w:r>
              <w:rPr>
                <w:noProof/>
                <w:webHidden/>
              </w:rPr>
              <w:tab/>
            </w:r>
            <w:r>
              <w:rPr>
                <w:noProof/>
                <w:webHidden/>
              </w:rPr>
              <w:fldChar w:fldCharType="begin"/>
            </w:r>
            <w:r>
              <w:rPr>
                <w:noProof/>
                <w:webHidden/>
              </w:rPr>
              <w:instrText xml:space="preserve"> PAGEREF _Toc237721624 \h </w:instrText>
            </w:r>
            <w:r>
              <w:rPr>
                <w:noProof/>
                <w:webHidden/>
              </w:rPr>
            </w:r>
            <w:r>
              <w:rPr>
                <w:noProof/>
                <w:webHidden/>
              </w:rPr>
              <w:fldChar w:fldCharType="separate"/>
            </w:r>
            <w:r w:rsidR="00F92325">
              <w:rPr>
                <w:noProof/>
                <w:webHidden/>
              </w:rPr>
              <w:t>1</w:t>
            </w:r>
            <w:r>
              <w:rPr>
                <w:noProof/>
                <w:webHidden/>
              </w:rPr>
              <w:fldChar w:fldCharType="end"/>
            </w:r>
          </w:hyperlink>
        </w:p>
        <w:p w:rsidR="005C1FEA" w:rsidRDefault="005C1FEA">
          <w:pPr>
            <w:pStyle w:val="TOC2"/>
            <w:tabs>
              <w:tab w:val="right" w:leader="dot" w:pos="9350"/>
            </w:tabs>
            <w:rPr>
              <w:noProof/>
            </w:rPr>
          </w:pPr>
          <w:hyperlink w:anchor="_Toc237721625" w:history="1">
            <w:r w:rsidRPr="00CB4DB3">
              <w:rPr>
                <w:rStyle w:val="Hyperlink"/>
                <w:b/>
                <w:bCs/>
                <w:noProof/>
              </w:rPr>
              <w:t>1.2 Problem Statement</w:t>
            </w:r>
            <w:r>
              <w:rPr>
                <w:noProof/>
                <w:webHidden/>
              </w:rPr>
              <w:tab/>
            </w:r>
            <w:r>
              <w:rPr>
                <w:noProof/>
                <w:webHidden/>
              </w:rPr>
              <w:fldChar w:fldCharType="begin"/>
            </w:r>
            <w:r>
              <w:rPr>
                <w:noProof/>
                <w:webHidden/>
              </w:rPr>
              <w:instrText xml:space="preserve"> PAGEREF _Toc237721625 \h </w:instrText>
            </w:r>
            <w:r>
              <w:rPr>
                <w:noProof/>
                <w:webHidden/>
              </w:rPr>
            </w:r>
            <w:r>
              <w:rPr>
                <w:noProof/>
                <w:webHidden/>
              </w:rPr>
              <w:fldChar w:fldCharType="separate"/>
            </w:r>
            <w:r w:rsidR="00F92325">
              <w:rPr>
                <w:noProof/>
                <w:webHidden/>
              </w:rPr>
              <w:t>1</w:t>
            </w:r>
            <w:r>
              <w:rPr>
                <w:noProof/>
                <w:webHidden/>
              </w:rPr>
              <w:fldChar w:fldCharType="end"/>
            </w:r>
          </w:hyperlink>
        </w:p>
        <w:p w:rsidR="005C1FEA" w:rsidRDefault="005C1FEA">
          <w:pPr>
            <w:pStyle w:val="TOC2"/>
            <w:tabs>
              <w:tab w:val="right" w:leader="dot" w:pos="9350"/>
            </w:tabs>
            <w:rPr>
              <w:noProof/>
            </w:rPr>
          </w:pPr>
          <w:hyperlink w:anchor="_Toc237721626" w:history="1">
            <w:r w:rsidRPr="00CB4DB3">
              <w:rPr>
                <w:rStyle w:val="Hyperlink"/>
                <w:b/>
                <w:bCs/>
                <w:noProof/>
              </w:rPr>
              <w:t>1.3 Motivation</w:t>
            </w:r>
            <w:r>
              <w:rPr>
                <w:noProof/>
                <w:webHidden/>
              </w:rPr>
              <w:tab/>
            </w:r>
            <w:r>
              <w:rPr>
                <w:noProof/>
                <w:webHidden/>
              </w:rPr>
              <w:fldChar w:fldCharType="begin"/>
            </w:r>
            <w:r>
              <w:rPr>
                <w:noProof/>
                <w:webHidden/>
              </w:rPr>
              <w:instrText xml:space="preserve"> PAGEREF _Toc237721626 \h </w:instrText>
            </w:r>
            <w:r>
              <w:rPr>
                <w:noProof/>
                <w:webHidden/>
              </w:rPr>
            </w:r>
            <w:r>
              <w:rPr>
                <w:noProof/>
                <w:webHidden/>
              </w:rPr>
              <w:fldChar w:fldCharType="separate"/>
            </w:r>
            <w:r w:rsidR="00F92325">
              <w:rPr>
                <w:noProof/>
                <w:webHidden/>
              </w:rPr>
              <w:t>1</w:t>
            </w:r>
            <w:r>
              <w:rPr>
                <w:noProof/>
                <w:webHidden/>
              </w:rPr>
              <w:fldChar w:fldCharType="end"/>
            </w:r>
          </w:hyperlink>
        </w:p>
        <w:p w:rsidR="005C1FEA" w:rsidRDefault="005C1FEA">
          <w:pPr>
            <w:pStyle w:val="TOC2"/>
            <w:tabs>
              <w:tab w:val="right" w:leader="dot" w:pos="9350"/>
            </w:tabs>
            <w:rPr>
              <w:noProof/>
            </w:rPr>
          </w:pPr>
          <w:hyperlink w:anchor="_Toc237721627" w:history="1">
            <w:r w:rsidRPr="00CB4DB3">
              <w:rPr>
                <w:rStyle w:val="Hyperlink"/>
                <w:b/>
                <w:bCs/>
                <w:noProof/>
              </w:rPr>
              <w:t>1.4 Research Question</w:t>
            </w:r>
            <w:r>
              <w:rPr>
                <w:noProof/>
                <w:webHidden/>
              </w:rPr>
              <w:tab/>
            </w:r>
            <w:r>
              <w:rPr>
                <w:noProof/>
                <w:webHidden/>
              </w:rPr>
              <w:fldChar w:fldCharType="begin"/>
            </w:r>
            <w:r>
              <w:rPr>
                <w:noProof/>
                <w:webHidden/>
              </w:rPr>
              <w:instrText xml:space="preserve"> PAGEREF _Toc237721627 \h </w:instrText>
            </w:r>
            <w:r>
              <w:rPr>
                <w:noProof/>
                <w:webHidden/>
              </w:rPr>
            </w:r>
            <w:r>
              <w:rPr>
                <w:noProof/>
                <w:webHidden/>
              </w:rPr>
              <w:fldChar w:fldCharType="separate"/>
            </w:r>
            <w:r w:rsidR="00F92325">
              <w:rPr>
                <w:noProof/>
                <w:webHidden/>
              </w:rPr>
              <w:t>1</w:t>
            </w:r>
            <w:r>
              <w:rPr>
                <w:noProof/>
                <w:webHidden/>
              </w:rPr>
              <w:fldChar w:fldCharType="end"/>
            </w:r>
          </w:hyperlink>
        </w:p>
        <w:p w:rsidR="005C1FEA" w:rsidRDefault="005C1FEA">
          <w:pPr>
            <w:pStyle w:val="TOC2"/>
            <w:tabs>
              <w:tab w:val="right" w:leader="dot" w:pos="9350"/>
            </w:tabs>
            <w:rPr>
              <w:noProof/>
            </w:rPr>
          </w:pPr>
          <w:hyperlink w:anchor="_Toc237721628" w:history="1">
            <w:r w:rsidRPr="00CB4DB3">
              <w:rPr>
                <w:rStyle w:val="Hyperlink"/>
                <w:b/>
                <w:bCs/>
                <w:noProof/>
              </w:rPr>
              <w:t>1.5 Objectives</w:t>
            </w:r>
            <w:r>
              <w:rPr>
                <w:noProof/>
                <w:webHidden/>
              </w:rPr>
              <w:tab/>
            </w:r>
            <w:r>
              <w:rPr>
                <w:noProof/>
                <w:webHidden/>
              </w:rPr>
              <w:fldChar w:fldCharType="begin"/>
            </w:r>
            <w:r>
              <w:rPr>
                <w:noProof/>
                <w:webHidden/>
              </w:rPr>
              <w:instrText xml:space="preserve"> PAGEREF _Toc237721628 \h </w:instrText>
            </w:r>
            <w:r>
              <w:rPr>
                <w:noProof/>
                <w:webHidden/>
              </w:rPr>
            </w:r>
            <w:r>
              <w:rPr>
                <w:noProof/>
                <w:webHidden/>
              </w:rPr>
              <w:fldChar w:fldCharType="separate"/>
            </w:r>
            <w:r w:rsidR="00F92325">
              <w:rPr>
                <w:noProof/>
                <w:webHidden/>
              </w:rPr>
              <w:t>1</w:t>
            </w:r>
            <w:r>
              <w:rPr>
                <w:noProof/>
                <w:webHidden/>
              </w:rPr>
              <w:fldChar w:fldCharType="end"/>
            </w:r>
          </w:hyperlink>
        </w:p>
        <w:p w:rsidR="005C1FEA" w:rsidRDefault="005C1FEA">
          <w:pPr>
            <w:pStyle w:val="TOC2"/>
            <w:tabs>
              <w:tab w:val="right" w:leader="dot" w:pos="9350"/>
            </w:tabs>
            <w:rPr>
              <w:noProof/>
            </w:rPr>
          </w:pPr>
          <w:hyperlink w:anchor="_Toc237721629" w:history="1">
            <w:r w:rsidRPr="00CB4DB3">
              <w:rPr>
                <w:rStyle w:val="Hyperlink"/>
                <w:b/>
                <w:bCs/>
                <w:noProof/>
              </w:rPr>
              <w:t>1.6 Contributions</w:t>
            </w:r>
            <w:r>
              <w:rPr>
                <w:noProof/>
                <w:webHidden/>
              </w:rPr>
              <w:tab/>
            </w:r>
            <w:r>
              <w:rPr>
                <w:noProof/>
                <w:webHidden/>
              </w:rPr>
              <w:fldChar w:fldCharType="begin"/>
            </w:r>
            <w:r>
              <w:rPr>
                <w:noProof/>
                <w:webHidden/>
              </w:rPr>
              <w:instrText xml:space="preserve"> PAGEREF _Toc237721629 \h </w:instrText>
            </w:r>
            <w:r>
              <w:rPr>
                <w:noProof/>
                <w:webHidden/>
              </w:rPr>
            </w:r>
            <w:r>
              <w:rPr>
                <w:noProof/>
                <w:webHidden/>
              </w:rPr>
              <w:fldChar w:fldCharType="separate"/>
            </w:r>
            <w:r w:rsidR="00F92325">
              <w:rPr>
                <w:noProof/>
                <w:webHidden/>
              </w:rPr>
              <w:t>1</w:t>
            </w:r>
            <w:r>
              <w:rPr>
                <w:noProof/>
                <w:webHidden/>
              </w:rPr>
              <w:fldChar w:fldCharType="end"/>
            </w:r>
          </w:hyperlink>
        </w:p>
        <w:p w:rsidR="005C1FEA" w:rsidRDefault="005C1FEA">
          <w:pPr>
            <w:pStyle w:val="TOC1"/>
            <w:tabs>
              <w:tab w:val="right" w:leader="dot" w:pos="9350"/>
            </w:tabs>
            <w:rPr>
              <w:noProof/>
            </w:rPr>
          </w:pPr>
          <w:hyperlink w:anchor="_Toc237721630" w:history="1">
            <w:r w:rsidRPr="00CB4DB3">
              <w:rPr>
                <w:rStyle w:val="Hyperlink"/>
                <w:b/>
                <w:bCs/>
                <w:noProof/>
              </w:rPr>
              <w:t>2. RELATED WORK</w:t>
            </w:r>
            <w:r>
              <w:rPr>
                <w:noProof/>
                <w:webHidden/>
              </w:rPr>
              <w:tab/>
            </w:r>
            <w:r>
              <w:rPr>
                <w:noProof/>
                <w:webHidden/>
              </w:rPr>
              <w:fldChar w:fldCharType="begin"/>
            </w:r>
            <w:r>
              <w:rPr>
                <w:noProof/>
                <w:webHidden/>
              </w:rPr>
              <w:instrText xml:space="preserve"> PAGEREF _Toc237721630 \h </w:instrText>
            </w:r>
            <w:r>
              <w:rPr>
                <w:noProof/>
                <w:webHidden/>
              </w:rPr>
            </w:r>
            <w:r>
              <w:rPr>
                <w:noProof/>
                <w:webHidden/>
              </w:rPr>
              <w:fldChar w:fldCharType="separate"/>
            </w:r>
            <w:r w:rsidR="00F92325">
              <w:rPr>
                <w:noProof/>
                <w:webHidden/>
              </w:rPr>
              <w:t>2</w:t>
            </w:r>
            <w:r>
              <w:rPr>
                <w:noProof/>
                <w:webHidden/>
              </w:rPr>
              <w:fldChar w:fldCharType="end"/>
            </w:r>
          </w:hyperlink>
        </w:p>
        <w:p w:rsidR="005C1FEA" w:rsidRDefault="005C1FEA">
          <w:pPr>
            <w:pStyle w:val="TOC1"/>
            <w:tabs>
              <w:tab w:val="right" w:leader="dot" w:pos="9350"/>
            </w:tabs>
            <w:rPr>
              <w:noProof/>
            </w:rPr>
          </w:pPr>
          <w:hyperlink w:anchor="_Toc237721631" w:history="1">
            <w:r w:rsidRPr="00CB4DB3">
              <w:rPr>
                <w:rStyle w:val="Hyperlink"/>
                <w:b/>
                <w:bCs/>
                <w:noProof/>
              </w:rPr>
              <w:t>3. METHODOLOGY</w:t>
            </w:r>
            <w:r>
              <w:rPr>
                <w:noProof/>
                <w:webHidden/>
              </w:rPr>
              <w:tab/>
            </w:r>
            <w:r>
              <w:rPr>
                <w:noProof/>
                <w:webHidden/>
              </w:rPr>
              <w:fldChar w:fldCharType="begin"/>
            </w:r>
            <w:r>
              <w:rPr>
                <w:noProof/>
                <w:webHidden/>
              </w:rPr>
              <w:instrText xml:space="preserve"> PAGEREF _Toc237721631 \h </w:instrText>
            </w:r>
            <w:r>
              <w:rPr>
                <w:noProof/>
                <w:webHidden/>
              </w:rPr>
            </w:r>
            <w:r>
              <w:rPr>
                <w:noProof/>
                <w:webHidden/>
              </w:rPr>
              <w:fldChar w:fldCharType="separate"/>
            </w:r>
            <w:r w:rsidR="00F92325">
              <w:rPr>
                <w:noProof/>
                <w:webHidden/>
              </w:rPr>
              <w:t>2</w:t>
            </w:r>
            <w:r>
              <w:rPr>
                <w:noProof/>
                <w:webHidden/>
              </w:rPr>
              <w:fldChar w:fldCharType="end"/>
            </w:r>
          </w:hyperlink>
        </w:p>
        <w:p w:rsidR="005C1FEA" w:rsidRDefault="005C1FEA">
          <w:pPr>
            <w:pStyle w:val="TOC2"/>
            <w:tabs>
              <w:tab w:val="right" w:leader="dot" w:pos="9350"/>
            </w:tabs>
            <w:rPr>
              <w:noProof/>
            </w:rPr>
          </w:pPr>
          <w:hyperlink w:anchor="_Toc237721632" w:history="1">
            <w:r w:rsidRPr="00CB4DB3">
              <w:rPr>
                <w:rStyle w:val="Hyperlink"/>
                <w:b/>
                <w:bCs/>
                <w:noProof/>
              </w:rPr>
              <w:t>3.1 Overall Workflow</w:t>
            </w:r>
            <w:r>
              <w:rPr>
                <w:noProof/>
                <w:webHidden/>
              </w:rPr>
              <w:tab/>
            </w:r>
            <w:r>
              <w:rPr>
                <w:noProof/>
                <w:webHidden/>
              </w:rPr>
              <w:fldChar w:fldCharType="begin"/>
            </w:r>
            <w:r>
              <w:rPr>
                <w:noProof/>
                <w:webHidden/>
              </w:rPr>
              <w:instrText xml:space="preserve"> PAGEREF _Toc237721632 \h </w:instrText>
            </w:r>
            <w:r>
              <w:rPr>
                <w:noProof/>
                <w:webHidden/>
              </w:rPr>
            </w:r>
            <w:r>
              <w:rPr>
                <w:noProof/>
                <w:webHidden/>
              </w:rPr>
              <w:fldChar w:fldCharType="separate"/>
            </w:r>
            <w:r w:rsidR="00F92325">
              <w:rPr>
                <w:noProof/>
                <w:webHidden/>
              </w:rPr>
              <w:t>2</w:t>
            </w:r>
            <w:r>
              <w:rPr>
                <w:noProof/>
                <w:webHidden/>
              </w:rPr>
              <w:fldChar w:fldCharType="end"/>
            </w:r>
          </w:hyperlink>
        </w:p>
        <w:p w:rsidR="005C1FEA" w:rsidRDefault="005C1FEA">
          <w:pPr>
            <w:pStyle w:val="TOC2"/>
            <w:tabs>
              <w:tab w:val="right" w:leader="dot" w:pos="9350"/>
            </w:tabs>
            <w:rPr>
              <w:noProof/>
            </w:rPr>
          </w:pPr>
          <w:hyperlink w:anchor="_Toc237721633" w:history="1">
            <w:r w:rsidRPr="00CB4DB3">
              <w:rPr>
                <w:rStyle w:val="Hyperlink"/>
                <w:b/>
                <w:bCs/>
                <w:noProof/>
              </w:rPr>
              <w:t>3.2 Dataset Description</w:t>
            </w:r>
            <w:r>
              <w:rPr>
                <w:noProof/>
                <w:webHidden/>
              </w:rPr>
              <w:tab/>
            </w:r>
            <w:r>
              <w:rPr>
                <w:noProof/>
                <w:webHidden/>
              </w:rPr>
              <w:fldChar w:fldCharType="begin"/>
            </w:r>
            <w:r>
              <w:rPr>
                <w:noProof/>
                <w:webHidden/>
              </w:rPr>
              <w:instrText xml:space="preserve"> PAGEREF _Toc237721633 \h </w:instrText>
            </w:r>
            <w:r>
              <w:rPr>
                <w:noProof/>
                <w:webHidden/>
              </w:rPr>
            </w:r>
            <w:r>
              <w:rPr>
                <w:noProof/>
                <w:webHidden/>
              </w:rPr>
              <w:fldChar w:fldCharType="separate"/>
            </w:r>
            <w:r w:rsidR="00F92325">
              <w:rPr>
                <w:noProof/>
                <w:webHidden/>
              </w:rPr>
              <w:t>3</w:t>
            </w:r>
            <w:r>
              <w:rPr>
                <w:noProof/>
                <w:webHidden/>
              </w:rPr>
              <w:fldChar w:fldCharType="end"/>
            </w:r>
          </w:hyperlink>
        </w:p>
        <w:p w:rsidR="005C1FEA" w:rsidRDefault="005C1FEA">
          <w:pPr>
            <w:pStyle w:val="TOC2"/>
            <w:tabs>
              <w:tab w:val="right" w:leader="dot" w:pos="9350"/>
            </w:tabs>
            <w:rPr>
              <w:noProof/>
            </w:rPr>
          </w:pPr>
          <w:hyperlink w:anchor="_Toc237721634" w:history="1">
            <w:r w:rsidRPr="00CB4DB3">
              <w:rPr>
                <w:rStyle w:val="Hyperlink"/>
                <w:b/>
                <w:bCs/>
                <w:noProof/>
              </w:rPr>
              <w:t>3.3 Data Preprocessing</w:t>
            </w:r>
            <w:r>
              <w:rPr>
                <w:noProof/>
                <w:webHidden/>
              </w:rPr>
              <w:tab/>
            </w:r>
            <w:r>
              <w:rPr>
                <w:noProof/>
                <w:webHidden/>
              </w:rPr>
              <w:fldChar w:fldCharType="begin"/>
            </w:r>
            <w:r>
              <w:rPr>
                <w:noProof/>
                <w:webHidden/>
              </w:rPr>
              <w:instrText xml:space="preserve"> PAGEREF _Toc237721634 \h </w:instrText>
            </w:r>
            <w:r>
              <w:rPr>
                <w:noProof/>
                <w:webHidden/>
              </w:rPr>
            </w:r>
            <w:r>
              <w:rPr>
                <w:noProof/>
                <w:webHidden/>
              </w:rPr>
              <w:fldChar w:fldCharType="separate"/>
            </w:r>
            <w:r w:rsidR="00F92325">
              <w:rPr>
                <w:noProof/>
                <w:webHidden/>
              </w:rPr>
              <w:t>4</w:t>
            </w:r>
            <w:r>
              <w:rPr>
                <w:noProof/>
                <w:webHidden/>
              </w:rPr>
              <w:fldChar w:fldCharType="end"/>
            </w:r>
          </w:hyperlink>
        </w:p>
        <w:p w:rsidR="005C1FEA" w:rsidRDefault="005C1FEA">
          <w:pPr>
            <w:pStyle w:val="TOC2"/>
            <w:tabs>
              <w:tab w:val="right" w:leader="dot" w:pos="9350"/>
            </w:tabs>
            <w:rPr>
              <w:noProof/>
            </w:rPr>
          </w:pPr>
          <w:hyperlink w:anchor="_Toc237721635" w:history="1">
            <w:r w:rsidRPr="00CB4DB3">
              <w:rPr>
                <w:rStyle w:val="Hyperlink"/>
                <w:b/>
                <w:bCs/>
                <w:noProof/>
              </w:rPr>
              <w:t>3.4 Label Encoding</w:t>
            </w:r>
            <w:r>
              <w:rPr>
                <w:noProof/>
                <w:webHidden/>
              </w:rPr>
              <w:tab/>
            </w:r>
            <w:r>
              <w:rPr>
                <w:noProof/>
                <w:webHidden/>
              </w:rPr>
              <w:fldChar w:fldCharType="begin"/>
            </w:r>
            <w:r>
              <w:rPr>
                <w:noProof/>
                <w:webHidden/>
              </w:rPr>
              <w:instrText xml:space="preserve"> PAGEREF _Toc237721635 \h </w:instrText>
            </w:r>
            <w:r>
              <w:rPr>
                <w:noProof/>
                <w:webHidden/>
              </w:rPr>
            </w:r>
            <w:r>
              <w:rPr>
                <w:noProof/>
                <w:webHidden/>
              </w:rPr>
              <w:fldChar w:fldCharType="separate"/>
            </w:r>
            <w:r w:rsidR="00F92325">
              <w:rPr>
                <w:noProof/>
                <w:webHidden/>
              </w:rPr>
              <w:t>4</w:t>
            </w:r>
            <w:r>
              <w:rPr>
                <w:noProof/>
                <w:webHidden/>
              </w:rPr>
              <w:fldChar w:fldCharType="end"/>
            </w:r>
          </w:hyperlink>
        </w:p>
        <w:p w:rsidR="005C1FEA" w:rsidRDefault="005C1FEA">
          <w:pPr>
            <w:pStyle w:val="TOC2"/>
            <w:tabs>
              <w:tab w:val="right" w:leader="dot" w:pos="9350"/>
            </w:tabs>
            <w:rPr>
              <w:noProof/>
            </w:rPr>
          </w:pPr>
          <w:hyperlink w:anchor="_Toc237721636" w:history="1">
            <w:r w:rsidRPr="00CB4DB3">
              <w:rPr>
                <w:rStyle w:val="Hyperlink"/>
                <w:b/>
                <w:bCs/>
                <w:noProof/>
              </w:rPr>
              <w:t>3.5 Dataset Splitting</w:t>
            </w:r>
            <w:r>
              <w:rPr>
                <w:noProof/>
                <w:webHidden/>
              </w:rPr>
              <w:tab/>
            </w:r>
            <w:r>
              <w:rPr>
                <w:noProof/>
                <w:webHidden/>
              </w:rPr>
              <w:fldChar w:fldCharType="begin"/>
            </w:r>
            <w:r>
              <w:rPr>
                <w:noProof/>
                <w:webHidden/>
              </w:rPr>
              <w:instrText xml:space="preserve"> PAGEREF _Toc237721636 \h </w:instrText>
            </w:r>
            <w:r>
              <w:rPr>
                <w:noProof/>
                <w:webHidden/>
              </w:rPr>
            </w:r>
            <w:r>
              <w:rPr>
                <w:noProof/>
                <w:webHidden/>
              </w:rPr>
              <w:fldChar w:fldCharType="separate"/>
            </w:r>
            <w:r w:rsidR="00F92325">
              <w:rPr>
                <w:noProof/>
                <w:webHidden/>
              </w:rPr>
              <w:t>4</w:t>
            </w:r>
            <w:r>
              <w:rPr>
                <w:noProof/>
                <w:webHidden/>
              </w:rPr>
              <w:fldChar w:fldCharType="end"/>
            </w:r>
          </w:hyperlink>
        </w:p>
        <w:p w:rsidR="005C1FEA" w:rsidRDefault="005C1FEA">
          <w:pPr>
            <w:pStyle w:val="TOC2"/>
            <w:tabs>
              <w:tab w:val="right" w:leader="dot" w:pos="9350"/>
            </w:tabs>
            <w:rPr>
              <w:noProof/>
            </w:rPr>
          </w:pPr>
          <w:hyperlink w:anchor="_Toc237721637" w:history="1">
            <w:r w:rsidRPr="00CB4DB3">
              <w:rPr>
                <w:rStyle w:val="Hyperlink"/>
                <w:b/>
                <w:bCs/>
                <w:noProof/>
              </w:rPr>
              <w:t>3.6 Tokenization</w:t>
            </w:r>
            <w:r>
              <w:rPr>
                <w:noProof/>
                <w:webHidden/>
              </w:rPr>
              <w:tab/>
            </w:r>
            <w:r>
              <w:rPr>
                <w:noProof/>
                <w:webHidden/>
              </w:rPr>
              <w:fldChar w:fldCharType="begin"/>
            </w:r>
            <w:r>
              <w:rPr>
                <w:noProof/>
                <w:webHidden/>
              </w:rPr>
              <w:instrText xml:space="preserve"> PAGEREF _Toc237721637 \h </w:instrText>
            </w:r>
            <w:r>
              <w:rPr>
                <w:noProof/>
                <w:webHidden/>
              </w:rPr>
            </w:r>
            <w:r>
              <w:rPr>
                <w:noProof/>
                <w:webHidden/>
              </w:rPr>
              <w:fldChar w:fldCharType="separate"/>
            </w:r>
            <w:r w:rsidR="00F92325">
              <w:rPr>
                <w:noProof/>
                <w:webHidden/>
              </w:rPr>
              <w:t>5</w:t>
            </w:r>
            <w:r>
              <w:rPr>
                <w:noProof/>
                <w:webHidden/>
              </w:rPr>
              <w:fldChar w:fldCharType="end"/>
            </w:r>
          </w:hyperlink>
        </w:p>
        <w:p w:rsidR="005C1FEA" w:rsidRDefault="005C1FEA">
          <w:pPr>
            <w:pStyle w:val="TOC2"/>
            <w:tabs>
              <w:tab w:val="right" w:leader="dot" w:pos="9350"/>
            </w:tabs>
            <w:rPr>
              <w:noProof/>
            </w:rPr>
          </w:pPr>
          <w:hyperlink w:anchor="_Toc237721638" w:history="1">
            <w:r w:rsidRPr="00CB4DB3">
              <w:rPr>
                <w:rStyle w:val="Hyperlink"/>
                <w:b/>
                <w:bCs/>
                <w:noProof/>
              </w:rPr>
              <w:t>3.7 Padding</w:t>
            </w:r>
            <w:r>
              <w:rPr>
                <w:noProof/>
                <w:webHidden/>
              </w:rPr>
              <w:tab/>
            </w:r>
            <w:r>
              <w:rPr>
                <w:noProof/>
                <w:webHidden/>
              </w:rPr>
              <w:fldChar w:fldCharType="begin"/>
            </w:r>
            <w:r>
              <w:rPr>
                <w:noProof/>
                <w:webHidden/>
              </w:rPr>
              <w:instrText xml:space="preserve"> PAGEREF _Toc237721638 \h </w:instrText>
            </w:r>
            <w:r>
              <w:rPr>
                <w:noProof/>
                <w:webHidden/>
              </w:rPr>
            </w:r>
            <w:r>
              <w:rPr>
                <w:noProof/>
                <w:webHidden/>
              </w:rPr>
              <w:fldChar w:fldCharType="separate"/>
            </w:r>
            <w:r w:rsidR="00F92325">
              <w:rPr>
                <w:noProof/>
                <w:webHidden/>
              </w:rPr>
              <w:t>5</w:t>
            </w:r>
            <w:r>
              <w:rPr>
                <w:noProof/>
                <w:webHidden/>
              </w:rPr>
              <w:fldChar w:fldCharType="end"/>
            </w:r>
          </w:hyperlink>
        </w:p>
        <w:p w:rsidR="005C1FEA" w:rsidRDefault="005C1FEA">
          <w:pPr>
            <w:pStyle w:val="TOC2"/>
            <w:tabs>
              <w:tab w:val="right" w:leader="dot" w:pos="9350"/>
            </w:tabs>
            <w:rPr>
              <w:noProof/>
            </w:rPr>
          </w:pPr>
          <w:hyperlink w:anchor="_Toc237721639" w:history="1">
            <w:r w:rsidRPr="00CB4DB3">
              <w:rPr>
                <w:rStyle w:val="Hyperlink"/>
                <w:b/>
                <w:bCs/>
                <w:noProof/>
              </w:rPr>
              <w:t>3.8 Padding Masking</w:t>
            </w:r>
            <w:r>
              <w:rPr>
                <w:noProof/>
                <w:webHidden/>
              </w:rPr>
              <w:tab/>
            </w:r>
            <w:r>
              <w:rPr>
                <w:noProof/>
                <w:webHidden/>
              </w:rPr>
              <w:fldChar w:fldCharType="begin"/>
            </w:r>
            <w:r>
              <w:rPr>
                <w:noProof/>
                <w:webHidden/>
              </w:rPr>
              <w:instrText xml:space="preserve"> PAGEREF _Toc237721639 \h </w:instrText>
            </w:r>
            <w:r>
              <w:rPr>
                <w:noProof/>
                <w:webHidden/>
              </w:rPr>
            </w:r>
            <w:r>
              <w:rPr>
                <w:noProof/>
                <w:webHidden/>
              </w:rPr>
              <w:fldChar w:fldCharType="separate"/>
            </w:r>
            <w:r w:rsidR="00F92325">
              <w:rPr>
                <w:noProof/>
                <w:webHidden/>
              </w:rPr>
              <w:t>5</w:t>
            </w:r>
            <w:r>
              <w:rPr>
                <w:noProof/>
                <w:webHidden/>
              </w:rPr>
              <w:fldChar w:fldCharType="end"/>
            </w:r>
          </w:hyperlink>
        </w:p>
        <w:p w:rsidR="005C1FEA" w:rsidRDefault="005C1FEA">
          <w:pPr>
            <w:pStyle w:val="TOC2"/>
            <w:tabs>
              <w:tab w:val="right" w:leader="dot" w:pos="9350"/>
            </w:tabs>
            <w:rPr>
              <w:noProof/>
            </w:rPr>
          </w:pPr>
          <w:hyperlink w:anchor="_Toc237721640" w:history="1">
            <w:r w:rsidRPr="00CB4DB3">
              <w:rPr>
                <w:rStyle w:val="Hyperlink"/>
                <w:b/>
                <w:bCs/>
                <w:noProof/>
              </w:rPr>
              <w:t>3.9 Word Embedding</w:t>
            </w:r>
            <w:r>
              <w:rPr>
                <w:noProof/>
                <w:webHidden/>
              </w:rPr>
              <w:tab/>
            </w:r>
            <w:r>
              <w:rPr>
                <w:noProof/>
                <w:webHidden/>
              </w:rPr>
              <w:fldChar w:fldCharType="begin"/>
            </w:r>
            <w:r>
              <w:rPr>
                <w:noProof/>
                <w:webHidden/>
              </w:rPr>
              <w:instrText xml:space="preserve"> PAGEREF _Toc237721640 \h </w:instrText>
            </w:r>
            <w:r>
              <w:rPr>
                <w:noProof/>
                <w:webHidden/>
              </w:rPr>
            </w:r>
            <w:r>
              <w:rPr>
                <w:noProof/>
                <w:webHidden/>
              </w:rPr>
              <w:fldChar w:fldCharType="separate"/>
            </w:r>
            <w:r w:rsidR="00F92325">
              <w:rPr>
                <w:noProof/>
                <w:webHidden/>
              </w:rPr>
              <w:t>5</w:t>
            </w:r>
            <w:r>
              <w:rPr>
                <w:noProof/>
                <w:webHidden/>
              </w:rPr>
              <w:fldChar w:fldCharType="end"/>
            </w:r>
          </w:hyperlink>
        </w:p>
        <w:p w:rsidR="005C1FEA" w:rsidRDefault="005C1FEA">
          <w:pPr>
            <w:pStyle w:val="TOC2"/>
            <w:tabs>
              <w:tab w:val="right" w:leader="dot" w:pos="9350"/>
            </w:tabs>
            <w:rPr>
              <w:noProof/>
            </w:rPr>
          </w:pPr>
          <w:hyperlink w:anchor="_Toc237721641" w:history="1">
            <w:r w:rsidRPr="00CB4DB3">
              <w:rPr>
                <w:rStyle w:val="Hyperlink"/>
                <w:b/>
                <w:bCs/>
                <w:noProof/>
              </w:rPr>
              <w:t>3.10 Simple RNN</w:t>
            </w:r>
            <w:r>
              <w:rPr>
                <w:noProof/>
                <w:webHidden/>
              </w:rPr>
              <w:tab/>
            </w:r>
            <w:r>
              <w:rPr>
                <w:noProof/>
                <w:webHidden/>
              </w:rPr>
              <w:fldChar w:fldCharType="begin"/>
            </w:r>
            <w:r>
              <w:rPr>
                <w:noProof/>
                <w:webHidden/>
              </w:rPr>
              <w:instrText xml:space="preserve"> PAGEREF _Toc237721641 \h </w:instrText>
            </w:r>
            <w:r>
              <w:rPr>
                <w:noProof/>
                <w:webHidden/>
              </w:rPr>
            </w:r>
            <w:r>
              <w:rPr>
                <w:noProof/>
                <w:webHidden/>
              </w:rPr>
              <w:fldChar w:fldCharType="separate"/>
            </w:r>
            <w:r w:rsidR="00F92325">
              <w:rPr>
                <w:noProof/>
                <w:webHidden/>
              </w:rPr>
              <w:t>5</w:t>
            </w:r>
            <w:r>
              <w:rPr>
                <w:noProof/>
                <w:webHidden/>
              </w:rPr>
              <w:fldChar w:fldCharType="end"/>
            </w:r>
          </w:hyperlink>
        </w:p>
        <w:p w:rsidR="005C1FEA" w:rsidRDefault="005C1FEA">
          <w:pPr>
            <w:pStyle w:val="TOC2"/>
            <w:tabs>
              <w:tab w:val="right" w:leader="dot" w:pos="9350"/>
            </w:tabs>
            <w:rPr>
              <w:noProof/>
            </w:rPr>
          </w:pPr>
          <w:hyperlink w:anchor="_Toc237721642" w:history="1">
            <w:r w:rsidRPr="00CB4DB3">
              <w:rPr>
                <w:rStyle w:val="Hyperlink"/>
                <w:b/>
                <w:bCs/>
                <w:noProof/>
              </w:rPr>
              <w:t>3.11 LSTM</w:t>
            </w:r>
            <w:r>
              <w:rPr>
                <w:noProof/>
                <w:webHidden/>
              </w:rPr>
              <w:tab/>
            </w:r>
            <w:r>
              <w:rPr>
                <w:noProof/>
                <w:webHidden/>
              </w:rPr>
              <w:fldChar w:fldCharType="begin"/>
            </w:r>
            <w:r>
              <w:rPr>
                <w:noProof/>
                <w:webHidden/>
              </w:rPr>
              <w:instrText xml:space="preserve"> PAGEREF _Toc237721642 \h </w:instrText>
            </w:r>
            <w:r>
              <w:rPr>
                <w:noProof/>
                <w:webHidden/>
              </w:rPr>
            </w:r>
            <w:r>
              <w:rPr>
                <w:noProof/>
                <w:webHidden/>
              </w:rPr>
              <w:fldChar w:fldCharType="separate"/>
            </w:r>
            <w:r w:rsidR="00F92325">
              <w:rPr>
                <w:noProof/>
                <w:webHidden/>
              </w:rPr>
              <w:t>5</w:t>
            </w:r>
            <w:r>
              <w:rPr>
                <w:noProof/>
                <w:webHidden/>
              </w:rPr>
              <w:fldChar w:fldCharType="end"/>
            </w:r>
          </w:hyperlink>
        </w:p>
        <w:p w:rsidR="005C1FEA" w:rsidRDefault="005C1FEA">
          <w:pPr>
            <w:pStyle w:val="TOC2"/>
            <w:tabs>
              <w:tab w:val="right" w:leader="dot" w:pos="9350"/>
            </w:tabs>
            <w:rPr>
              <w:noProof/>
            </w:rPr>
          </w:pPr>
          <w:hyperlink w:anchor="_Toc237721643" w:history="1">
            <w:r w:rsidRPr="00CB4DB3">
              <w:rPr>
                <w:rStyle w:val="Hyperlink"/>
                <w:b/>
                <w:bCs/>
                <w:noProof/>
              </w:rPr>
              <w:t>3.12 GRU</w:t>
            </w:r>
            <w:r>
              <w:rPr>
                <w:noProof/>
                <w:webHidden/>
              </w:rPr>
              <w:tab/>
            </w:r>
            <w:r>
              <w:rPr>
                <w:noProof/>
                <w:webHidden/>
              </w:rPr>
              <w:fldChar w:fldCharType="begin"/>
            </w:r>
            <w:r>
              <w:rPr>
                <w:noProof/>
                <w:webHidden/>
              </w:rPr>
              <w:instrText xml:space="preserve"> PAGEREF _Toc237721643 \h </w:instrText>
            </w:r>
            <w:r>
              <w:rPr>
                <w:noProof/>
                <w:webHidden/>
              </w:rPr>
            </w:r>
            <w:r>
              <w:rPr>
                <w:noProof/>
                <w:webHidden/>
              </w:rPr>
              <w:fldChar w:fldCharType="separate"/>
            </w:r>
            <w:r w:rsidR="00F92325">
              <w:rPr>
                <w:noProof/>
                <w:webHidden/>
              </w:rPr>
              <w:t>5</w:t>
            </w:r>
            <w:r>
              <w:rPr>
                <w:noProof/>
                <w:webHidden/>
              </w:rPr>
              <w:fldChar w:fldCharType="end"/>
            </w:r>
          </w:hyperlink>
        </w:p>
        <w:p w:rsidR="005C1FEA" w:rsidRDefault="005C1FEA">
          <w:pPr>
            <w:pStyle w:val="TOC2"/>
            <w:tabs>
              <w:tab w:val="right" w:leader="dot" w:pos="9350"/>
            </w:tabs>
            <w:rPr>
              <w:noProof/>
            </w:rPr>
          </w:pPr>
          <w:hyperlink w:anchor="_Toc237721644" w:history="1">
            <w:r w:rsidRPr="00CB4DB3">
              <w:rPr>
                <w:rStyle w:val="Hyperlink"/>
                <w:b/>
                <w:bCs/>
                <w:noProof/>
              </w:rPr>
              <w:t>3.13 Training Configuration</w:t>
            </w:r>
            <w:r>
              <w:rPr>
                <w:noProof/>
                <w:webHidden/>
              </w:rPr>
              <w:tab/>
            </w:r>
            <w:r>
              <w:rPr>
                <w:noProof/>
                <w:webHidden/>
              </w:rPr>
              <w:fldChar w:fldCharType="begin"/>
            </w:r>
            <w:r>
              <w:rPr>
                <w:noProof/>
                <w:webHidden/>
              </w:rPr>
              <w:instrText xml:space="preserve"> PAGEREF _Toc237721644 \h </w:instrText>
            </w:r>
            <w:r>
              <w:rPr>
                <w:noProof/>
                <w:webHidden/>
              </w:rPr>
            </w:r>
            <w:r>
              <w:rPr>
                <w:noProof/>
                <w:webHidden/>
              </w:rPr>
              <w:fldChar w:fldCharType="separate"/>
            </w:r>
            <w:r w:rsidR="00F92325">
              <w:rPr>
                <w:noProof/>
                <w:webHidden/>
              </w:rPr>
              <w:t>6</w:t>
            </w:r>
            <w:r>
              <w:rPr>
                <w:noProof/>
                <w:webHidden/>
              </w:rPr>
              <w:fldChar w:fldCharType="end"/>
            </w:r>
          </w:hyperlink>
        </w:p>
        <w:p w:rsidR="005C1FEA" w:rsidRDefault="005C1FEA">
          <w:pPr>
            <w:pStyle w:val="TOC2"/>
            <w:tabs>
              <w:tab w:val="right" w:leader="dot" w:pos="9350"/>
            </w:tabs>
            <w:rPr>
              <w:noProof/>
            </w:rPr>
          </w:pPr>
          <w:hyperlink w:anchor="_Toc237721645" w:history="1">
            <w:r w:rsidRPr="00CB4DB3">
              <w:rPr>
                <w:rStyle w:val="Hyperlink"/>
                <w:b/>
                <w:bCs/>
                <w:noProof/>
              </w:rPr>
              <w:t>3.14 Evaluation Metrics</w:t>
            </w:r>
            <w:r>
              <w:rPr>
                <w:noProof/>
                <w:webHidden/>
              </w:rPr>
              <w:tab/>
            </w:r>
            <w:r>
              <w:rPr>
                <w:noProof/>
                <w:webHidden/>
              </w:rPr>
              <w:fldChar w:fldCharType="begin"/>
            </w:r>
            <w:r>
              <w:rPr>
                <w:noProof/>
                <w:webHidden/>
              </w:rPr>
              <w:instrText xml:space="preserve"> PAGEREF _Toc237721645 \h </w:instrText>
            </w:r>
            <w:r>
              <w:rPr>
                <w:noProof/>
                <w:webHidden/>
              </w:rPr>
            </w:r>
            <w:r>
              <w:rPr>
                <w:noProof/>
                <w:webHidden/>
              </w:rPr>
              <w:fldChar w:fldCharType="separate"/>
            </w:r>
            <w:r w:rsidR="00F92325">
              <w:rPr>
                <w:noProof/>
                <w:webHidden/>
              </w:rPr>
              <w:t>6</w:t>
            </w:r>
            <w:r>
              <w:rPr>
                <w:noProof/>
                <w:webHidden/>
              </w:rPr>
              <w:fldChar w:fldCharType="end"/>
            </w:r>
          </w:hyperlink>
        </w:p>
        <w:p w:rsidR="005C1FEA" w:rsidRDefault="005C1FEA">
          <w:pPr>
            <w:pStyle w:val="TOC1"/>
            <w:tabs>
              <w:tab w:val="right" w:leader="dot" w:pos="9350"/>
            </w:tabs>
            <w:rPr>
              <w:noProof/>
            </w:rPr>
          </w:pPr>
          <w:hyperlink w:anchor="_Toc237721646" w:history="1">
            <w:r w:rsidRPr="00CB4DB3">
              <w:rPr>
                <w:rStyle w:val="Hyperlink"/>
                <w:b/>
                <w:bCs/>
                <w:noProof/>
              </w:rPr>
              <w:t>4. EXPERIMENTAL SETUP</w:t>
            </w:r>
            <w:r>
              <w:rPr>
                <w:noProof/>
                <w:webHidden/>
              </w:rPr>
              <w:tab/>
            </w:r>
            <w:r>
              <w:rPr>
                <w:noProof/>
                <w:webHidden/>
              </w:rPr>
              <w:fldChar w:fldCharType="begin"/>
            </w:r>
            <w:r>
              <w:rPr>
                <w:noProof/>
                <w:webHidden/>
              </w:rPr>
              <w:instrText xml:space="preserve"> PAGEREF _Toc237721646 \h </w:instrText>
            </w:r>
            <w:r>
              <w:rPr>
                <w:noProof/>
                <w:webHidden/>
              </w:rPr>
            </w:r>
            <w:r>
              <w:rPr>
                <w:noProof/>
                <w:webHidden/>
              </w:rPr>
              <w:fldChar w:fldCharType="separate"/>
            </w:r>
            <w:r w:rsidR="00F92325">
              <w:rPr>
                <w:noProof/>
                <w:webHidden/>
              </w:rPr>
              <w:t>6</w:t>
            </w:r>
            <w:r>
              <w:rPr>
                <w:noProof/>
                <w:webHidden/>
              </w:rPr>
              <w:fldChar w:fldCharType="end"/>
            </w:r>
          </w:hyperlink>
        </w:p>
        <w:p w:rsidR="005C1FEA" w:rsidRDefault="005C1FEA">
          <w:pPr>
            <w:pStyle w:val="TOC2"/>
            <w:tabs>
              <w:tab w:val="right" w:leader="dot" w:pos="9350"/>
            </w:tabs>
            <w:rPr>
              <w:noProof/>
            </w:rPr>
          </w:pPr>
          <w:hyperlink w:anchor="_Toc237721647" w:history="1">
            <w:r w:rsidRPr="00CB4DB3">
              <w:rPr>
                <w:rStyle w:val="Hyperlink"/>
                <w:b/>
                <w:bCs/>
                <w:noProof/>
              </w:rPr>
              <w:t>4.1 Development Environment</w:t>
            </w:r>
            <w:r>
              <w:rPr>
                <w:noProof/>
                <w:webHidden/>
              </w:rPr>
              <w:tab/>
            </w:r>
            <w:r>
              <w:rPr>
                <w:noProof/>
                <w:webHidden/>
              </w:rPr>
              <w:fldChar w:fldCharType="begin"/>
            </w:r>
            <w:r>
              <w:rPr>
                <w:noProof/>
                <w:webHidden/>
              </w:rPr>
              <w:instrText xml:space="preserve"> PAGEREF _Toc237721647 \h </w:instrText>
            </w:r>
            <w:r>
              <w:rPr>
                <w:noProof/>
                <w:webHidden/>
              </w:rPr>
            </w:r>
            <w:r>
              <w:rPr>
                <w:noProof/>
                <w:webHidden/>
              </w:rPr>
              <w:fldChar w:fldCharType="separate"/>
            </w:r>
            <w:r w:rsidR="00F92325">
              <w:rPr>
                <w:noProof/>
                <w:webHidden/>
              </w:rPr>
              <w:t>6</w:t>
            </w:r>
            <w:r>
              <w:rPr>
                <w:noProof/>
                <w:webHidden/>
              </w:rPr>
              <w:fldChar w:fldCharType="end"/>
            </w:r>
          </w:hyperlink>
        </w:p>
        <w:p w:rsidR="005C1FEA" w:rsidRDefault="005C1FEA">
          <w:pPr>
            <w:pStyle w:val="TOC2"/>
            <w:tabs>
              <w:tab w:val="right" w:leader="dot" w:pos="9350"/>
            </w:tabs>
            <w:rPr>
              <w:noProof/>
            </w:rPr>
          </w:pPr>
          <w:hyperlink w:anchor="_Toc237721648" w:history="1">
            <w:r w:rsidRPr="00CB4DB3">
              <w:rPr>
                <w:rStyle w:val="Hyperlink"/>
                <w:b/>
                <w:bCs/>
                <w:noProof/>
              </w:rPr>
              <w:t>4.2 Software and Libraries</w:t>
            </w:r>
            <w:r>
              <w:rPr>
                <w:noProof/>
                <w:webHidden/>
              </w:rPr>
              <w:tab/>
            </w:r>
            <w:r>
              <w:rPr>
                <w:noProof/>
                <w:webHidden/>
              </w:rPr>
              <w:fldChar w:fldCharType="begin"/>
            </w:r>
            <w:r>
              <w:rPr>
                <w:noProof/>
                <w:webHidden/>
              </w:rPr>
              <w:instrText xml:space="preserve"> PAGEREF _Toc237721648 \h </w:instrText>
            </w:r>
            <w:r>
              <w:rPr>
                <w:noProof/>
                <w:webHidden/>
              </w:rPr>
            </w:r>
            <w:r>
              <w:rPr>
                <w:noProof/>
                <w:webHidden/>
              </w:rPr>
              <w:fldChar w:fldCharType="separate"/>
            </w:r>
            <w:r w:rsidR="00F92325">
              <w:rPr>
                <w:noProof/>
                <w:webHidden/>
              </w:rPr>
              <w:t>6</w:t>
            </w:r>
            <w:r>
              <w:rPr>
                <w:noProof/>
                <w:webHidden/>
              </w:rPr>
              <w:fldChar w:fldCharType="end"/>
            </w:r>
          </w:hyperlink>
        </w:p>
        <w:p w:rsidR="005C1FEA" w:rsidRDefault="005C1FEA">
          <w:pPr>
            <w:pStyle w:val="TOC2"/>
            <w:tabs>
              <w:tab w:val="right" w:leader="dot" w:pos="9350"/>
            </w:tabs>
            <w:rPr>
              <w:noProof/>
            </w:rPr>
          </w:pPr>
          <w:hyperlink w:anchor="_Toc237721649" w:history="1">
            <w:r w:rsidRPr="00CB4DB3">
              <w:rPr>
                <w:rStyle w:val="Hyperlink"/>
                <w:b/>
                <w:bCs/>
                <w:noProof/>
              </w:rPr>
              <w:t>4.3 Dataset Split</w:t>
            </w:r>
            <w:r>
              <w:rPr>
                <w:noProof/>
                <w:webHidden/>
              </w:rPr>
              <w:tab/>
            </w:r>
            <w:r>
              <w:rPr>
                <w:noProof/>
                <w:webHidden/>
              </w:rPr>
              <w:fldChar w:fldCharType="begin"/>
            </w:r>
            <w:r>
              <w:rPr>
                <w:noProof/>
                <w:webHidden/>
              </w:rPr>
              <w:instrText xml:space="preserve"> PAGEREF _Toc237721649 \h </w:instrText>
            </w:r>
            <w:r>
              <w:rPr>
                <w:noProof/>
                <w:webHidden/>
              </w:rPr>
            </w:r>
            <w:r>
              <w:rPr>
                <w:noProof/>
                <w:webHidden/>
              </w:rPr>
              <w:fldChar w:fldCharType="separate"/>
            </w:r>
            <w:r w:rsidR="00F92325">
              <w:rPr>
                <w:noProof/>
                <w:webHidden/>
              </w:rPr>
              <w:t>6</w:t>
            </w:r>
            <w:r>
              <w:rPr>
                <w:noProof/>
                <w:webHidden/>
              </w:rPr>
              <w:fldChar w:fldCharType="end"/>
            </w:r>
          </w:hyperlink>
        </w:p>
        <w:p w:rsidR="005C1FEA" w:rsidRDefault="005C1FEA">
          <w:pPr>
            <w:pStyle w:val="TOC2"/>
            <w:tabs>
              <w:tab w:val="right" w:leader="dot" w:pos="9350"/>
            </w:tabs>
            <w:rPr>
              <w:noProof/>
            </w:rPr>
          </w:pPr>
          <w:hyperlink w:anchor="_Toc237721650" w:history="1">
            <w:r w:rsidRPr="00CB4DB3">
              <w:rPr>
                <w:rStyle w:val="Hyperlink"/>
                <w:b/>
                <w:bCs/>
                <w:noProof/>
              </w:rPr>
              <w:t>4.4 Hyperparameters</w:t>
            </w:r>
            <w:r>
              <w:rPr>
                <w:noProof/>
                <w:webHidden/>
              </w:rPr>
              <w:tab/>
            </w:r>
            <w:r>
              <w:rPr>
                <w:noProof/>
                <w:webHidden/>
              </w:rPr>
              <w:fldChar w:fldCharType="begin"/>
            </w:r>
            <w:r>
              <w:rPr>
                <w:noProof/>
                <w:webHidden/>
              </w:rPr>
              <w:instrText xml:space="preserve"> PAGEREF _Toc237721650 \h </w:instrText>
            </w:r>
            <w:r>
              <w:rPr>
                <w:noProof/>
                <w:webHidden/>
              </w:rPr>
            </w:r>
            <w:r>
              <w:rPr>
                <w:noProof/>
                <w:webHidden/>
              </w:rPr>
              <w:fldChar w:fldCharType="separate"/>
            </w:r>
            <w:r w:rsidR="00F92325">
              <w:rPr>
                <w:noProof/>
                <w:webHidden/>
              </w:rPr>
              <w:t>6</w:t>
            </w:r>
            <w:r>
              <w:rPr>
                <w:noProof/>
                <w:webHidden/>
              </w:rPr>
              <w:fldChar w:fldCharType="end"/>
            </w:r>
          </w:hyperlink>
        </w:p>
        <w:p w:rsidR="005C1FEA" w:rsidRDefault="005C1FEA">
          <w:pPr>
            <w:pStyle w:val="TOC2"/>
            <w:tabs>
              <w:tab w:val="right" w:leader="dot" w:pos="9350"/>
            </w:tabs>
            <w:rPr>
              <w:noProof/>
            </w:rPr>
          </w:pPr>
          <w:hyperlink w:anchor="_Toc237721651" w:history="1">
            <w:r w:rsidRPr="00CB4DB3">
              <w:rPr>
                <w:rStyle w:val="Hyperlink"/>
                <w:b/>
                <w:bCs/>
                <w:noProof/>
              </w:rPr>
              <w:t>4.5 Model Configuration</w:t>
            </w:r>
            <w:r>
              <w:rPr>
                <w:noProof/>
                <w:webHidden/>
              </w:rPr>
              <w:tab/>
            </w:r>
            <w:r>
              <w:rPr>
                <w:noProof/>
                <w:webHidden/>
              </w:rPr>
              <w:fldChar w:fldCharType="begin"/>
            </w:r>
            <w:r>
              <w:rPr>
                <w:noProof/>
                <w:webHidden/>
              </w:rPr>
              <w:instrText xml:space="preserve"> PAGEREF _Toc237721651 \h </w:instrText>
            </w:r>
            <w:r>
              <w:rPr>
                <w:noProof/>
                <w:webHidden/>
              </w:rPr>
            </w:r>
            <w:r>
              <w:rPr>
                <w:noProof/>
                <w:webHidden/>
              </w:rPr>
              <w:fldChar w:fldCharType="separate"/>
            </w:r>
            <w:r w:rsidR="00F92325">
              <w:rPr>
                <w:noProof/>
                <w:webHidden/>
              </w:rPr>
              <w:t>7</w:t>
            </w:r>
            <w:r>
              <w:rPr>
                <w:noProof/>
                <w:webHidden/>
              </w:rPr>
              <w:fldChar w:fldCharType="end"/>
            </w:r>
          </w:hyperlink>
        </w:p>
        <w:p w:rsidR="005C1FEA" w:rsidRDefault="005C1FEA">
          <w:pPr>
            <w:pStyle w:val="TOC2"/>
            <w:tabs>
              <w:tab w:val="right" w:leader="dot" w:pos="9350"/>
            </w:tabs>
            <w:rPr>
              <w:noProof/>
            </w:rPr>
          </w:pPr>
          <w:hyperlink w:anchor="_Toc237721652" w:history="1">
            <w:r w:rsidRPr="00CB4DB3">
              <w:rPr>
                <w:rStyle w:val="Hyperlink"/>
                <w:b/>
                <w:bCs/>
                <w:noProof/>
              </w:rPr>
              <w:t>4.6 Training Procedure</w:t>
            </w:r>
            <w:r>
              <w:rPr>
                <w:noProof/>
                <w:webHidden/>
              </w:rPr>
              <w:tab/>
            </w:r>
            <w:r>
              <w:rPr>
                <w:noProof/>
                <w:webHidden/>
              </w:rPr>
              <w:fldChar w:fldCharType="begin"/>
            </w:r>
            <w:r>
              <w:rPr>
                <w:noProof/>
                <w:webHidden/>
              </w:rPr>
              <w:instrText xml:space="preserve"> PAGEREF _Toc237721652 \h </w:instrText>
            </w:r>
            <w:r>
              <w:rPr>
                <w:noProof/>
                <w:webHidden/>
              </w:rPr>
            </w:r>
            <w:r>
              <w:rPr>
                <w:noProof/>
                <w:webHidden/>
              </w:rPr>
              <w:fldChar w:fldCharType="separate"/>
            </w:r>
            <w:r w:rsidR="00F92325">
              <w:rPr>
                <w:noProof/>
                <w:webHidden/>
              </w:rPr>
              <w:t>7</w:t>
            </w:r>
            <w:r>
              <w:rPr>
                <w:noProof/>
                <w:webHidden/>
              </w:rPr>
              <w:fldChar w:fldCharType="end"/>
            </w:r>
          </w:hyperlink>
        </w:p>
        <w:p w:rsidR="005C1FEA" w:rsidRDefault="005C1FEA">
          <w:pPr>
            <w:pStyle w:val="TOC2"/>
            <w:tabs>
              <w:tab w:val="right" w:leader="dot" w:pos="9350"/>
            </w:tabs>
            <w:rPr>
              <w:noProof/>
            </w:rPr>
          </w:pPr>
          <w:hyperlink w:anchor="_Toc237721653" w:history="1">
            <w:r w:rsidRPr="00CB4DB3">
              <w:rPr>
                <w:rStyle w:val="Hyperlink"/>
                <w:b/>
                <w:bCs/>
                <w:noProof/>
              </w:rPr>
              <w:t>4.7 Reproducibility and Random Seed</w:t>
            </w:r>
            <w:r>
              <w:rPr>
                <w:noProof/>
                <w:webHidden/>
              </w:rPr>
              <w:tab/>
            </w:r>
            <w:r>
              <w:rPr>
                <w:noProof/>
                <w:webHidden/>
              </w:rPr>
              <w:fldChar w:fldCharType="begin"/>
            </w:r>
            <w:r>
              <w:rPr>
                <w:noProof/>
                <w:webHidden/>
              </w:rPr>
              <w:instrText xml:space="preserve"> PAGEREF _Toc237721653 \h </w:instrText>
            </w:r>
            <w:r>
              <w:rPr>
                <w:noProof/>
                <w:webHidden/>
              </w:rPr>
            </w:r>
            <w:r>
              <w:rPr>
                <w:noProof/>
                <w:webHidden/>
              </w:rPr>
              <w:fldChar w:fldCharType="separate"/>
            </w:r>
            <w:r w:rsidR="00F92325">
              <w:rPr>
                <w:noProof/>
                <w:webHidden/>
              </w:rPr>
              <w:t>7</w:t>
            </w:r>
            <w:r>
              <w:rPr>
                <w:noProof/>
                <w:webHidden/>
              </w:rPr>
              <w:fldChar w:fldCharType="end"/>
            </w:r>
          </w:hyperlink>
        </w:p>
        <w:p w:rsidR="005C1FEA" w:rsidRDefault="005C1FEA">
          <w:pPr>
            <w:pStyle w:val="TOC2"/>
            <w:tabs>
              <w:tab w:val="right" w:leader="dot" w:pos="9350"/>
            </w:tabs>
            <w:rPr>
              <w:noProof/>
            </w:rPr>
          </w:pPr>
          <w:hyperlink w:anchor="_Toc237721654" w:history="1">
            <w:r w:rsidRPr="00CB4DB3">
              <w:rPr>
                <w:rStyle w:val="Hyperlink"/>
                <w:b/>
                <w:bCs/>
                <w:noProof/>
              </w:rPr>
              <w:t>4.8 Fairness of Model Comparison</w:t>
            </w:r>
            <w:r>
              <w:rPr>
                <w:noProof/>
                <w:webHidden/>
              </w:rPr>
              <w:tab/>
            </w:r>
            <w:r>
              <w:rPr>
                <w:noProof/>
                <w:webHidden/>
              </w:rPr>
              <w:fldChar w:fldCharType="begin"/>
            </w:r>
            <w:r>
              <w:rPr>
                <w:noProof/>
                <w:webHidden/>
              </w:rPr>
              <w:instrText xml:space="preserve"> PAGEREF _Toc237721654 \h </w:instrText>
            </w:r>
            <w:r>
              <w:rPr>
                <w:noProof/>
                <w:webHidden/>
              </w:rPr>
            </w:r>
            <w:r>
              <w:rPr>
                <w:noProof/>
                <w:webHidden/>
              </w:rPr>
              <w:fldChar w:fldCharType="separate"/>
            </w:r>
            <w:r w:rsidR="00F92325">
              <w:rPr>
                <w:noProof/>
                <w:webHidden/>
              </w:rPr>
              <w:t>7</w:t>
            </w:r>
            <w:r>
              <w:rPr>
                <w:noProof/>
                <w:webHidden/>
              </w:rPr>
              <w:fldChar w:fldCharType="end"/>
            </w:r>
          </w:hyperlink>
        </w:p>
        <w:p w:rsidR="005C1FEA" w:rsidRDefault="005C1FEA">
          <w:pPr>
            <w:pStyle w:val="TOC1"/>
            <w:tabs>
              <w:tab w:val="right" w:leader="dot" w:pos="9350"/>
            </w:tabs>
            <w:rPr>
              <w:noProof/>
            </w:rPr>
          </w:pPr>
          <w:hyperlink w:anchor="_Toc237721655" w:history="1">
            <w:r w:rsidRPr="00CB4DB3">
              <w:rPr>
                <w:rStyle w:val="Hyperlink"/>
                <w:b/>
                <w:bCs/>
                <w:noProof/>
              </w:rPr>
              <w:t>5. RESULTS AND DISCUSSION</w:t>
            </w:r>
            <w:r>
              <w:rPr>
                <w:noProof/>
                <w:webHidden/>
              </w:rPr>
              <w:tab/>
            </w:r>
            <w:r>
              <w:rPr>
                <w:noProof/>
                <w:webHidden/>
              </w:rPr>
              <w:fldChar w:fldCharType="begin"/>
            </w:r>
            <w:r>
              <w:rPr>
                <w:noProof/>
                <w:webHidden/>
              </w:rPr>
              <w:instrText xml:space="preserve"> PAGEREF _Toc237721655 \h </w:instrText>
            </w:r>
            <w:r>
              <w:rPr>
                <w:noProof/>
                <w:webHidden/>
              </w:rPr>
            </w:r>
            <w:r>
              <w:rPr>
                <w:noProof/>
                <w:webHidden/>
              </w:rPr>
              <w:fldChar w:fldCharType="separate"/>
            </w:r>
            <w:r w:rsidR="00F92325">
              <w:rPr>
                <w:noProof/>
                <w:webHidden/>
              </w:rPr>
              <w:t>7</w:t>
            </w:r>
            <w:r>
              <w:rPr>
                <w:noProof/>
                <w:webHidden/>
              </w:rPr>
              <w:fldChar w:fldCharType="end"/>
            </w:r>
          </w:hyperlink>
        </w:p>
        <w:p w:rsidR="005C1FEA" w:rsidRDefault="005C1FEA">
          <w:pPr>
            <w:pStyle w:val="TOC2"/>
            <w:tabs>
              <w:tab w:val="right" w:leader="dot" w:pos="9350"/>
            </w:tabs>
            <w:rPr>
              <w:noProof/>
            </w:rPr>
          </w:pPr>
          <w:hyperlink w:anchor="_Toc237721656" w:history="1">
            <w:r w:rsidRPr="00CB4DB3">
              <w:rPr>
                <w:rStyle w:val="Hyperlink"/>
                <w:b/>
                <w:bCs/>
                <w:noProof/>
              </w:rPr>
              <w:t>5.1 Initial Experimental Results</w:t>
            </w:r>
            <w:r>
              <w:rPr>
                <w:noProof/>
                <w:webHidden/>
              </w:rPr>
              <w:tab/>
            </w:r>
            <w:r>
              <w:rPr>
                <w:noProof/>
                <w:webHidden/>
              </w:rPr>
              <w:fldChar w:fldCharType="begin"/>
            </w:r>
            <w:r>
              <w:rPr>
                <w:noProof/>
                <w:webHidden/>
              </w:rPr>
              <w:instrText xml:space="preserve"> PAGEREF _Toc237721656 \h </w:instrText>
            </w:r>
            <w:r>
              <w:rPr>
                <w:noProof/>
                <w:webHidden/>
              </w:rPr>
            </w:r>
            <w:r>
              <w:rPr>
                <w:noProof/>
                <w:webHidden/>
              </w:rPr>
              <w:fldChar w:fldCharType="separate"/>
            </w:r>
            <w:r w:rsidR="00F92325">
              <w:rPr>
                <w:noProof/>
                <w:webHidden/>
              </w:rPr>
              <w:t>7</w:t>
            </w:r>
            <w:r>
              <w:rPr>
                <w:noProof/>
                <w:webHidden/>
              </w:rPr>
              <w:fldChar w:fldCharType="end"/>
            </w:r>
          </w:hyperlink>
        </w:p>
        <w:p w:rsidR="005C1FEA" w:rsidRDefault="005C1FEA">
          <w:pPr>
            <w:pStyle w:val="TOC2"/>
            <w:tabs>
              <w:tab w:val="right" w:leader="dot" w:pos="9350"/>
            </w:tabs>
            <w:rPr>
              <w:noProof/>
            </w:rPr>
          </w:pPr>
          <w:hyperlink w:anchor="_Toc237721657" w:history="1">
            <w:r w:rsidRPr="00CB4DB3">
              <w:rPr>
                <w:rStyle w:val="Hyperlink"/>
                <w:b/>
                <w:bCs/>
                <w:noProof/>
              </w:rPr>
              <w:t>5.2 Effect of Padding Masking</w:t>
            </w:r>
            <w:r>
              <w:rPr>
                <w:noProof/>
                <w:webHidden/>
              </w:rPr>
              <w:tab/>
            </w:r>
            <w:r>
              <w:rPr>
                <w:noProof/>
                <w:webHidden/>
              </w:rPr>
              <w:fldChar w:fldCharType="begin"/>
            </w:r>
            <w:r>
              <w:rPr>
                <w:noProof/>
                <w:webHidden/>
              </w:rPr>
              <w:instrText xml:space="preserve"> PAGEREF _Toc237721657 \h </w:instrText>
            </w:r>
            <w:r>
              <w:rPr>
                <w:noProof/>
                <w:webHidden/>
              </w:rPr>
            </w:r>
            <w:r>
              <w:rPr>
                <w:noProof/>
                <w:webHidden/>
              </w:rPr>
              <w:fldChar w:fldCharType="separate"/>
            </w:r>
            <w:r w:rsidR="00F92325">
              <w:rPr>
                <w:noProof/>
                <w:webHidden/>
              </w:rPr>
              <w:t>9</w:t>
            </w:r>
            <w:r>
              <w:rPr>
                <w:noProof/>
                <w:webHidden/>
              </w:rPr>
              <w:fldChar w:fldCharType="end"/>
            </w:r>
          </w:hyperlink>
        </w:p>
        <w:p w:rsidR="005C1FEA" w:rsidRDefault="005C1FEA">
          <w:pPr>
            <w:pStyle w:val="TOC2"/>
            <w:tabs>
              <w:tab w:val="right" w:leader="dot" w:pos="9350"/>
            </w:tabs>
            <w:rPr>
              <w:noProof/>
            </w:rPr>
          </w:pPr>
          <w:hyperlink w:anchor="_Toc237721658" w:history="1">
            <w:r w:rsidRPr="00CB4DB3">
              <w:rPr>
                <w:rStyle w:val="Hyperlink"/>
                <w:b/>
                <w:bCs/>
                <w:noProof/>
              </w:rPr>
              <w:t>5.3 Final Model Performance</w:t>
            </w:r>
            <w:r>
              <w:rPr>
                <w:noProof/>
                <w:webHidden/>
              </w:rPr>
              <w:tab/>
            </w:r>
            <w:r>
              <w:rPr>
                <w:noProof/>
                <w:webHidden/>
              </w:rPr>
              <w:fldChar w:fldCharType="begin"/>
            </w:r>
            <w:r>
              <w:rPr>
                <w:noProof/>
                <w:webHidden/>
              </w:rPr>
              <w:instrText xml:space="preserve"> PAGEREF _Toc237721658 \h </w:instrText>
            </w:r>
            <w:r>
              <w:rPr>
                <w:noProof/>
                <w:webHidden/>
              </w:rPr>
            </w:r>
            <w:r>
              <w:rPr>
                <w:noProof/>
                <w:webHidden/>
              </w:rPr>
              <w:fldChar w:fldCharType="separate"/>
            </w:r>
            <w:r w:rsidR="00F92325">
              <w:rPr>
                <w:noProof/>
                <w:webHidden/>
              </w:rPr>
              <w:t>9</w:t>
            </w:r>
            <w:r>
              <w:rPr>
                <w:noProof/>
                <w:webHidden/>
              </w:rPr>
              <w:fldChar w:fldCharType="end"/>
            </w:r>
          </w:hyperlink>
        </w:p>
        <w:p w:rsidR="005C1FEA" w:rsidRDefault="005C1FEA">
          <w:pPr>
            <w:pStyle w:val="TOC2"/>
            <w:tabs>
              <w:tab w:val="right" w:leader="dot" w:pos="9350"/>
            </w:tabs>
            <w:rPr>
              <w:noProof/>
            </w:rPr>
          </w:pPr>
          <w:hyperlink w:anchor="_Toc237721659" w:history="1">
            <w:r w:rsidRPr="00CB4DB3">
              <w:rPr>
                <w:rStyle w:val="Hyperlink"/>
                <w:b/>
                <w:bCs/>
                <w:noProof/>
              </w:rPr>
              <w:t>5.4 Confusion Matrix Analysis</w:t>
            </w:r>
            <w:r>
              <w:rPr>
                <w:noProof/>
                <w:webHidden/>
              </w:rPr>
              <w:tab/>
            </w:r>
            <w:r>
              <w:rPr>
                <w:noProof/>
                <w:webHidden/>
              </w:rPr>
              <w:fldChar w:fldCharType="begin"/>
            </w:r>
            <w:r>
              <w:rPr>
                <w:noProof/>
                <w:webHidden/>
              </w:rPr>
              <w:instrText xml:space="preserve"> PAGEREF _Toc237721659 \h </w:instrText>
            </w:r>
            <w:r>
              <w:rPr>
                <w:noProof/>
                <w:webHidden/>
              </w:rPr>
            </w:r>
            <w:r>
              <w:rPr>
                <w:noProof/>
                <w:webHidden/>
              </w:rPr>
              <w:fldChar w:fldCharType="separate"/>
            </w:r>
            <w:r w:rsidR="00F92325">
              <w:rPr>
                <w:noProof/>
                <w:webHidden/>
              </w:rPr>
              <w:t>12</w:t>
            </w:r>
            <w:r>
              <w:rPr>
                <w:noProof/>
                <w:webHidden/>
              </w:rPr>
              <w:fldChar w:fldCharType="end"/>
            </w:r>
          </w:hyperlink>
        </w:p>
        <w:p w:rsidR="005C1FEA" w:rsidRDefault="005C1FEA">
          <w:pPr>
            <w:pStyle w:val="TOC2"/>
            <w:tabs>
              <w:tab w:val="right" w:leader="dot" w:pos="9350"/>
            </w:tabs>
            <w:rPr>
              <w:noProof/>
            </w:rPr>
          </w:pPr>
          <w:hyperlink w:anchor="_Toc237721660" w:history="1">
            <w:r w:rsidRPr="00CB4DB3">
              <w:rPr>
                <w:rStyle w:val="Hyperlink"/>
                <w:b/>
                <w:bCs/>
                <w:noProof/>
              </w:rPr>
              <w:t>5.5 Training and Validation Performance</w:t>
            </w:r>
            <w:r>
              <w:rPr>
                <w:noProof/>
                <w:webHidden/>
              </w:rPr>
              <w:tab/>
            </w:r>
            <w:r>
              <w:rPr>
                <w:noProof/>
                <w:webHidden/>
              </w:rPr>
              <w:fldChar w:fldCharType="begin"/>
            </w:r>
            <w:r>
              <w:rPr>
                <w:noProof/>
                <w:webHidden/>
              </w:rPr>
              <w:instrText xml:space="preserve"> PAGEREF _Toc237721660 \h </w:instrText>
            </w:r>
            <w:r>
              <w:rPr>
                <w:noProof/>
                <w:webHidden/>
              </w:rPr>
            </w:r>
            <w:r>
              <w:rPr>
                <w:noProof/>
                <w:webHidden/>
              </w:rPr>
              <w:fldChar w:fldCharType="separate"/>
            </w:r>
            <w:r w:rsidR="00F92325">
              <w:rPr>
                <w:noProof/>
                <w:webHidden/>
              </w:rPr>
              <w:t>13</w:t>
            </w:r>
            <w:r>
              <w:rPr>
                <w:noProof/>
                <w:webHidden/>
              </w:rPr>
              <w:fldChar w:fldCharType="end"/>
            </w:r>
          </w:hyperlink>
        </w:p>
        <w:p w:rsidR="005C1FEA" w:rsidRDefault="005C1FEA">
          <w:pPr>
            <w:pStyle w:val="TOC2"/>
            <w:tabs>
              <w:tab w:val="right" w:leader="dot" w:pos="9350"/>
            </w:tabs>
            <w:rPr>
              <w:noProof/>
            </w:rPr>
          </w:pPr>
          <w:hyperlink w:anchor="_Toc237721661" w:history="1">
            <w:r w:rsidRPr="00CB4DB3">
              <w:rPr>
                <w:rStyle w:val="Hyperlink"/>
                <w:b/>
                <w:bCs/>
                <w:noProof/>
              </w:rPr>
              <w:t>5.6 Parameter Comparison</w:t>
            </w:r>
            <w:r>
              <w:rPr>
                <w:noProof/>
                <w:webHidden/>
              </w:rPr>
              <w:tab/>
            </w:r>
            <w:r>
              <w:rPr>
                <w:noProof/>
                <w:webHidden/>
              </w:rPr>
              <w:fldChar w:fldCharType="begin"/>
            </w:r>
            <w:r>
              <w:rPr>
                <w:noProof/>
                <w:webHidden/>
              </w:rPr>
              <w:instrText xml:space="preserve"> PAGEREF _Toc237721661 \h </w:instrText>
            </w:r>
            <w:r>
              <w:rPr>
                <w:noProof/>
                <w:webHidden/>
              </w:rPr>
            </w:r>
            <w:r>
              <w:rPr>
                <w:noProof/>
                <w:webHidden/>
              </w:rPr>
              <w:fldChar w:fldCharType="separate"/>
            </w:r>
            <w:r w:rsidR="00F92325">
              <w:rPr>
                <w:noProof/>
                <w:webHidden/>
              </w:rPr>
              <w:t>17</w:t>
            </w:r>
            <w:r>
              <w:rPr>
                <w:noProof/>
                <w:webHidden/>
              </w:rPr>
              <w:fldChar w:fldCharType="end"/>
            </w:r>
          </w:hyperlink>
        </w:p>
        <w:p w:rsidR="005C1FEA" w:rsidRDefault="005C1FEA">
          <w:pPr>
            <w:pStyle w:val="TOC2"/>
            <w:tabs>
              <w:tab w:val="right" w:leader="dot" w:pos="9350"/>
            </w:tabs>
            <w:rPr>
              <w:noProof/>
            </w:rPr>
          </w:pPr>
          <w:hyperlink w:anchor="_Toc237721662" w:history="1">
            <w:r w:rsidRPr="00CB4DB3">
              <w:rPr>
                <w:rStyle w:val="Hyperlink"/>
                <w:b/>
                <w:bCs/>
                <w:noProof/>
              </w:rPr>
              <w:t>5.7 Comparative Discussion</w:t>
            </w:r>
            <w:r>
              <w:rPr>
                <w:noProof/>
                <w:webHidden/>
              </w:rPr>
              <w:tab/>
            </w:r>
            <w:r>
              <w:rPr>
                <w:noProof/>
                <w:webHidden/>
              </w:rPr>
              <w:fldChar w:fldCharType="begin"/>
            </w:r>
            <w:r>
              <w:rPr>
                <w:noProof/>
                <w:webHidden/>
              </w:rPr>
              <w:instrText xml:space="preserve"> PAGEREF _Toc237721662 \h </w:instrText>
            </w:r>
            <w:r>
              <w:rPr>
                <w:noProof/>
                <w:webHidden/>
              </w:rPr>
            </w:r>
            <w:r>
              <w:rPr>
                <w:noProof/>
                <w:webHidden/>
              </w:rPr>
              <w:fldChar w:fldCharType="separate"/>
            </w:r>
            <w:r w:rsidR="00F92325">
              <w:rPr>
                <w:noProof/>
                <w:webHidden/>
              </w:rPr>
              <w:t>17</w:t>
            </w:r>
            <w:r>
              <w:rPr>
                <w:noProof/>
                <w:webHidden/>
              </w:rPr>
              <w:fldChar w:fldCharType="end"/>
            </w:r>
          </w:hyperlink>
        </w:p>
        <w:p w:rsidR="005C1FEA" w:rsidRDefault="005C1FEA">
          <w:pPr>
            <w:pStyle w:val="TOC2"/>
            <w:tabs>
              <w:tab w:val="right" w:leader="dot" w:pos="9350"/>
            </w:tabs>
            <w:rPr>
              <w:noProof/>
            </w:rPr>
          </w:pPr>
          <w:hyperlink w:anchor="_Toc237721663" w:history="1">
            <w:r w:rsidRPr="00CB4DB3">
              <w:rPr>
                <w:rStyle w:val="Hyperlink"/>
                <w:b/>
                <w:bCs/>
                <w:noProof/>
              </w:rPr>
              <w:t>5.8 Custom Review Predictions</w:t>
            </w:r>
            <w:r>
              <w:rPr>
                <w:noProof/>
                <w:webHidden/>
              </w:rPr>
              <w:tab/>
            </w:r>
            <w:r>
              <w:rPr>
                <w:noProof/>
                <w:webHidden/>
              </w:rPr>
              <w:fldChar w:fldCharType="begin"/>
            </w:r>
            <w:r>
              <w:rPr>
                <w:noProof/>
                <w:webHidden/>
              </w:rPr>
              <w:instrText xml:space="preserve"> PAGEREF _Toc237721663 \h </w:instrText>
            </w:r>
            <w:r>
              <w:rPr>
                <w:noProof/>
                <w:webHidden/>
              </w:rPr>
            </w:r>
            <w:r>
              <w:rPr>
                <w:noProof/>
                <w:webHidden/>
              </w:rPr>
              <w:fldChar w:fldCharType="separate"/>
            </w:r>
            <w:r w:rsidR="00F92325">
              <w:rPr>
                <w:noProof/>
                <w:webHidden/>
              </w:rPr>
              <w:t>17</w:t>
            </w:r>
            <w:r>
              <w:rPr>
                <w:noProof/>
                <w:webHidden/>
              </w:rPr>
              <w:fldChar w:fldCharType="end"/>
            </w:r>
          </w:hyperlink>
        </w:p>
        <w:p w:rsidR="005C1FEA" w:rsidRDefault="005C1FEA">
          <w:pPr>
            <w:pStyle w:val="TOC1"/>
            <w:tabs>
              <w:tab w:val="right" w:leader="dot" w:pos="9350"/>
            </w:tabs>
            <w:rPr>
              <w:noProof/>
            </w:rPr>
          </w:pPr>
          <w:hyperlink w:anchor="_Toc237721664" w:history="1">
            <w:r w:rsidRPr="00CB4DB3">
              <w:rPr>
                <w:rStyle w:val="Hyperlink"/>
                <w:b/>
                <w:bCs/>
                <w:noProof/>
              </w:rPr>
              <w:t>6. CONCLUSION</w:t>
            </w:r>
            <w:r>
              <w:rPr>
                <w:noProof/>
                <w:webHidden/>
              </w:rPr>
              <w:tab/>
            </w:r>
            <w:r>
              <w:rPr>
                <w:noProof/>
                <w:webHidden/>
              </w:rPr>
              <w:fldChar w:fldCharType="begin"/>
            </w:r>
            <w:r>
              <w:rPr>
                <w:noProof/>
                <w:webHidden/>
              </w:rPr>
              <w:instrText xml:space="preserve"> PAGEREF _Toc237721664 \h </w:instrText>
            </w:r>
            <w:r>
              <w:rPr>
                <w:noProof/>
                <w:webHidden/>
              </w:rPr>
            </w:r>
            <w:r>
              <w:rPr>
                <w:noProof/>
                <w:webHidden/>
              </w:rPr>
              <w:fldChar w:fldCharType="separate"/>
            </w:r>
            <w:r w:rsidR="00F92325">
              <w:rPr>
                <w:noProof/>
                <w:webHidden/>
              </w:rPr>
              <w:t>18</w:t>
            </w:r>
            <w:r>
              <w:rPr>
                <w:noProof/>
                <w:webHidden/>
              </w:rPr>
              <w:fldChar w:fldCharType="end"/>
            </w:r>
          </w:hyperlink>
        </w:p>
        <w:p w:rsidR="005C1FEA" w:rsidRDefault="005C1FEA">
          <w:pPr>
            <w:pStyle w:val="TOC1"/>
            <w:tabs>
              <w:tab w:val="right" w:leader="dot" w:pos="9350"/>
            </w:tabs>
            <w:rPr>
              <w:noProof/>
            </w:rPr>
          </w:pPr>
          <w:hyperlink w:anchor="_Toc237721665" w:history="1">
            <w:r w:rsidRPr="00CB4DB3">
              <w:rPr>
                <w:rStyle w:val="Hyperlink"/>
                <w:b/>
                <w:bCs/>
                <w:noProof/>
              </w:rPr>
              <w:t>7. LIMITATIONS AND FUTURE WORK</w:t>
            </w:r>
            <w:r>
              <w:rPr>
                <w:noProof/>
                <w:webHidden/>
              </w:rPr>
              <w:tab/>
            </w:r>
            <w:r>
              <w:rPr>
                <w:noProof/>
                <w:webHidden/>
              </w:rPr>
              <w:fldChar w:fldCharType="begin"/>
            </w:r>
            <w:r>
              <w:rPr>
                <w:noProof/>
                <w:webHidden/>
              </w:rPr>
              <w:instrText xml:space="preserve"> PAGEREF _Toc237721665 \h </w:instrText>
            </w:r>
            <w:r>
              <w:rPr>
                <w:noProof/>
                <w:webHidden/>
              </w:rPr>
            </w:r>
            <w:r>
              <w:rPr>
                <w:noProof/>
                <w:webHidden/>
              </w:rPr>
              <w:fldChar w:fldCharType="separate"/>
            </w:r>
            <w:r w:rsidR="00F92325">
              <w:rPr>
                <w:noProof/>
                <w:webHidden/>
              </w:rPr>
              <w:t>18</w:t>
            </w:r>
            <w:r>
              <w:rPr>
                <w:noProof/>
                <w:webHidden/>
              </w:rPr>
              <w:fldChar w:fldCharType="end"/>
            </w:r>
          </w:hyperlink>
        </w:p>
        <w:p w:rsidR="005C1FEA" w:rsidRDefault="005C1FEA">
          <w:pPr>
            <w:pStyle w:val="TOC2"/>
            <w:tabs>
              <w:tab w:val="right" w:leader="dot" w:pos="9350"/>
            </w:tabs>
            <w:rPr>
              <w:noProof/>
            </w:rPr>
          </w:pPr>
          <w:hyperlink w:anchor="_Toc237721666" w:history="1">
            <w:r w:rsidRPr="00CB4DB3">
              <w:rPr>
                <w:rStyle w:val="Hyperlink"/>
                <w:b/>
                <w:bCs/>
                <w:noProof/>
              </w:rPr>
              <w:t>Limitations</w:t>
            </w:r>
            <w:r>
              <w:rPr>
                <w:noProof/>
                <w:webHidden/>
              </w:rPr>
              <w:tab/>
            </w:r>
            <w:r>
              <w:rPr>
                <w:noProof/>
                <w:webHidden/>
              </w:rPr>
              <w:fldChar w:fldCharType="begin"/>
            </w:r>
            <w:r>
              <w:rPr>
                <w:noProof/>
                <w:webHidden/>
              </w:rPr>
              <w:instrText xml:space="preserve"> PAGEREF _Toc237721666 \h </w:instrText>
            </w:r>
            <w:r>
              <w:rPr>
                <w:noProof/>
                <w:webHidden/>
              </w:rPr>
            </w:r>
            <w:r>
              <w:rPr>
                <w:noProof/>
                <w:webHidden/>
              </w:rPr>
              <w:fldChar w:fldCharType="separate"/>
            </w:r>
            <w:r w:rsidR="00F92325">
              <w:rPr>
                <w:noProof/>
                <w:webHidden/>
              </w:rPr>
              <w:t>18</w:t>
            </w:r>
            <w:r>
              <w:rPr>
                <w:noProof/>
                <w:webHidden/>
              </w:rPr>
              <w:fldChar w:fldCharType="end"/>
            </w:r>
          </w:hyperlink>
        </w:p>
        <w:p w:rsidR="005C1FEA" w:rsidRDefault="005C1FEA">
          <w:pPr>
            <w:pStyle w:val="TOC2"/>
            <w:tabs>
              <w:tab w:val="right" w:leader="dot" w:pos="9350"/>
            </w:tabs>
            <w:rPr>
              <w:noProof/>
            </w:rPr>
          </w:pPr>
          <w:hyperlink w:anchor="_Toc237721667" w:history="1">
            <w:r w:rsidRPr="00CB4DB3">
              <w:rPr>
                <w:rStyle w:val="Hyperlink"/>
                <w:b/>
                <w:bCs/>
                <w:noProof/>
              </w:rPr>
              <w:t>Future Work</w:t>
            </w:r>
            <w:r>
              <w:rPr>
                <w:noProof/>
                <w:webHidden/>
              </w:rPr>
              <w:tab/>
            </w:r>
            <w:r>
              <w:rPr>
                <w:noProof/>
                <w:webHidden/>
              </w:rPr>
              <w:fldChar w:fldCharType="begin"/>
            </w:r>
            <w:r>
              <w:rPr>
                <w:noProof/>
                <w:webHidden/>
              </w:rPr>
              <w:instrText xml:space="preserve"> PAGEREF _Toc237721667 \h </w:instrText>
            </w:r>
            <w:r>
              <w:rPr>
                <w:noProof/>
                <w:webHidden/>
              </w:rPr>
            </w:r>
            <w:r>
              <w:rPr>
                <w:noProof/>
                <w:webHidden/>
              </w:rPr>
              <w:fldChar w:fldCharType="separate"/>
            </w:r>
            <w:r w:rsidR="00F92325">
              <w:rPr>
                <w:noProof/>
                <w:webHidden/>
              </w:rPr>
              <w:t>18</w:t>
            </w:r>
            <w:r>
              <w:rPr>
                <w:noProof/>
                <w:webHidden/>
              </w:rPr>
              <w:fldChar w:fldCharType="end"/>
            </w:r>
          </w:hyperlink>
        </w:p>
        <w:p w:rsidR="005C1FEA" w:rsidRDefault="005C1FEA">
          <w:pPr>
            <w:pStyle w:val="TOC1"/>
            <w:tabs>
              <w:tab w:val="right" w:leader="dot" w:pos="9350"/>
            </w:tabs>
            <w:rPr>
              <w:noProof/>
            </w:rPr>
          </w:pPr>
          <w:hyperlink w:anchor="_Toc237721668" w:history="1">
            <w:r w:rsidRPr="00CB4DB3">
              <w:rPr>
                <w:rStyle w:val="Hyperlink"/>
                <w:b/>
                <w:bCs/>
                <w:noProof/>
              </w:rPr>
              <w:t>APPENDIX A — COMPLETE CUSTOM REVIEW PREDICTION RESULTS</w:t>
            </w:r>
            <w:r>
              <w:rPr>
                <w:noProof/>
                <w:webHidden/>
              </w:rPr>
              <w:tab/>
            </w:r>
            <w:r>
              <w:rPr>
                <w:noProof/>
                <w:webHidden/>
              </w:rPr>
              <w:fldChar w:fldCharType="begin"/>
            </w:r>
            <w:r>
              <w:rPr>
                <w:noProof/>
                <w:webHidden/>
              </w:rPr>
              <w:instrText xml:space="preserve"> PAGEREF _Toc237721668 \h </w:instrText>
            </w:r>
            <w:r>
              <w:rPr>
                <w:noProof/>
                <w:webHidden/>
              </w:rPr>
            </w:r>
            <w:r>
              <w:rPr>
                <w:noProof/>
                <w:webHidden/>
              </w:rPr>
              <w:fldChar w:fldCharType="separate"/>
            </w:r>
            <w:r w:rsidR="00F92325">
              <w:rPr>
                <w:noProof/>
                <w:webHidden/>
              </w:rPr>
              <w:t>18</w:t>
            </w:r>
            <w:r>
              <w:rPr>
                <w:noProof/>
                <w:webHidden/>
              </w:rPr>
              <w:fldChar w:fldCharType="end"/>
            </w:r>
          </w:hyperlink>
        </w:p>
        <w:p w:rsidR="005C1FEA" w:rsidRDefault="005C1FEA">
          <w:pPr>
            <w:pStyle w:val="TOC1"/>
            <w:tabs>
              <w:tab w:val="right" w:leader="dot" w:pos="9350"/>
            </w:tabs>
            <w:rPr>
              <w:noProof/>
            </w:rPr>
          </w:pPr>
          <w:hyperlink w:anchor="_Toc237721669" w:history="1">
            <w:r w:rsidRPr="00CB4DB3">
              <w:rPr>
                <w:rStyle w:val="Hyperlink"/>
                <w:b/>
                <w:bCs/>
                <w:noProof/>
              </w:rPr>
              <w:t>REFERENCES</w:t>
            </w:r>
            <w:r>
              <w:rPr>
                <w:noProof/>
                <w:webHidden/>
              </w:rPr>
              <w:tab/>
            </w:r>
            <w:r>
              <w:rPr>
                <w:noProof/>
                <w:webHidden/>
              </w:rPr>
              <w:fldChar w:fldCharType="begin"/>
            </w:r>
            <w:r>
              <w:rPr>
                <w:noProof/>
                <w:webHidden/>
              </w:rPr>
              <w:instrText xml:space="preserve"> PAGEREF _Toc237721669 \h </w:instrText>
            </w:r>
            <w:r>
              <w:rPr>
                <w:noProof/>
                <w:webHidden/>
              </w:rPr>
            </w:r>
            <w:r>
              <w:rPr>
                <w:noProof/>
                <w:webHidden/>
              </w:rPr>
              <w:fldChar w:fldCharType="separate"/>
            </w:r>
            <w:r w:rsidR="00F92325">
              <w:rPr>
                <w:noProof/>
                <w:webHidden/>
              </w:rPr>
              <w:t>19</w:t>
            </w:r>
            <w:r>
              <w:rPr>
                <w:noProof/>
                <w:webHidden/>
              </w:rPr>
              <w:fldChar w:fldCharType="end"/>
            </w:r>
          </w:hyperlink>
        </w:p>
        <w:p w:rsidR="005C1FEA" w:rsidRDefault="005C1FEA">
          <w:r>
            <w:rPr>
              <w:b/>
              <w:bCs/>
              <w:noProof/>
            </w:rPr>
            <w:fldChar w:fldCharType="end"/>
          </w:r>
        </w:p>
      </w:sdtContent>
    </w:sdt>
    <w:p w:rsidR="00DC378B" w:rsidRDefault="00DC378B">
      <w:pPr>
        <w:widowControl w:val="0"/>
        <w:tabs>
          <w:tab w:val="right" w:leader="dot" w:pos="9360"/>
        </w:tabs>
        <w:spacing w:before="60"/>
      </w:pPr>
    </w:p>
    <w:p w:rsidR="00DC378B" w:rsidRDefault="00DC378B">
      <w:pPr>
        <w:widowControl w:val="0"/>
        <w:tabs>
          <w:tab w:val="right" w:leader="dot" w:pos="9360"/>
        </w:tabs>
        <w:spacing w:before="60"/>
      </w:pPr>
    </w:p>
    <w:p w:rsidR="00DC378B" w:rsidRDefault="00DC378B">
      <w:pPr>
        <w:widowControl w:val="0"/>
        <w:tabs>
          <w:tab w:val="right" w:leader="dot" w:pos="9360"/>
        </w:tabs>
        <w:spacing w:before="60"/>
      </w:pPr>
    </w:p>
    <w:p w:rsidR="00DC378B" w:rsidRDefault="00DC378B">
      <w:pPr>
        <w:widowControl w:val="0"/>
        <w:tabs>
          <w:tab w:val="right" w:leader="dot" w:pos="9360"/>
        </w:tabs>
        <w:spacing w:before="60"/>
      </w:pPr>
    </w:p>
    <w:p w:rsidR="00DC378B" w:rsidRDefault="00DC378B">
      <w:pPr>
        <w:widowControl w:val="0"/>
        <w:tabs>
          <w:tab w:val="right" w:leader="dot" w:pos="9360"/>
        </w:tabs>
        <w:spacing w:before="60"/>
      </w:pPr>
    </w:p>
    <w:p w:rsidR="00DC378B" w:rsidRDefault="00DC378B">
      <w:pPr>
        <w:widowControl w:val="0"/>
        <w:tabs>
          <w:tab w:val="right" w:leader="dot" w:pos="9360"/>
        </w:tabs>
        <w:spacing w:before="60"/>
      </w:pPr>
    </w:p>
    <w:p w:rsidR="00DC378B" w:rsidRDefault="00DC378B">
      <w:pPr>
        <w:widowControl w:val="0"/>
        <w:tabs>
          <w:tab w:val="right" w:leader="dot" w:pos="9360"/>
        </w:tabs>
        <w:spacing w:before="60"/>
      </w:pPr>
    </w:p>
    <w:p w:rsidR="00DC378B" w:rsidRDefault="00DC378B">
      <w:pPr>
        <w:widowControl w:val="0"/>
        <w:tabs>
          <w:tab w:val="right" w:leader="dot" w:pos="9360"/>
        </w:tabs>
        <w:spacing w:before="60"/>
      </w:pPr>
    </w:p>
    <w:p w:rsidR="00DC378B" w:rsidRDefault="00DC378B">
      <w:pPr>
        <w:widowControl w:val="0"/>
        <w:tabs>
          <w:tab w:val="right" w:leader="dot" w:pos="9360"/>
        </w:tabs>
        <w:spacing w:before="60"/>
      </w:pPr>
    </w:p>
    <w:p w:rsidR="00DC378B" w:rsidRDefault="00DC378B">
      <w:pPr>
        <w:widowControl w:val="0"/>
        <w:tabs>
          <w:tab w:val="right" w:leader="dot" w:pos="9360"/>
        </w:tabs>
        <w:spacing w:before="60"/>
      </w:pPr>
    </w:p>
    <w:p w:rsidR="00DC378B" w:rsidRDefault="00DC378B">
      <w:pPr>
        <w:widowControl w:val="0"/>
        <w:tabs>
          <w:tab w:val="right" w:leader="dot" w:pos="9360"/>
        </w:tabs>
        <w:spacing w:before="60"/>
      </w:pPr>
    </w:p>
    <w:p w:rsidR="00DC378B" w:rsidRDefault="00DC378B">
      <w:pPr>
        <w:widowControl w:val="0"/>
        <w:tabs>
          <w:tab w:val="right" w:leader="dot" w:pos="9360"/>
        </w:tabs>
        <w:spacing w:before="60"/>
      </w:pPr>
    </w:p>
    <w:p w:rsidR="00DC378B" w:rsidRDefault="00DC378B">
      <w:pPr>
        <w:widowControl w:val="0"/>
        <w:tabs>
          <w:tab w:val="right" w:leader="dot" w:pos="9360"/>
        </w:tabs>
        <w:spacing w:before="60"/>
      </w:pPr>
    </w:p>
    <w:p w:rsidR="00DC378B" w:rsidRDefault="00DC378B">
      <w:pPr>
        <w:widowControl w:val="0"/>
        <w:tabs>
          <w:tab w:val="right" w:leader="dot" w:pos="9360"/>
        </w:tabs>
        <w:spacing w:before="60"/>
      </w:pPr>
    </w:p>
    <w:p w:rsidR="00DC378B" w:rsidRDefault="00DC378B">
      <w:pPr>
        <w:widowControl w:val="0"/>
        <w:tabs>
          <w:tab w:val="right" w:leader="dot" w:pos="9360"/>
        </w:tabs>
        <w:spacing w:before="60"/>
      </w:pPr>
    </w:p>
    <w:p w:rsidR="00DC378B" w:rsidRDefault="00DC378B">
      <w:pPr>
        <w:widowControl w:val="0"/>
        <w:tabs>
          <w:tab w:val="right" w:leader="dot" w:pos="9360"/>
        </w:tabs>
        <w:spacing w:before="60"/>
      </w:pPr>
    </w:p>
    <w:p w:rsidR="00DC378B" w:rsidRDefault="00DC378B">
      <w:pPr>
        <w:widowControl w:val="0"/>
        <w:tabs>
          <w:tab w:val="right" w:leader="dot" w:pos="9360"/>
        </w:tabs>
        <w:spacing w:before="60"/>
      </w:pPr>
    </w:p>
    <w:p w:rsidR="00DC378B" w:rsidRDefault="00DC378B">
      <w:pPr>
        <w:widowControl w:val="0"/>
        <w:tabs>
          <w:tab w:val="right" w:leader="dot" w:pos="9360"/>
        </w:tabs>
        <w:spacing w:before="60"/>
      </w:pPr>
    </w:p>
    <w:p w:rsidR="00DC378B" w:rsidRDefault="00DC378B">
      <w:pPr>
        <w:widowControl w:val="0"/>
        <w:tabs>
          <w:tab w:val="right" w:leader="dot" w:pos="9360"/>
        </w:tabs>
        <w:spacing w:before="60"/>
      </w:pPr>
    </w:p>
    <w:p w:rsidR="00DC378B" w:rsidRDefault="00DC378B">
      <w:pPr>
        <w:widowControl w:val="0"/>
        <w:tabs>
          <w:tab w:val="right" w:leader="dot" w:pos="9360"/>
        </w:tabs>
        <w:spacing w:before="60"/>
      </w:pPr>
    </w:p>
    <w:p w:rsidR="00DC378B" w:rsidRDefault="00DC378B">
      <w:pPr>
        <w:widowControl w:val="0"/>
        <w:tabs>
          <w:tab w:val="right" w:leader="dot" w:pos="9360"/>
        </w:tabs>
        <w:spacing w:before="60"/>
      </w:pPr>
    </w:p>
    <w:p w:rsidR="00DC378B" w:rsidRDefault="00DC378B">
      <w:pPr>
        <w:widowControl w:val="0"/>
        <w:tabs>
          <w:tab w:val="right" w:leader="dot" w:pos="9360"/>
        </w:tabs>
        <w:spacing w:before="60"/>
      </w:pPr>
    </w:p>
    <w:p w:rsidR="005C1FEA" w:rsidRDefault="005C1FEA">
      <w:pPr>
        <w:pStyle w:val="Heading1"/>
        <w:spacing w:before="280" w:after="140"/>
        <w:rPr>
          <w:color w:val="auto"/>
          <w:sz w:val="20"/>
          <w:szCs w:val="20"/>
        </w:rPr>
      </w:pPr>
      <w:bookmarkStart w:id="4" w:name="_vabb1sxn3kq8" w:colFirst="0" w:colLast="0"/>
      <w:bookmarkStart w:id="5" w:name="_mf2h84cvs5sv" w:colFirst="0" w:colLast="0"/>
      <w:bookmarkStart w:id="6" w:name="_Toc237721619"/>
      <w:bookmarkEnd w:id="4"/>
      <w:bookmarkEnd w:id="5"/>
    </w:p>
    <w:p w:rsidR="00DC378B" w:rsidRDefault="005F2D21">
      <w:pPr>
        <w:pStyle w:val="Heading1"/>
        <w:spacing w:before="280" w:after="140"/>
      </w:pPr>
      <w:r>
        <w:rPr>
          <w:b/>
          <w:bCs/>
        </w:rPr>
        <w:lastRenderedPageBreak/>
        <w:t>LIST OF FIGURES</w:t>
      </w:r>
      <w:bookmarkEnd w:id="6"/>
    </w:p>
    <w:p w:rsidR="00DC378B" w:rsidRDefault="005F2D21">
      <w:pPr>
        <w:tabs>
          <w:tab w:val="right" w:leader="dot" w:pos="9360"/>
        </w:tabs>
        <w:spacing w:before="60"/>
      </w:pPr>
      <w:r>
        <w:rPr>
          <w:sz w:val="22"/>
          <w:szCs w:val="22"/>
        </w:rPr>
        <w:t>Figure 3.1. Methodology workflow</w:t>
      </w:r>
      <w:r>
        <w:rPr>
          <w:sz w:val="22"/>
          <w:szCs w:val="22"/>
        </w:rPr>
        <w:tab/>
        <w:t>3</w:t>
      </w:r>
    </w:p>
    <w:p w:rsidR="00DC378B" w:rsidRDefault="005F2D21">
      <w:pPr>
        <w:tabs>
          <w:tab w:val="right" w:leader="dot" w:pos="9360"/>
        </w:tabs>
        <w:spacing w:before="60"/>
      </w:pPr>
      <w:r>
        <w:rPr>
          <w:sz w:val="22"/>
          <w:szCs w:val="22"/>
        </w:rPr>
        <w:t>Figure 3.2. Distribution of positive and negative reviews in the sampled dataset</w:t>
      </w:r>
      <w:r>
        <w:rPr>
          <w:sz w:val="22"/>
          <w:szCs w:val="22"/>
        </w:rPr>
        <w:tab/>
        <w:t>4</w:t>
      </w:r>
    </w:p>
    <w:p w:rsidR="00DC378B" w:rsidRDefault="005F2D21">
      <w:pPr>
        <w:tabs>
          <w:tab w:val="right" w:leader="dot" w:pos="9360"/>
        </w:tabs>
        <w:spacing w:before="60"/>
      </w:pPr>
      <w:r>
        <w:rPr>
          <w:sz w:val="22"/>
          <w:szCs w:val="22"/>
        </w:rPr>
        <w:t>Figure 5.1. Initial (unmasked) Simple RNN confusion matrix on the test set</w:t>
      </w:r>
      <w:r>
        <w:rPr>
          <w:sz w:val="22"/>
          <w:szCs w:val="22"/>
        </w:rPr>
        <w:tab/>
        <w:t>8</w:t>
      </w:r>
    </w:p>
    <w:p w:rsidR="00DC378B" w:rsidRDefault="005F2D21">
      <w:pPr>
        <w:tabs>
          <w:tab w:val="right" w:leader="dot" w:pos="9360"/>
        </w:tabs>
        <w:spacing w:before="60"/>
      </w:pPr>
      <w:r>
        <w:rPr>
          <w:sz w:val="22"/>
          <w:szCs w:val="22"/>
        </w:rPr>
        <w:t>Figure 5.2. Initial (unmasked) LSTM confusion matrix on the test set</w:t>
      </w:r>
      <w:r>
        <w:rPr>
          <w:sz w:val="22"/>
          <w:szCs w:val="22"/>
        </w:rPr>
        <w:tab/>
        <w:t>9</w:t>
      </w:r>
    </w:p>
    <w:p w:rsidR="00DC378B" w:rsidRDefault="005F2D21">
      <w:pPr>
        <w:tabs>
          <w:tab w:val="right" w:leader="dot" w:pos="9360"/>
        </w:tabs>
        <w:spacing w:before="60"/>
      </w:pPr>
      <w:r>
        <w:rPr>
          <w:sz w:val="22"/>
          <w:szCs w:val="22"/>
        </w:rPr>
        <w:t>Figure 5.3. Test accuracy comparison across Simple RNN, LSTM, and GRU</w:t>
      </w:r>
      <w:r>
        <w:rPr>
          <w:sz w:val="22"/>
          <w:szCs w:val="22"/>
        </w:rPr>
        <w:tab/>
        <w:t>10</w:t>
      </w:r>
    </w:p>
    <w:p w:rsidR="00DC378B" w:rsidRDefault="005F2D21">
      <w:pPr>
        <w:tabs>
          <w:tab w:val="right" w:leader="dot" w:pos="9360"/>
        </w:tabs>
        <w:spacing w:before="60"/>
      </w:pPr>
      <w:r>
        <w:rPr>
          <w:sz w:val="22"/>
          <w:szCs w:val="22"/>
        </w:rPr>
        <w:t>Figure 5.4. Precision comparison across Simple RNN, LSTM, and GRU</w:t>
      </w:r>
      <w:r>
        <w:rPr>
          <w:sz w:val="22"/>
          <w:szCs w:val="22"/>
        </w:rPr>
        <w:tab/>
        <w:t>10</w:t>
      </w:r>
    </w:p>
    <w:p w:rsidR="00DC378B" w:rsidRDefault="005F2D21">
      <w:pPr>
        <w:tabs>
          <w:tab w:val="right" w:leader="dot" w:pos="9360"/>
        </w:tabs>
        <w:spacing w:before="60"/>
      </w:pPr>
      <w:r>
        <w:rPr>
          <w:sz w:val="22"/>
          <w:szCs w:val="22"/>
        </w:rPr>
        <w:t>Figure 5.5. Recall comparison across Simple RNN, LSTM, and GRU</w:t>
      </w:r>
      <w:r>
        <w:rPr>
          <w:sz w:val="22"/>
          <w:szCs w:val="22"/>
        </w:rPr>
        <w:tab/>
        <w:t>11</w:t>
      </w:r>
    </w:p>
    <w:p w:rsidR="00DC378B" w:rsidRDefault="005F2D21">
      <w:pPr>
        <w:tabs>
          <w:tab w:val="right" w:leader="dot" w:pos="9360"/>
        </w:tabs>
        <w:spacing w:before="60"/>
      </w:pPr>
      <w:r>
        <w:rPr>
          <w:sz w:val="22"/>
          <w:szCs w:val="22"/>
        </w:rPr>
        <w:t>Figure 5.6. F1-score comparison across Simple RNN, LSTM, and GRU</w:t>
      </w:r>
      <w:r>
        <w:rPr>
          <w:sz w:val="22"/>
          <w:szCs w:val="22"/>
        </w:rPr>
        <w:tab/>
        <w:t>1</w:t>
      </w:r>
      <w:r w:rsidR="00A0300A">
        <w:rPr>
          <w:sz w:val="22"/>
          <w:szCs w:val="22"/>
        </w:rPr>
        <w:t>1</w:t>
      </w:r>
    </w:p>
    <w:p w:rsidR="00DC378B" w:rsidRDefault="005F2D21">
      <w:pPr>
        <w:tabs>
          <w:tab w:val="right" w:leader="dot" w:pos="9360"/>
        </w:tabs>
        <w:spacing w:before="60"/>
      </w:pPr>
      <w:r>
        <w:rPr>
          <w:sz w:val="22"/>
          <w:szCs w:val="22"/>
        </w:rPr>
        <w:t>Figure 5.7. Final (masked) Simple RNN confusion matrix on the test set</w:t>
      </w:r>
      <w:r>
        <w:rPr>
          <w:sz w:val="22"/>
          <w:szCs w:val="22"/>
        </w:rPr>
        <w:tab/>
        <w:t>12</w:t>
      </w:r>
    </w:p>
    <w:p w:rsidR="00DC378B" w:rsidRDefault="005F2D21">
      <w:pPr>
        <w:tabs>
          <w:tab w:val="right" w:leader="dot" w:pos="9360"/>
        </w:tabs>
        <w:spacing w:before="60"/>
      </w:pPr>
      <w:r>
        <w:rPr>
          <w:sz w:val="22"/>
          <w:szCs w:val="22"/>
        </w:rPr>
        <w:t>Figure 5.8. Final (masked) LSTM con</w:t>
      </w:r>
      <w:r w:rsidR="00A0300A">
        <w:rPr>
          <w:sz w:val="22"/>
          <w:szCs w:val="22"/>
        </w:rPr>
        <w:t>fusion matrix on the test set</w:t>
      </w:r>
      <w:r w:rsidR="00A0300A">
        <w:rPr>
          <w:sz w:val="22"/>
          <w:szCs w:val="22"/>
        </w:rPr>
        <w:tab/>
        <w:t>12</w:t>
      </w:r>
    </w:p>
    <w:p w:rsidR="00DC378B" w:rsidRDefault="005F2D21">
      <w:pPr>
        <w:tabs>
          <w:tab w:val="right" w:leader="dot" w:pos="9360"/>
        </w:tabs>
        <w:spacing w:before="60"/>
      </w:pPr>
      <w:r>
        <w:rPr>
          <w:sz w:val="22"/>
          <w:szCs w:val="22"/>
        </w:rPr>
        <w:t>Figure 5.9. Final (masked) GRU confusion matrix on the test set</w:t>
      </w:r>
      <w:r>
        <w:rPr>
          <w:sz w:val="22"/>
          <w:szCs w:val="22"/>
        </w:rPr>
        <w:tab/>
        <w:t>13</w:t>
      </w:r>
    </w:p>
    <w:p w:rsidR="00DC378B" w:rsidRDefault="005F2D21">
      <w:pPr>
        <w:tabs>
          <w:tab w:val="right" w:leader="dot" w:pos="9360"/>
        </w:tabs>
        <w:spacing w:before="60"/>
      </w:pPr>
      <w:r>
        <w:rPr>
          <w:sz w:val="22"/>
          <w:szCs w:val="22"/>
        </w:rPr>
        <w:t>Figure 5.10. Simple RNN training and valida</w:t>
      </w:r>
      <w:r w:rsidR="00A0300A">
        <w:rPr>
          <w:sz w:val="22"/>
          <w:szCs w:val="22"/>
        </w:rPr>
        <w:t>tion accuracy and loss curves</w:t>
      </w:r>
      <w:r w:rsidR="00A0300A">
        <w:rPr>
          <w:sz w:val="22"/>
          <w:szCs w:val="22"/>
        </w:rPr>
        <w:tab/>
        <w:t>14</w:t>
      </w:r>
    </w:p>
    <w:p w:rsidR="00DC378B" w:rsidRDefault="005F2D21">
      <w:pPr>
        <w:tabs>
          <w:tab w:val="right" w:leader="dot" w:pos="9360"/>
        </w:tabs>
        <w:spacing w:before="60"/>
      </w:pPr>
      <w:r>
        <w:rPr>
          <w:sz w:val="22"/>
          <w:szCs w:val="22"/>
        </w:rPr>
        <w:t>Figure 5.11. LSTM tra</w:t>
      </w:r>
      <w:r w:rsidR="00A0300A">
        <w:rPr>
          <w:sz w:val="22"/>
          <w:szCs w:val="22"/>
        </w:rPr>
        <w:t>ining and validation accuracy</w:t>
      </w:r>
      <w:r w:rsidR="00A0300A">
        <w:rPr>
          <w:sz w:val="22"/>
          <w:szCs w:val="22"/>
        </w:rPr>
        <w:tab/>
        <w:t>15</w:t>
      </w:r>
    </w:p>
    <w:p w:rsidR="00DC378B" w:rsidRDefault="005F2D21">
      <w:pPr>
        <w:tabs>
          <w:tab w:val="right" w:leader="dot" w:pos="9360"/>
        </w:tabs>
        <w:spacing w:before="60"/>
      </w:pPr>
      <w:r>
        <w:rPr>
          <w:sz w:val="22"/>
          <w:szCs w:val="22"/>
        </w:rPr>
        <w:t>Figure 5.12. LSTM train</w:t>
      </w:r>
      <w:r w:rsidR="00A0300A">
        <w:rPr>
          <w:sz w:val="22"/>
          <w:szCs w:val="22"/>
        </w:rPr>
        <w:t>ing and validation loss curve</w:t>
      </w:r>
      <w:r w:rsidR="00A0300A">
        <w:rPr>
          <w:sz w:val="22"/>
          <w:szCs w:val="22"/>
        </w:rPr>
        <w:tab/>
        <w:t>15</w:t>
      </w:r>
    </w:p>
    <w:p w:rsidR="00DC378B" w:rsidRDefault="005F2D21">
      <w:pPr>
        <w:tabs>
          <w:tab w:val="right" w:leader="dot" w:pos="9360"/>
        </w:tabs>
        <w:spacing w:before="60"/>
      </w:pPr>
      <w:r>
        <w:rPr>
          <w:sz w:val="22"/>
          <w:szCs w:val="22"/>
        </w:rPr>
        <w:t>Figure 5.13. GRU training and validation accurac</w:t>
      </w:r>
      <w:r w:rsidR="00A0300A">
        <w:rPr>
          <w:sz w:val="22"/>
          <w:szCs w:val="22"/>
        </w:rPr>
        <w:t>y curves</w:t>
      </w:r>
      <w:r w:rsidR="00A0300A">
        <w:rPr>
          <w:sz w:val="22"/>
          <w:szCs w:val="22"/>
        </w:rPr>
        <w:tab/>
        <w:t>16</w:t>
      </w:r>
    </w:p>
    <w:p w:rsidR="00DC378B" w:rsidRDefault="005F2D21">
      <w:pPr>
        <w:tabs>
          <w:tab w:val="right" w:leader="dot" w:pos="9360"/>
        </w:tabs>
        <w:spacing w:before="60"/>
      </w:pPr>
      <w:r>
        <w:rPr>
          <w:sz w:val="22"/>
          <w:szCs w:val="22"/>
        </w:rPr>
        <w:t>Figure 5.14. GRU traini</w:t>
      </w:r>
      <w:r w:rsidR="00A0300A">
        <w:rPr>
          <w:sz w:val="22"/>
          <w:szCs w:val="22"/>
        </w:rPr>
        <w:t>ng and validation loss curves</w:t>
      </w:r>
      <w:r w:rsidR="00A0300A">
        <w:rPr>
          <w:sz w:val="22"/>
          <w:szCs w:val="22"/>
        </w:rPr>
        <w:tab/>
        <w:t>16</w:t>
      </w:r>
    </w:p>
    <w:p w:rsidR="00DC378B" w:rsidRDefault="00DC378B"/>
    <w:p w:rsidR="00DC378B" w:rsidRDefault="005F2D21">
      <w:pPr>
        <w:pStyle w:val="Heading1"/>
        <w:spacing w:before="280" w:after="140"/>
      </w:pPr>
      <w:bookmarkStart w:id="7" w:name="_6xs5xlksz2ls" w:colFirst="0" w:colLast="0"/>
      <w:bookmarkStart w:id="8" w:name="_Toc237721620"/>
      <w:bookmarkEnd w:id="7"/>
      <w:r>
        <w:rPr>
          <w:b/>
          <w:bCs/>
        </w:rPr>
        <w:t>LIST OF TABLES</w:t>
      </w:r>
      <w:bookmarkEnd w:id="8"/>
    </w:p>
    <w:p w:rsidR="00DC378B" w:rsidRDefault="00A0300A">
      <w:pPr>
        <w:tabs>
          <w:tab w:val="right" w:leader="dot" w:pos="9360"/>
        </w:tabs>
        <w:spacing w:before="60"/>
      </w:pPr>
      <w:r>
        <w:rPr>
          <w:sz w:val="22"/>
          <w:szCs w:val="22"/>
        </w:rPr>
        <w:t>Table 3.1. Dataset Statistics</w:t>
      </w:r>
      <w:r>
        <w:rPr>
          <w:sz w:val="22"/>
          <w:szCs w:val="22"/>
        </w:rPr>
        <w:tab/>
        <w:t>3</w:t>
      </w:r>
    </w:p>
    <w:p w:rsidR="00DC378B" w:rsidRDefault="00A0300A">
      <w:pPr>
        <w:tabs>
          <w:tab w:val="right" w:leader="dot" w:pos="9360"/>
        </w:tabs>
        <w:spacing w:before="60"/>
      </w:pPr>
      <w:r>
        <w:rPr>
          <w:sz w:val="22"/>
          <w:szCs w:val="22"/>
        </w:rPr>
        <w:t>Table 3.2. Dataset Split</w:t>
      </w:r>
      <w:r>
        <w:rPr>
          <w:sz w:val="22"/>
          <w:szCs w:val="22"/>
        </w:rPr>
        <w:tab/>
        <w:t>4</w:t>
      </w:r>
    </w:p>
    <w:p w:rsidR="00DC378B" w:rsidRDefault="005F2D21">
      <w:pPr>
        <w:tabs>
          <w:tab w:val="right" w:leader="dot" w:pos="9360"/>
        </w:tabs>
        <w:spacing w:before="60"/>
      </w:pPr>
      <w:r>
        <w:rPr>
          <w:sz w:val="22"/>
          <w:szCs w:val="22"/>
        </w:rPr>
        <w:t xml:space="preserve">Table 4.1. Common </w:t>
      </w:r>
      <w:proofErr w:type="spellStart"/>
      <w:r>
        <w:rPr>
          <w:sz w:val="22"/>
          <w:szCs w:val="22"/>
        </w:rPr>
        <w:t>Hyperpara</w:t>
      </w:r>
      <w:r w:rsidR="00A0300A">
        <w:rPr>
          <w:sz w:val="22"/>
          <w:szCs w:val="22"/>
        </w:rPr>
        <w:t>meters</w:t>
      </w:r>
      <w:proofErr w:type="spellEnd"/>
      <w:r w:rsidR="00A0300A">
        <w:rPr>
          <w:sz w:val="22"/>
          <w:szCs w:val="22"/>
        </w:rPr>
        <w:t xml:space="preserve"> and Model Configuration</w:t>
      </w:r>
      <w:r w:rsidR="00A0300A">
        <w:rPr>
          <w:sz w:val="22"/>
          <w:szCs w:val="22"/>
        </w:rPr>
        <w:tab/>
        <w:t>6</w:t>
      </w:r>
    </w:p>
    <w:p w:rsidR="00DC378B" w:rsidRDefault="005F2D21">
      <w:pPr>
        <w:tabs>
          <w:tab w:val="right" w:leader="dot" w:pos="9360"/>
        </w:tabs>
        <w:spacing w:before="60"/>
      </w:pPr>
      <w:r>
        <w:rPr>
          <w:sz w:val="22"/>
          <w:szCs w:val="22"/>
        </w:rPr>
        <w:t>Table 5.1. Initial (Unmasked) Exploratory Results</w:t>
      </w:r>
      <w:r>
        <w:rPr>
          <w:sz w:val="22"/>
          <w:szCs w:val="22"/>
        </w:rPr>
        <w:tab/>
        <w:t>8</w:t>
      </w:r>
    </w:p>
    <w:p w:rsidR="00DC378B" w:rsidRDefault="005F2D21">
      <w:pPr>
        <w:tabs>
          <w:tab w:val="right" w:leader="dot" w:pos="9360"/>
        </w:tabs>
        <w:spacing w:before="60"/>
      </w:pPr>
      <w:r>
        <w:rPr>
          <w:sz w:val="22"/>
          <w:szCs w:val="22"/>
        </w:rPr>
        <w:t>Table 5.2. Final Performance Comparison (Masked, Early-Stopped Models)</w:t>
      </w:r>
      <w:r>
        <w:rPr>
          <w:sz w:val="22"/>
          <w:szCs w:val="22"/>
        </w:rPr>
        <w:tab/>
        <w:t>9</w:t>
      </w:r>
    </w:p>
    <w:p w:rsidR="00DC378B" w:rsidRDefault="005F2D21">
      <w:pPr>
        <w:tabs>
          <w:tab w:val="right" w:leader="dot" w:pos="9360"/>
        </w:tabs>
        <w:spacing w:before="60"/>
      </w:pPr>
      <w:r>
        <w:rPr>
          <w:sz w:val="22"/>
          <w:szCs w:val="22"/>
        </w:rPr>
        <w:t>Table 5.3. Cus</w:t>
      </w:r>
      <w:r w:rsidR="00A0300A">
        <w:rPr>
          <w:sz w:val="22"/>
          <w:szCs w:val="22"/>
        </w:rPr>
        <w:t>tom Review Prediction Summary</w:t>
      </w:r>
      <w:r w:rsidR="00A0300A">
        <w:rPr>
          <w:sz w:val="22"/>
          <w:szCs w:val="22"/>
        </w:rPr>
        <w:tab/>
        <w:t>17</w:t>
      </w:r>
    </w:p>
    <w:p w:rsidR="00DC378B" w:rsidRDefault="005F2D21">
      <w:pPr>
        <w:tabs>
          <w:tab w:val="right" w:leader="dot" w:pos="9360"/>
        </w:tabs>
        <w:spacing w:before="60"/>
      </w:pPr>
      <w:r>
        <w:rPr>
          <w:sz w:val="22"/>
          <w:szCs w:val="22"/>
        </w:rPr>
        <w:t>Table A.1. Complete Cus</w:t>
      </w:r>
      <w:r w:rsidR="00A0300A">
        <w:rPr>
          <w:sz w:val="22"/>
          <w:szCs w:val="22"/>
        </w:rPr>
        <w:t>tom Review Prediction Results</w:t>
      </w:r>
      <w:r w:rsidR="00A0300A">
        <w:rPr>
          <w:sz w:val="22"/>
          <w:szCs w:val="22"/>
        </w:rPr>
        <w:tab/>
        <w:t>19</w:t>
      </w:r>
    </w:p>
    <w:p w:rsidR="00DC378B" w:rsidRDefault="00DC378B"/>
    <w:p w:rsidR="00DC378B" w:rsidRDefault="00DC378B">
      <w:pPr>
        <w:pStyle w:val="Heading1"/>
        <w:spacing w:before="280" w:after="140"/>
        <w:rPr>
          <w:b/>
          <w:bCs/>
        </w:rPr>
      </w:pPr>
    </w:p>
    <w:p w:rsidR="00DC378B" w:rsidRDefault="00DC378B">
      <w:pPr>
        <w:pStyle w:val="Heading1"/>
        <w:spacing w:before="280" w:after="140"/>
        <w:rPr>
          <w:b/>
          <w:bCs/>
        </w:rPr>
      </w:pPr>
    </w:p>
    <w:p w:rsidR="00DC378B" w:rsidRDefault="00DC378B">
      <w:pPr>
        <w:pStyle w:val="Heading1"/>
        <w:spacing w:before="280" w:after="140"/>
        <w:rPr>
          <w:b/>
          <w:bCs/>
        </w:rPr>
      </w:pPr>
    </w:p>
    <w:p w:rsidR="00DC378B" w:rsidRDefault="00DC378B">
      <w:pPr>
        <w:pStyle w:val="Heading1"/>
        <w:spacing w:before="280" w:after="140"/>
        <w:rPr>
          <w:b/>
          <w:bCs/>
        </w:rPr>
      </w:pPr>
    </w:p>
    <w:p w:rsidR="00DC378B" w:rsidRDefault="00DC378B">
      <w:pPr>
        <w:pStyle w:val="Heading1"/>
        <w:spacing w:before="280" w:after="140"/>
        <w:rPr>
          <w:b/>
          <w:bCs/>
        </w:rPr>
      </w:pPr>
    </w:p>
    <w:p w:rsidR="00DC378B" w:rsidRDefault="00DC378B">
      <w:pPr>
        <w:pStyle w:val="Heading1"/>
        <w:spacing w:before="280" w:after="140"/>
        <w:rPr>
          <w:b/>
          <w:bCs/>
        </w:rPr>
      </w:pPr>
    </w:p>
    <w:p w:rsidR="00DC378B" w:rsidRDefault="005F2D21">
      <w:pPr>
        <w:pStyle w:val="Heading1"/>
        <w:spacing w:before="280" w:after="140"/>
      </w:pPr>
      <w:bookmarkStart w:id="9" w:name="_Toc237721621"/>
      <w:r>
        <w:rPr>
          <w:b/>
          <w:bCs/>
        </w:rPr>
        <w:lastRenderedPageBreak/>
        <w:t>ACKNOWLEDGMENT</w:t>
      </w:r>
      <w:bookmarkEnd w:id="9"/>
    </w:p>
    <w:p w:rsidR="00DC378B" w:rsidRDefault="005F2D21">
      <w:pPr>
        <w:spacing w:before="240" w:after="240"/>
        <w:jc w:val="both"/>
        <w:rPr>
          <w:sz w:val="22"/>
          <w:szCs w:val="22"/>
        </w:rPr>
      </w:pPr>
      <w:r>
        <w:rPr>
          <w:sz w:val="22"/>
          <w:szCs w:val="22"/>
        </w:rPr>
        <w:t>We would like to express our sincere gratitude to everyone who supported us throughout the completion of this project. This work would not have been possible without the guidance, encouragement, and assistance we received during the course of the project.</w:t>
      </w:r>
    </w:p>
    <w:p w:rsidR="00DC378B" w:rsidRDefault="005F2D21">
      <w:pPr>
        <w:spacing w:before="240" w:after="240"/>
        <w:jc w:val="both"/>
        <w:rPr>
          <w:sz w:val="22"/>
          <w:szCs w:val="22"/>
        </w:rPr>
      </w:pPr>
      <w:r>
        <w:rPr>
          <w:sz w:val="22"/>
          <w:szCs w:val="22"/>
        </w:rPr>
        <w:t xml:space="preserve">First, we would like to thank </w:t>
      </w:r>
      <w:proofErr w:type="spellStart"/>
      <w:r>
        <w:rPr>
          <w:b/>
          <w:bCs/>
          <w:sz w:val="22"/>
          <w:szCs w:val="22"/>
        </w:rPr>
        <w:t>Raisa</w:t>
      </w:r>
      <w:proofErr w:type="spellEnd"/>
      <w:r>
        <w:rPr>
          <w:b/>
          <w:bCs/>
          <w:sz w:val="22"/>
          <w:szCs w:val="22"/>
        </w:rPr>
        <w:t xml:space="preserve"> </w:t>
      </w:r>
      <w:proofErr w:type="spellStart"/>
      <w:r>
        <w:rPr>
          <w:b/>
          <w:bCs/>
          <w:sz w:val="22"/>
          <w:szCs w:val="22"/>
        </w:rPr>
        <w:t>Fairooz</w:t>
      </w:r>
      <w:proofErr w:type="spellEnd"/>
      <w:r>
        <w:rPr>
          <w:b/>
          <w:bCs/>
          <w:sz w:val="22"/>
          <w:szCs w:val="22"/>
        </w:rPr>
        <w:t>, Lecturer, Department of Computer Science and Engineering, Metropolitan University</w:t>
      </w:r>
      <w:r>
        <w:rPr>
          <w:sz w:val="22"/>
          <w:szCs w:val="22"/>
        </w:rPr>
        <w:t>, for her valuable guidance, constructive feedback, and continuous support throughout the project. Her suggestions helped us improve our understanding of the topic and present our work in a more structured and meaningful way.</w:t>
      </w:r>
    </w:p>
    <w:p w:rsidR="00DC378B" w:rsidRDefault="005F2D21">
      <w:pPr>
        <w:spacing w:before="240" w:after="240"/>
        <w:jc w:val="both"/>
        <w:rPr>
          <w:sz w:val="22"/>
          <w:szCs w:val="22"/>
        </w:rPr>
      </w:pPr>
      <w:r>
        <w:rPr>
          <w:sz w:val="22"/>
          <w:szCs w:val="22"/>
        </w:rPr>
        <w:t xml:space="preserve">We are also grateful to the </w:t>
      </w:r>
      <w:r>
        <w:rPr>
          <w:b/>
          <w:bCs/>
          <w:sz w:val="22"/>
          <w:szCs w:val="22"/>
        </w:rPr>
        <w:t>Department of Computer Science and Engineering, Metropolitan University</w:t>
      </w:r>
      <w:r>
        <w:rPr>
          <w:sz w:val="22"/>
          <w:szCs w:val="22"/>
        </w:rPr>
        <w:t>, for providing us with the academic environment and resources necessary to complete this project.</w:t>
      </w:r>
    </w:p>
    <w:p w:rsidR="00DC378B" w:rsidRDefault="005F2D21">
      <w:pPr>
        <w:spacing w:before="240" w:after="240"/>
        <w:jc w:val="both"/>
        <w:rPr>
          <w:sz w:val="22"/>
          <w:szCs w:val="22"/>
        </w:rPr>
      </w:pPr>
      <w:r>
        <w:rPr>
          <w:sz w:val="22"/>
          <w:szCs w:val="22"/>
        </w:rPr>
        <w:t>Finally, we would like to thank our friends, classmates, and everyone who supported us directly or indirectly during the development and completion of this project.</w:t>
      </w:r>
    </w:p>
    <w:p w:rsidR="00DC378B" w:rsidRDefault="00DC378B">
      <w:pPr>
        <w:spacing w:after="160"/>
        <w:jc w:val="both"/>
        <w:rPr>
          <w:sz w:val="22"/>
          <w:szCs w:val="22"/>
        </w:rPr>
        <w:sectPr w:rsidR="00DC378B">
          <w:footerReference w:type="default" r:id="rId10"/>
          <w:footerReference w:type="first" r:id="rId11"/>
          <w:pgSz w:w="12240" w:h="15840"/>
          <w:pgMar w:top="1440" w:right="1440" w:bottom="1440" w:left="1440" w:header="708" w:footer="708" w:gutter="0"/>
          <w:pgNumType w:fmt="upperRoman" w:start="1"/>
          <w:cols w:space="720"/>
        </w:sectPr>
      </w:pPr>
    </w:p>
    <w:p w:rsidR="00DC378B" w:rsidRDefault="005F2D21">
      <w:pPr>
        <w:pStyle w:val="Heading1"/>
        <w:spacing w:before="280" w:after="140"/>
      </w:pPr>
      <w:bookmarkStart w:id="10" w:name="_Toc237721622"/>
      <w:r>
        <w:rPr>
          <w:b/>
          <w:bCs/>
        </w:rPr>
        <w:lastRenderedPageBreak/>
        <w:t>KEYWORDS</w:t>
      </w:r>
      <w:bookmarkEnd w:id="10"/>
    </w:p>
    <w:p w:rsidR="00DC378B" w:rsidRDefault="005F2D21">
      <w:pPr>
        <w:spacing w:after="160"/>
        <w:jc w:val="both"/>
      </w:pPr>
      <w:r>
        <w:rPr>
          <w:sz w:val="22"/>
          <w:szCs w:val="22"/>
        </w:rPr>
        <w:t>Sentiment Analysis; Recurrent Neural Networks; LSTM; GRU; Natural Language Processing; Text Classification; Padding Masking; Deep Learning.</w:t>
      </w:r>
    </w:p>
    <w:p w:rsidR="00DC378B" w:rsidRDefault="005F2D21">
      <w:pPr>
        <w:pStyle w:val="Heading1"/>
        <w:spacing w:before="280" w:after="140"/>
      </w:pPr>
      <w:bookmarkStart w:id="11" w:name="_4f7lbn6kv54" w:colFirst="0" w:colLast="0"/>
      <w:bookmarkStart w:id="12" w:name="_Toc237721623"/>
      <w:bookmarkEnd w:id="11"/>
      <w:r>
        <w:rPr>
          <w:b/>
          <w:bCs/>
        </w:rPr>
        <w:t>1. INTRODUCTION</w:t>
      </w:r>
      <w:bookmarkEnd w:id="12"/>
    </w:p>
    <w:p w:rsidR="00DC378B" w:rsidRDefault="005F2D21">
      <w:pPr>
        <w:pStyle w:val="Heading2"/>
        <w:spacing w:before="280" w:after="140"/>
      </w:pPr>
      <w:bookmarkStart w:id="13" w:name="_Toc237721624"/>
      <w:r>
        <w:rPr>
          <w:b/>
          <w:bCs/>
        </w:rPr>
        <w:t>1.1 Background</w:t>
      </w:r>
      <w:bookmarkEnd w:id="13"/>
    </w:p>
    <w:p w:rsidR="00DC378B" w:rsidRDefault="005F2D21">
      <w:pPr>
        <w:spacing w:after="160"/>
        <w:jc w:val="both"/>
      </w:pPr>
      <w:r>
        <w:rPr>
          <w:sz w:val="22"/>
          <w:szCs w:val="22"/>
        </w:rPr>
        <w:t>Online customer reviews are one of the richest sources of consumer opinion available to businesses and researchers. Automatically determining whether a review expresses a positive or negative sentiment — sentiment analysis — is a well-established task within natural language processing (NLP) and text classification [1]. With the growth of deep learning, recurrent neural networks (RNNs) became a natural fit for sentiment analysis because they process text sequentially and can, in principle, capture dependencies between words across a sentence or review [2]. Variants such as Long Short-Term Memory (LSTM) [3] and Gated Recurrent Unit (GRU) [4] networks were introduced to address the difficulty that simple RNNs have in learning long-range dependencies, using gating mechanisms to control the flow of information through the network.</w:t>
      </w:r>
    </w:p>
    <w:p w:rsidR="00DC378B" w:rsidRDefault="005F2D21">
      <w:pPr>
        <w:pStyle w:val="Heading2"/>
        <w:spacing w:before="280" w:after="140"/>
      </w:pPr>
      <w:bookmarkStart w:id="14" w:name="_Toc237721625"/>
      <w:r>
        <w:rPr>
          <w:b/>
          <w:bCs/>
        </w:rPr>
        <w:t>1.2 Problem Statement</w:t>
      </w:r>
      <w:bookmarkEnd w:id="14"/>
    </w:p>
    <w:p w:rsidR="00DC378B" w:rsidRDefault="005F2D21">
      <w:pPr>
        <w:spacing w:after="160"/>
        <w:jc w:val="both"/>
      </w:pPr>
      <w:r>
        <w:rPr>
          <w:sz w:val="22"/>
          <w:szCs w:val="22"/>
        </w:rPr>
        <w:t>Given the text of an Amazon customer review, the task addressed in this project is binary sentiment classification: predicting whether the review expresses a positive or a negative sentiment. While Simple RNN, LSTM, and GRU are all capable of this task in principle, they differ in architectural complexity and in their ability to retain information over long sequences, which motivates a direct experimental comparison under matched conditions.</w:t>
      </w:r>
    </w:p>
    <w:p w:rsidR="00DC378B" w:rsidRDefault="005F2D21">
      <w:pPr>
        <w:pStyle w:val="Heading2"/>
        <w:spacing w:before="280" w:after="140"/>
      </w:pPr>
      <w:bookmarkStart w:id="15" w:name="_Toc237721626"/>
      <w:r>
        <w:rPr>
          <w:b/>
          <w:bCs/>
        </w:rPr>
        <w:t>1.3 Motivation</w:t>
      </w:r>
      <w:bookmarkEnd w:id="15"/>
    </w:p>
    <w:p w:rsidR="00DC378B" w:rsidRDefault="005F2D21">
      <w:pPr>
        <w:spacing w:after="160"/>
        <w:jc w:val="both"/>
      </w:pPr>
      <w:r>
        <w:rPr>
          <w:sz w:val="22"/>
          <w:szCs w:val="22"/>
        </w:rPr>
        <w:t>Although LSTM and GRU are generally described in the literature as improvements over Simple RNN, the practical size of that improvement depends heavily on the dataset, preprocessing pipeline, and implementation details. In particular, this project encountered a concrete implementation issue — the handling of zero-padding in variable-length sequences — that had a much larger effect on performance than the choice of recurrent architecture itself. Documenting this experimental process, rather than only the final numbers, is a central motivation of this paper.</w:t>
      </w:r>
    </w:p>
    <w:p w:rsidR="00DC378B" w:rsidRDefault="005F2D21">
      <w:pPr>
        <w:pStyle w:val="Heading2"/>
        <w:spacing w:before="280" w:after="140"/>
      </w:pPr>
      <w:bookmarkStart w:id="16" w:name="_Toc237721627"/>
      <w:r>
        <w:rPr>
          <w:b/>
          <w:bCs/>
        </w:rPr>
        <w:t>1.4 Research Question</w:t>
      </w:r>
      <w:bookmarkEnd w:id="16"/>
    </w:p>
    <w:p w:rsidR="00DC378B" w:rsidRDefault="005F2D21">
      <w:pPr>
        <w:spacing w:after="160"/>
        <w:jc w:val="both"/>
      </w:pPr>
      <w:r>
        <w:rPr>
          <w:sz w:val="22"/>
          <w:szCs w:val="22"/>
        </w:rPr>
        <w:t>Among Simple RNN, LSTM, and GRU, which recurrent neural network architecture provides the best performance for Amazon review sentiment classification under the same experimental conditions?</w:t>
      </w:r>
    </w:p>
    <w:p w:rsidR="00DC378B" w:rsidRDefault="005F2D21">
      <w:pPr>
        <w:pStyle w:val="Heading2"/>
        <w:spacing w:before="280" w:after="140"/>
      </w:pPr>
      <w:bookmarkStart w:id="17" w:name="_Toc237721628"/>
      <w:r>
        <w:rPr>
          <w:b/>
          <w:bCs/>
        </w:rPr>
        <w:t>1.5 Objectives</w:t>
      </w:r>
      <w:bookmarkEnd w:id="17"/>
    </w:p>
    <w:p w:rsidR="00DC378B" w:rsidRDefault="005F2D21">
      <w:pPr>
        <w:spacing w:after="160"/>
        <w:jc w:val="both"/>
      </w:pPr>
      <w:r>
        <w:rPr>
          <w:sz w:val="22"/>
          <w:szCs w:val="22"/>
        </w:rPr>
        <w:t xml:space="preserve">The objectives of this project are: (1) to build a shared preprocessing and modeling pipeline for Amazon review sentiment classification; (2) to implement Simple RNN, LSTM, and GRU models with matched architecture and </w:t>
      </w:r>
      <w:proofErr w:type="spellStart"/>
      <w:r>
        <w:rPr>
          <w:sz w:val="22"/>
          <w:szCs w:val="22"/>
        </w:rPr>
        <w:t>hyperparameters</w:t>
      </w:r>
      <w:proofErr w:type="spellEnd"/>
      <w:r>
        <w:rPr>
          <w:sz w:val="22"/>
          <w:szCs w:val="22"/>
        </w:rPr>
        <w:t>; (3) to evaluate the effect of padding masking on model performance; and (4) to compare the three architectures on accuracy, precision, recall, F1-score, and parameter count under identical training and evaluation conditions.</w:t>
      </w:r>
    </w:p>
    <w:p w:rsidR="00DC378B" w:rsidRDefault="005F2D21">
      <w:pPr>
        <w:pStyle w:val="Heading2"/>
        <w:spacing w:before="280" w:after="140"/>
      </w:pPr>
      <w:bookmarkStart w:id="18" w:name="_Toc237721629"/>
      <w:r>
        <w:rPr>
          <w:b/>
          <w:bCs/>
        </w:rPr>
        <w:t>1.6 Contributions</w:t>
      </w:r>
      <w:bookmarkEnd w:id="18"/>
    </w:p>
    <w:p w:rsidR="00DC378B" w:rsidRDefault="005F2D21">
      <w:pPr>
        <w:spacing w:after="160"/>
        <w:jc w:val="both"/>
      </w:pPr>
      <w:r>
        <w:rPr>
          <w:sz w:val="22"/>
          <w:szCs w:val="22"/>
        </w:rPr>
        <w:lastRenderedPageBreak/>
        <w:t>This work does not propose a new neural architecture. Its contribution is an undergraduate-level controlled experimental comparison of three well-established recurrent architectures on a shared pipeline, together with an explicit before/after account of how padding masking affected model performance — an implementation detail that is often assumed rather than empirically demonstrated in introductory treatments of RNN-based text classification.</w:t>
      </w:r>
    </w:p>
    <w:p w:rsidR="00DC378B" w:rsidRDefault="005F2D21">
      <w:pPr>
        <w:pStyle w:val="Heading1"/>
        <w:spacing w:before="280" w:after="140"/>
      </w:pPr>
      <w:bookmarkStart w:id="19" w:name="_4tut96uaf46i" w:colFirst="0" w:colLast="0"/>
      <w:bookmarkStart w:id="20" w:name="_Toc237721630"/>
      <w:bookmarkEnd w:id="19"/>
      <w:r>
        <w:rPr>
          <w:b/>
          <w:bCs/>
        </w:rPr>
        <w:t>2. RELATED WORK</w:t>
      </w:r>
      <w:bookmarkEnd w:id="20"/>
    </w:p>
    <w:p w:rsidR="00DC378B" w:rsidRDefault="005F2D21">
      <w:pPr>
        <w:spacing w:after="160"/>
        <w:jc w:val="both"/>
      </w:pPr>
      <w:r>
        <w:rPr>
          <w:sz w:val="22"/>
          <w:szCs w:val="22"/>
        </w:rPr>
        <w:t>Sentiment analysis and opinion mining have been studied extensively as a subfield of NLP, with early surveys establishing the core problem formulations, including document-level, sentence-level, and aspect-level sentiment classification [1]. Prior to the widespread adoption of deep learning, sentiment classification relied largely on hand-engineered features combined with traditional classifiers; deep learning approaches later demonstrated that distributed word representations and end-to-end trainable architectures could achieve competitive or superior performance without extensive manual feature engineering [2].</w:t>
      </w:r>
    </w:p>
    <w:p w:rsidR="00DC378B" w:rsidRDefault="005F2D21">
      <w:pPr>
        <w:spacing w:after="160"/>
        <w:jc w:val="both"/>
      </w:pPr>
      <w:r>
        <w:rPr>
          <w:sz w:val="22"/>
          <w:szCs w:val="22"/>
        </w:rPr>
        <w:t>Recurrent neural networks were proposed as a natural architecture for sequential text data because they maintain a hidden state that is updated at every time step. However, simple RNNs are known to suffer from vanishing and exploding gradients, which limits their ability to learn long-range dependencies. The LSTM architecture [3] addressed this limitation through input, forget, and output gates and an explicit memory cell, enabling gradients to propagate over much longer sequences. The GRU architecture [4] later simplified this gating mechanism using only an update gate and a reset gate, reducing the number of parameters relative to LSTM while retaining much of its ability to model long-range dependencies. An empirical comparison of gated recurrent units on sequence modeling tasks found that GRU performed comparably to LSTM despite its simpler structure [5], a finding broadly consistent with the parameter-efficiency observations in the present study.</w:t>
      </w:r>
    </w:p>
    <w:p w:rsidR="00DC378B" w:rsidRDefault="005F2D21">
      <w:pPr>
        <w:spacing w:after="160"/>
        <w:jc w:val="both"/>
      </w:pPr>
      <w:r>
        <w:rPr>
          <w:sz w:val="22"/>
          <w:szCs w:val="22"/>
        </w:rPr>
        <w:t>The dataset used in this project, the Amazon Reviews Polarity dataset, was constructed and popularized as a large-scale text classification benchmark for comparing character-level and word-level models, including recurrent and convolutional architectures [6]. Broader surveys of deep learning-based text classification situate RNN, LSTM, and GRU architectures alongside convolutional and, more recently, transformer-based approaches, noting that recurrent architectures remain a relevant and computationally lighter baseline for sequence classification tasks [2]. More directly relevant to the present study, a recent comparative evaluation of RNN, LSTM, and GRU for sentiment classification of cloud-service reviews reported that gated architectures consistently outperformed the simple RNN baseline, with LSTM and GRU achieving broadly comparable results depending on the dataset and configuration [7].</w:t>
      </w:r>
    </w:p>
    <w:p w:rsidR="00DC378B" w:rsidRDefault="005F2D21">
      <w:pPr>
        <w:spacing w:after="160"/>
        <w:jc w:val="both"/>
      </w:pPr>
      <w:r>
        <w:rPr>
          <w:sz w:val="22"/>
          <w:szCs w:val="22"/>
        </w:rPr>
        <w:t>Research Gap: much of the existing literature compares LSTM and GRU on tasks such as machine translation, speech, or music modeling rather than on large-scale product review sentiment classification with a controlled, from-scratch embedding setup. In addition, practical implementation factors — such as the handling of padded sequences — are rarely reported quantitatively, even though, as shown in this study, they can dominate the performance difference between architectures. This project addresses that gap at an undergraduate, course-project scale by directly reporting both the unmasked and masked experimental configurations.</w:t>
      </w:r>
    </w:p>
    <w:p w:rsidR="00DC378B" w:rsidRDefault="005F2D21">
      <w:pPr>
        <w:pStyle w:val="Heading1"/>
        <w:spacing w:before="280" w:after="140"/>
      </w:pPr>
      <w:bookmarkStart w:id="21" w:name="_vcci5hjgf91x" w:colFirst="0" w:colLast="0"/>
      <w:bookmarkStart w:id="22" w:name="_Toc237721631"/>
      <w:bookmarkEnd w:id="21"/>
      <w:r>
        <w:rPr>
          <w:b/>
          <w:bCs/>
        </w:rPr>
        <w:t>3. METHODOLOGY</w:t>
      </w:r>
      <w:bookmarkEnd w:id="22"/>
    </w:p>
    <w:p w:rsidR="00DC378B" w:rsidRDefault="005F2D21">
      <w:pPr>
        <w:pStyle w:val="Heading2"/>
        <w:spacing w:before="280" w:after="140"/>
      </w:pPr>
      <w:bookmarkStart w:id="23" w:name="_Toc237721632"/>
      <w:r>
        <w:rPr>
          <w:b/>
          <w:bCs/>
        </w:rPr>
        <w:t>3.1 Overall Workflow</w:t>
      </w:r>
      <w:bookmarkEnd w:id="23"/>
    </w:p>
    <w:p w:rsidR="00DC378B" w:rsidRDefault="005F2D21">
      <w:pPr>
        <w:spacing w:after="160"/>
        <w:jc w:val="both"/>
        <w:rPr>
          <w:sz w:val="22"/>
          <w:szCs w:val="22"/>
        </w:rPr>
      </w:pPr>
      <w:r>
        <w:rPr>
          <w:sz w:val="22"/>
          <w:szCs w:val="22"/>
        </w:rPr>
        <w:t xml:space="preserve">The overall workflow consists of the following stages, applied identically to all three models: dataset loading and sampling; text preprocessing; label encoding; stratified train/validation/test splitting; tokenization; sequence padding; word embedding (with and without padding masking, in the exploratory </w:t>
      </w:r>
      <w:r>
        <w:rPr>
          <w:sz w:val="22"/>
          <w:szCs w:val="22"/>
        </w:rPr>
        <w:lastRenderedPageBreak/>
        <w:t>and final configurations respectively); recurrent model training; and evaluation using accuracy, precision, recall, F1-score, and confusion matrices.</w:t>
      </w:r>
    </w:p>
    <w:p w:rsidR="00DC378B" w:rsidRDefault="005F2D21">
      <w:pPr>
        <w:spacing w:after="160"/>
        <w:jc w:val="both"/>
        <w:rPr>
          <w:sz w:val="22"/>
          <w:szCs w:val="22"/>
        </w:rPr>
      </w:pPr>
      <w:r>
        <w:rPr>
          <w:noProof/>
          <w:sz w:val="22"/>
          <w:szCs w:val="22"/>
        </w:rPr>
        <w:drawing>
          <wp:inline distT="114300" distB="114300" distL="114300" distR="114300">
            <wp:extent cx="4881563" cy="2740984"/>
            <wp:effectExtent l="0" t="0" r="0" b="0"/>
            <wp:docPr id="14"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2"/>
                    <a:srcRect/>
                    <a:stretch>
                      <a:fillRect/>
                    </a:stretch>
                  </pic:blipFill>
                  <pic:spPr>
                    <a:xfrm>
                      <a:off x="0" y="0"/>
                      <a:ext cx="4881563" cy="2740984"/>
                    </a:xfrm>
                    <a:prstGeom prst="rect">
                      <a:avLst/>
                    </a:prstGeom>
                    <a:ln/>
                  </pic:spPr>
                </pic:pic>
              </a:graphicData>
            </a:graphic>
          </wp:inline>
        </w:drawing>
      </w:r>
    </w:p>
    <w:p w:rsidR="00DC378B" w:rsidRDefault="005F2D21">
      <w:pPr>
        <w:spacing w:after="160"/>
        <w:ind w:left="2160"/>
        <w:rPr>
          <w:sz w:val="18"/>
          <w:szCs w:val="18"/>
        </w:rPr>
      </w:pPr>
      <w:r>
        <w:rPr>
          <w:i/>
          <w:iCs/>
          <w:sz w:val="22"/>
          <w:szCs w:val="22"/>
        </w:rPr>
        <w:t xml:space="preserve">    </w:t>
      </w:r>
      <w:r>
        <w:rPr>
          <w:i/>
          <w:iCs/>
        </w:rPr>
        <w:t>Figure 3.1. Methodology workflow.</w:t>
      </w:r>
    </w:p>
    <w:p w:rsidR="00DC378B" w:rsidRDefault="005F2D21">
      <w:pPr>
        <w:pStyle w:val="Heading2"/>
        <w:spacing w:before="280" w:after="140"/>
      </w:pPr>
      <w:bookmarkStart w:id="24" w:name="_Toc237721633"/>
      <w:r>
        <w:rPr>
          <w:b/>
          <w:bCs/>
        </w:rPr>
        <w:t>3.2 Dataset Description</w:t>
      </w:r>
      <w:bookmarkEnd w:id="24"/>
    </w:p>
    <w:p w:rsidR="00DC378B" w:rsidRDefault="005F2D21">
      <w:pPr>
        <w:spacing w:after="160"/>
        <w:jc w:val="both"/>
      </w:pPr>
      <w:r>
        <w:rPr>
          <w:sz w:val="22"/>
          <w:szCs w:val="22"/>
        </w:rPr>
        <w:t xml:space="preserve">The dataset used is the Amazon Reviews Polarity dataset, sourced from the </w:t>
      </w:r>
      <w:proofErr w:type="spellStart"/>
      <w:r>
        <w:rPr>
          <w:sz w:val="22"/>
          <w:szCs w:val="22"/>
        </w:rPr>
        <w:t>Kaggle</w:t>
      </w:r>
      <w:proofErr w:type="spellEnd"/>
      <w:r>
        <w:rPr>
          <w:sz w:val="22"/>
          <w:szCs w:val="22"/>
        </w:rPr>
        <w:t xml:space="preserve"> repository </w:t>
      </w:r>
      <w:proofErr w:type="spellStart"/>
      <w:r>
        <w:rPr>
          <w:sz w:val="22"/>
          <w:szCs w:val="22"/>
        </w:rPr>
        <w:t>bittlingmayer</w:t>
      </w:r>
      <w:proofErr w:type="spellEnd"/>
      <w:r>
        <w:rPr>
          <w:sz w:val="22"/>
          <w:szCs w:val="22"/>
        </w:rPr>
        <w:t>/</w:t>
      </w:r>
      <w:proofErr w:type="spellStart"/>
      <w:r>
        <w:rPr>
          <w:sz w:val="22"/>
          <w:szCs w:val="22"/>
        </w:rPr>
        <w:t>amazonreviews</w:t>
      </w:r>
      <w:proofErr w:type="spellEnd"/>
      <w:r>
        <w:rPr>
          <w:sz w:val="22"/>
          <w:szCs w:val="22"/>
        </w:rPr>
        <w:t xml:space="preserve"> [6]. The full training file contains 3,600,000 reviews, perfectly balanced between the two classes (__label__1 = negative, __label__2 = positive). Due to computational constraints typical of a course project, a random sample of 50,000 reviews was drawn (fixed random seed 42) for use in this study. The sampled subset is close to balanced, containing 25,039 positive and 24,961 negative reviews. No missing values or duplicate rows were present in the sampled data.</w:t>
      </w:r>
    </w:p>
    <w:p w:rsidR="00DC378B" w:rsidRDefault="005F2D21">
      <w:pPr>
        <w:spacing w:before="200" w:after="80"/>
        <w:jc w:val="center"/>
      </w:pPr>
      <w:r>
        <w:rPr>
          <w:i/>
          <w:iCs/>
        </w:rPr>
        <w:t>Table 3.1. Dataset Statistics</w:t>
      </w:r>
    </w:p>
    <w:tbl>
      <w:tblPr>
        <w:tblStyle w:val="a"/>
        <w:tblW w:w="935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75"/>
        <w:gridCol w:w="4675"/>
      </w:tblGrid>
      <w:tr w:rsidR="00DC378B">
        <w:tc>
          <w:tcPr>
            <w:tcW w:w="4675" w:type="dxa"/>
            <w:shd w:val="clear" w:color="auto" w:fill="D9D9D9"/>
            <w:tcMar>
              <w:top w:w="60" w:type="dxa"/>
              <w:left w:w="100" w:type="dxa"/>
              <w:bottom w:w="60" w:type="dxa"/>
              <w:right w:w="100" w:type="dxa"/>
            </w:tcMar>
            <w:vAlign w:val="center"/>
          </w:tcPr>
          <w:p w:rsidR="00DC378B" w:rsidRDefault="005F2D21">
            <w:pPr>
              <w:jc w:val="center"/>
            </w:pPr>
            <w:r>
              <w:rPr>
                <w:b/>
                <w:bCs/>
              </w:rPr>
              <w:t>Statistic</w:t>
            </w:r>
          </w:p>
        </w:tc>
        <w:tc>
          <w:tcPr>
            <w:tcW w:w="4675" w:type="dxa"/>
            <w:shd w:val="clear" w:color="auto" w:fill="D9D9D9"/>
            <w:tcMar>
              <w:top w:w="60" w:type="dxa"/>
              <w:left w:w="100" w:type="dxa"/>
              <w:bottom w:w="60" w:type="dxa"/>
              <w:right w:w="100" w:type="dxa"/>
            </w:tcMar>
            <w:vAlign w:val="center"/>
          </w:tcPr>
          <w:p w:rsidR="00DC378B" w:rsidRDefault="005F2D21">
            <w:pPr>
              <w:jc w:val="center"/>
            </w:pPr>
            <w:r>
              <w:rPr>
                <w:b/>
                <w:bCs/>
              </w:rPr>
              <w:t>Value</w:t>
            </w:r>
          </w:p>
        </w:tc>
      </w:tr>
      <w:tr w:rsidR="00DC378B">
        <w:tc>
          <w:tcPr>
            <w:tcW w:w="4675" w:type="dxa"/>
            <w:tcMar>
              <w:top w:w="60" w:type="dxa"/>
              <w:left w:w="100" w:type="dxa"/>
              <w:bottom w:w="60" w:type="dxa"/>
              <w:right w:w="100" w:type="dxa"/>
            </w:tcMar>
            <w:vAlign w:val="center"/>
          </w:tcPr>
          <w:p w:rsidR="00DC378B" w:rsidRDefault="005F2D21">
            <w:pPr>
              <w:jc w:val="center"/>
            </w:pPr>
            <w:r>
              <w:t>Full dataset size</w:t>
            </w:r>
          </w:p>
        </w:tc>
        <w:tc>
          <w:tcPr>
            <w:tcW w:w="4675" w:type="dxa"/>
            <w:tcMar>
              <w:top w:w="60" w:type="dxa"/>
              <w:left w:w="100" w:type="dxa"/>
              <w:bottom w:w="60" w:type="dxa"/>
              <w:right w:w="100" w:type="dxa"/>
            </w:tcMar>
            <w:vAlign w:val="center"/>
          </w:tcPr>
          <w:p w:rsidR="00DC378B" w:rsidRDefault="005F2D21">
            <w:pPr>
              <w:jc w:val="center"/>
            </w:pPr>
            <w:r>
              <w:t>3,600,000 reviews</w:t>
            </w:r>
          </w:p>
        </w:tc>
      </w:tr>
      <w:tr w:rsidR="00DC378B">
        <w:tc>
          <w:tcPr>
            <w:tcW w:w="4675" w:type="dxa"/>
            <w:tcMar>
              <w:top w:w="60" w:type="dxa"/>
              <w:left w:w="100" w:type="dxa"/>
              <w:bottom w:w="60" w:type="dxa"/>
              <w:right w:w="100" w:type="dxa"/>
            </w:tcMar>
            <w:vAlign w:val="center"/>
          </w:tcPr>
          <w:p w:rsidR="00DC378B" w:rsidRDefault="005F2D21">
            <w:pPr>
              <w:jc w:val="center"/>
            </w:pPr>
            <w:r>
              <w:t>Full dataset balance</w:t>
            </w:r>
          </w:p>
        </w:tc>
        <w:tc>
          <w:tcPr>
            <w:tcW w:w="4675" w:type="dxa"/>
            <w:tcMar>
              <w:top w:w="60" w:type="dxa"/>
              <w:left w:w="100" w:type="dxa"/>
              <w:bottom w:w="60" w:type="dxa"/>
              <w:right w:w="100" w:type="dxa"/>
            </w:tcMar>
            <w:vAlign w:val="center"/>
          </w:tcPr>
          <w:p w:rsidR="00DC378B" w:rsidRDefault="005F2D21">
            <w:pPr>
              <w:jc w:val="center"/>
            </w:pPr>
            <w:r>
              <w:t>1,800,000 / 1,800,000</w:t>
            </w:r>
          </w:p>
        </w:tc>
      </w:tr>
      <w:tr w:rsidR="00DC378B">
        <w:tc>
          <w:tcPr>
            <w:tcW w:w="4675" w:type="dxa"/>
            <w:tcMar>
              <w:top w:w="60" w:type="dxa"/>
              <w:left w:w="100" w:type="dxa"/>
              <w:bottom w:w="60" w:type="dxa"/>
              <w:right w:w="100" w:type="dxa"/>
            </w:tcMar>
            <w:vAlign w:val="center"/>
          </w:tcPr>
          <w:p w:rsidR="00DC378B" w:rsidRDefault="005F2D21">
            <w:pPr>
              <w:jc w:val="center"/>
            </w:pPr>
            <w:r>
              <w:t>Sampled dataset size</w:t>
            </w:r>
          </w:p>
        </w:tc>
        <w:tc>
          <w:tcPr>
            <w:tcW w:w="4675" w:type="dxa"/>
            <w:tcMar>
              <w:top w:w="60" w:type="dxa"/>
              <w:left w:w="100" w:type="dxa"/>
              <w:bottom w:w="60" w:type="dxa"/>
              <w:right w:w="100" w:type="dxa"/>
            </w:tcMar>
            <w:vAlign w:val="center"/>
          </w:tcPr>
          <w:p w:rsidR="00DC378B" w:rsidRDefault="005F2D21">
            <w:pPr>
              <w:jc w:val="center"/>
            </w:pPr>
            <w:r>
              <w:t>50,000 reviews</w:t>
            </w:r>
          </w:p>
        </w:tc>
      </w:tr>
      <w:tr w:rsidR="00DC378B">
        <w:tc>
          <w:tcPr>
            <w:tcW w:w="4675" w:type="dxa"/>
            <w:tcMar>
              <w:top w:w="60" w:type="dxa"/>
              <w:left w:w="100" w:type="dxa"/>
              <w:bottom w:w="60" w:type="dxa"/>
              <w:right w:w="100" w:type="dxa"/>
            </w:tcMar>
            <w:vAlign w:val="center"/>
          </w:tcPr>
          <w:p w:rsidR="00DC378B" w:rsidRDefault="005F2D21">
            <w:pPr>
              <w:jc w:val="center"/>
            </w:pPr>
            <w:r>
              <w:t>Sampled class balance</w:t>
            </w:r>
          </w:p>
        </w:tc>
        <w:tc>
          <w:tcPr>
            <w:tcW w:w="4675" w:type="dxa"/>
            <w:tcMar>
              <w:top w:w="60" w:type="dxa"/>
              <w:left w:w="100" w:type="dxa"/>
              <w:bottom w:w="60" w:type="dxa"/>
              <w:right w:w="100" w:type="dxa"/>
            </w:tcMar>
            <w:vAlign w:val="center"/>
          </w:tcPr>
          <w:p w:rsidR="00DC378B" w:rsidRDefault="005F2D21">
            <w:pPr>
              <w:jc w:val="center"/>
            </w:pPr>
            <w:r>
              <w:t>25,039 positive / 24,961 negative</w:t>
            </w:r>
          </w:p>
        </w:tc>
      </w:tr>
      <w:tr w:rsidR="00DC378B">
        <w:tc>
          <w:tcPr>
            <w:tcW w:w="4675" w:type="dxa"/>
            <w:tcMar>
              <w:top w:w="60" w:type="dxa"/>
              <w:left w:w="100" w:type="dxa"/>
              <w:bottom w:w="60" w:type="dxa"/>
              <w:right w:w="100" w:type="dxa"/>
            </w:tcMar>
            <w:vAlign w:val="center"/>
          </w:tcPr>
          <w:p w:rsidR="00DC378B" w:rsidRDefault="005F2D21">
            <w:pPr>
              <w:jc w:val="center"/>
            </w:pPr>
            <w:r>
              <w:t>Mean review length (words)</w:t>
            </w:r>
          </w:p>
        </w:tc>
        <w:tc>
          <w:tcPr>
            <w:tcW w:w="4675" w:type="dxa"/>
            <w:tcMar>
              <w:top w:w="60" w:type="dxa"/>
              <w:left w:w="100" w:type="dxa"/>
              <w:bottom w:w="60" w:type="dxa"/>
              <w:right w:w="100" w:type="dxa"/>
            </w:tcMar>
            <w:vAlign w:val="center"/>
          </w:tcPr>
          <w:p w:rsidR="00DC378B" w:rsidRDefault="005F2D21">
            <w:pPr>
              <w:jc w:val="center"/>
            </w:pPr>
            <w:r>
              <w:t>78.6</w:t>
            </w:r>
          </w:p>
        </w:tc>
      </w:tr>
      <w:tr w:rsidR="00DC378B">
        <w:tc>
          <w:tcPr>
            <w:tcW w:w="4675" w:type="dxa"/>
            <w:tcMar>
              <w:top w:w="60" w:type="dxa"/>
              <w:left w:w="100" w:type="dxa"/>
              <w:bottom w:w="60" w:type="dxa"/>
              <w:right w:w="100" w:type="dxa"/>
            </w:tcMar>
            <w:vAlign w:val="center"/>
          </w:tcPr>
          <w:p w:rsidR="00DC378B" w:rsidRDefault="005F2D21">
            <w:pPr>
              <w:jc w:val="center"/>
            </w:pPr>
            <w:r>
              <w:t>Review length range (words)</w:t>
            </w:r>
          </w:p>
        </w:tc>
        <w:tc>
          <w:tcPr>
            <w:tcW w:w="4675" w:type="dxa"/>
            <w:tcMar>
              <w:top w:w="60" w:type="dxa"/>
              <w:left w:w="100" w:type="dxa"/>
              <w:bottom w:w="60" w:type="dxa"/>
              <w:right w:w="100" w:type="dxa"/>
            </w:tcMar>
            <w:vAlign w:val="center"/>
          </w:tcPr>
          <w:p w:rsidR="00DC378B" w:rsidRDefault="005F2D21">
            <w:pPr>
              <w:jc w:val="center"/>
            </w:pPr>
            <w:r>
              <w:t>13 – 210</w:t>
            </w:r>
          </w:p>
        </w:tc>
      </w:tr>
    </w:tbl>
    <w:p w:rsidR="00DC378B" w:rsidRDefault="005F2D21">
      <w:pPr>
        <w:pBdr>
          <w:top w:val="single" w:sz="6" w:space="0" w:color="999999"/>
          <w:left w:val="single" w:sz="6" w:space="0" w:color="999999"/>
          <w:bottom w:val="single" w:sz="6" w:space="0" w:color="999999"/>
          <w:right w:val="single" w:sz="6" w:space="0" w:color="999999"/>
        </w:pBdr>
        <w:spacing w:before="200" w:after="40"/>
        <w:jc w:val="center"/>
      </w:pPr>
      <w:r>
        <w:rPr>
          <w:i/>
          <w:iCs/>
          <w:noProof/>
          <w:color w:val="666666"/>
        </w:rPr>
        <w:lastRenderedPageBreak/>
        <w:drawing>
          <wp:inline distT="114300" distB="114300" distL="114300" distR="114300">
            <wp:extent cx="5610225" cy="4333875"/>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610225" cy="4333875"/>
                    </a:xfrm>
                    <a:prstGeom prst="rect">
                      <a:avLst/>
                    </a:prstGeom>
                    <a:ln/>
                  </pic:spPr>
                </pic:pic>
              </a:graphicData>
            </a:graphic>
          </wp:inline>
        </w:drawing>
      </w:r>
    </w:p>
    <w:p w:rsidR="00DC378B" w:rsidRDefault="005F2D21">
      <w:pPr>
        <w:spacing w:before="80" w:after="200"/>
        <w:jc w:val="center"/>
      </w:pPr>
      <w:r>
        <w:rPr>
          <w:i/>
          <w:iCs/>
        </w:rPr>
        <w:t>Figure 3.2. Distribution of positive and negative reviews in the sampled dataset.</w:t>
      </w:r>
    </w:p>
    <w:p w:rsidR="00DC378B" w:rsidRDefault="005F2D21">
      <w:pPr>
        <w:pStyle w:val="Heading2"/>
        <w:spacing w:before="280" w:after="140"/>
      </w:pPr>
      <w:bookmarkStart w:id="25" w:name="_Toc237721634"/>
      <w:r>
        <w:rPr>
          <w:b/>
          <w:bCs/>
        </w:rPr>
        <w:t>3.3 Data Preprocessing</w:t>
      </w:r>
      <w:bookmarkEnd w:id="25"/>
    </w:p>
    <w:p w:rsidR="00DC378B" w:rsidRDefault="005F2D21">
      <w:pPr>
        <w:spacing w:after="160"/>
        <w:jc w:val="both"/>
      </w:pPr>
      <w:r>
        <w:rPr>
          <w:sz w:val="22"/>
          <w:szCs w:val="22"/>
        </w:rPr>
        <w:t>Text preprocessing was applied in the following order: (1) lowercasing of all review text; (2) removal of HTML tags using a regular expression; (3) removal of all non-alphabetic characters, replacing them with whitespace; (4) collapsing repeated whitespace into single spaces and trimming leading/trailing whitespace. Rows that became empty strings after cleaning were removed from the dataset, although no such rows were found in the sampled data.</w:t>
      </w:r>
    </w:p>
    <w:p w:rsidR="00DC378B" w:rsidRDefault="005F2D21">
      <w:pPr>
        <w:pStyle w:val="Heading2"/>
        <w:spacing w:before="280" w:after="140"/>
      </w:pPr>
      <w:bookmarkStart w:id="26" w:name="_Toc237721635"/>
      <w:r>
        <w:rPr>
          <w:b/>
          <w:bCs/>
        </w:rPr>
        <w:t>3.4 Label Encoding</w:t>
      </w:r>
      <w:bookmarkEnd w:id="26"/>
    </w:p>
    <w:p w:rsidR="00DC378B" w:rsidRDefault="005F2D21">
      <w:pPr>
        <w:spacing w:after="160"/>
        <w:jc w:val="both"/>
      </w:pPr>
      <w:r>
        <w:rPr>
          <w:sz w:val="22"/>
          <w:szCs w:val="22"/>
        </w:rPr>
        <w:t>The raw dataset labels, __label__1 and __label__2, were mapped to binary integer labels: __label__1 was mapped to 0 (Negative) and __label__2 was mapped to 1 (Positive).</w:t>
      </w:r>
    </w:p>
    <w:p w:rsidR="00DC378B" w:rsidRDefault="005F2D21">
      <w:pPr>
        <w:pStyle w:val="Heading2"/>
        <w:spacing w:before="280" w:after="140"/>
      </w:pPr>
      <w:bookmarkStart w:id="27" w:name="_Toc237721636"/>
      <w:r>
        <w:rPr>
          <w:b/>
          <w:bCs/>
        </w:rPr>
        <w:t>3.5 Dataset Splitting</w:t>
      </w:r>
      <w:bookmarkEnd w:id="27"/>
    </w:p>
    <w:p w:rsidR="00DC378B" w:rsidRDefault="005F2D21">
      <w:pPr>
        <w:spacing w:after="160"/>
        <w:jc w:val="both"/>
        <w:rPr>
          <w:sz w:val="22"/>
          <w:szCs w:val="22"/>
        </w:rPr>
      </w:pPr>
      <w:r>
        <w:rPr>
          <w:sz w:val="22"/>
          <w:szCs w:val="22"/>
        </w:rPr>
        <w:t>The 50,000-review sample was split into training, validation, and test sets using stratified sampling to preserve class balance, with a fixed random state of 42. The data was first split 80/20 into a training set and a temporary set; the temporary set was then split evenly (50/50) into validation and test sets.</w:t>
      </w:r>
    </w:p>
    <w:p w:rsidR="005F2D21" w:rsidRDefault="005F2D21">
      <w:pPr>
        <w:spacing w:after="160"/>
        <w:jc w:val="both"/>
      </w:pPr>
    </w:p>
    <w:p w:rsidR="00DC378B" w:rsidRDefault="005F2D21">
      <w:pPr>
        <w:spacing w:before="200" w:after="80"/>
        <w:jc w:val="center"/>
      </w:pPr>
      <w:r>
        <w:rPr>
          <w:i/>
          <w:iCs/>
        </w:rPr>
        <w:t>Table 3.2. Dataset Split</w:t>
      </w:r>
    </w:p>
    <w:tbl>
      <w:tblPr>
        <w:tblStyle w:val="a0"/>
        <w:tblW w:w="935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6"/>
        <w:gridCol w:w="3117"/>
        <w:gridCol w:w="3117"/>
      </w:tblGrid>
      <w:tr w:rsidR="00DC378B">
        <w:tc>
          <w:tcPr>
            <w:tcW w:w="3116" w:type="dxa"/>
            <w:shd w:val="clear" w:color="auto" w:fill="D9D9D9"/>
            <w:tcMar>
              <w:top w:w="60" w:type="dxa"/>
              <w:left w:w="100" w:type="dxa"/>
              <w:bottom w:w="60" w:type="dxa"/>
              <w:right w:w="100" w:type="dxa"/>
            </w:tcMar>
            <w:vAlign w:val="center"/>
          </w:tcPr>
          <w:p w:rsidR="00DC378B" w:rsidRDefault="005F2D21">
            <w:pPr>
              <w:jc w:val="center"/>
            </w:pPr>
            <w:r>
              <w:rPr>
                <w:b/>
                <w:bCs/>
              </w:rPr>
              <w:lastRenderedPageBreak/>
              <w:t>Split</w:t>
            </w:r>
          </w:p>
        </w:tc>
        <w:tc>
          <w:tcPr>
            <w:tcW w:w="3117" w:type="dxa"/>
            <w:shd w:val="clear" w:color="auto" w:fill="D9D9D9"/>
            <w:tcMar>
              <w:top w:w="60" w:type="dxa"/>
              <w:left w:w="100" w:type="dxa"/>
              <w:bottom w:w="60" w:type="dxa"/>
              <w:right w:w="100" w:type="dxa"/>
            </w:tcMar>
            <w:vAlign w:val="center"/>
          </w:tcPr>
          <w:p w:rsidR="00DC378B" w:rsidRDefault="005F2D21">
            <w:pPr>
              <w:jc w:val="center"/>
            </w:pPr>
            <w:r>
              <w:rPr>
                <w:b/>
                <w:bCs/>
              </w:rPr>
              <w:t>Number of Samples</w:t>
            </w:r>
          </w:p>
        </w:tc>
        <w:tc>
          <w:tcPr>
            <w:tcW w:w="3117" w:type="dxa"/>
            <w:shd w:val="clear" w:color="auto" w:fill="D9D9D9"/>
            <w:tcMar>
              <w:top w:w="60" w:type="dxa"/>
              <w:left w:w="100" w:type="dxa"/>
              <w:bottom w:w="60" w:type="dxa"/>
              <w:right w:w="100" w:type="dxa"/>
            </w:tcMar>
            <w:vAlign w:val="center"/>
          </w:tcPr>
          <w:p w:rsidR="00DC378B" w:rsidRDefault="005F2D21">
            <w:pPr>
              <w:jc w:val="center"/>
            </w:pPr>
            <w:r>
              <w:rPr>
                <w:b/>
                <w:bCs/>
              </w:rPr>
              <w:t>Proportion</w:t>
            </w:r>
          </w:p>
        </w:tc>
      </w:tr>
      <w:tr w:rsidR="00DC378B">
        <w:tc>
          <w:tcPr>
            <w:tcW w:w="3116" w:type="dxa"/>
            <w:tcMar>
              <w:top w:w="60" w:type="dxa"/>
              <w:left w:w="100" w:type="dxa"/>
              <w:bottom w:w="60" w:type="dxa"/>
              <w:right w:w="100" w:type="dxa"/>
            </w:tcMar>
            <w:vAlign w:val="center"/>
          </w:tcPr>
          <w:p w:rsidR="00DC378B" w:rsidRDefault="005F2D21">
            <w:pPr>
              <w:jc w:val="center"/>
            </w:pPr>
            <w:r>
              <w:t>Training</w:t>
            </w:r>
          </w:p>
        </w:tc>
        <w:tc>
          <w:tcPr>
            <w:tcW w:w="3117" w:type="dxa"/>
            <w:tcMar>
              <w:top w:w="60" w:type="dxa"/>
              <w:left w:w="100" w:type="dxa"/>
              <w:bottom w:w="60" w:type="dxa"/>
              <w:right w:w="100" w:type="dxa"/>
            </w:tcMar>
            <w:vAlign w:val="center"/>
          </w:tcPr>
          <w:p w:rsidR="00DC378B" w:rsidRDefault="005F2D21">
            <w:pPr>
              <w:jc w:val="center"/>
            </w:pPr>
            <w:r>
              <w:t>40,000</w:t>
            </w:r>
          </w:p>
        </w:tc>
        <w:tc>
          <w:tcPr>
            <w:tcW w:w="3117" w:type="dxa"/>
            <w:tcMar>
              <w:top w:w="60" w:type="dxa"/>
              <w:left w:w="100" w:type="dxa"/>
              <w:bottom w:w="60" w:type="dxa"/>
              <w:right w:w="100" w:type="dxa"/>
            </w:tcMar>
            <w:vAlign w:val="center"/>
          </w:tcPr>
          <w:p w:rsidR="00DC378B" w:rsidRDefault="005F2D21">
            <w:pPr>
              <w:jc w:val="center"/>
            </w:pPr>
            <w:r>
              <w:t>80%</w:t>
            </w:r>
          </w:p>
        </w:tc>
      </w:tr>
      <w:tr w:rsidR="00DC378B">
        <w:tc>
          <w:tcPr>
            <w:tcW w:w="3116" w:type="dxa"/>
            <w:tcMar>
              <w:top w:w="60" w:type="dxa"/>
              <w:left w:w="100" w:type="dxa"/>
              <w:bottom w:w="60" w:type="dxa"/>
              <w:right w:w="100" w:type="dxa"/>
            </w:tcMar>
            <w:vAlign w:val="center"/>
          </w:tcPr>
          <w:p w:rsidR="00DC378B" w:rsidRDefault="005F2D21">
            <w:pPr>
              <w:jc w:val="center"/>
            </w:pPr>
            <w:r>
              <w:t>Validation</w:t>
            </w:r>
          </w:p>
        </w:tc>
        <w:tc>
          <w:tcPr>
            <w:tcW w:w="3117" w:type="dxa"/>
            <w:tcMar>
              <w:top w:w="60" w:type="dxa"/>
              <w:left w:w="100" w:type="dxa"/>
              <w:bottom w:w="60" w:type="dxa"/>
              <w:right w:w="100" w:type="dxa"/>
            </w:tcMar>
            <w:vAlign w:val="center"/>
          </w:tcPr>
          <w:p w:rsidR="00DC378B" w:rsidRDefault="005F2D21">
            <w:pPr>
              <w:jc w:val="center"/>
            </w:pPr>
            <w:r>
              <w:t>5,000</w:t>
            </w:r>
          </w:p>
        </w:tc>
        <w:tc>
          <w:tcPr>
            <w:tcW w:w="3117" w:type="dxa"/>
            <w:tcMar>
              <w:top w:w="60" w:type="dxa"/>
              <w:left w:w="100" w:type="dxa"/>
              <w:bottom w:w="60" w:type="dxa"/>
              <w:right w:w="100" w:type="dxa"/>
            </w:tcMar>
            <w:vAlign w:val="center"/>
          </w:tcPr>
          <w:p w:rsidR="00DC378B" w:rsidRDefault="005F2D21">
            <w:pPr>
              <w:jc w:val="center"/>
            </w:pPr>
            <w:r>
              <w:t>10%</w:t>
            </w:r>
          </w:p>
        </w:tc>
      </w:tr>
      <w:tr w:rsidR="00DC378B">
        <w:tc>
          <w:tcPr>
            <w:tcW w:w="3116" w:type="dxa"/>
            <w:tcMar>
              <w:top w:w="60" w:type="dxa"/>
              <w:left w:w="100" w:type="dxa"/>
              <w:bottom w:w="60" w:type="dxa"/>
              <w:right w:w="100" w:type="dxa"/>
            </w:tcMar>
            <w:vAlign w:val="center"/>
          </w:tcPr>
          <w:p w:rsidR="00DC378B" w:rsidRDefault="005F2D21">
            <w:pPr>
              <w:jc w:val="center"/>
            </w:pPr>
            <w:r>
              <w:t>Test</w:t>
            </w:r>
          </w:p>
        </w:tc>
        <w:tc>
          <w:tcPr>
            <w:tcW w:w="3117" w:type="dxa"/>
            <w:tcMar>
              <w:top w:w="60" w:type="dxa"/>
              <w:left w:w="100" w:type="dxa"/>
              <w:bottom w:w="60" w:type="dxa"/>
              <w:right w:w="100" w:type="dxa"/>
            </w:tcMar>
            <w:vAlign w:val="center"/>
          </w:tcPr>
          <w:p w:rsidR="00DC378B" w:rsidRDefault="005F2D21">
            <w:pPr>
              <w:jc w:val="center"/>
            </w:pPr>
            <w:r>
              <w:t>5,000</w:t>
            </w:r>
          </w:p>
        </w:tc>
        <w:tc>
          <w:tcPr>
            <w:tcW w:w="3117" w:type="dxa"/>
            <w:tcMar>
              <w:top w:w="60" w:type="dxa"/>
              <w:left w:w="100" w:type="dxa"/>
              <w:bottom w:w="60" w:type="dxa"/>
              <w:right w:w="100" w:type="dxa"/>
            </w:tcMar>
            <w:vAlign w:val="center"/>
          </w:tcPr>
          <w:p w:rsidR="00DC378B" w:rsidRDefault="005F2D21">
            <w:pPr>
              <w:jc w:val="center"/>
            </w:pPr>
            <w:r>
              <w:t>10%</w:t>
            </w:r>
          </w:p>
        </w:tc>
      </w:tr>
    </w:tbl>
    <w:p w:rsidR="00DC378B" w:rsidRDefault="005F2D21">
      <w:pPr>
        <w:pStyle w:val="Heading2"/>
        <w:spacing w:before="280" w:after="140"/>
      </w:pPr>
      <w:bookmarkStart w:id="28" w:name="_Toc237721637"/>
      <w:r>
        <w:rPr>
          <w:b/>
          <w:bCs/>
        </w:rPr>
        <w:t>3.6 Tokenization</w:t>
      </w:r>
      <w:bookmarkEnd w:id="28"/>
    </w:p>
    <w:p w:rsidR="00DC378B" w:rsidRDefault="005F2D21">
      <w:pPr>
        <w:spacing w:after="160"/>
        <w:jc w:val="both"/>
      </w:pPr>
      <w:r>
        <w:rPr>
          <w:sz w:val="22"/>
          <w:szCs w:val="22"/>
        </w:rPr>
        <w:t xml:space="preserve">Text was tokenized using the </w:t>
      </w:r>
      <w:proofErr w:type="spellStart"/>
      <w:r>
        <w:rPr>
          <w:sz w:val="22"/>
          <w:szCs w:val="22"/>
        </w:rPr>
        <w:t>Keras</w:t>
      </w:r>
      <w:proofErr w:type="spellEnd"/>
      <w:r>
        <w:rPr>
          <w:sz w:val="22"/>
          <w:szCs w:val="22"/>
        </w:rPr>
        <w:t xml:space="preserve"> </w:t>
      </w:r>
      <w:proofErr w:type="spellStart"/>
      <w:r>
        <w:rPr>
          <w:sz w:val="22"/>
          <w:szCs w:val="22"/>
        </w:rPr>
        <w:t>TextVectorization</w:t>
      </w:r>
      <w:proofErr w:type="spellEnd"/>
      <w:r>
        <w:rPr>
          <w:sz w:val="22"/>
          <w:szCs w:val="22"/>
        </w:rPr>
        <w:t xml:space="preserve"> layer, configured with a maximum vocabulary size of 20,000 tokens and integer output mode. The </w:t>
      </w:r>
      <w:proofErr w:type="spellStart"/>
      <w:r>
        <w:rPr>
          <w:sz w:val="22"/>
          <w:szCs w:val="22"/>
        </w:rPr>
        <w:t>vectorizer</w:t>
      </w:r>
      <w:proofErr w:type="spellEnd"/>
      <w:r>
        <w:rPr>
          <w:sz w:val="22"/>
          <w:szCs w:val="22"/>
        </w:rPr>
        <w:t xml:space="preserve"> was fit (adapted) exclusively on the training set to avoid information leakage from the validation and test sets.</w:t>
      </w:r>
    </w:p>
    <w:p w:rsidR="00DC378B" w:rsidRDefault="005F2D21">
      <w:pPr>
        <w:pStyle w:val="Heading2"/>
        <w:spacing w:before="280" w:after="140"/>
      </w:pPr>
      <w:bookmarkStart w:id="29" w:name="_Toc237721638"/>
      <w:r>
        <w:rPr>
          <w:b/>
          <w:bCs/>
        </w:rPr>
        <w:t>3.7 Padding</w:t>
      </w:r>
      <w:bookmarkEnd w:id="29"/>
    </w:p>
    <w:p w:rsidR="00DC378B" w:rsidRDefault="005F2D21">
      <w:pPr>
        <w:spacing w:after="160"/>
        <w:jc w:val="both"/>
      </w:pPr>
      <w:r>
        <w:rPr>
          <w:sz w:val="22"/>
          <w:szCs w:val="22"/>
        </w:rPr>
        <w:t xml:space="preserve">All tokenized sequences were padded or truncated to a fixed maximum length of 200 tokens using the </w:t>
      </w:r>
      <w:proofErr w:type="spellStart"/>
      <w:r>
        <w:rPr>
          <w:sz w:val="22"/>
          <w:szCs w:val="22"/>
        </w:rPr>
        <w:t>output_sequence_length</w:t>
      </w:r>
      <w:proofErr w:type="spellEnd"/>
      <w:r>
        <w:rPr>
          <w:sz w:val="22"/>
          <w:szCs w:val="22"/>
        </w:rPr>
        <w:t xml:space="preserve"> parameter of </w:t>
      </w:r>
      <w:proofErr w:type="spellStart"/>
      <w:r>
        <w:rPr>
          <w:sz w:val="22"/>
          <w:szCs w:val="22"/>
        </w:rPr>
        <w:t>TextVectorization</w:t>
      </w:r>
      <w:proofErr w:type="spellEnd"/>
      <w:r>
        <w:rPr>
          <w:sz w:val="22"/>
          <w:szCs w:val="22"/>
        </w:rPr>
        <w:t>. This produced fixed-size input tensors of shape (</w:t>
      </w:r>
      <w:proofErr w:type="spellStart"/>
      <w:r>
        <w:rPr>
          <w:sz w:val="22"/>
          <w:szCs w:val="22"/>
        </w:rPr>
        <w:t>batch_size</w:t>
      </w:r>
      <w:proofErr w:type="spellEnd"/>
      <w:r>
        <w:rPr>
          <w:sz w:val="22"/>
          <w:szCs w:val="22"/>
        </w:rPr>
        <w:t>, 200) for all three data splits.</w:t>
      </w:r>
    </w:p>
    <w:p w:rsidR="00DC378B" w:rsidRDefault="005F2D21">
      <w:pPr>
        <w:pStyle w:val="Heading2"/>
        <w:spacing w:before="280" w:after="140"/>
      </w:pPr>
      <w:bookmarkStart w:id="30" w:name="_Toc237721639"/>
      <w:r>
        <w:rPr>
          <w:b/>
          <w:bCs/>
        </w:rPr>
        <w:t>3.8 Padding Masking</w:t>
      </w:r>
      <w:bookmarkEnd w:id="30"/>
    </w:p>
    <w:p w:rsidR="00DC378B" w:rsidRDefault="005F2D21">
      <w:pPr>
        <w:spacing w:after="160"/>
        <w:jc w:val="both"/>
      </w:pPr>
      <w:r>
        <w:rPr>
          <w:sz w:val="22"/>
          <w:szCs w:val="22"/>
        </w:rPr>
        <w:t xml:space="preserve">Because reviews vary substantially in length, most sequences contain trailing zero-padding tokens after truncation/padding to length 200. In the exploratory phase of this project, the embedding layer did not mask these padding tokens, meaning the recurrent layers processed padding positions as if they were meaningful input. In the final configuration, the embedding layer was instantiated with </w:t>
      </w:r>
      <w:proofErr w:type="spellStart"/>
      <w:r>
        <w:rPr>
          <w:sz w:val="22"/>
          <w:szCs w:val="22"/>
        </w:rPr>
        <w:t>mask_zero</w:t>
      </w:r>
      <w:proofErr w:type="spellEnd"/>
      <w:r>
        <w:rPr>
          <w:sz w:val="22"/>
          <w:szCs w:val="22"/>
        </w:rPr>
        <w:t>=True, which propagates a mask through the recurrent layer so that padding positions are excluded from the recurrent computation. As detailed in Section 5.2, this single change was associated with a very large improvement in model performance for both Simple RNN and LSTM.</w:t>
      </w:r>
    </w:p>
    <w:p w:rsidR="00DC378B" w:rsidRDefault="005F2D21">
      <w:pPr>
        <w:pStyle w:val="Heading2"/>
        <w:spacing w:before="280" w:after="140"/>
      </w:pPr>
      <w:bookmarkStart w:id="31" w:name="_Toc237721640"/>
      <w:r>
        <w:rPr>
          <w:b/>
          <w:bCs/>
        </w:rPr>
        <w:t>3.9 Word Embedding</w:t>
      </w:r>
      <w:bookmarkEnd w:id="31"/>
    </w:p>
    <w:p w:rsidR="00DC378B" w:rsidRDefault="005F2D21">
      <w:pPr>
        <w:spacing w:after="160"/>
        <w:jc w:val="both"/>
      </w:pPr>
      <w:r>
        <w:rPr>
          <w:sz w:val="22"/>
          <w:szCs w:val="22"/>
        </w:rPr>
        <w:t xml:space="preserve">All three models use a </w:t>
      </w:r>
      <w:proofErr w:type="spellStart"/>
      <w:r>
        <w:rPr>
          <w:sz w:val="22"/>
          <w:szCs w:val="22"/>
        </w:rPr>
        <w:t>Keras</w:t>
      </w:r>
      <w:proofErr w:type="spellEnd"/>
      <w:r>
        <w:rPr>
          <w:sz w:val="22"/>
          <w:szCs w:val="22"/>
        </w:rPr>
        <w:t xml:space="preserve"> Embedding layer with an input dimension equal to the vocabulary size (20,000) and an output (embedding) dimension of 128. </w:t>
      </w:r>
      <w:proofErr w:type="spellStart"/>
      <w:r>
        <w:rPr>
          <w:sz w:val="22"/>
          <w:szCs w:val="22"/>
        </w:rPr>
        <w:t>Embeddings</w:t>
      </w:r>
      <w:proofErr w:type="spellEnd"/>
      <w:r>
        <w:rPr>
          <w:sz w:val="22"/>
          <w:szCs w:val="22"/>
        </w:rPr>
        <w:t xml:space="preserve"> were learned from scratch during training; no </w:t>
      </w:r>
      <w:proofErr w:type="spellStart"/>
      <w:r>
        <w:rPr>
          <w:sz w:val="22"/>
          <w:szCs w:val="22"/>
        </w:rPr>
        <w:t>pretrained</w:t>
      </w:r>
      <w:proofErr w:type="spellEnd"/>
      <w:r>
        <w:rPr>
          <w:sz w:val="22"/>
          <w:szCs w:val="22"/>
        </w:rPr>
        <w:t xml:space="preserve"> word vectors (e.g., Word2Vec or </w:t>
      </w:r>
      <w:proofErr w:type="spellStart"/>
      <w:r>
        <w:rPr>
          <w:sz w:val="22"/>
          <w:szCs w:val="22"/>
        </w:rPr>
        <w:t>GloVe</w:t>
      </w:r>
      <w:proofErr w:type="spellEnd"/>
      <w:r>
        <w:rPr>
          <w:sz w:val="22"/>
          <w:szCs w:val="22"/>
        </w:rPr>
        <w:t>) were used.</w:t>
      </w:r>
    </w:p>
    <w:p w:rsidR="00DC378B" w:rsidRDefault="005F2D21">
      <w:pPr>
        <w:pStyle w:val="Heading2"/>
        <w:spacing w:before="280" w:after="140"/>
      </w:pPr>
      <w:bookmarkStart w:id="32" w:name="_Toc237721641"/>
      <w:r>
        <w:rPr>
          <w:b/>
          <w:bCs/>
        </w:rPr>
        <w:t>3.10 Simple RNN</w:t>
      </w:r>
      <w:bookmarkEnd w:id="32"/>
    </w:p>
    <w:p w:rsidR="00DC378B" w:rsidRDefault="005F2D21">
      <w:pPr>
        <w:spacing w:after="160"/>
        <w:jc w:val="both"/>
      </w:pPr>
      <w:r>
        <w:rPr>
          <w:sz w:val="22"/>
          <w:szCs w:val="22"/>
        </w:rPr>
        <w:t xml:space="preserve">The Simple RNN model consists of an Embedding layer, a </w:t>
      </w:r>
      <w:proofErr w:type="spellStart"/>
      <w:r>
        <w:rPr>
          <w:sz w:val="22"/>
          <w:szCs w:val="22"/>
        </w:rPr>
        <w:t>SimpleRNN</w:t>
      </w:r>
      <w:proofErr w:type="spellEnd"/>
      <w:r>
        <w:rPr>
          <w:sz w:val="22"/>
          <w:szCs w:val="22"/>
        </w:rPr>
        <w:t xml:space="preserve"> layer with 64 units, a Dropout layer with rate 0.3, and a </w:t>
      </w:r>
      <w:proofErr w:type="gramStart"/>
      <w:r>
        <w:rPr>
          <w:sz w:val="22"/>
          <w:szCs w:val="22"/>
        </w:rPr>
        <w:t>Dense</w:t>
      </w:r>
      <w:proofErr w:type="gramEnd"/>
      <w:r>
        <w:rPr>
          <w:sz w:val="22"/>
          <w:szCs w:val="22"/>
        </w:rPr>
        <w:t xml:space="preserve"> output layer with a single sigmoid-activated unit. The final (masked) Simple RNN model has 2,572,417 trainable parameters.</w:t>
      </w:r>
    </w:p>
    <w:p w:rsidR="00DC378B" w:rsidRDefault="005F2D21">
      <w:pPr>
        <w:pStyle w:val="Heading2"/>
        <w:spacing w:before="280" w:after="140"/>
      </w:pPr>
      <w:bookmarkStart w:id="33" w:name="_Toc237721642"/>
      <w:r>
        <w:rPr>
          <w:b/>
          <w:bCs/>
        </w:rPr>
        <w:t>3.11 LSTM</w:t>
      </w:r>
      <w:bookmarkEnd w:id="33"/>
    </w:p>
    <w:p w:rsidR="00DC378B" w:rsidRDefault="005F2D21">
      <w:pPr>
        <w:spacing w:after="160"/>
        <w:jc w:val="both"/>
      </w:pPr>
      <w:r>
        <w:rPr>
          <w:sz w:val="22"/>
          <w:szCs w:val="22"/>
        </w:rPr>
        <w:t xml:space="preserve">The LSTM model follows the same structure, replacing the </w:t>
      </w:r>
      <w:proofErr w:type="spellStart"/>
      <w:r>
        <w:rPr>
          <w:sz w:val="22"/>
          <w:szCs w:val="22"/>
        </w:rPr>
        <w:t>SimpleRNN</w:t>
      </w:r>
      <w:proofErr w:type="spellEnd"/>
      <w:r>
        <w:rPr>
          <w:sz w:val="22"/>
          <w:szCs w:val="22"/>
        </w:rPr>
        <w:t xml:space="preserve"> layer with an LSTM layer of 64 units. The final (masked) LSTM model has 2,609,473 trainable parameters.</w:t>
      </w:r>
    </w:p>
    <w:p w:rsidR="00DC378B" w:rsidRDefault="005F2D21">
      <w:pPr>
        <w:pStyle w:val="Heading2"/>
        <w:spacing w:before="280" w:after="140"/>
      </w:pPr>
      <w:bookmarkStart w:id="34" w:name="_Toc237721643"/>
      <w:r>
        <w:rPr>
          <w:b/>
          <w:bCs/>
        </w:rPr>
        <w:t>3.12 GRU</w:t>
      </w:r>
      <w:bookmarkEnd w:id="34"/>
    </w:p>
    <w:p w:rsidR="00DC378B" w:rsidRDefault="005F2D21">
      <w:pPr>
        <w:spacing w:after="160"/>
        <w:jc w:val="both"/>
      </w:pPr>
      <w:r>
        <w:rPr>
          <w:sz w:val="22"/>
          <w:szCs w:val="22"/>
        </w:rPr>
        <w:t>The GRU model follows the same structure, replacing the recurrent layer with a GRU layer of 64 units. The GRU model has 2,597,313 trainable parameters, positioning it between Simple RNN and LSTM in terms of model size.</w:t>
      </w:r>
    </w:p>
    <w:p w:rsidR="00DC378B" w:rsidRDefault="005F2D21">
      <w:pPr>
        <w:pStyle w:val="Heading2"/>
        <w:spacing w:before="280" w:after="140"/>
      </w:pPr>
      <w:bookmarkStart w:id="35" w:name="_Toc237721644"/>
      <w:r>
        <w:rPr>
          <w:b/>
          <w:bCs/>
        </w:rPr>
        <w:lastRenderedPageBreak/>
        <w:t>3.13 Training Configuration</w:t>
      </w:r>
      <w:bookmarkEnd w:id="35"/>
    </w:p>
    <w:p w:rsidR="00DC378B" w:rsidRDefault="005F2D21">
      <w:pPr>
        <w:spacing w:after="160"/>
        <w:jc w:val="both"/>
      </w:pPr>
      <w:r>
        <w:rPr>
          <w:sz w:val="22"/>
          <w:szCs w:val="22"/>
        </w:rPr>
        <w:t xml:space="preserve">All models were compiled with the Adam optimizer and binary cross-entropy loss, and trained with a batch size of 64. The final models were trained for up to 10 epochs using </w:t>
      </w:r>
      <w:proofErr w:type="spellStart"/>
      <w:r>
        <w:rPr>
          <w:sz w:val="22"/>
          <w:szCs w:val="22"/>
        </w:rPr>
        <w:t>EarlyStopping</w:t>
      </w:r>
      <w:proofErr w:type="spellEnd"/>
      <w:r>
        <w:rPr>
          <w:sz w:val="22"/>
          <w:szCs w:val="22"/>
        </w:rPr>
        <w:t xml:space="preserve"> (monitor: validation loss; patience: 2 epochs; </w:t>
      </w:r>
      <w:proofErr w:type="spellStart"/>
      <w:r>
        <w:rPr>
          <w:sz w:val="22"/>
          <w:szCs w:val="22"/>
        </w:rPr>
        <w:t>restore_best_weights</w:t>
      </w:r>
      <w:proofErr w:type="spellEnd"/>
      <w:r>
        <w:rPr>
          <w:sz w:val="22"/>
          <w:szCs w:val="22"/>
        </w:rPr>
        <w:t xml:space="preserve">: True) to prevent </w:t>
      </w:r>
      <w:proofErr w:type="spellStart"/>
      <w:r>
        <w:rPr>
          <w:sz w:val="22"/>
          <w:szCs w:val="22"/>
        </w:rPr>
        <w:t>overfitting</w:t>
      </w:r>
      <w:proofErr w:type="spellEnd"/>
      <w:r>
        <w:rPr>
          <w:sz w:val="22"/>
          <w:szCs w:val="22"/>
        </w:rPr>
        <w:t xml:space="preserve"> and to automatically select the best-performing epoch's weights.</w:t>
      </w:r>
    </w:p>
    <w:p w:rsidR="00DC378B" w:rsidRDefault="005F2D21">
      <w:pPr>
        <w:pStyle w:val="Heading2"/>
        <w:spacing w:before="280" w:after="140"/>
      </w:pPr>
      <w:bookmarkStart w:id="36" w:name="_Toc237721645"/>
      <w:r>
        <w:rPr>
          <w:b/>
          <w:bCs/>
        </w:rPr>
        <w:t>3.14 Evaluation Metrics</w:t>
      </w:r>
      <w:bookmarkEnd w:id="36"/>
    </w:p>
    <w:p w:rsidR="00DC378B" w:rsidRDefault="005F2D21">
      <w:pPr>
        <w:spacing w:after="160"/>
        <w:jc w:val="both"/>
      </w:pPr>
      <w:r>
        <w:rPr>
          <w:sz w:val="22"/>
          <w:szCs w:val="22"/>
        </w:rPr>
        <w:t xml:space="preserve">Model performance was evaluated on the held-out test set using accuracy, precision, recall, and F1-score, computed with </w:t>
      </w:r>
      <w:proofErr w:type="spellStart"/>
      <w:r>
        <w:rPr>
          <w:sz w:val="22"/>
          <w:szCs w:val="22"/>
        </w:rPr>
        <w:t>scikit</w:t>
      </w:r>
      <w:proofErr w:type="spellEnd"/>
      <w:r>
        <w:rPr>
          <w:sz w:val="22"/>
          <w:szCs w:val="22"/>
        </w:rPr>
        <w:t>-learn [8], and visualized using confusion matrices. For a binary classification problem with true positives (TP), true negatives (TN), false positives (FP), and false negatives (FN), the metrics are defined as:</w:t>
      </w:r>
    </w:p>
    <w:p w:rsidR="00DC378B" w:rsidRDefault="005F2D21">
      <w:pPr>
        <w:spacing w:after="160"/>
        <w:jc w:val="center"/>
      </w:pPr>
      <w:r>
        <w:rPr>
          <w:i/>
          <w:iCs/>
          <w:sz w:val="22"/>
          <w:szCs w:val="22"/>
        </w:rPr>
        <w:t>Accuracy = (TP + TN) / (TP + TN + FP + FN)</w:t>
      </w:r>
    </w:p>
    <w:p w:rsidR="00DC378B" w:rsidRDefault="005F2D21">
      <w:pPr>
        <w:spacing w:after="160"/>
        <w:jc w:val="center"/>
      </w:pPr>
      <w:r>
        <w:rPr>
          <w:i/>
          <w:iCs/>
          <w:sz w:val="22"/>
          <w:szCs w:val="22"/>
        </w:rPr>
        <w:t>Precision = TP / (TP + FP)</w:t>
      </w:r>
    </w:p>
    <w:p w:rsidR="00DC378B" w:rsidRDefault="005F2D21">
      <w:pPr>
        <w:spacing w:after="160"/>
        <w:jc w:val="center"/>
      </w:pPr>
      <w:r>
        <w:rPr>
          <w:i/>
          <w:iCs/>
          <w:sz w:val="22"/>
          <w:szCs w:val="22"/>
        </w:rPr>
        <w:t>Recall = TP / (TP + FN)</w:t>
      </w:r>
    </w:p>
    <w:p w:rsidR="00DC378B" w:rsidRDefault="005F2D21">
      <w:pPr>
        <w:spacing w:after="160"/>
        <w:jc w:val="center"/>
      </w:pPr>
      <w:r>
        <w:rPr>
          <w:i/>
          <w:iCs/>
          <w:sz w:val="22"/>
          <w:szCs w:val="22"/>
        </w:rPr>
        <w:t>F1-Score = 2 × (Precision × Recall) / (Precision + Recall)</w:t>
      </w:r>
    </w:p>
    <w:p w:rsidR="00DC378B" w:rsidRDefault="005F2D21">
      <w:pPr>
        <w:pStyle w:val="Heading1"/>
        <w:spacing w:before="280" w:after="140"/>
      </w:pPr>
      <w:bookmarkStart w:id="37" w:name="_gdc5yv9bapuw" w:colFirst="0" w:colLast="0"/>
      <w:bookmarkStart w:id="38" w:name="_Toc237721646"/>
      <w:bookmarkEnd w:id="37"/>
      <w:r>
        <w:rPr>
          <w:b/>
          <w:bCs/>
        </w:rPr>
        <w:t>4. EXPERIMENTAL SETUP</w:t>
      </w:r>
      <w:bookmarkEnd w:id="38"/>
    </w:p>
    <w:p w:rsidR="00DC378B" w:rsidRDefault="005F2D21">
      <w:pPr>
        <w:pStyle w:val="Heading2"/>
        <w:spacing w:before="280" w:after="140"/>
      </w:pPr>
      <w:bookmarkStart w:id="39" w:name="_Toc237721647"/>
      <w:r>
        <w:rPr>
          <w:b/>
          <w:bCs/>
        </w:rPr>
        <w:t>4.1 Development Environment</w:t>
      </w:r>
      <w:bookmarkEnd w:id="39"/>
    </w:p>
    <w:p w:rsidR="00DC378B" w:rsidRDefault="005F2D21">
      <w:pPr>
        <w:spacing w:after="160"/>
        <w:jc w:val="both"/>
        <w:rPr>
          <w:sz w:val="22"/>
          <w:szCs w:val="22"/>
        </w:rPr>
      </w:pPr>
      <w:r>
        <w:rPr>
          <w:sz w:val="22"/>
          <w:szCs w:val="22"/>
        </w:rPr>
        <w:t xml:space="preserve">All experiments were conducted in Google </w:t>
      </w:r>
      <w:proofErr w:type="spellStart"/>
      <w:r>
        <w:rPr>
          <w:sz w:val="22"/>
          <w:szCs w:val="22"/>
        </w:rPr>
        <w:t>Colab</w:t>
      </w:r>
      <w:proofErr w:type="spellEnd"/>
      <w:r>
        <w:rPr>
          <w:sz w:val="22"/>
          <w:szCs w:val="22"/>
        </w:rPr>
        <w:t xml:space="preserve"> using a Python runtime.</w:t>
      </w:r>
    </w:p>
    <w:p w:rsidR="00DC378B" w:rsidRDefault="00DC378B">
      <w:pPr>
        <w:spacing w:after="160"/>
        <w:jc w:val="both"/>
        <w:rPr>
          <w:sz w:val="22"/>
          <w:szCs w:val="22"/>
        </w:rPr>
      </w:pPr>
    </w:p>
    <w:p w:rsidR="00DC378B" w:rsidRDefault="00DC378B">
      <w:pPr>
        <w:spacing w:after="160"/>
        <w:jc w:val="both"/>
        <w:rPr>
          <w:sz w:val="22"/>
          <w:szCs w:val="22"/>
        </w:rPr>
      </w:pPr>
    </w:p>
    <w:p w:rsidR="00DC378B" w:rsidRDefault="005F2D21">
      <w:pPr>
        <w:pStyle w:val="Heading2"/>
        <w:spacing w:before="280" w:after="140"/>
      </w:pPr>
      <w:bookmarkStart w:id="40" w:name="_Toc237721648"/>
      <w:r>
        <w:rPr>
          <w:b/>
          <w:bCs/>
        </w:rPr>
        <w:t>4.2 Software and Libraries</w:t>
      </w:r>
      <w:bookmarkEnd w:id="40"/>
    </w:p>
    <w:p w:rsidR="00DC378B" w:rsidRDefault="005F2D21">
      <w:pPr>
        <w:spacing w:after="160"/>
        <w:jc w:val="both"/>
      </w:pPr>
      <w:r>
        <w:rPr>
          <w:sz w:val="22"/>
          <w:szCs w:val="22"/>
        </w:rPr>
        <w:t xml:space="preserve">The implementation used </w:t>
      </w:r>
      <w:proofErr w:type="spellStart"/>
      <w:r>
        <w:rPr>
          <w:sz w:val="22"/>
          <w:szCs w:val="22"/>
        </w:rPr>
        <w:t>TensorFlow</w:t>
      </w:r>
      <w:proofErr w:type="spellEnd"/>
      <w:r>
        <w:rPr>
          <w:sz w:val="22"/>
          <w:szCs w:val="22"/>
        </w:rPr>
        <w:t>/</w:t>
      </w:r>
      <w:proofErr w:type="spellStart"/>
      <w:r>
        <w:rPr>
          <w:sz w:val="22"/>
          <w:szCs w:val="22"/>
        </w:rPr>
        <w:t>Keras</w:t>
      </w:r>
      <w:proofErr w:type="spellEnd"/>
      <w:r>
        <w:rPr>
          <w:sz w:val="22"/>
          <w:szCs w:val="22"/>
        </w:rPr>
        <w:t xml:space="preserve"> for model definition and training, pandas and </w:t>
      </w:r>
      <w:proofErr w:type="spellStart"/>
      <w:r>
        <w:rPr>
          <w:sz w:val="22"/>
          <w:szCs w:val="22"/>
        </w:rPr>
        <w:t>NumPy</w:t>
      </w:r>
      <w:proofErr w:type="spellEnd"/>
      <w:r>
        <w:rPr>
          <w:sz w:val="22"/>
          <w:szCs w:val="22"/>
        </w:rPr>
        <w:t xml:space="preserve"> for data handling, </w:t>
      </w:r>
      <w:proofErr w:type="spellStart"/>
      <w:r>
        <w:rPr>
          <w:sz w:val="22"/>
          <w:szCs w:val="22"/>
        </w:rPr>
        <w:t>scikit</w:t>
      </w:r>
      <w:proofErr w:type="spellEnd"/>
      <w:r>
        <w:rPr>
          <w:sz w:val="22"/>
          <w:szCs w:val="22"/>
        </w:rPr>
        <w:t xml:space="preserve">-learn for train/test splitting and evaluation metrics [8], and </w:t>
      </w:r>
      <w:proofErr w:type="spellStart"/>
      <w:r>
        <w:rPr>
          <w:sz w:val="22"/>
          <w:szCs w:val="22"/>
        </w:rPr>
        <w:t>Matplotlib</w:t>
      </w:r>
      <w:proofErr w:type="spellEnd"/>
      <w:r>
        <w:rPr>
          <w:sz w:val="22"/>
          <w:szCs w:val="22"/>
        </w:rPr>
        <w:t>/</w:t>
      </w:r>
      <w:proofErr w:type="spellStart"/>
      <w:r>
        <w:rPr>
          <w:sz w:val="22"/>
          <w:szCs w:val="22"/>
        </w:rPr>
        <w:t>Seaborn</w:t>
      </w:r>
      <w:proofErr w:type="spellEnd"/>
      <w:r>
        <w:rPr>
          <w:sz w:val="22"/>
          <w:szCs w:val="22"/>
        </w:rPr>
        <w:t xml:space="preserve"> for visualization.</w:t>
      </w:r>
    </w:p>
    <w:p w:rsidR="00DC378B" w:rsidRDefault="005F2D21">
      <w:pPr>
        <w:pStyle w:val="Heading2"/>
        <w:spacing w:before="280" w:after="140"/>
      </w:pPr>
      <w:bookmarkStart w:id="41" w:name="_Toc237721649"/>
      <w:r>
        <w:rPr>
          <w:b/>
          <w:bCs/>
        </w:rPr>
        <w:t>4.3 Dataset Split</w:t>
      </w:r>
      <w:bookmarkEnd w:id="41"/>
    </w:p>
    <w:p w:rsidR="00DC378B" w:rsidRDefault="005F2D21">
      <w:pPr>
        <w:spacing w:after="160"/>
        <w:jc w:val="both"/>
        <w:rPr>
          <w:sz w:val="22"/>
          <w:szCs w:val="22"/>
        </w:rPr>
      </w:pPr>
      <w:r>
        <w:rPr>
          <w:sz w:val="22"/>
          <w:szCs w:val="22"/>
        </w:rPr>
        <w:t>As described in Section 3.5, the dataset was split into 40,000 training, 5,000 validation, and 5,000 test samples using stratified sampling with a fixed random state.</w:t>
      </w:r>
    </w:p>
    <w:p w:rsidR="005F2D21" w:rsidRDefault="005F2D21">
      <w:pPr>
        <w:spacing w:after="160"/>
        <w:jc w:val="both"/>
      </w:pPr>
    </w:p>
    <w:p w:rsidR="00DC378B" w:rsidRDefault="005F2D21">
      <w:pPr>
        <w:pStyle w:val="Heading2"/>
        <w:spacing w:before="280" w:after="140"/>
      </w:pPr>
      <w:bookmarkStart w:id="42" w:name="_Toc237721650"/>
      <w:r>
        <w:rPr>
          <w:b/>
          <w:bCs/>
        </w:rPr>
        <w:t xml:space="preserve">4.4 </w:t>
      </w:r>
      <w:proofErr w:type="spellStart"/>
      <w:r>
        <w:rPr>
          <w:b/>
          <w:bCs/>
        </w:rPr>
        <w:t>Hyperparameters</w:t>
      </w:r>
      <w:bookmarkEnd w:id="42"/>
      <w:proofErr w:type="spellEnd"/>
    </w:p>
    <w:p w:rsidR="00DC378B" w:rsidRDefault="005F2D21">
      <w:pPr>
        <w:spacing w:before="200" w:after="80"/>
        <w:jc w:val="center"/>
      </w:pPr>
      <w:r>
        <w:rPr>
          <w:i/>
          <w:iCs/>
        </w:rPr>
        <w:t xml:space="preserve">Table 4.1. Common </w:t>
      </w:r>
      <w:proofErr w:type="spellStart"/>
      <w:r>
        <w:rPr>
          <w:i/>
          <w:iCs/>
        </w:rPr>
        <w:t>Hyperparameters</w:t>
      </w:r>
      <w:proofErr w:type="spellEnd"/>
      <w:r>
        <w:rPr>
          <w:i/>
          <w:iCs/>
        </w:rPr>
        <w:t xml:space="preserve"> and Model Configuration</w:t>
      </w:r>
    </w:p>
    <w:tbl>
      <w:tblPr>
        <w:tblStyle w:val="a1"/>
        <w:tblW w:w="935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75"/>
        <w:gridCol w:w="4675"/>
      </w:tblGrid>
      <w:tr w:rsidR="00DC378B">
        <w:tc>
          <w:tcPr>
            <w:tcW w:w="4675" w:type="dxa"/>
            <w:shd w:val="clear" w:color="auto" w:fill="D9D9D9"/>
            <w:tcMar>
              <w:top w:w="60" w:type="dxa"/>
              <w:left w:w="100" w:type="dxa"/>
              <w:bottom w:w="60" w:type="dxa"/>
              <w:right w:w="100" w:type="dxa"/>
            </w:tcMar>
            <w:vAlign w:val="center"/>
          </w:tcPr>
          <w:p w:rsidR="00DC378B" w:rsidRDefault="005F2D21">
            <w:pPr>
              <w:jc w:val="center"/>
            </w:pPr>
            <w:proofErr w:type="spellStart"/>
            <w:r>
              <w:rPr>
                <w:b/>
                <w:bCs/>
              </w:rPr>
              <w:t>Hyperparameter</w:t>
            </w:r>
            <w:proofErr w:type="spellEnd"/>
          </w:p>
        </w:tc>
        <w:tc>
          <w:tcPr>
            <w:tcW w:w="4675" w:type="dxa"/>
            <w:shd w:val="clear" w:color="auto" w:fill="D9D9D9"/>
            <w:tcMar>
              <w:top w:w="60" w:type="dxa"/>
              <w:left w:w="100" w:type="dxa"/>
              <w:bottom w:w="60" w:type="dxa"/>
              <w:right w:w="100" w:type="dxa"/>
            </w:tcMar>
            <w:vAlign w:val="center"/>
          </w:tcPr>
          <w:p w:rsidR="00DC378B" w:rsidRDefault="005F2D21">
            <w:pPr>
              <w:jc w:val="center"/>
            </w:pPr>
            <w:r>
              <w:rPr>
                <w:b/>
                <w:bCs/>
              </w:rPr>
              <w:t>Value</w:t>
            </w:r>
          </w:p>
        </w:tc>
      </w:tr>
      <w:tr w:rsidR="00DC378B">
        <w:tc>
          <w:tcPr>
            <w:tcW w:w="4675" w:type="dxa"/>
            <w:tcMar>
              <w:top w:w="60" w:type="dxa"/>
              <w:left w:w="100" w:type="dxa"/>
              <w:bottom w:w="60" w:type="dxa"/>
              <w:right w:w="100" w:type="dxa"/>
            </w:tcMar>
            <w:vAlign w:val="center"/>
          </w:tcPr>
          <w:p w:rsidR="00DC378B" w:rsidRDefault="005F2D21">
            <w:pPr>
              <w:jc w:val="center"/>
            </w:pPr>
            <w:r>
              <w:t>Vocabulary size</w:t>
            </w:r>
          </w:p>
        </w:tc>
        <w:tc>
          <w:tcPr>
            <w:tcW w:w="4675" w:type="dxa"/>
            <w:tcMar>
              <w:top w:w="60" w:type="dxa"/>
              <w:left w:w="100" w:type="dxa"/>
              <w:bottom w:w="60" w:type="dxa"/>
              <w:right w:w="100" w:type="dxa"/>
            </w:tcMar>
            <w:vAlign w:val="center"/>
          </w:tcPr>
          <w:p w:rsidR="00DC378B" w:rsidRDefault="005F2D21">
            <w:pPr>
              <w:jc w:val="center"/>
            </w:pPr>
            <w:r>
              <w:t>20,000</w:t>
            </w:r>
          </w:p>
        </w:tc>
      </w:tr>
      <w:tr w:rsidR="00DC378B">
        <w:tc>
          <w:tcPr>
            <w:tcW w:w="4675" w:type="dxa"/>
            <w:tcMar>
              <w:top w:w="60" w:type="dxa"/>
              <w:left w:w="100" w:type="dxa"/>
              <w:bottom w:w="60" w:type="dxa"/>
              <w:right w:w="100" w:type="dxa"/>
            </w:tcMar>
            <w:vAlign w:val="center"/>
          </w:tcPr>
          <w:p w:rsidR="00DC378B" w:rsidRDefault="005F2D21">
            <w:pPr>
              <w:jc w:val="center"/>
            </w:pPr>
            <w:r>
              <w:t>Maximum sequence length</w:t>
            </w:r>
          </w:p>
        </w:tc>
        <w:tc>
          <w:tcPr>
            <w:tcW w:w="4675" w:type="dxa"/>
            <w:tcMar>
              <w:top w:w="60" w:type="dxa"/>
              <w:left w:w="100" w:type="dxa"/>
              <w:bottom w:w="60" w:type="dxa"/>
              <w:right w:w="100" w:type="dxa"/>
            </w:tcMar>
            <w:vAlign w:val="center"/>
          </w:tcPr>
          <w:p w:rsidR="00DC378B" w:rsidRDefault="005F2D21">
            <w:pPr>
              <w:jc w:val="center"/>
            </w:pPr>
            <w:r>
              <w:t>200</w:t>
            </w:r>
          </w:p>
        </w:tc>
      </w:tr>
      <w:tr w:rsidR="00DC378B">
        <w:tc>
          <w:tcPr>
            <w:tcW w:w="4675" w:type="dxa"/>
            <w:tcMar>
              <w:top w:w="60" w:type="dxa"/>
              <w:left w:w="100" w:type="dxa"/>
              <w:bottom w:w="60" w:type="dxa"/>
              <w:right w:w="100" w:type="dxa"/>
            </w:tcMar>
            <w:vAlign w:val="center"/>
          </w:tcPr>
          <w:p w:rsidR="00DC378B" w:rsidRDefault="005F2D21">
            <w:pPr>
              <w:jc w:val="center"/>
            </w:pPr>
            <w:r>
              <w:t>Embedding dimension</w:t>
            </w:r>
          </w:p>
        </w:tc>
        <w:tc>
          <w:tcPr>
            <w:tcW w:w="4675" w:type="dxa"/>
            <w:tcMar>
              <w:top w:w="60" w:type="dxa"/>
              <w:left w:w="100" w:type="dxa"/>
              <w:bottom w:w="60" w:type="dxa"/>
              <w:right w:w="100" w:type="dxa"/>
            </w:tcMar>
            <w:vAlign w:val="center"/>
          </w:tcPr>
          <w:p w:rsidR="00DC378B" w:rsidRDefault="005F2D21">
            <w:pPr>
              <w:jc w:val="center"/>
            </w:pPr>
            <w:r>
              <w:t>128</w:t>
            </w:r>
          </w:p>
        </w:tc>
      </w:tr>
      <w:tr w:rsidR="00DC378B">
        <w:tc>
          <w:tcPr>
            <w:tcW w:w="4675" w:type="dxa"/>
            <w:tcMar>
              <w:top w:w="60" w:type="dxa"/>
              <w:left w:w="100" w:type="dxa"/>
              <w:bottom w:w="60" w:type="dxa"/>
              <w:right w:w="100" w:type="dxa"/>
            </w:tcMar>
            <w:vAlign w:val="center"/>
          </w:tcPr>
          <w:p w:rsidR="00DC378B" w:rsidRDefault="005F2D21">
            <w:pPr>
              <w:jc w:val="center"/>
            </w:pPr>
            <w:r>
              <w:lastRenderedPageBreak/>
              <w:t>Recurrent units</w:t>
            </w:r>
          </w:p>
        </w:tc>
        <w:tc>
          <w:tcPr>
            <w:tcW w:w="4675" w:type="dxa"/>
            <w:tcMar>
              <w:top w:w="60" w:type="dxa"/>
              <w:left w:w="100" w:type="dxa"/>
              <w:bottom w:w="60" w:type="dxa"/>
              <w:right w:w="100" w:type="dxa"/>
            </w:tcMar>
            <w:vAlign w:val="center"/>
          </w:tcPr>
          <w:p w:rsidR="00DC378B" w:rsidRDefault="005F2D21">
            <w:pPr>
              <w:jc w:val="center"/>
            </w:pPr>
            <w:r>
              <w:t>64</w:t>
            </w:r>
          </w:p>
        </w:tc>
      </w:tr>
      <w:tr w:rsidR="00DC378B">
        <w:tc>
          <w:tcPr>
            <w:tcW w:w="4675" w:type="dxa"/>
            <w:tcMar>
              <w:top w:w="60" w:type="dxa"/>
              <w:left w:w="100" w:type="dxa"/>
              <w:bottom w:w="60" w:type="dxa"/>
              <w:right w:w="100" w:type="dxa"/>
            </w:tcMar>
            <w:vAlign w:val="center"/>
          </w:tcPr>
          <w:p w:rsidR="00DC378B" w:rsidRDefault="005F2D21">
            <w:pPr>
              <w:jc w:val="center"/>
            </w:pPr>
            <w:r>
              <w:t>Dropout rate</w:t>
            </w:r>
          </w:p>
        </w:tc>
        <w:tc>
          <w:tcPr>
            <w:tcW w:w="4675" w:type="dxa"/>
            <w:tcMar>
              <w:top w:w="60" w:type="dxa"/>
              <w:left w:w="100" w:type="dxa"/>
              <w:bottom w:w="60" w:type="dxa"/>
              <w:right w:w="100" w:type="dxa"/>
            </w:tcMar>
            <w:vAlign w:val="center"/>
          </w:tcPr>
          <w:p w:rsidR="00DC378B" w:rsidRDefault="005F2D21">
            <w:pPr>
              <w:jc w:val="center"/>
            </w:pPr>
            <w:r>
              <w:t>0.3</w:t>
            </w:r>
          </w:p>
        </w:tc>
      </w:tr>
      <w:tr w:rsidR="00DC378B">
        <w:tc>
          <w:tcPr>
            <w:tcW w:w="4675" w:type="dxa"/>
            <w:tcMar>
              <w:top w:w="60" w:type="dxa"/>
              <w:left w:w="100" w:type="dxa"/>
              <w:bottom w:w="60" w:type="dxa"/>
              <w:right w:w="100" w:type="dxa"/>
            </w:tcMar>
            <w:vAlign w:val="center"/>
          </w:tcPr>
          <w:p w:rsidR="00DC378B" w:rsidRDefault="005F2D21">
            <w:pPr>
              <w:jc w:val="center"/>
            </w:pPr>
            <w:r>
              <w:t>Optimizer</w:t>
            </w:r>
          </w:p>
        </w:tc>
        <w:tc>
          <w:tcPr>
            <w:tcW w:w="4675" w:type="dxa"/>
            <w:tcMar>
              <w:top w:w="60" w:type="dxa"/>
              <w:left w:w="100" w:type="dxa"/>
              <w:bottom w:w="60" w:type="dxa"/>
              <w:right w:w="100" w:type="dxa"/>
            </w:tcMar>
            <w:vAlign w:val="center"/>
          </w:tcPr>
          <w:p w:rsidR="00DC378B" w:rsidRDefault="005F2D21">
            <w:pPr>
              <w:jc w:val="center"/>
            </w:pPr>
            <w:r>
              <w:t>Adam</w:t>
            </w:r>
          </w:p>
        </w:tc>
      </w:tr>
      <w:tr w:rsidR="00DC378B">
        <w:tc>
          <w:tcPr>
            <w:tcW w:w="4675" w:type="dxa"/>
            <w:tcMar>
              <w:top w:w="60" w:type="dxa"/>
              <w:left w:w="100" w:type="dxa"/>
              <w:bottom w:w="60" w:type="dxa"/>
              <w:right w:w="100" w:type="dxa"/>
            </w:tcMar>
            <w:vAlign w:val="center"/>
          </w:tcPr>
          <w:p w:rsidR="00DC378B" w:rsidRDefault="005F2D21">
            <w:pPr>
              <w:jc w:val="center"/>
            </w:pPr>
            <w:r>
              <w:t>Loss function</w:t>
            </w:r>
          </w:p>
        </w:tc>
        <w:tc>
          <w:tcPr>
            <w:tcW w:w="4675" w:type="dxa"/>
            <w:tcMar>
              <w:top w:w="60" w:type="dxa"/>
              <w:left w:w="100" w:type="dxa"/>
              <w:bottom w:w="60" w:type="dxa"/>
              <w:right w:w="100" w:type="dxa"/>
            </w:tcMar>
            <w:vAlign w:val="center"/>
          </w:tcPr>
          <w:p w:rsidR="00DC378B" w:rsidRDefault="005F2D21">
            <w:pPr>
              <w:jc w:val="center"/>
            </w:pPr>
            <w:r>
              <w:t>Binary cross-entropy</w:t>
            </w:r>
          </w:p>
        </w:tc>
      </w:tr>
      <w:tr w:rsidR="00DC378B">
        <w:tc>
          <w:tcPr>
            <w:tcW w:w="4675" w:type="dxa"/>
            <w:tcMar>
              <w:top w:w="60" w:type="dxa"/>
              <w:left w:w="100" w:type="dxa"/>
              <w:bottom w:w="60" w:type="dxa"/>
              <w:right w:w="100" w:type="dxa"/>
            </w:tcMar>
            <w:vAlign w:val="center"/>
          </w:tcPr>
          <w:p w:rsidR="00DC378B" w:rsidRDefault="005F2D21">
            <w:pPr>
              <w:jc w:val="center"/>
            </w:pPr>
            <w:r>
              <w:t>Batch size</w:t>
            </w:r>
          </w:p>
        </w:tc>
        <w:tc>
          <w:tcPr>
            <w:tcW w:w="4675" w:type="dxa"/>
            <w:tcMar>
              <w:top w:w="60" w:type="dxa"/>
              <w:left w:w="100" w:type="dxa"/>
              <w:bottom w:w="60" w:type="dxa"/>
              <w:right w:w="100" w:type="dxa"/>
            </w:tcMar>
            <w:vAlign w:val="center"/>
          </w:tcPr>
          <w:p w:rsidR="00DC378B" w:rsidRDefault="005F2D21">
            <w:pPr>
              <w:jc w:val="center"/>
            </w:pPr>
            <w:r>
              <w:t>64</w:t>
            </w:r>
          </w:p>
        </w:tc>
      </w:tr>
      <w:tr w:rsidR="00DC378B">
        <w:tc>
          <w:tcPr>
            <w:tcW w:w="4675" w:type="dxa"/>
            <w:tcMar>
              <w:top w:w="60" w:type="dxa"/>
              <w:left w:w="100" w:type="dxa"/>
              <w:bottom w:w="60" w:type="dxa"/>
              <w:right w:w="100" w:type="dxa"/>
            </w:tcMar>
            <w:vAlign w:val="center"/>
          </w:tcPr>
          <w:p w:rsidR="00DC378B" w:rsidRDefault="005F2D21">
            <w:pPr>
              <w:jc w:val="center"/>
            </w:pPr>
            <w:r>
              <w:t>Maximum epochs</w:t>
            </w:r>
          </w:p>
        </w:tc>
        <w:tc>
          <w:tcPr>
            <w:tcW w:w="4675" w:type="dxa"/>
            <w:tcMar>
              <w:top w:w="60" w:type="dxa"/>
              <w:left w:w="100" w:type="dxa"/>
              <w:bottom w:w="60" w:type="dxa"/>
              <w:right w:w="100" w:type="dxa"/>
            </w:tcMar>
            <w:vAlign w:val="center"/>
          </w:tcPr>
          <w:p w:rsidR="00DC378B" w:rsidRDefault="005F2D21">
            <w:pPr>
              <w:jc w:val="center"/>
            </w:pPr>
            <w:r>
              <w:t>10</w:t>
            </w:r>
          </w:p>
        </w:tc>
      </w:tr>
      <w:tr w:rsidR="00DC378B">
        <w:tc>
          <w:tcPr>
            <w:tcW w:w="4675" w:type="dxa"/>
            <w:tcMar>
              <w:top w:w="60" w:type="dxa"/>
              <w:left w:w="100" w:type="dxa"/>
              <w:bottom w:w="60" w:type="dxa"/>
              <w:right w:w="100" w:type="dxa"/>
            </w:tcMar>
            <w:vAlign w:val="center"/>
          </w:tcPr>
          <w:p w:rsidR="00DC378B" w:rsidRDefault="005F2D21">
            <w:pPr>
              <w:jc w:val="center"/>
            </w:pPr>
            <w:r>
              <w:t>Early stopping</w:t>
            </w:r>
          </w:p>
        </w:tc>
        <w:tc>
          <w:tcPr>
            <w:tcW w:w="4675" w:type="dxa"/>
            <w:tcMar>
              <w:top w:w="60" w:type="dxa"/>
              <w:left w:w="100" w:type="dxa"/>
              <w:bottom w:w="60" w:type="dxa"/>
              <w:right w:w="100" w:type="dxa"/>
            </w:tcMar>
            <w:vAlign w:val="center"/>
          </w:tcPr>
          <w:p w:rsidR="00DC378B" w:rsidRDefault="005F2D21">
            <w:pPr>
              <w:jc w:val="center"/>
            </w:pPr>
            <w:r>
              <w:t xml:space="preserve">Yes (patience = 2, monitor = </w:t>
            </w:r>
            <w:proofErr w:type="spellStart"/>
            <w:r>
              <w:t>val_loss</w:t>
            </w:r>
            <w:proofErr w:type="spellEnd"/>
            <w:r>
              <w:t>)</w:t>
            </w:r>
          </w:p>
        </w:tc>
      </w:tr>
      <w:tr w:rsidR="00DC378B">
        <w:tc>
          <w:tcPr>
            <w:tcW w:w="4675" w:type="dxa"/>
            <w:tcMar>
              <w:top w:w="60" w:type="dxa"/>
              <w:left w:w="100" w:type="dxa"/>
              <w:bottom w:w="60" w:type="dxa"/>
              <w:right w:w="100" w:type="dxa"/>
            </w:tcMar>
            <w:vAlign w:val="center"/>
          </w:tcPr>
          <w:p w:rsidR="00DC378B" w:rsidRDefault="005F2D21">
            <w:pPr>
              <w:jc w:val="center"/>
            </w:pPr>
            <w:r>
              <w:t>Padding masking (final models)</w:t>
            </w:r>
          </w:p>
        </w:tc>
        <w:tc>
          <w:tcPr>
            <w:tcW w:w="4675" w:type="dxa"/>
            <w:tcMar>
              <w:top w:w="60" w:type="dxa"/>
              <w:left w:w="100" w:type="dxa"/>
              <w:bottom w:w="60" w:type="dxa"/>
              <w:right w:w="100" w:type="dxa"/>
            </w:tcMar>
            <w:vAlign w:val="center"/>
          </w:tcPr>
          <w:p w:rsidR="00DC378B" w:rsidRDefault="005F2D21">
            <w:pPr>
              <w:jc w:val="center"/>
            </w:pPr>
            <w:r>
              <w:t>Yes (</w:t>
            </w:r>
            <w:proofErr w:type="spellStart"/>
            <w:r>
              <w:t>mask_zero</w:t>
            </w:r>
            <w:proofErr w:type="spellEnd"/>
            <w:r>
              <w:t xml:space="preserve"> = True)</w:t>
            </w:r>
          </w:p>
        </w:tc>
      </w:tr>
    </w:tbl>
    <w:p w:rsidR="00DC378B" w:rsidRDefault="005F2D21">
      <w:pPr>
        <w:pStyle w:val="Heading2"/>
        <w:spacing w:before="280" w:after="140"/>
      </w:pPr>
      <w:bookmarkStart w:id="43" w:name="_Toc237721651"/>
      <w:r>
        <w:rPr>
          <w:b/>
          <w:bCs/>
        </w:rPr>
        <w:t>4.5 Model Configuration</w:t>
      </w:r>
      <w:bookmarkEnd w:id="43"/>
    </w:p>
    <w:p w:rsidR="00DC378B" w:rsidRDefault="005F2D21">
      <w:pPr>
        <w:spacing w:after="160"/>
        <w:jc w:val="both"/>
      </w:pPr>
      <w:r>
        <w:rPr>
          <w:rFonts w:ascii="Cardo" w:eastAsia="Cardo" w:hAnsi="Cardo" w:cs="Cardo"/>
          <w:sz w:val="22"/>
          <w:szCs w:val="22"/>
        </w:rPr>
        <w:t>All three models share an identical downstream architecture (Embedding → recurrent layer → Dropout → Dense), differing only in the type of recurrent layer used. This design isolates the recurrent unit as the primary variable under comparison.</w:t>
      </w:r>
    </w:p>
    <w:p w:rsidR="00DC378B" w:rsidRDefault="005F2D21">
      <w:pPr>
        <w:pStyle w:val="Heading2"/>
        <w:spacing w:before="280" w:after="140"/>
      </w:pPr>
      <w:bookmarkStart w:id="44" w:name="_Toc237721652"/>
      <w:r>
        <w:rPr>
          <w:b/>
          <w:bCs/>
        </w:rPr>
        <w:t>4.6 Training Procedure</w:t>
      </w:r>
      <w:bookmarkEnd w:id="44"/>
    </w:p>
    <w:p w:rsidR="00DC378B" w:rsidRDefault="005F2D21">
      <w:pPr>
        <w:spacing w:after="160"/>
        <w:jc w:val="both"/>
      </w:pPr>
      <w:r>
        <w:rPr>
          <w:rFonts w:ascii="Gungsuh" w:eastAsia="Gungsuh" w:hAnsi="Gungsuh" w:cs="Gungsuh"/>
          <w:sz w:val="22"/>
          <w:szCs w:val="22"/>
        </w:rPr>
        <w:t xml:space="preserve">Each final model was trained on the same training set and validated on the same validation set, with </w:t>
      </w:r>
      <w:proofErr w:type="spellStart"/>
      <w:r>
        <w:rPr>
          <w:rFonts w:ascii="Gungsuh" w:eastAsia="Gungsuh" w:hAnsi="Gungsuh" w:cs="Gungsuh"/>
          <w:sz w:val="22"/>
          <w:szCs w:val="22"/>
        </w:rPr>
        <w:t>EarlyStopping</w:t>
      </w:r>
      <w:proofErr w:type="spellEnd"/>
      <w:r>
        <w:rPr>
          <w:rFonts w:ascii="Gungsuh" w:eastAsia="Gungsuh" w:hAnsi="Gungsuh" w:cs="Gungsuh"/>
          <w:sz w:val="22"/>
          <w:szCs w:val="22"/>
        </w:rPr>
        <w:t xml:space="preserve"> restoring the weights from the epoch with the lowest validation loss. Test-set evaluation was performed only after training was complete, using </w:t>
      </w:r>
      <w:proofErr w:type="spellStart"/>
      <w:proofErr w:type="gramStart"/>
      <w:r>
        <w:rPr>
          <w:rFonts w:ascii="Gungsuh" w:eastAsia="Gungsuh" w:hAnsi="Gungsuh" w:cs="Gungsuh"/>
          <w:sz w:val="22"/>
          <w:szCs w:val="22"/>
        </w:rPr>
        <w:t>model.evaluate</w:t>
      </w:r>
      <w:proofErr w:type="spellEnd"/>
      <w:r>
        <w:rPr>
          <w:rFonts w:ascii="Gungsuh" w:eastAsia="Gungsuh" w:hAnsi="Gungsuh" w:cs="Gungsuh"/>
          <w:sz w:val="22"/>
          <w:szCs w:val="22"/>
        </w:rPr>
        <w:t>(</w:t>
      </w:r>
      <w:proofErr w:type="gramEnd"/>
      <w:r>
        <w:rPr>
          <w:rFonts w:ascii="Gungsuh" w:eastAsia="Gungsuh" w:hAnsi="Gungsuh" w:cs="Gungsuh"/>
          <w:sz w:val="22"/>
          <w:szCs w:val="22"/>
        </w:rPr>
        <w:t xml:space="preserve">) followed by explicit prediction and </w:t>
      </w:r>
      <w:proofErr w:type="spellStart"/>
      <w:r>
        <w:rPr>
          <w:rFonts w:ascii="Gungsuh" w:eastAsia="Gungsuh" w:hAnsi="Gungsuh" w:cs="Gungsuh"/>
          <w:sz w:val="22"/>
          <w:szCs w:val="22"/>
        </w:rPr>
        <w:t>thresholding</w:t>
      </w:r>
      <w:proofErr w:type="spellEnd"/>
      <w:r>
        <w:rPr>
          <w:rFonts w:ascii="Gungsuh" w:eastAsia="Gungsuh" w:hAnsi="Gungsuh" w:cs="Gungsuh"/>
          <w:sz w:val="22"/>
          <w:szCs w:val="22"/>
        </w:rPr>
        <w:t xml:space="preserve"> (probability ≥ 0.5 assigned to the positive class) for computing </w:t>
      </w:r>
      <w:proofErr w:type="spellStart"/>
      <w:r>
        <w:rPr>
          <w:rFonts w:ascii="Gungsuh" w:eastAsia="Gungsuh" w:hAnsi="Gungsuh" w:cs="Gungsuh"/>
          <w:sz w:val="22"/>
          <w:szCs w:val="22"/>
        </w:rPr>
        <w:t>scikit</w:t>
      </w:r>
      <w:proofErr w:type="spellEnd"/>
      <w:r>
        <w:rPr>
          <w:rFonts w:ascii="Gungsuh" w:eastAsia="Gungsuh" w:hAnsi="Gungsuh" w:cs="Gungsuh"/>
          <w:sz w:val="22"/>
          <w:szCs w:val="22"/>
        </w:rPr>
        <w:t>-learn metrics.</w:t>
      </w:r>
    </w:p>
    <w:p w:rsidR="00DC378B" w:rsidRDefault="005F2D21">
      <w:pPr>
        <w:pStyle w:val="Heading2"/>
        <w:spacing w:before="280" w:after="140"/>
      </w:pPr>
      <w:bookmarkStart w:id="45" w:name="_Toc237721653"/>
      <w:r>
        <w:rPr>
          <w:b/>
          <w:bCs/>
        </w:rPr>
        <w:t>4.7 Reproducibility and Random Seed</w:t>
      </w:r>
      <w:bookmarkEnd w:id="45"/>
    </w:p>
    <w:p w:rsidR="00DC378B" w:rsidRDefault="005F2D21">
      <w:pPr>
        <w:spacing w:after="160"/>
        <w:jc w:val="both"/>
      </w:pPr>
      <w:r>
        <w:rPr>
          <w:sz w:val="22"/>
          <w:szCs w:val="22"/>
        </w:rPr>
        <w:t xml:space="preserve">A fixed random seed (SEED = 42) was set for Python's random module, </w:t>
      </w:r>
      <w:proofErr w:type="spellStart"/>
      <w:r>
        <w:rPr>
          <w:sz w:val="22"/>
          <w:szCs w:val="22"/>
        </w:rPr>
        <w:t>NumPy</w:t>
      </w:r>
      <w:proofErr w:type="spellEnd"/>
      <w:r>
        <w:rPr>
          <w:sz w:val="22"/>
          <w:szCs w:val="22"/>
        </w:rPr>
        <w:t xml:space="preserve">, and </w:t>
      </w:r>
      <w:proofErr w:type="spellStart"/>
      <w:r>
        <w:rPr>
          <w:sz w:val="22"/>
          <w:szCs w:val="22"/>
        </w:rPr>
        <w:t>TensorFlow</w:t>
      </w:r>
      <w:proofErr w:type="spellEnd"/>
      <w:r>
        <w:rPr>
          <w:sz w:val="22"/>
          <w:szCs w:val="22"/>
        </w:rPr>
        <w:t xml:space="preserve"> (</w:t>
      </w:r>
      <w:proofErr w:type="spellStart"/>
      <w:r>
        <w:rPr>
          <w:sz w:val="22"/>
          <w:szCs w:val="22"/>
        </w:rPr>
        <w:t>random.seed</w:t>
      </w:r>
      <w:proofErr w:type="spellEnd"/>
      <w:r>
        <w:rPr>
          <w:sz w:val="22"/>
          <w:szCs w:val="22"/>
        </w:rPr>
        <w:t xml:space="preserve">(SEED), </w:t>
      </w:r>
      <w:proofErr w:type="spellStart"/>
      <w:r>
        <w:rPr>
          <w:sz w:val="22"/>
          <w:szCs w:val="22"/>
        </w:rPr>
        <w:t>np.random.seed</w:t>
      </w:r>
      <w:proofErr w:type="spellEnd"/>
      <w:r>
        <w:rPr>
          <w:sz w:val="22"/>
          <w:szCs w:val="22"/>
        </w:rPr>
        <w:t xml:space="preserve">(SEED), </w:t>
      </w:r>
      <w:proofErr w:type="spellStart"/>
      <w:r>
        <w:rPr>
          <w:sz w:val="22"/>
          <w:szCs w:val="22"/>
        </w:rPr>
        <w:t>tf.random.set_seed</w:t>
      </w:r>
      <w:proofErr w:type="spellEnd"/>
      <w:r>
        <w:rPr>
          <w:sz w:val="22"/>
          <w:szCs w:val="22"/>
        </w:rPr>
        <w:t xml:space="preserve">(SEED)) prior to data sampling, splitting, and model training. Under this fixed-seed configuration, a full re-execution of the notebook reproduced identical test-set results for all three final models, which is reported here as an empirical observation of stability in this particular setup. This should not be read as a general claim that all </w:t>
      </w:r>
      <w:proofErr w:type="spellStart"/>
      <w:r>
        <w:rPr>
          <w:sz w:val="22"/>
          <w:szCs w:val="22"/>
        </w:rPr>
        <w:t>TensorFlow</w:t>
      </w:r>
      <w:proofErr w:type="spellEnd"/>
      <w:r>
        <w:rPr>
          <w:sz w:val="22"/>
          <w:szCs w:val="22"/>
        </w:rPr>
        <w:t xml:space="preserve"> or GPU operations are guaranteed to be bit-for-bit deterministic across all hardware and software configurations; it reflects the reproducibility observed specifically in the environment used for this project.</w:t>
      </w:r>
    </w:p>
    <w:p w:rsidR="00DC378B" w:rsidRDefault="005F2D21">
      <w:pPr>
        <w:pStyle w:val="Heading2"/>
        <w:spacing w:before="280" w:after="140"/>
      </w:pPr>
      <w:bookmarkStart w:id="46" w:name="_Toc237721654"/>
      <w:r>
        <w:rPr>
          <w:b/>
          <w:bCs/>
        </w:rPr>
        <w:t>4.8 Fairness of Model Comparison</w:t>
      </w:r>
      <w:bookmarkEnd w:id="46"/>
    </w:p>
    <w:p w:rsidR="00DC378B" w:rsidRDefault="005F2D21">
      <w:pPr>
        <w:spacing w:after="160"/>
        <w:jc w:val="both"/>
        <w:rPr>
          <w:sz w:val="22"/>
          <w:szCs w:val="22"/>
        </w:rPr>
      </w:pPr>
      <w:r>
        <w:rPr>
          <w:sz w:val="22"/>
          <w:szCs w:val="22"/>
        </w:rPr>
        <w:t xml:space="preserve">The three models were kept identical in every respect other than the recurrent layer type: the same sampled dataset, the same train/validation/test split, the same preprocessing and tokenization pipeline, the same embedding configuration and padding masking, the same optimizer, loss function, batch size, and early-stopping strategy. This design supports a like-for-like comparison of the recurrent units themselves, though it does not constitute an exhaustive </w:t>
      </w:r>
      <w:proofErr w:type="spellStart"/>
      <w:r>
        <w:rPr>
          <w:sz w:val="22"/>
          <w:szCs w:val="22"/>
        </w:rPr>
        <w:t>hyperparameter</w:t>
      </w:r>
      <w:proofErr w:type="spellEnd"/>
      <w:r>
        <w:rPr>
          <w:sz w:val="22"/>
          <w:szCs w:val="22"/>
        </w:rPr>
        <w:t xml:space="preserve"> search for any individual architecture (see Section 7).</w:t>
      </w:r>
    </w:p>
    <w:p w:rsidR="005F2D21" w:rsidRDefault="005F2D21">
      <w:pPr>
        <w:spacing w:after="160"/>
        <w:jc w:val="both"/>
      </w:pPr>
    </w:p>
    <w:p w:rsidR="00DC378B" w:rsidRDefault="005F2D21">
      <w:pPr>
        <w:pStyle w:val="Heading1"/>
        <w:spacing w:before="280" w:after="140"/>
      </w:pPr>
      <w:bookmarkStart w:id="47" w:name="_mz3f04v3bkkm" w:colFirst="0" w:colLast="0"/>
      <w:bookmarkStart w:id="48" w:name="_Toc237721655"/>
      <w:bookmarkEnd w:id="47"/>
      <w:r>
        <w:rPr>
          <w:b/>
          <w:bCs/>
        </w:rPr>
        <w:t>5. RESULTS AND DISCUSSION</w:t>
      </w:r>
      <w:bookmarkEnd w:id="48"/>
    </w:p>
    <w:p w:rsidR="00DC378B" w:rsidRDefault="005F2D21">
      <w:pPr>
        <w:pStyle w:val="Heading2"/>
        <w:spacing w:before="280" w:after="140"/>
      </w:pPr>
      <w:bookmarkStart w:id="49" w:name="_Toc237721656"/>
      <w:r>
        <w:rPr>
          <w:b/>
          <w:bCs/>
        </w:rPr>
        <w:t>5.1 Initial Experimental Results</w:t>
      </w:r>
      <w:bookmarkEnd w:id="49"/>
    </w:p>
    <w:p w:rsidR="00DC378B" w:rsidRDefault="005F2D21">
      <w:pPr>
        <w:spacing w:after="160"/>
        <w:jc w:val="both"/>
      </w:pPr>
      <w:r>
        <w:rPr>
          <w:sz w:val="22"/>
          <w:szCs w:val="22"/>
        </w:rPr>
        <w:lastRenderedPageBreak/>
        <w:t xml:space="preserve">Before padding masking was introduced, exploratory versions of the Simple RNN and LSTM models were trained without </w:t>
      </w:r>
      <w:proofErr w:type="spellStart"/>
      <w:r>
        <w:rPr>
          <w:sz w:val="22"/>
          <w:szCs w:val="22"/>
        </w:rPr>
        <w:t>mask_zero</w:t>
      </w:r>
      <w:proofErr w:type="spellEnd"/>
      <w:r>
        <w:rPr>
          <w:sz w:val="22"/>
          <w:szCs w:val="22"/>
        </w:rPr>
        <w:t>=True. The Simple RNN model, trained for 5 epochs without early stopping, achieved a test accuracy of 65.58% (</w:t>
      </w:r>
      <w:proofErr w:type="spellStart"/>
      <w:proofErr w:type="gramStart"/>
      <w:r>
        <w:rPr>
          <w:sz w:val="22"/>
          <w:szCs w:val="22"/>
        </w:rPr>
        <w:t>model.evaluate</w:t>
      </w:r>
      <w:proofErr w:type="spellEnd"/>
      <w:r>
        <w:rPr>
          <w:sz w:val="22"/>
          <w:szCs w:val="22"/>
        </w:rPr>
        <w:t>(</w:t>
      </w:r>
      <w:proofErr w:type="gramEnd"/>
      <w:r>
        <w:rPr>
          <w:sz w:val="22"/>
          <w:szCs w:val="22"/>
        </w:rPr>
        <w:t>) output). The unmasked LSTM model, also trained for 5 epochs, achieved a test accuracy of 50.14%; its classification report showed a recall of approximately 0.00 for the negative class, indicating that the model had effectively collapsed to predicting the positive class for nearly all test samples. These results indicated that both unmasked models were failing to learn a meaningful distinction between sentiment classes, motivating further investigation.</w:t>
      </w:r>
    </w:p>
    <w:p w:rsidR="00DC378B" w:rsidRDefault="005F2D21">
      <w:pPr>
        <w:spacing w:before="200" w:after="80"/>
        <w:jc w:val="center"/>
      </w:pPr>
      <w:r>
        <w:rPr>
          <w:i/>
          <w:iCs/>
        </w:rPr>
        <w:t>Table 5.1. Initial (Unmasked) Exploratory Results</w:t>
      </w:r>
    </w:p>
    <w:tbl>
      <w:tblPr>
        <w:tblStyle w:val="a2"/>
        <w:tblW w:w="935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75"/>
        <w:gridCol w:w="4675"/>
      </w:tblGrid>
      <w:tr w:rsidR="00DC378B">
        <w:tc>
          <w:tcPr>
            <w:tcW w:w="4675" w:type="dxa"/>
            <w:shd w:val="clear" w:color="auto" w:fill="D9D9D9"/>
            <w:tcMar>
              <w:top w:w="60" w:type="dxa"/>
              <w:left w:w="100" w:type="dxa"/>
              <w:bottom w:w="60" w:type="dxa"/>
              <w:right w:w="100" w:type="dxa"/>
            </w:tcMar>
            <w:vAlign w:val="center"/>
          </w:tcPr>
          <w:p w:rsidR="00DC378B" w:rsidRDefault="005F2D21">
            <w:pPr>
              <w:jc w:val="center"/>
            </w:pPr>
            <w:r>
              <w:rPr>
                <w:b/>
                <w:bCs/>
              </w:rPr>
              <w:t>Model (unmasked, exploratory)</w:t>
            </w:r>
          </w:p>
        </w:tc>
        <w:tc>
          <w:tcPr>
            <w:tcW w:w="4675" w:type="dxa"/>
            <w:shd w:val="clear" w:color="auto" w:fill="D9D9D9"/>
            <w:tcMar>
              <w:top w:w="60" w:type="dxa"/>
              <w:left w:w="100" w:type="dxa"/>
              <w:bottom w:w="60" w:type="dxa"/>
              <w:right w:w="100" w:type="dxa"/>
            </w:tcMar>
            <w:vAlign w:val="center"/>
          </w:tcPr>
          <w:p w:rsidR="00DC378B" w:rsidRDefault="005F2D21">
            <w:pPr>
              <w:jc w:val="center"/>
            </w:pPr>
            <w:r>
              <w:rPr>
                <w:b/>
                <w:bCs/>
              </w:rPr>
              <w:t>Test Accuracy</w:t>
            </w:r>
          </w:p>
        </w:tc>
      </w:tr>
      <w:tr w:rsidR="00DC378B">
        <w:tc>
          <w:tcPr>
            <w:tcW w:w="4675" w:type="dxa"/>
            <w:tcMar>
              <w:top w:w="60" w:type="dxa"/>
              <w:left w:w="100" w:type="dxa"/>
              <w:bottom w:w="60" w:type="dxa"/>
              <w:right w:w="100" w:type="dxa"/>
            </w:tcMar>
            <w:vAlign w:val="center"/>
          </w:tcPr>
          <w:p w:rsidR="00DC378B" w:rsidRDefault="005F2D21">
            <w:pPr>
              <w:jc w:val="center"/>
            </w:pPr>
            <w:r>
              <w:t>Simple RNN</w:t>
            </w:r>
          </w:p>
        </w:tc>
        <w:tc>
          <w:tcPr>
            <w:tcW w:w="4675" w:type="dxa"/>
            <w:tcMar>
              <w:top w:w="60" w:type="dxa"/>
              <w:left w:w="100" w:type="dxa"/>
              <w:bottom w:w="60" w:type="dxa"/>
              <w:right w:w="100" w:type="dxa"/>
            </w:tcMar>
            <w:vAlign w:val="center"/>
          </w:tcPr>
          <w:p w:rsidR="00DC378B" w:rsidRDefault="005F2D21">
            <w:pPr>
              <w:jc w:val="center"/>
            </w:pPr>
            <w:r>
              <w:t>65.58%</w:t>
            </w:r>
          </w:p>
        </w:tc>
      </w:tr>
      <w:tr w:rsidR="00DC378B">
        <w:tc>
          <w:tcPr>
            <w:tcW w:w="4675" w:type="dxa"/>
            <w:tcMar>
              <w:top w:w="60" w:type="dxa"/>
              <w:left w:w="100" w:type="dxa"/>
              <w:bottom w:w="60" w:type="dxa"/>
              <w:right w:w="100" w:type="dxa"/>
            </w:tcMar>
            <w:vAlign w:val="center"/>
          </w:tcPr>
          <w:p w:rsidR="00DC378B" w:rsidRDefault="005F2D21">
            <w:pPr>
              <w:jc w:val="center"/>
            </w:pPr>
            <w:r>
              <w:t>LSTM</w:t>
            </w:r>
          </w:p>
        </w:tc>
        <w:tc>
          <w:tcPr>
            <w:tcW w:w="4675" w:type="dxa"/>
            <w:tcMar>
              <w:top w:w="60" w:type="dxa"/>
              <w:left w:w="100" w:type="dxa"/>
              <w:bottom w:w="60" w:type="dxa"/>
              <w:right w:w="100" w:type="dxa"/>
            </w:tcMar>
            <w:vAlign w:val="center"/>
          </w:tcPr>
          <w:p w:rsidR="00DC378B" w:rsidRDefault="005F2D21">
            <w:pPr>
              <w:jc w:val="center"/>
            </w:pPr>
            <w:r>
              <w:t>50.14%</w:t>
            </w:r>
          </w:p>
        </w:tc>
      </w:tr>
    </w:tbl>
    <w:p w:rsidR="00DC378B" w:rsidRDefault="005F2D21">
      <w:pPr>
        <w:spacing w:before="200" w:after="40"/>
        <w:jc w:val="center"/>
      </w:pPr>
      <w:r>
        <w:rPr>
          <w:noProof/>
        </w:rPr>
        <w:drawing>
          <wp:inline distT="0" distB="0" distL="0" distR="0">
            <wp:extent cx="3636134" cy="2918476"/>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3636134" cy="2918476"/>
                    </a:xfrm>
                    <a:prstGeom prst="rect">
                      <a:avLst/>
                    </a:prstGeom>
                    <a:ln/>
                  </pic:spPr>
                </pic:pic>
              </a:graphicData>
            </a:graphic>
          </wp:inline>
        </w:drawing>
      </w:r>
    </w:p>
    <w:p w:rsidR="00DC378B" w:rsidRDefault="005F2D21">
      <w:pPr>
        <w:spacing w:before="80" w:after="200"/>
        <w:jc w:val="center"/>
      </w:pPr>
      <w:r>
        <w:rPr>
          <w:i/>
          <w:iCs/>
        </w:rPr>
        <w:t>Figure 5.1. Initial (unmasked) Simple RNN confusion matrix on the test set.</w:t>
      </w:r>
    </w:p>
    <w:p w:rsidR="00DC378B" w:rsidRDefault="005F2D21">
      <w:pPr>
        <w:spacing w:before="200" w:after="40"/>
        <w:jc w:val="center"/>
      </w:pPr>
      <w:r>
        <w:rPr>
          <w:noProof/>
        </w:rPr>
        <w:lastRenderedPageBreak/>
        <w:drawing>
          <wp:inline distT="0" distB="0" distL="0" distR="0">
            <wp:extent cx="3619500" cy="2905125"/>
            <wp:effectExtent l="0" t="0" r="0" b="0"/>
            <wp:docPr id="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srcRect/>
                    <a:stretch>
                      <a:fillRect/>
                    </a:stretch>
                  </pic:blipFill>
                  <pic:spPr>
                    <a:xfrm>
                      <a:off x="0" y="0"/>
                      <a:ext cx="3619500" cy="2905125"/>
                    </a:xfrm>
                    <a:prstGeom prst="rect">
                      <a:avLst/>
                    </a:prstGeom>
                    <a:ln/>
                  </pic:spPr>
                </pic:pic>
              </a:graphicData>
            </a:graphic>
          </wp:inline>
        </w:drawing>
      </w:r>
    </w:p>
    <w:p w:rsidR="00DC378B" w:rsidRDefault="005F2D21">
      <w:pPr>
        <w:spacing w:before="80" w:after="200"/>
        <w:jc w:val="center"/>
      </w:pPr>
      <w:r>
        <w:rPr>
          <w:i/>
          <w:iCs/>
        </w:rPr>
        <w:t>Figure 5.2. Initial (unmasked) LSTM confusion matrix on the test set.</w:t>
      </w:r>
    </w:p>
    <w:p w:rsidR="00DC378B" w:rsidRDefault="005F2D21">
      <w:pPr>
        <w:pStyle w:val="Heading2"/>
        <w:spacing w:before="280" w:after="140"/>
      </w:pPr>
      <w:bookmarkStart w:id="50" w:name="_Toc237721657"/>
      <w:r>
        <w:rPr>
          <w:b/>
          <w:bCs/>
        </w:rPr>
        <w:t>5.2 Effect of Padding Masking</w:t>
      </w:r>
      <w:bookmarkEnd w:id="50"/>
    </w:p>
    <w:p w:rsidR="00DC378B" w:rsidRDefault="005F2D21">
      <w:pPr>
        <w:spacing w:after="160"/>
        <w:jc w:val="both"/>
      </w:pPr>
      <w:r>
        <w:rPr>
          <w:sz w:val="22"/>
          <w:szCs w:val="22"/>
        </w:rPr>
        <w:t xml:space="preserve">Investigation of the unmasked models' behavior indicated that the recurrent layers were processing the trailing zero-padding tokens present in most sequences (since most reviews are shorter than the fixed sequence length of 200 tokens) as if they were meaningful input. Introducing </w:t>
      </w:r>
      <w:proofErr w:type="spellStart"/>
      <w:r>
        <w:rPr>
          <w:sz w:val="22"/>
          <w:szCs w:val="22"/>
        </w:rPr>
        <w:t>mask_zero</w:t>
      </w:r>
      <w:proofErr w:type="spellEnd"/>
      <w:r>
        <w:rPr>
          <w:sz w:val="22"/>
          <w:szCs w:val="22"/>
        </w:rPr>
        <w:t xml:space="preserve">=True in the Embedding layer allows </w:t>
      </w:r>
      <w:proofErr w:type="spellStart"/>
      <w:r>
        <w:rPr>
          <w:sz w:val="22"/>
          <w:szCs w:val="22"/>
        </w:rPr>
        <w:t>Keras</w:t>
      </w:r>
      <w:proofErr w:type="spellEnd"/>
      <w:r>
        <w:rPr>
          <w:sz w:val="22"/>
          <w:szCs w:val="22"/>
        </w:rPr>
        <w:t xml:space="preserve"> to propagate a mask through the recurrent layer, causing padding positions to be excluded from the recurrent computation. After this change, both the Simple RNN and LSTM models showed a substantial and consistent improvement in training and validation accuracy from the first training epoch onward, in contrast to the near-chance-level performance observed without masking. This is treated in this paper as the primary observed effect of padding masking; a plausible explanation is that, without masking, the padding positions diluted or corrupted the final hidden state used for classification, particularly for shorter reviews with proportionally more padding — this explanation is consistent with, but not independently verified beyond, the observed accuracy improvement.</w:t>
      </w:r>
    </w:p>
    <w:p w:rsidR="00DC378B" w:rsidRDefault="005F2D21">
      <w:pPr>
        <w:pStyle w:val="Heading2"/>
        <w:spacing w:before="280" w:after="140"/>
      </w:pPr>
      <w:bookmarkStart w:id="51" w:name="_Toc237721658"/>
      <w:r>
        <w:rPr>
          <w:b/>
          <w:bCs/>
        </w:rPr>
        <w:t>5.3 Final Model Performance</w:t>
      </w:r>
      <w:bookmarkEnd w:id="51"/>
    </w:p>
    <w:p w:rsidR="00DC378B" w:rsidRDefault="005F2D21">
      <w:pPr>
        <w:spacing w:after="160"/>
        <w:jc w:val="both"/>
      </w:pPr>
      <w:r>
        <w:rPr>
          <w:sz w:val="22"/>
          <w:szCs w:val="22"/>
        </w:rPr>
        <w:t xml:space="preserve">The final models — using padding masking and </w:t>
      </w:r>
      <w:proofErr w:type="spellStart"/>
      <w:r>
        <w:rPr>
          <w:sz w:val="22"/>
          <w:szCs w:val="22"/>
        </w:rPr>
        <w:t>EarlyStopping</w:t>
      </w:r>
      <w:proofErr w:type="spellEnd"/>
      <w:r>
        <w:rPr>
          <w:sz w:val="22"/>
          <w:szCs w:val="22"/>
        </w:rPr>
        <w:t xml:space="preserve"> — were evaluated on the same held-out test set of 5,000 reviews. The verified results, obtained directly from </w:t>
      </w:r>
      <w:proofErr w:type="spellStart"/>
      <w:proofErr w:type="gramStart"/>
      <w:r>
        <w:rPr>
          <w:sz w:val="22"/>
          <w:szCs w:val="22"/>
        </w:rPr>
        <w:t>model.evaluate</w:t>
      </w:r>
      <w:proofErr w:type="spellEnd"/>
      <w:r>
        <w:rPr>
          <w:sz w:val="22"/>
          <w:szCs w:val="22"/>
        </w:rPr>
        <w:t>(</w:t>
      </w:r>
      <w:proofErr w:type="gramEnd"/>
      <w:r>
        <w:rPr>
          <w:sz w:val="22"/>
          <w:szCs w:val="22"/>
        </w:rPr>
        <w:t xml:space="preserve">) and cross-checked against </w:t>
      </w:r>
      <w:proofErr w:type="spellStart"/>
      <w:r>
        <w:rPr>
          <w:sz w:val="22"/>
          <w:szCs w:val="22"/>
        </w:rPr>
        <w:t>scikit-learn's</w:t>
      </w:r>
      <w:proofErr w:type="spellEnd"/>
      <w:r>
        <w:rPr>
          <w:sz w:val="22"/>
          <w:szCs w:val="22"/>
        </w:rPr>
        <w:t xml:space="preserve"> </w:t>
      </w:r>
      <w:proofErr w:type="spellStart"/>
      <w:r>
        <w:rPr>
          <w:sz w:val="22"/>
          <w:szCs w:val="22"/>
        </w:rPr>
        <w:t>accuracy_score</w:t>
      </w:r>
      <w:proofErr w:type="spellEnd"/>
      <w:r>
        <w:rPr>
          <w:sz w:val="22"/>
          <w:szCs w:val="22"/>
        </w:rPr>
        <w:t xml:space="preserve">(), </w:t>
      </w:r>
      <w:proofErr w:type="spellStart"/>
      <w:r>
        <w:rPr>
          <w:sz w:val="22"/>
          <w:szCs w:val="22"/>
        </w:rPr>
        <w:t>precision_score</w:t>
      </w:r>
      <w:proofErr w:type="spellEnd"/>
      <w:r>
        <w:rPr>
          <w:sz w:val="22"/>
          <w:szCs w:val="22"/>
        </w:rPr>
        <w:t xml:space="preserve">(), </w:t>
      </w:r>
      <w:proofErr w:type="spellStart"/>
      <w:r>
        <w:rPr>
          <w:sz w:val="22"/>
          <w:szCs w:val="22"/>
        </w:rPr>
        <w:t>recall_score</w:t>
      </w:r>
      <w:proofErr w:type="spellEnd"/>
      <w:r>
        <w:rPr>
          <w:sz w:val="22"/>
          <w:szCs w:val="22"/>
        </w:rPr>
        <w:t>(), and f1_score() on the same predictions, are shown in Table 5.2.</w:t>
      </w:r>
    </w:p>
    <w:p w:rsidR="00DC378B" w:rsidRDefault="005F2D21">
      <w:pPr>
        <w:spacing w:before="200" w:after="80"/>
        <w:jc w:val="center"/>
      </w:pPr>
      <w:r>
        <w:rPr>
          <w:i/>
          <w:iCs/>
        </w:rPr>
        <w:t>Table 5.2. Final Performance Comparison (Masked, Early-Stopped Models)</w:t>
      </w:r>
    </w:p>
    <w:tbl>
      <w:tblPr>
        <w:tblStyle w:val="a3"/>
        <w:tblW w:w="935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0"/>
        <w:gridCol w:w="1520"/>
        <w:gridCol w:w="1520"/>
        <w:gridCol w:w="1520"/>
        <w:gridCol w:w="1520"/>
        <w:gridCol w:w="1520"/>
      </w:tblGrid>
      <w:tr w:rsidR="00DC378B">
        <w:tc>
          <w:tcPr>
            <w:tcW w:w="1750" w:type="dxa"/>
            <w:shd w:val="clear" w:color="auto" w:fill="D9D9D9"/>
            <w:tcMar>
              <w:top w:w="60" w:type="dxa"/>
              <w:left w:w="100" w:type="dxa"/>
              <w:bottom w:w="60" w:type="dxa"/>
              <w:right w:w="100" w:type="dxa"/>
            </w:tcMar>
            <w:vAlign w:val="center"/>
          </w:tcPr>
          <w:p w:rsidR="00DC378B" w:rsidRDefault="005F2D21">
            <w:pPr>
              <w:jc w:val="center"/>
            </w:pPr>
            <w:r>
              <w:rPr>
                <w:b/>
                <w:bCs/>
              </w:rPr>
              <w:t>Model</w:t>
            </w:r>
          </w:p>
        </w:tc>
        <w:tc>
          <w:tcPr>
            <w:tcW w:w="1520" w:type="dxa"/>
            <w:shd w:val="clear" w:color="auto" w:fill="D9D9D9"/>
            <w:tcMar>
              <w:top w:w="60" w:type="dxa"/>
              <w:left w:w="100" w:type="dxa"/>
              <w:bottom w:w="60" w:type="dxa"/>
              <w:right w:w="100" w:type="dxa"/>
            </w:tcMar>
            <w:vAlign w:val="center"/>
          </w:tcPr>
          <w:p w:rsidR="00DC378B" w:rsidRDefault="005F2D21">
            <w:pPr>
              <w:jc w:val="center"/>
            </w:pPr>
            <w:r>
              <w:rPr>
                <w:b/>
                <w:bCs/>
              </w:rPr>
              <w:t>Accuracy</w:t>
            </w:r>
          </w:p>
        </w:tc>
        <w:tc>
          <w:tcPr>
            <w:tcW w:w="1520" w:type="dxa"/>
            <w:shd w:val="clear" w:color="auto" w:fill="D9D9D9"/>
            <w:tcMar>
              <w:top w:w="60" w:type="dxa"/>
              <w:left w:w="100" w:type="dxa"/>
              <w:bottom w:w="60" w:type="dxa"/>
              <w:right w:w="100" w:type="dxa"/>
            </w:tcMar>
            <w:vAlign w:val="center"/>
          </w:tcPr>
          <w:p w:rsidR="00DC378B" w:rsidRDefault="005F2D21">
            <w:pPr>
              <w:jc w:val="center"/>
            </w:pPr>
            <w:r>
              <w:rPr>
                <w:b/>
                <w:bCs/>
              </w:rPr>
              <w:t>Precision</w:t>
            </w:r>
          </w:p>
        </w:tc>
        <w:tc>
          <w:tcPr>
            <w:tcW w:w="1520" w:type="dxa"/>
            <w:shd w:val="clear" w:color="auto" w:fill="D9D9D9"/>
            <w:tcMar>
              <w:top w:w="60" w:type="dxa"/>
              <w:left w:w="100" w:type="dxa"/>
              <w:bottom w:w="60" w:type="dxa"/>
              <w:right w:w="100" w:type="dxa"/>
            </w:tcMar>
            <w:vAlign w:val="center"/>
          </w:tcPr>
          <w:p w:rsidR="00DC378B" w:rsidRDefault="005F2D21">
            <w:pPr>
              <w:jc w:val="center"/>
            </w:pPr>
            <w:r>
              <w:rPr>
                <w:b/>
                <w:bCs/>
              </w:rPr>
              <w:t>Recall</w:t>
            </w:r>
          </w:p>
        </w:tc>
        <w:tc>
          <w:tcPr>
            <w:tcW w:w="1520" w:type="dxa"/>
            <w:shd w:val="clear" w:color="auto" w:fill="D9D9D9"/>
            <w:tcMar>
              <w:top w:w="60" w:type="dxa"/>
              <w:left w:w="100" w:type="dxa"/>
              <w:bottom w:w="60" w:type="dxa"/>
              <w:right w:w="100" w:type="dxa"/>
            </w:tcMar>
            <w:vAlign w:val="center"/>
          </w:tcPr>
          <w:p w:rsidR="00DC378B" w:rsidRDefault="005F2D21">
            <w:pPr>
              <w:jc w:val="center"/>
            </w:pPr>
            <w:r>
              <w:rPr>
                <w:b/>
                <w:bCs/>
              </w:rPr>
              <w:t>F1-Score</w:t>
            </w:r>
          </w:p>
        </w:tc>
        <w:tc>
          <w:tcPr>
            <w:tcW w:w="1520" w:type="dxa"/>
            <w:shd w:val="clear" w:color="auto" w:fill="D9D9D9"/>
            <w:tcMar>
              <w:top w:w="60" w:type="dxa"/>
              <w:left w:w="100" w:type="dxa"/>
              <w:bottom w:w="60" w:type="dxa"/>
              <w:right w:w="100" w:type="dxa"/>
            </w:tcMar>
            <w:vAlign w:val="center"/>
          </w:tcPr>
          <w:p w:rsidR="00DC378B" w:rsidRDefault="005F2D21">
            <w:pPr>
              <w:jc w:val="center"/>
            </w:pPr>
            <w:r>
              <w:rPr>
                <w:b/>
                <w:bCs/>
              </w:rPr>
              <w:t>Parameters</w:t>
            </w:r>
          </w:p>
        </w:tc>
      </w:tr>
      <w:tr w:rsidR="00DC378B">
        <w:tc>
          <w:tcPr>
            <w:tcW w:w="1750" w:type="dxa"/>
            <w:tcMar>
              <w:top w:w="60" w:type="dxa"/>
              <w:left w:w="100" w:type="dxa"/>
              <w:bottom w:w="60" w:type="dxa"/>
              <w:right w:w="100" w:type="dxa"/>
            </w:tcMar>
            <w:vAlign w:val="center"/>
          </w:tcPr>
          <w:p w:rsidR="00DC378B" w:rsidRDefault="005F2D21">
            <w:pPr>
              <w:jc w:val="center"/>
            </w:pPr>
            <w:r>
              <w:t>Simple RNN</w:t>
            </w:r>
          </w:p>
        </w:tc>
        <w:tc>
          <w:tcPr>
            <w:tcW w:w="1520" w:type="dxa"/>
            <w:tcMar>
              <w:top w:w="60" w:type="dxa"/>
              <w:left w:w="100" w:type="dxa"/>
              <w:bottom w:w="60" w:type="dxa"/>
              <w:right w:w="100" w:type="dxa"/>
            </w:tcMar>
            <w:vAlign w:val="center"/>
          </w:tcPr>
          <w:p w:rsidR="00DC378B" w:rsidRDefault="005F2D21">
            <w:pPr>
              <w:jc w:val="center"/>
            </w:pPr>
            <w:r>
              <w:t>81.56%</w:t>
            </w:r>
          </w:p>
        </w:tc>
        <w:tc>
          <w:tcPr>
            <w:tcW w:w="1520" w:type="dxa"/>
            <w:tcMar>
              <w:top w:w="60" w:type="dxa"/>
              <w:left w:w="100" w:type="dxa"/>
              <w:bottom w:w="60" w:type="dxa"/>
              <w:right w:w="100" w:type="dxa"/>
            </w:tcMar>
            <w:vAlign w:val="center"/>
          </w:tcPr>
          <w:p w:rsidR="00DC378B" w:rsidRDefault="005F2D21">
            <w:pPr>
              <w:jc w:val="center"/>
            </w:pPr>
            <w:r>
              <w:t>83.38%</w:t>
            </w:r>
          </w:p>
        </w:tc>
        <w:tc>
          <w:tcPr>
            <w:tcW w:w="1520" w:type="dxa"/>
            <w:tcMar>
              <w:top w:w="60" w:type="dxa"/>
              <w:left w:w="100" w:type="dxa"/>
              <w:bottom w:w="60" w:type="dxa"/>
              <w:right w:w="100" w:type="dxa"/>
            </w:tcMar>
            <w:vAlign w:val="center"/>
          </w:tcPr>
          <w:p w:rsidR="00DC378B" w:rsidRDefault="005F2D21">
            <w:pPr>
              <w:jc w:val="center"/>
            </w:pPr>
            <w:r>
              <w:t>78.91%</w:t>
            </w:r>
          </w:p>
        </w:tc>
        <w:tc>
          <w:tcPr>
            <w:tcW w:w="1520" w:type="dxa"/>
            <w:tcMar>
              <w:top w:w="60" w:type="dxa"/>
              <w:left w:w="100" w:type="dxa"/>
              <w:bottom w:w="60" w:type="dxa"/>
              <w:right w:w="100" w:type="dxa"/>
            </w:tcMar>
            <w:vAlign w:val="center"/>
          </w:tcPr>
          <w:p w:rsidR="00DC378B" w:rsidRDefault="005F2D21">
            <w:pPr>
              <w:jc w:val="center"/>
            </w:pPr>
            <w:r>
              <w:t>81.08%</w:t>
            </w:r>
          </w:p>
        </w:tc>
        <w:tc>
          <w:tcPr>
            <w:tcW w:w="1520" w:type="dxa"/>
            <w:tcMar>
              <w:top w:w="60" w:type="dxa"/>
              <w:left w:w="100" w:type="dxa"/>
              <w:bottom w:w="60" w:type="dxa"/>
              <w:right w:w="100" w:type="dxa"/>
            </w:tcMar>
            <w:vAlign w:val="center"/>
          </w:tcPr>
          <w:p w:rsidR="00DC378B" w:rsidRDefault="005F2D21">
            <w:pPr>
              <w:jc w:val="center"/>
            </w:pPr>
            <w:r>
              <w:t>2,572,417</w:t>
            </w:r>
          </w:p>
        </w:tc>
      </w:tr>
      <w:tr w:rsidR="00DC378B">
        <w:tc>
          <w:tcPr>
            <w:tcW w:w="1750" w:type="dxa"/>
            <w:tcMar>
              <w:top w:w="60" w:type="dxa"/>
              <w:left w:w="100" w:type="dxa"/>
              <w:bottom w:w="60" w:type="dxa"/>
              <w:right w:w="100" w:type="dxa"/>
            </w:tcMar>
            <w:vAlign w:val="center"/>
          </w:tcPr>
          <w:p w:rsidR="00DC378B" w:rsidRDefault="005F2D21">
            <w:pPr>
              <w:jc w:val="center"/>
            </w:pPr>
            <w:r>
              <w:t>LSTM</w:t>
            </w:r>
          </w:p>
        </w:tc>
        <w:tc>
          <w:tcPr>
            <w:tcW w:w="1520" w:type="dxa"/>
            <w:tcMar>
              <w:top w:w="60" w:type="dxa"/>
              <w:left w:w="100" w:type="dxa"/>
              <w:bottom w:w="60" w:type="dxa"/>
              <w:right w:w="100" w:type="dxa"/>
            </w:tcMar>
            <w:vAlign w:val="center"/>
          </w:tcPr>
          <w:p w:rsidR="00DC378B" w:rsidRDefault="005F2D21">
            <w:pPr>
              <w:jc w:val="center"/>
            </w:pPr>
            <w:r>
              <w:t>88.86%</w:t>
            </w:r>
          </w:p>
        </w:tc>
        <w:tc>
          <w:tcPr>
            <w:tcW w:w="1520" w:type="dxa"/>
            <w:tcMar>
              <w:top w:w="60" w:type="dxa"/>
              <w:left w:w="100" w:type="dxa"/>
              <w:bottom w:w="60" w:type="dxa"/>
              <w:right w:w="100" w:type="dxa"/>
            </w:tcMar>
            <w:vAlign w:val="center"/>
          </w:tcPr>
          <w:p w:rsidR="00DC378B" w:rsidRDefault="005F2D21">
            <w:pPr>
              <w:jc w:val="center"/>
            </w:pPr>
            <w:r>
              <w:t>88.92%</w:t>
            </w:r>
          </w:p>
        </w:tc>
        <w:tc>
          <w:tcPr>
            <w:tcW w:w="1520" w:type="dxa"/>
            <w:tcMar>
              <w:top w:w="60" w:type="dxa"/>
              <w:left w:w="100" w:type="dxa"/>
              <w:bottom w:w="60" w:type="dxa"/>
              <w:right w:w="100" w:type="dxa"/>
            </w:tcMar>
            <w:vAlign w:val="center"/>
          </w:tcPr>
          <w:p w:rsidR="00DC378B" w:rsidRDefault="005F2D21">
            <w:pPr>
              <w:jc w:val="center"/>
            </w:pPr>
            <w:r>
              <w:t>88.82%</w:t>
            </w:r>
          </w:p>
        </w:tc>
        <w:tc>
          <w:tcPr>
            <w:tcW w:w="1520" w:type="dxa"/>
            <w:tcMar>
              <w:top w:w="60" w:type="dxa"/>
              <w:left w:w="100" w:type="dxa"/>
              <w:bottom w:w="60" w:type="dxa"/>
              <w:right w:w="100" w:type="dxa"/>
            </w:tcMar>
            <w:vAlign w:val="center"/>
          </w:tcPr>
          <w:p w:rsidR="00DC378B" w:rsidRDefault="005F2D21">
            <w:pPr>
              <w:jc w:val="center"/>
            </w:pPr>
            <w:r>
              <w:t>88.87%</w:t>
            </w:r>
          </w:p>
        </w:tc>
        <w:tc>
          <w:tcPr>
            <w:tcW w:w="1520" w:type="dxa"/>
            <w:tcMar>
              <w:top w:w="60" w:type="dxa"/>
              <w:left w:w="100" w:type="dxa"/>
              <w:bottom w:w="60" w:type="dxa"/>
              <w:right w:w="100" w:type="dxa"/>
            </w:tcMar>
            <w:vAlign w:val="center"/>
          </w:tcPr>
          <w:p w:rsidR="00DC378B" w:rsidRDefault="005F2D21">
            <w:pPr>
              <w:jc w:val="center"/>
            </w:pPr>
            <w:r>
              <w:t>2,609,473</w:t>
            </w:r>
          </w:p>
        </w:tc>
      </w:tr>
      <w:tr w:rsidR="00DC378B">
        <w:tc>
          <w:tcPr>
            <w:tcW w:w="1750" w:type="dxa"/>
            <w:tcMar>
              <w:top w:w="60" w:type="dxa"/>
              <w:left w:w="100" w:type="dxa"/>
              <w:bottom w:w="60" w:type="dxa"/>
              <w:right w:w="100" w:type="dxa"/>
            </w:tcMar>
            <w:vAlign w:val="center"/>
          </w:tcPr>
          <w:p w:rsidR="00DC378B" w:rsidRDefault="005F2D21">
            <w:pPr>
              <w:jc w:val="center"/>
            </w:pPr>
            <w:r>
              <w:t>GRU</w:t>
            </w:r>
          </w:p>
        </w:tc>
        <w:tc>
          <w:tcPr>
            <w:tcW w:w="1520" w:type="dxa"/>
            <w:tcMar>
              <w:top w:w="60" w:type="dxa"/>
              <w:left w:w="100" w:type="dxa"/>
              <w:bottom w:w="60" w:type="dxa"/>
              <w:right w:w="100" w:type="dxa"/>
            </w:tcMar>
            <w:vAlign w:val="center"/>
          </w:tcPr>
          <w:p w:rsidR="00DC378B" w:rsidRDefault="005F2D21">
            <w:pPr>
              <w:jc w:val="center"/>
            </w:pPr>
            <w:r>
              <w:t>90.18%</w:t>
            </w:r>
          </w:p>
        </w:tc>
        <w:tc>
          <w:tcPr>
            <w:tcW w:w="1520" w:type="dxa"/>
            <w:tcMar>
              <w:top w:w="60" w:type="dxa"/>
              <w:left w:w="100" w:type="dxa"/>
              <w:bottom w:w="60" w:type="dxa"/>
              <w:right w:w="100" w:type="dxa"/>
            </w:tcMar>
            <w:vAlign w:val="center"/>
          </w:tcPr>
          <w:p w:rsidR="00DC378B" w:rsidRDefault="005F2D21">
            <w:pPr>
              <w:jc w:val="center"/>
            </w:pPr>
            <w:r>
              <w:t>91.68%</w:t>
            </w:r>
          </w:p>
        </w:tc>
        <w:tc>
          <w:tcPr>
            <w:tcW w:w="1520" w:type="dxa"/>
            <w:tcMar>
              <w:top w:w="60" w:type="dxa"/>
              <w:left w:w="100" w:type="dxa"/>
              <w:bottom w:w="60" w:type="dxa"/>
              <w:right w:w="100" w:type="dxa"/>
            </w:tcMar>
            <w:vAlign w:val="center"/>
          </w:tcPr>
          <w:p w:rsidR="00DC378B" w:rsidRDefault="005F2D21">
            <w:pPr>
              <w:jc w:val="center"/>
            </w:pPr>
            <w:r>
              <w:t>88.42%</w:t>
            </w:r>
          </w:p>
        </w:tc>
        <w:tc>
          <w:tcPr>
            <w:tcW w:w="1520" w:type="dxa"/>
            <w:tcMar>
              <w:top w:w="60" w:type="dxa"/>
              <w:left w:w="100" w:type="dxa"/>
              <w:bottom w:w="60" w:type="dxa"/>
              <w:right w:w="100" w:type="dxa"/>
            </w:tcMar>
            <w:vAlign w:val="center"/>
          </w:tcPr>
          <w:p w:rsidR="00DC378B" w:rsidRDefault="005F2D21">
            <w:pPr>
              <w:jc w:val="center"/>
            </w:pPr>
            <w:r>
              <w:t>90.02%</w:t>
            </w:r>
          </w:p>
        </w:tc>
        <w:tc>
          <w:tcPr>
            <w:tcW w:w="1520" w:type="dxa"/>
            <w:tcMar>
              <w:top w:w="60" w:type="dxa"/>
              <w:left w:w="100" w:type="dxa"/>
              <w:bottom w:w="60" w:type="dxa"/>
              <w:right w:w="100" w:type="dxa"/>
            </w:tcMar>
            <w:vAlign w:val="center"/>
          </w:tcPr>
          <w:p w:rsidR="00DC378B" w:rsidRDefault="005F2D21">
            <w:pPr>
              <w:jc w:val="center"/>
            </w:pPr>
            <w:r>
              <w:t>2,597,313</w:t>
            </w:r>
          </w:p>
        </w:tc>
      </w:tr>
    </w:tbl>
    <w:p w:rsidR="00DC378B" w:rsidRDefault="005F2D21">
      <w:pPr>
        <w:spacing w:after="160"/>
        <w:jc w:val="both"/>
      </w:pPr>
      <w:r>
        <w:rPr>
          <w:sz w:val="22"/>
          <w:szCs w:val="22"/>
        </w:rPr>
        <w:t xml:space="preserve">For each model, the accuracy reported by </w:t>
      </w:r>
      <w:proofErr w:type="spellStart"/>
      <w:proofErr w:type="gramStart"/>
      <w:r>
        <w:rPr>
          <w:sz w:val="22"/>
          <w:szCs w:val="22"/>
        </w:rPr>
        <w:t>model.evaluate</w:t>
      </w:r>
      <w:proofErr w:type="spellEnd"/>
      <w:r>
        <w:rPr>
          <w:sz w:val="22"/>
          <w:szCs w:val="22"/>
        </w:rPr>
        <w:t>(</w:t>
      </w:r>
      <w:proofErr w:type="gramEnd"/>
      <w:r>
        <w:rPr>
          <w:sz w:val="22"/>
          <w:szCs w:val="22"/>
        </w:rPr>
        <w:t xml:space="preserve">) matched the accuracy computed independently by </w:t>
      </w:r>
      <w:proofErr w:type="spellStart"/>
      <w:r>
        <w:rPr>
          <w:sz w:val="22"/>
          <w:szCs w:val="22"/>
        </w:rPr>
        <w:t>scikit-learn's</w:t>
      </w:r>
      <w:proofErr w:type="spellEnd"/>
      <w:r>
        <w:rPr>
          <w:sz w:val="22"/>
          <w:szCs w:val="22"/>
        </w:rPr>
        <w:t xml:space="preserve"> </w:t>
      </w:r>
      <w:proofErr w:type="spellStart"/>
      <w:r>
        <w:rPr>
          <w:sz w:val="22"/>
          <w:szCs w:val="22"/>
        </w:rPr>
        <w:t>accuracy_score</w:t>
      </w:r>
      <w:proofErr w:type="spellEnd"/>
      <w:r>
        <w:rPr>
          <w:sz w:val="22"/>
          <w:szCs w:val="22"/>
        </w:rPr>
        <w:t xml:space="preserve">() on the same test predictions (81.56% for Simple RNN, 88.86% for LSTM, 90.18% for GRU), confirming internal consistency between the two evaluation paths. Under this </w:t>
      </w:r>
      <w:r>
        <w:rPr>
          <w:sz w:val="22"/>
          <w:szCs w:val="22"/>
        </w:rPr>
        <w:lastRenderedPageBreak/>
        <w:t>experimental configuration, GRU achieved the highest accuracy, precision-weighted F1-score, and overall balance between precision and recall, followed by LSTM and then Simple RNN.</w:t>
      </w:r>
    </w:p>
    <w:p w:rsidR="00DC378B" w:rsidRDefault="00DC378B">
      <w:pPr>
        <w:spacing w:after="160"/>
        <w:jc w:val="both"/>
      </w:pPr>
    </w:p>
    <w:p w:rsidR="00DC378B" w:rsidRDefault="005F2D21">
      <w:pPr>
        <w:spacing w:after="160"/>
        <w:jc w:val="center"/>
      </w:pPr>
      <w:r>
        <w:rPr>
          <w:noProof/>
        </w:rPr>
        <w:drawing>
          <wp:inline distT="114300" distB="114300" distL="114300" distR="114300">
            <wp:extent cx="4986338" cy="3425237"/>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4986338" cy="3425237"/>
                    </a:xfrm>
                    <a:prstGeom prst="rect">
                      <a:avLst/>
                    </a:prstGeom>
                    <a:ln/>
                  </pic:spPr>
                </pic:pic>
              </a:graphicData>
            </a:graphic>
          </wp:inline>
        </w:drawing>
      </w:r>
    </w:p>
    <w:p w:rsidR="00DC378B" w:rsidRDefault="005F2D21">
      <w:pPr>
        <w:spacing w:after="160"/>
        <w:jc w:val="center"/>
      </w:pPr>
      <w:r>
        <w:rPr>
          <w:i/>
          <w:iCs/>
        </w:rPr>
        <w:t>Figure 5.3. Test accuracy comparison across Simple RNN, LSTM, and GRU.</w:t>
      </w:r>
    </w:p>
    <w:p w:rsidR="00DC378B" w:rsidRDefault="005F2D21">
      <w:pPr>
        <w:spacing w:before="80" w:after="200"/>
        <w:jc w:val="center"/>
        <w:rPr>
          <w:i/>
          <w:iCs/>
        </w:rPr>
      </w:pPr>
      <w:r>
        <w:rPr>
          <w:i/>
          <w:iCs/>
          <w:noProof/>
        </w:rPr>
        <w:drawing>
          <wp:inline distT="114300" distB="114300" distL="114300" distR="114300">
            <wp:extent cx="5253603" cy="3605225"/>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253603" cy="3605225"/>
                    </a:xfrm>
                    <a:prstGeom prst="rect">
                      <a:avLst/>
                    </a:prstGeom>
                    <a:ln/>
                  </pic:spPr>
                </pic:pic>
              </a:graphicData>
            </a:graphic>
          </wp:inline>
        </w:drawing>
      </w:r>
    </w:p>
    <w:p w:rsidR="00DC378B" w:rsidRDefault="005F2D21">
      <w:pPr>
        <w:spacing w:before="80" w:after="200"/>
        <w:jc w:val="center"/>
      </w:pPr>
      <w:r>
        <w:rPr>
          <w:i/>
          <w:iCs/>
        </w:rPr>
        <w:lastRenderedPageBreak/>
        <w:t>Figure 5.4. Precision comparison across Simple RNN, LSTM, and GRU.</w:t>
      </w:r>
    </w:p>
    <w:p w:rsidR="00DC378B" w:rsidRDefault="005F2D21">
      <w:pPr>
        <w:spacing w:after="200"/>
        <w:jc w:val="center"/>
        <w:rPr>
          <w:i/>
          <w:iCs/>
          <w:color w:val="888888"/>
          <w:sz w:val="18"/>
          <w:szCs w:val="18"/>
        </w:rPr>
      </w:pPr>
      <w:r>
        <w:rPr>
          <w:i/>
          <w:iCs/>
          <w:noProof/>
          <w:color w:val="888888"/>
          <w:sz w:val="18"/>
          <w:szCs w:val="18"/>
        </w:rPr>
        <w:drawing>
          <wp:inline distT="114300" distB="114300" distL="114300" distR="114300">
            <wp:extent cx="5309080" cy="3632529"/>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5309080" cy="3632529"/>
                    </a:xfrm>
                    <a:prstGeom prst="rect">
                      <a:avLst/>
                    </a:prstGeom>
                    <a:ln/>
                  </pic:spPr>
                </pic:pic>
              </a:graphicData>
            </a:graphic>
          </wp:inline>
        </w:drawing>
      </w:r>
    </w:p>
    <w:p w:rsidR="00DC378B" w:rsidRDefault="005F2D21">
      <w:pPr>
        <w:spacing w:after="200"/>
        <w:jc w:val="center"/>
      </w:pPr>
      <w:r>
        <w:rPr>
          <w:i/>
          <w:iCs/>
        </w:rPr>
        <w:t>Figure 5.5. Recall comparison across Simple RNN, LSTM, and GRU.</w:t>
      </w:r>
    </w:p>
    <w:p w:rsidR="00DC378B" w:rsidRDefault="005F2D21">
      <w:pPr>
        <w:spacing w:before="80" w:after="200"/>
        <w:jc w:val="center"/>
        <w:rPr>
          <w:i/>
          <w:iCs/>
        </w:rPr>
      </w:pPr>
      <w:r>
        <w:rPr>
          <w:i/>
          <w:iCs/>
          <w:noProof/>
        </w:rPr>
        <w:drawing>
          <wp:inline distT="114300" distB="114300" distL="114300" distR="114300">
            <wp:extent cx="5091274" cy="3483992"/>
            <wp:effectExtent l="0" t="0" r="0" b="0"/>
            <wp:docPr id="1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5091274" cy="3483992"/>
                    </a:xfrm>
                    <a:prstGeom prst="rect">
                      <a:avLst/>
                    </a:prstGeom>
                    <a:ln/>
                  </pic:spPr>
                </pic:pic>
              </a:graphicData>
            </a:graphic>
          </wp:inline>
        </w:drawing>
      </w:r>
    </w:p>
    <w:p w:rsidR="00DC378B" w:rsidRDefault="005F2D21">
      <w:pPr>
        <w:spacing w:before="80" w:after="200"/>
        <w:jc w:val="center"/>
      </w:pPr>
      <w:r>
        <w:rPr>
          <w:i/>
          <w:iCs/>
        </w:rPr>
        <w:t>Figure 5.6. F1-score comparison across Simple RNN, LSTM, and GRU.</w:t>
      </w:r>
    </w:p>
    <w:p w:rsidR="00DC378B" w:rsidRDefault="005F2D21">
      <w:pPr>
        <w:pStyle w:val="Heading2"/>
        <w:spacing w:before="280" w:after="140"/>
      </w:pPr>
      <w:bookmarkStart w:id="52" w:name="_Toc237721659"/>
      <w:r>
        <w:rPr>
          <w:b/>
          <w:bCs/>
        </w:rPr>
        <w:lastRenderedPageBreak/>
        <w:t>5.4 Confusion Matrix Analysis</w:t>
      </w:r>
      <w:bookmarkEnd w:id="52"/>
    </w:p>
    <w:p w:rsidR="00DC378B" w:rsidRDefault="005F2D21">
      <w:pPr>
        <w:spacing w:after="160"/>
        <w:jc w:val="both"/>
      </w:pPr>
      <w:r>
        <w:rPr>
          <w:sz w:val="22"/>
          <w:szCs w:val="22"/>
        </w:rPr>
        <w:t>The confusion matrices for the three final (masked, early-stopped) models, computed on the 5,000-sample test set, are shown below.</w:t>
      </w:r>
    </w:p>
    <w:p w:rsidR="00DC378B" w:rsidRDefault="005F2D21">
      <w:pPr>
        <w:spacing w:before="200" w:after="40"/>
        <w:jc w:val="center"/>
      </w:pPr>
      <w:r>
        <w:rPr>
          <w:noProof/>
        </w:rPr>
        <w:drawing>
          <wp:inline distT="0" distB="0" distL="0" distR="0">
            <wp:extent cx="3619500" cy="290512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3619500" cy="2905125"/>
                    </a:xfrm>
                    <a:prstGeom prst="rect">
                      <a:avLst/>
                    </a:prstGeom>
                    <a:ln/>
                  </pic:spPr>
                </pic:pic>
              </a:graphicData>
            </a:graphic>
          </wp:inline>
        </w:drawing>
      </w:r>
    </w:p>
    <w:p w:rsidR="00DC378B" w:rsidRDefault="005F2D21">
      <w:pPr>
        <w:spacing w:before="80" w:after="200"/>
        <w:jc w:val="center"/>
      </w:pPr>
      <w:r>
        <w:rPr>
          <w:i/>
          <w:iCs/>
        </w:rPr>
        <w:t>Figure 5.7. Final (masked) Simple RNN confusion matrix on the test set.</w:t>
      </w:r>
    </w:p>
    <w:p w:rsidR="00DC378B" w:rsidRDefault="005F2D21">
      <w:pPr>
        <w:spacing w:after="160"/>
        <w:jc w:val="both"/>
      </w:pPr>
      <w:r>
        <w:rPr>
          <w:sz w:val="22"/>
          <w:szCs w:val="22"/>
        </w:rPr>
        <w:t>This confusion matrix is fully consistent with the metrics reported in Table 5.2: with 2,102 true negatives, 394 false positives, 528 false negatives, and 1,976 true positives, accuracy = (2,102 + 1,976) / 5,000 = 81.56%, precision = 1,976 / (1,976 + 394) = 83.38%, and recall = 1,976 / (1,976 + 528) = 78.91% — each matching Table 5.2 exactly.</w:t>
      </w:r>
    </w:p>
    <w:p w:rsidR="00DC378B" w:rsidRDefault="005F2D21">
      <w:pPr>
        <w:spacing w:before="200" w:after="40"/>
        <w:jc w:val="center"/>
      </w:pPr>
      <w:r>
        <w:rPr>
          <w:noProof/>
        </w:rPr>
        <w:drawing>
          <wp:inline distT="0" distB="0" distL="0" distR="0">
            <wp:extent cx="3619500" cy="2905125"/>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3619500" cy="2905125"/>
                    </a:xfrm>
                    <a:prstGeom prst="rect">
                      <a:avLst/>
                    </a:prstGeom>
                    <a:ln/>
                  </pic:spPr>
                </pic:pic>
              </a:graphicData>
            </a:graphic>
          </wp:inline>
        </w:drawing>
      </w:r>
    </w:p>
    <w:p w:rsidR="00DC378B" w:rsidRDefault="005F2D21">
      <w:pPr>
        <w:spacing w:before="80" w:after="200"/>
        <w:jc w:val="center"/>
      </w:pPr>
      <w:r>
        <w:rPr>
          <w:i/>
          <w:iCs/>
        </w:rPr>
        <w:t>Figure 5.8. Final (masked) LSTM confusion matrix on the test set.</w:t>
      </w:r>
    </w:p>
    <w:p w:rsidR="00DC378B" w:rsidRDefault="005F2D21">
      <w:pPr>
        <w:spacing w:after="160"/>
        <w:jc w:val="both"/>
      </w:pPr>
      <w:r>
        <w:rPr>
          <w:sz w:val="22"/>
          <w:szCs w:val="22"/>
        </w:rPr>
        <w:lastRenderedPageBreak/>
        <w:t>With 2,219 true negatives, 277 false positives, 280 false negatives, and 2,224 true positives, accuracy = (2,219 + 2,224) / 5,000 = 88.86%, precision = 2,224 / (2,224 + 277) = 88.92%, and recall = 2,224 / (2,224 + 280) = 88.82% — again matching Table 5.2 exactly.</w:t>
      </w:r>
    </w:p>
    <w:p w:rsidR="00DC378B" w:rsidRDefault="005F2D21">
      <w:pPr>
        <w:spacing w:before="200" w:after="40"/>
        <w:jc w:val="center"/>
      </w:pPr>
      <w:r>
        <w:rPr>
          <w:noProof/>
        </w:rPr>
        <w:drawing>
          <wp:inline distT="0" distB="0" distL="0" distR="0">
            <wp:extent cx="3619500" cy="2905125"/>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3619500" cy="2905125"/>
                    </a:xfrm>
                    <a:prstGeom prst="rect">
                      <a:avLst/>
                    </a:prstGeom>
                    <a:ln/>
                  </pic:spPr>
                </pic:pic>
              </a:graphicData>
            </a:graphic>
          </wp:inline>
        </w:drawing>
      </w:r>
    </w:p>
    <w:p w:rsidR="00DC378B" w:rsidRDefault="005F2D21">
      <w:pPr>
        <w:spacing w:before="80" w:after="200"/>
        <w:jc w:val="center"/>
      </w:pPr>
      <w:r>
        <w:rPr>
          <w:i/>
          <w:iCs/>
        </w:rPr>
        <w:t>Figure 5.9. Final (masked) GRU confusion matrix on the test set.</w:t>
      </w:r>
    </w:p>
    <w:p w:rsidR="00DC378B" w:rsidRDefault="005F2D21">
      <w:pPr>
        <w:spacing w:after="160"/>
        <w:jc w:val="both"/>
      </w:pPr>
      <w:r>
        <w:rPr>
          <w:sz w:val="22"/>
          <w:szCs w:val="22"/>
        </w:rPr>
        <w:t>With 2,295 true negatives, 201 false positives, 290 false negatives, and 2,214 true positives, accuracy = (2,295 + 2,214) / 5,000 = 90.18%, precision = 2,214 / (2,214 + 201) = 91.68%, and recall = 2,214 / (2,214 + 290) = 88.42% — matching Table 5.2 exactly. The GRU model produced a moderately higher number of false negatives (290) than false positives (201), indicating a slight tendency to under-predict the positive class relative to the negative class on this test set.</w:t>
      </w:r>
    </w:p>
    <w:p w:rsidR="00DC378B" w:rsidRDefault="005F2D21">
      <w:pPr>
        <w:spacing w:after="160"/>
        <w:jc w:val="both"/>
      </w:pPr>
      <w:r>
        <w:rPr>
          <w:sz w:val="22"/>
          <w:szCs w:val="22"/>
        </w:rPr>
        <w:t xml:space="preserve">Across all three final models, the confusion matrices are fully reconciled against the accuracy, precision, recall, and F1-score values reported in Table 5.2, confirming that the reported metrics, </w:t>
      </w:r>
      <w:proofErr w:type="spellStart"/>
      <w:r>
        <w:rPr>
          <w:sz w:val="22"/>
          <w:szCs w:val="22"/>
        </w:rPr>
        <w:t>model.evaluate</w:t>
      </w:r>
      <w:proofErr w:type="spellEnd"/>
      <w:r>
        <w:rPr>
          <w:sz w:val="22"/>
          <w:szCs w:val="22"/>
        </w:rPr>
        <w:t>() outputs, and confusion matrices all derive from the same underlying predictions on the same test set.</w:t>
      </w:r>
    </w:p>
    <w:p w:rsidR="00DC378B" w:rsidRDefault="005F2D21">
      <w:pPr>
        <w:pStyle w:val="Heading2"/>
        <w:spacing w:before="280" w:after="140"/>
      </w:pPr>
      <w:bookmarkStart w:id="53" w:name="_Toc237721660"/>
      <w:r>
        <w:rPr>
          <w:b/>
          <w:bCs/>
        </w:rPr>
        <w:t>5.5 Training and Validation Performance</w:t>
      </w:r>
      <w:bookmarkEnd w:id="53"/>
    </w:p>
    <w:p w:rsidR="00DC378B" w:rsidRDefault="005F2D21">
      <w:pPr>
        <w:spacing w:before="240" w:after="240"/>
        <w:jc w:val="both"/>
        <w:rPr>
          <w:sz w:val="22"/>
          <w:szCs w:val="22"/>
        </w:rPr>
      </w:pPr>
      <w:r>
        <w:rPr>
          <w:sz w:val="22"/>
          <w:szCs w:val="22"/>
        </w:rPr>
        <w:t xml:space="preserve">The training and validation behavior was examined at different stages of the experiments. For the </w:t>
      </w:r>
      <w:r>
        <w:rPr>
          <w:b/>
          <w:bCs/>
          <w:sz w:val="22"/>
          <w:szCs w:val="22"/>
        </w:rPr>
        <w:t>initial unmasked RNN</w:t>
      </w:r>
      <w:r>
        <w:rPr>
          <w:sz w:val="22"/>
          <w:szCs w:val="22"/>
        </w:rPr>
        <w:t>, training accuracy gradually increased, while validation accuracy fluctuated considerably across epochs. The validation loss also showed noticeable variation, indicating unstable learning during the initial experiment.</w:t>
      </w:r>
    </w:p>
    <w:p w:rsidR="00DC378B" w:rsidRDefault="005F2D21">
      <w:pPr>
        <w:spacing w:before="240" w:after="240"/>
        <w:jc w:val="both"/>
        <w:rPr>
          <w:sz w:val="22"/>
          <w:szCs w:val="22"/>
        </w:rPr>
      </w:pPr>
      <w:r>
        <w:rPr>
          <w:sz w:val="22"/>
          <w:szCs w:val="22"/>
        </w:rPr>
        <w:t xml:space="preserve">For the </w:t>
      </w:r>
      <w:r>
        <w:rPr>
          <w:b/>
          <w:bCs/>
          <w:sz w:val="22"/>
          <w:szCs w:val="22"/>
        </w:rPr>
        <w:t>initial unmasked LSTM</w:t>
      </w:r>
      <w:r>
        <w:rPr>
          <w:sz w:val="22"/>
          <w:szCs w:val="22"/>
        </w:rPr>
        <w:t xml:space="preserve">, both training and validation accuracy remained close to </w:t>
      </w:r>
      <w:r>
        <w:rPr>
          <w:b/>
          <w:bCs/>
          <w:sz w:val="22"/>
          <w:szCs w:val="22"/>
        </w:rPr>
        <w:t>50%</w:t>
      </w:r>
      <w:r>
        <w:rPr>
          <w:sz w:val="22"/>
          <w:szCs w:val="22"/>
        </w:rPr>
        <w:t>, while the loss values changed only slightly. This behavior was consistent with the near-random performance observed in the initial LSTM evaluation.</w:t>
      </w:r>
    </w:p>
    <w:p w:rsidR="00DC378B" w:rsidRDefault="005F2D21">
      <w:pPr>
        <w:spacing w:before="240" w:after="240"/>
        <w:jc w:val="both"/>
        <w:rPr>
          <w:sz w:val="22"/>
          <w:szCs w:val="22"/>
        </w:rPr>
      </w:pPr>
      <w:r>
        <w:rPr>
          <w:sz w:val="22"/>
          <w:szCs w:val="22"/>
        </w:rPr>
        <w:t xml:space="preserve">For the </w:t>
      </w:r>
      <w:r>
        <w:rPr>
          <w:b/>
          <w:bCs/>
          <w:sz w:val="22"/>
          <w:szCs w:val="22"/>
        </w:rPr>
        <w:t>final masked GRU</w:t>
      </w:r>
      <w:r>
        <w:rPr>
          <w:sz w:val="22"/>
          <w:szCs w:val="22"/>
        </w:rPr>
        <w:t xml:space="preserve">, training accuracy increased steadily, while validation accuracy reached its highest point around </w:t>
      </w:r>
      <w:r>
        <w:rPr>
          <w:b/>
          <w:bCs/>
          <w:sz w:val="22"/>
          <w:szCs w:val="22"/>
        </w:rPr>
        <w:t>epoch 2</w:t>
      </w:r>
      <w:r>
        <w:rPr>
          <w:sz w:val="22"/>
          <w:szCs w:val="22"/>
        </w:rPr>
        <w:t xml:space="preserve"> and then slightly decreased. Similarly, validation loss reached its lowest point around epoch 2 before increasing in later epochs, indicating some </w:t>
      </w:r>
      <w:proofErr w:type="spellStart"/>
      <w:r>
        <w:rPr>
          <w:sz w:val="22"/>
          <w:szCs w:val="22"/>
        </w:rPr>
        <w:t>overfitting</w:t>
      </w:r>
      <w:proofErr w:type="spellEnd"/>
      <w:r>
        <w:rPr>
          <w:sz w:val="22"/>
          <w:szCs w:val="22"/>
        </w:rPr>
        <w:t>.</w:t>
      </w:r>
    </w:p>
    <w:p w:rsidR="00DC378B" w:rsidRDefault="005F2D21">
      <w:pPr>
        <w:spacing w:before="240" w:after="240"/>
        <w:jc w:val="both"/>
        <w:rPr>
          <w:sz w:val="22"/>
          <w:szCs w:val="22"/>
        </w:rPr>
      </w:pPr>
      <w:r>
        <w:rPr>
          <w:sz w:val="22"/>
          <w:szCs w:val="22"/>
        </w:rPr>
        <w:t xml:space="preserve">The final masked </w:t>
      </w:r>
      <w:r>
        <w:rPr>
          <w:b/>
          <w:bCs/>
          <w:sz w:val="22"/>
          <w:szCs w:val="22"/>
        </w:rPr>
        <w:t>RNN and LSTM</w:t>
      </w:r>
      <w:r>
        <w:rPr>
          <w:sz w:val="22"/>
          <w:szCs w:val="22"/>
        </w:rPr>
        <w:t xml:space="preserve"> training metrics were recorded in the notebook, but corresponding curves were not plotted. Therefore, their final training behavior is discussed using the recorded metrics </w:t>
      </w:r>
      <w:r>
        <w:rPr>
          <w:sz w:val="22"/>
          <w:szCs w:val="22"/>
        </w:rPr>
        <w:lastRenderedPageBreak/>
        <w:t xml:space="preserve">rather than these figures. </w:t>
      </w:r>
      <w:proofErr w:type="spellStart"/>
      <w:r>
        <w:rPr>
          <w:b/>
          <w:bCs/>
          <w:sz w:val="22"/>
          <w:szCs w:val="22"/>
        </w:rPr>
        <w:t>EarlyStopping</w:t>
      </w:r>
      <w:proofErr w:type="spellEnd"/>
      <w:r>
        <w:rPr>
          <w:sz w:val="22"/>
          <w:szCs w:val="22"/>
        </w:rPr>
        <w:t xml:space="preserve"> was used in the final models to monitor validation loss and restore the best-performing weights.</w:t>
      </w:r>
    </w:p>
    <w:p w:rsidR="00DC378B" w:rsidRDefault="005F2D21">
      <w:pPr>
        <w:spacing w:after="160"/>
        <w:jc w:val="center"/>
      </w:pPr>
      <w:r>
        <w:rPr>
          <w:noProof/>
        </w:rPr>
        <w:drawing>
          <wp:inline distT="114300" distB="114300" distL="114300" distR="114300">
            <wp:extent cx="5405438" cy="3629613"/>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3"/>
                    <a:srcRect/>
                    <a:stretch>
                      <a:fillRect/>
                    </a:stretch>
                  </pic:blipFill>
                  <pic:spPr>
                    <a:xfrm>
                      <a:off x="0" y="0"/>
                      <a:ext cx="5405438" cy="3629613"/>
                    </a:xfrm>
                    <a:prstGeom prst="rect">
                      <a:avLst/>
                    </a:prstGeom>
                    <a:ln/>
                  </pic:spPr>
                </pic:pic>
              </a:graphicData>
            </a:graphic>
          </wp:inline>
        </w:drawing>
      </w:r>
    </w:p>
    <w:p w:rsidR="00DC378B" w:rsidRDefault="00DC378B">
      <w:pPr>
        <w:spacing w:after="160"/>
        <w:jc w:val="center"/>
        <w:rPr>
          <w:i/>
          <w:iCs/>
        </w:rPr>
      </w:pPr>
    </w:p>
    <w:p w:rsidR="00DC378B" w:rsidRDefault="005F2D21">
      <w:pPr>
        <w:spacing w:after="160"/>
        <w:jc w:val="center"/>
        <w:rPr>
          <w:i/>
          <w:iCs/>
        </w:rPr>
      </w:pPr>
      <w:r>
        <w:rPr>
          <w:i/>
          <w:iCs/>
          <w:noProof/>
        </w:rPr>
        <w:drawing>
          <wp:inline distT="114300" distB="114300" distL="114300" distR="114300">
            <wp:extent cx="5233988" cy="3514488"/>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5233988" cy="3514488"/>
                    </a:xfrm>
                    <a:prstGeom prst="rect">
                      <a:avLst/>
                    </a:prstGeom>
                    <a:ln/>
                  </pic:spPr>
                </pic:pic>
              </a:graphicData>
            </a:graphic>
          </wp:inline>
        </w:drawing>
      </w:r>
    </w:p>
    <w:p w:rsidR="00DC378B" w:rsidRDefault="005F2D21">
      <w:pPr>
        <w:spacing w:after="160"/>
        <w:jc w:val="center"/>
      </w:pPr>
      <w:r>
        <w:rPr>
          <w:i/>
          <w:iCs/>
        </w:rPr>
        <w:t>Figure 5.10. Simple RNN training and validation accuracy and loss curves.</w:t>
      </w:r>
    </w:p>
    <w:p w:rsidR="00DC378B" w:rsidRDefault="00DC378B">
      <w:pPr>
        <w:spacing w:after="160"/>
        <w:jc w:val="center"/>
        <w:rPr>
          <w:i/>
          <w:iCs/>
        </w:rPr>
      </w:pPr>
    </w:p>
    <w:p w:rsidR="00DC378B" w:rsidRDefault="005F2D21">
      <w:pPr>
        <w:spacing w:before="80" w:after="200"/>
        <w:jc w:val="center"/>
        <w:rPr>
          <w:i/>
          <w:iCs/>
        </w:rPr>
      </w:pPr>
      <w:r>
        <w:rPr>
          <w:i/>
          <w:iCs/>
          <w:noProof/>
        </w:rPr>
        <w:drawing>
          <wp:inline distT="114300" distB="114300" distL="114300" distR="114300">
            <wp:extent cx="4886325" cy="3246673"/>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5"/>
                    <a:srcRect/>
                    <a:stretch>
                      <a:fillRect/>
                    </a:stretch>
                  </pic:blipFill>
                  <pic:spPr>
                    <a:xfrm>
                      <a:off x="0" y="0"/>
                      <a:ext cx="4886325" cy="3246673"/>
                    </a:xfrm>
                    <a:prstGeom prst="rect">
                      <a:avLst/>
                    </a:prstGeom>
                    <a:ln/>
                  </pic:spPr>
                </pic:pic>
              </a:graphicData>
            </a:graphic>
          </wp:inline>
        </w:drawing>
      </w:r>
    </w:p>
    <w:p w:rsidR="00DC378B" w:rsidRDefault="005F2D21">
      <w:pPr>
        <w:spacing w:after="200"/>
        <w:jc w:val="center"/>
      </w:pPr>
      <w:r>
        <w:rPr>
          <w:i/>
          <w:iCs/>
        </w:rPr>
        <w:t>Figure 5.11. LSTM training and validation accuracy.</w:t>
      </w:r>
    </w:p>
    <w:p w:rsidR="00DC378B" w:rsidRDefault="005F2D21">
      <w:pPr>
        <w:spacing w:after="200"/>
        <w:jc w:val="center"/>
        <w:rPr>
          <w:i/>
          <w:iCs/>
        </w:rPr>
      </w:pPr>
      <w:r>
        <w:rPr>
          <w:i/>
          <w:iCs/>
          <w:noProof/>
        </w:rPr>
        <w:drawing>
          <wp:inline distT="114300" distB="114300" distL="114300" distR="114300">
            <wp:extent cx="5243513" cy="3436854"/>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6"/>
                    <a:srcRect/>
                    <a:stretch>
                      <a:fillRect/>
                    </a:stretch>
                  </pic:blipFill>
                  <pic:spPr>
                    <a:xfrm>
                      <a:off x="0" y="0"/>
                      <a:ext cx="5243513" cy="3436854"/>
                    </a:xfrm>
                    <a:prstGeom prst="rect">
                      <a:avLst/>
                    </a:prstGeom>
                    <a:ln/>
                  </pic:spPr>
                </pic:pic>
              </a:graphicData>
            </a:graphic>
          </wp:inline>
        </w:drawing>
      </w:r>
    </w:p>
    <w:p w:rsidR="00DC378B" w:rsidRDefault="005F2D21">
      <w:pPr>
        <w:spacing w:after="200"/>
        <w:jc w:val="center"/>
      </w:pPr>
      <w:r>
        <w:rPr>
          <w:i/>
          <w:iCs/>
        </w:rPr>
        <w:t>Figure 5.12. LSTM training and validation loss curve.</w:t>
      </w:r>
    </w:p>
    <w:p w:rsidR="00DC378B" w:rsidRDefault="005F2D21">
      <w:pPr>
        <w:spacing w:before="80" w:after="200"/>
        <w:jc w:val="center"/>
        <w:rPr>
          <w:i/>
          <w:iCs/>
        </w:rPr>
      </w:pPr>
      <w:r>
        <w:rPr>
          <w:i/>
          <w:iCs/>
          <w:noProof/>
        </w:rPr>
        <w:lastRenderedPageBreak/>
        <w:drawing>
          <wp:inline distT="114300" distB="114300" distL="114300" distR="114300">
            <wp:extent cx="5319713" cy="3572051"/>
            <wp:effectExtent l="0" t="0" r="0" b="0"/>
            <wp:docPr id="1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7"/>
                    <a:srcRect/>
                    <a:stretch>
                      <a:fillRect/>
                    </a:stretch>
                  </pic:blipFill>
                  <pic:spPr>
                    <a:xfrm>
                      <a:off x="0" y="0"/>
                      <a:ext cx="5319713" cy="3572051"/>
                    </a:xfrm>
                    <a:prstGeom prst="rect">
                      <a:avLst/>
                    </a:prstGeom>
                    <a:ln/>
                  </pic:spPr>
                </pic:pic>
              </a:graphicData>
            </a:graphic>
          </wp:inline>
        </w:drawing>
      </w:r>
    </w:p>
    <w:p w:rsidR="00DC378B" w:rsidRDefault="005F2D21">
      <w:pPr>
        <w:spacing w:before="80" w:after="200"/>
        <w:jc w:val="center"/>
      </w:pPr>
      <w:r>
        <w:rPr>
          <w:i/>
          <w:iCs/>
        </w:rPr>
        <w:t>Figure 5.13. GRU training and validation accuracy curves.</w:t>
      </w:r>
    </w:p>
    <w:p w:rsidR="00DC378B" w:rsidRDefault="005F2D21">
      <w:pPr>
        <w:spacing w:before="80" w:after="200"/>
        <w:jc w:val="center"/>
        <w:rPr>
          <w:i/>
          <w:iCs/>
        </w:rPr>
      </w:pPr>
      <w:r>
        <w:rPr>
          <w:i/>
          <w:iCs/>
          <w:noProof/>
        </w:rPr>
        <w:drawing>
          <wp:inline distT="114300" distB="114300" distL="114300" distR="114300">
            <wp:extent cx="5367338" cy="3604030"/>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8"/>
                    <a:srcRect/>
                    <a:stretch>
                      <a:fillRect/>
                    </a:stretch>
                  </pic:blipFill>
                  <pic:spPr>
                    <a:xfrm>
                      <a:off x="0" y="0"/>
                      <a:ext cx="5367338" cy="3604030"/>
                    </a:xfrm>
                    <a:prstGeom prst="rect">
                      <a:avLst/>
                    </a:prstGeom>
                    <a:ln/>
                  </pic:spPr>
                </pic:pic>
              </a:graphicData>
            </a:graphic>
          </wp:inline>
        </w:drawing>
      </w:r>
    </w:p>
    <w:p w:rsidR="00DC378B" w:rsidRDefault="00DC378B">
      <w:pPr>
        <w:spacing w:before="80" w:after="200"/>
        <w:jc w:val="center"/>
        <w:rPr>
          <w:i/>
          <w:iCs/>
        </w:rPr>
      </w:pPr>
    </w:p>
    <w:p w:rsidR="00DC378B" w:rsidRDefault="005F2D21">
      <w:pPr>
        <w:spacing w:before="80" w:after="200"/>
        <w:jc w:val="center"/>
        <w:rPr>
          <w:color w:val="000000"/>
        </w:rPr>
      </w:pPr>
      <w:r>
        <w:rPr>
          <w:i/>
          <w:iCs/>
        </w:rPr>
        <w:t>Figure 5.14. GRU training and validation loss curves.</w:t>
      </w:r>
    </w:p>
    <w:p w:rsidR="00DC378B" w:rsidRDefault="005F2D21">
      <w:pPr>
        <w:pStyle w:val="Heading2"/>
        <w:spacing w:before="280" w:after="140"/>
      </w:pPr>
      <w:bookmarkStart w:id="54" w:name="_Toc237721661"/>
      <w:r>
        <w:rPr>
          <w:b/>
          <w:bCs/>
        </w:rPr>
        <w:lastRenderedPageBreak/>
        <w:t>5.6 Parameter Comparison</w:t>
      </w:r>
      <w:bookmarkEnd w:id="54"/>
    </w:p>
    <w:p w:rsidR="00DC378B" w:rsidRDefault="005F2D21">
      <w:pPr>
        <w:spacing w:after="160"/>
        <w:jc w:val="both"/>
      </w:pPr>
      <w:r>
        <w:rPr>
          <w:sz w:val="22"/>
          <w:szCs w:val="22"/>
        </w:rPr>
        <w:t>The three models are close in overall size, since the embedding layer (2,560,000 parameters, common to all three) dominates the total parameter count. The recurrent layer itself is where the models differ: Simple RNN contributes the fewest additional parameters (12,352), GRU contributes an intermediate number (37,248), and LSTM contributes the most (49,408), consistent with LSTM's more complex three-gate structure compared to GRU's two-gate structure and Simple RNN's single recurrent transformation. Despite having fewer recurrent-layer parameters than LSTM, GRU achieved the highest accuracy in this study, suggesting that, for this task and dataset, GRU's gating mechanism was at least as effective as LSTM's more complex gating while requiring somewhat less model capacity.</w:t>
      </w:r>
    </w:p>
    <w:p w:rsidR="00DC378B" w:rsidRDefault="005F2D21">
      <w:pPr>
        <w:pStyle w:val="Heading2"/>
        <w:spacing w:before="280" w:after="140"/>
      </w:pPr>
      <w:bookmarkStart w:id="55" w:name="_Toc237721662"/>
      <w:r>
        <w:rPr>
          <w:b/>
          <w:bCs/>
        </w:rPr>
        <w:t>5.7 Comparative Discussion</w:t>
      </w:r>
      <w:bookmarkEnd w:id="55"/>
    </w:p>
    <w:p w:rsidR="00DC378B" w:rsidRDefault="005F2D21">
      <w:pPr>
        <w:spacing w:after="160"/>
        <w:jc w:val="both"/>
      </w:pPr>
      <w:r>
        <w:rPr>
          <w:sz w:val="22"/>
          <w:szCs w:val="22"/>
        </w:rPr>
        <w:t>Observed result: under the experimental configuration used in this study, GRU achieved the highest test accuracy (90.18%), followed by LSTM (88.86%) and Simple RNN (81.56%).</w:t>
      </w:r>
    </w:p>
    <w:p w:rsidR="00DC378B" w:rsidRDefault="005F2D21">
      <w:pPr>
        <w:spacing w:after="160"/>
        <w:jc w:val="both"/>
      </w:pPr>
      <w:r>
        <w:rPr>
          <w:sz w:val="22"/>
          <w:szCs w:val="22"/>
        </w:rPr>
        <w:t>Possible explanation: gated architectures (LSTM and GRU) are designed to mitigate the vanishing-gradient limitations of Simple RNN, which may explain their consistently higher performance relative to Simple RNN in this experiment. The relatively small gap between LSTM and GRU is broadly consistent with prior empirical comparisons reporting that GRU performs comparably to LSTM on various sequence modeling tasks despite its simpler gating structure [5], and with a recent comparative study of RNN, LSTM, and GRU for review sentiment classification that likewise found gated architectures to consistently outperform the simple RNN baseline [7]. However, this explanation is offered as a plausible interpretation of the observed results, not as an independently tested causal mechanism within this study.</w:t>
      </w:r>
    </w:p>
    <w:p w:rsidR="00DC378B" w:rsidRDefault="005F2D21">
      <w:pPr>
        <w:spacing w:after="160"/>
        <w:jc w:val="both"/>
      </w:pPr>
      <w:r>
        <w:rPr>
          <w:sz w:val="22"/>
          <w:szCs w:val="22"/>
        </w:rPr>
        <w:t>It is important to state clearly that these results should not be interpreted as evidence that GRU is universally superior to LSTM. GRU achieved the best performance under the specific experimental configuration used in this study — a fixed vocabulary size, sequence length, embedding dimension, unit count, dataset, and training procedure — and a different configuration or dataset could plausibly yield a different ranking between LSTM and GRU.</w:t>
      </w:r>
    </w:p>
    <w:p w:rsidR="00DC378B" w:rsidRDefault="005F2D21">
      <w:pPr>
        <w:pStyle w:val="Heading2"/>
        <w:spacing w:before="280" w:after="140"/>
      </w:pPr>
      <w:bookmarkStart w:id="56" w:name="_Toc237721663"/>
      <w:r>
        <w:rPr>
          <w:b/>
          <w:bCs/>
        </w:rPr>
        <w:t>5.8 Custom Review Predictions</w:t>
      </w:r>
      <w:bookmarkEnd w:id="56"/>
    </w:p>
    <w:p w:rsidR="00DC378B" w:rsidRDefault="005F2D21">
      <w:pPr>
        <w:spacing w:after="160"/>
        <w:jc w:val="both"/>
      </w:pPr>
      <w:r>
        <w:rPr>
          <w:sz w:val="22"/>
          <w:szCs w:val="22"/>
        </w:rPr>
        <w:t>As a final qualitative check, the three trained models were used to predict the sentiment of five unseen, manually written reviews. All three models correctly classified all five reviews as positive or negative, with sigmoid probabilities generally close to 0 or 1, indicating confident predictions on these clear-cut examples. A compact summary is shown below; the complete results, including all prediction probabilities, are provided in Appendix A.</w:t>
      </w:r>
    </w:p>
    <w:p w:rsidR="00DC378B" w:rsidRDefault="005F2D21">
      <w:pPr>
        <w:spacing w:before="200" w:after="80"/>
        <w:jc w:val="center"/>
      </w:pPr>
      <w:r>
        <w:rPr>
          <w:i/>
          <w:iCs/>
        </w:rPr>
        <w:t>Table 5.3. Custom Review Prediction Summary</w:t>
      </w:r>
    </w:p>
    <w:tbl>
      <w:tblPr>
        <w:tblStyle w:val="a4"/>
        <w:tblW w:w="935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50"/>
        <w:gridCol w:w="1725"/>
        <w:gridCol w:w="1725"/>
        <w:gridCol w:w="1750"/>
      </w:tblGrid>
      <w:tr w:rsidR="00DC378B">
        <w:tc>
          <w:tcPr>
            <w:tcW w:w="4150" w:type="dxa"/>
            <w:shd w:val="clear" w:color="auto" w:fill="D9D9D9"/>
            <w:tcMar>
              <w:top w:w="60" w:type="dxa"/>
              <w:left w:w="100" w:type="dxa"/>
              <w:bottom w:w="60" w:type="dxa"/>
              <w:right w:w="100" w:type="dxa"/>
            </w:tcMar>
            <w:vAlign w:val="center"/>
          </w:tcPr>
          <w:p w:rsidR="00DC378B" w:rsidRDefault="005F2D21">
            <w:pPr>
              <w:jc w:val="center"/>
            </w:pPr>
            <w:r>
              <w:rPr>
                <w:b/>
                <w:bCs/>
              </w:rPr>
              <w:t>Review (abbreviated)</w:t>
            </w:r>
          </w:p>
        </w:tc>
        <w:tc>
          <w:tcPr>
            <w:tcW w:w="1725" w:type="dxa"/>
            <w:shd w:val="clear" w:color="auto" w:fill="D9D9D9"/>
            <w:tcMar>
              <w:top w:w="60" w:type="dxa"/>
              <w:left w:w="100" w:type="dxa"/>
              <w:bottom w:w="60" w:type="dxa"/>
              <w:right w:w="100" w:type="dxa"/>
            </w:tcMar>
            <w:vAlign w:val="center"/>
          </w:tcPr>
          <w:p w:rsidR="00DC378B" w:rsidRDefault="005F2D21">
            <w:pPr>
              <w:jc w:val="center"/>
            </w:pPr>
            <w:r>
              <w:rPr>
                <w:b/>
                <w:bCs/>
              </w:rPr>
              <w:t>RNN</w:t>
            </w:r>
          </w:p>
        </w:tc>
        <w:tc>
          <w:tcPr>
            <w:tcW w:w="1725" w:type="dxa"/>
            <w:shd w:val="clear" w:color="auto" w:fill="D9D9D9"/>
            <w:tcMar>
              <w:top w:w="60" w:type="dxa"/>
              <w:left w:w="100" w:type="dxa"/>
              <w:bottom w:w="60" w:type="dxa"/>
              <w:right w:w="100" w:type="dxa"/>
            </w:tcMar>
            <w:vAlign w:val="center"/>
          </w:tcPr>
          <w:p w:rsidR="00DC378B" w:rsidRDefault="005F2D21">
            <w:pPr>
              <w:jc w:val="center"/>
            </w:pPr>
            <w:r>
              <w:rPr>
                <w:b/>
                <w:bCs/>
              </w:rPr>
              <w:t>LSTM</w:t>
            </w:r>
          </w:p>
        </w:tc>
        <w:tc>
          <w:tcPr>
            <w:tcW w:w="1750" w:type="dxa"/>
            <w:shd w:val="clear" w:color="auto" w:fill="D9D9D9"/>
            <w:tcMar>
              <w:top w:w="60" w:type="dxa"/>
              <w:left w:w="100" w:type="dxa"/>
              <w:bottom w:w="60" w:type="dxa"/>
              <w:right w:w="100" w:type="dxa"/>
            </w:tcMar>
            <w:vAlign w:val="center"/>
          </w:tcPr>
          <w:p w:rsidR="00DC378B" w:rsidRDefault="005F2D21">
            <w:pPr>
              <w:jc w:val="center"/>
            </w:pPr>
            <w:r>
              <w:rPr>
                <w:b/>
                <w:bCs/>
              </w:rPr>
              <w:t>GRU</w:t>
            </w:r>
          </w:p>
        </w:tc>
      </w:tr>
      <w:tr w:rsidR="00DC378B">
        <w:tc>
          <w:tcPr>
            <w:tcW w:w="4150" w:type="dxa"/>
            <w:tcMar>
              <w:top w:w="60" w:type="dxa"/>
              <w:left w:w="100" w:type="dxa"/>
              <w:bottom w:w="60" w:type="dxa"/>
              <w:right w:w="100" w:type="dxa"/>
            </w:tcMar>
            <w:vAlign w:val="center"/>
          </w:tcPr>
          <w:p w:rsidR="00DC378B" w:rsidRDefault="005F2D21">
            <w:pPr>
              <w:jc w:val="center"/>
            </w:pPr>
            <w:r>
              <w:t>“This product is amazing...”</w:t>
            </w:r>
          </w:p>
        </w:tc>
        <w:tc>
          <w:tcPr>
            <w:tcW w:w="1725" w:type="dxa"/>
            <w:tcMar>
              <w:top w:w="60" w:type="dxa"/>
              <w:left w:w="100" w:type="dxa"/>
              <w:bottom w:w="60" w:type="dxa"/>
              <w:right w:w="100" w:type="dxa"/>
            </w:tcMar>
            <w:vAlign w:val="center"/>
          </w:tcPr>
          <w:p w:rsidR="00DC378B" w:rsidRDefault="005F2D21">
            <w:pPr>
              <w:jc w:val="center"/>
            </w:pPr>
            <w:r>
              <w:t>Positive</w:t>
            </w:r>
          </w:p>
        </w:tc>
        <w:tc>
          <w:tcPr>
            <w:tcW w:w="1725" w:type="dxa"/>
            <w:tcMar>
              <w:top w:w="60" w:type="dxa"/>
              <w:left w:w="100" w:type="dxa"/>
              <w:bottom w:w="60" w:type="dxa"/>
              <w:right w:w="100" w:type="dxa"/>
            </w:tcMar>
            <w:vAlign w:val="center"/>
          </w:tcPr>
          <w:p w:rsidR="00DC378B" w:rsidRDefault="005F2D21">
            <w:pPr>
              <w:jc w:val="center"/>
            </w:pPr>
            <w:r>
              <w:t>Positive</w:t>
            </w:r>
          </w:p>
        </w:tc>
        <w:tc>
          <w:tcPr>
            <w:tcW w:w="1750" w:type="dxa"/>
            <w:tcMar>
              <w:top w:w="60" w:type="dxa"/>
              <w:left w:w="100" w:type="dxa"/>
              <w:bottom w:w="60" w:type="dxa"/>
              <w:right w:w="100" w:type="dxa"/>
            </w:tcMar>
            <w:vAlign w:val="center"/>
          </w:tcPr>
          <w:p w:rsidR="00DC378B" w:rsidRDefault="005F2D21">
            <w:pPr>
              <w:jc w:val="center"/>
            </w:pPr>
            <w:r>
              <w:t>Positive</w:t>
            </w:r>
          </w:p>
        </w:tc>
      </w:tr>
      <w:tr w:rsidR="00DC378B">
        <w:tc>
          <w:tcPr>
            <w:tcW w:w="4150" w:type="dxa"/>
            <w:tcMar>
              <w:top w:w="60" w:type="dxa"/>
              <w:left w:w="100" w:type="dxa"/>
              <w:bottom w:w="60" w:type="dxa"/>
              <w:right w:w="100" w:type="dxa"/>
            </w:tcMar>
            <w:vAlign w:val="center"/>
          </w:tcPr>
          <w:p w:rsidR="00DC378B" w:rsidRDefault="005F2D21">
            <w:pPr>
              <w:jc w:val="center"/>
            </w:pPr>
            <w:r>
              <w:t>“Terrible product. I regret...”</w:t>
            </w:r>
          </w:p>
        </w:tc>
        <w:tc>
          <w:tcPr>
            <w:tcW w:w="1725" w:type="dxa"/>
            <w:tcMar>
              <w:top w:w="60" w:type="dxa"/>
              <w:left w:w="100" w:type="dxa"/>
              <w:bottom w:w="60" w:type="dxa"/>
              <w:right w:w="100" w:type="dxa"/>
            </w:tcMar>
            <w:vAlign w:val="center"/>
          </w:tcPr>
          <w:p w:rsidR="00DC378B" w:rsidRDefault="005F2D21">
            <w:pPr>
              <w:jc w:val="center"/>
            </w:pPr>
            <w:r>
              <w:t>Negative</w:t>
            </w:r>
          </w:p>
        </w:tc>
        <w:tc>
          <w:tcPr>
            <w:tcW w:w="1725" w:type="dxa"/>
            <w:tcMar>
              <w:top w:w="60" w:type="dxa"/>
              <w:left w:w="100" w:type="dxa"/>
              <w:bottom w:w="60" w:type="dxa"/>
              <w:right w:w="100" w:type="dxa"/>
            </w:tcMar>
            <w:vAlign w:val="center"/>
          </w:tcPr>
          <w:p w:rsidR="00DC378B" w:rsidRDefault="005F2D21">
            <w:pPr>
              <w:jc w:val="center"/>
            </w:pPr>
            <w:r>
              <w:t>Negative</w:t>
            </w:r>
          </w:p>
        </w:tc>
        <w:tc>
          <w:tcPr>
            <w:tcW w:w="1750" w:type="dxa"/>
            <w:tcMar>
              <w:top w:w="60" w:type="dxa"/>
              <w:left w:w="100" w:type="dxa"/>
              <w:bottom w:w="60" w:type="dxa"/>
              <w:right w:w="100" w:type="dxa"/>
            </w:tcMar>
            <w:vAlign w:val="center"/>
          </w:tcPr>
          <w:p w:rsidR="00DC378B" w:rsidRDefault="005F2D21">
            <w:pPr>
              <w:jc w:val="center"/>
            </w:pPr>
            <w:r>
              <w:t>Negative</w:t>
            </w:r>
          </w:p>
        </w:tc>
      </w:tr>
      <w:tr w:rsidR="00DC378B">
        <w:tc>
          <w:tcPr>
            <w:tcW w:w="4150" w:type="dxa"/>
            <w:tcMar>
              <w:top w:w="60" w:type="dxa"/>
              <w:left w:w="100" w:type="dxa"/>
              <w:bottom w:w="60" w:type="dxa"/>
              <w:right w:w="100" w:type="dxa"/>
            </w:tcMar>
            <w:vAlign w:val="center"/>
          </w:tcPr>
          <w:p w:rsidR="00DC378B" w:rsidRDefault="005F2D21">
            <w:pPr>
              <w:jc w:val="center"/>
            </w:pPr>
            <w:r>
              <w:t>“The product is okay, but...”</w:t>
            </w:r>
          </w:p>
        </w:tc>
        <w:tc>
          <w:tcPr>
            <w:tcW w:w="1725" w:type="dxa"/>
            <w:tcMar>
              <w:top w:w="60" w:type="dxa"/>
              <w:left w:w="100" w:type="dxa"/>
              <w:bottom w:w="60" w:type="dxa"/>
              <w:right w:w="100" w:type="dxa"/>
            </w:tcMar>
            <w:vAlign w:val="center"/>
          </w:tcPr>
          <w:p w:rsidR="00DC378B" w:rsidRDefault="005F2D21">
            <w:pPr>
              <w:jc w:val="center"/>
            </w:pPr>
            <w:r>
              <w:t>Negative</w:t>
            </w:r>
          </w:p>
        </w:tc>
        <w:tc>
          <w:tcPr>
            <w:tcW w:w="1725" w:type="dxa"/>
            <w:tcMar>
              <w:top w:w="60" w:type="dxa"/>
              <w:left w:w="100" w:type="dxa"/>
              <w:bottom w:w="60" w:type="dxa"/>
              <w:right w:w="100" w:type="dxa"/>
            </w:tcMar>
            <w:vAlign w:val="center"/>
          </w:tcPr>
          <w:p w:rsidR="00DC378B" w:rsidRDefault="005F2D21">
            <w:pPr>
              <w:jc w:val="center"/>
            </w:pPr>
            <w:r>
              <w:t>Negative</w:t>
            </w:r>
          </w:p>
        </w:tc>
        <w:tc>
          <w:tcPr>
            <w:tcW w:w="1750" w:type="dxa"/>
            <w:tcMar>
              <w:top w:w="60" w:type="dxa"/>
              <w:left w:w="100" w:type="dxa"/>
              <w:bottom w:w="60" w:type="dxa"/>
              <w:right w:w="100" w:type="dxa"/>
            </w:tcMar>
            <w:vAlign w:val="center"/>
          </w:tcPr>
          <w:p w:rsidR="00DC378B" w:rsidRDefault="005F2D21">
            <w:pPr>
              <w:jc w:val="center"/>
            </w:pPr>
            <w:r>
              <w:t>Negative</w:t>
            </w:r>
          </w:p>
        </w:tc>
      </w:tr>
      <w:tr w:rsidR="00DC378B">
        <w:tc>
          <w:tcPr>
            <w:tcW w:w="4150" w:type="dxa"/>
            <w:tcMar>
              <w:top w:w="60" w:type="dxa"/>
              <w:left w:w="100" w:type="dxa"/>
              <w:bottom w:w="60" w:type="dxa"/>
              <w:right w:w="100" w:type="dxa"/>
            </w:tcMar>
            <w:vAlign w:val="center"/>
          </w:tcPr>
          <w:p w:rsidR="00DC378B" w:rsidRDefault="005F2D21">
            <w:pPr>
              <w:jc w:val="center"/>
            </w:pPr>
            <w:r>
              <w:t>“Excellent quality and fast...”</w:t>
            </w:r>
          </w:p>
        </w:tc>
        <w:tc>
          <w:tcPr>
            <w:tcW w:w="1725" w:type="dxa"/>
            <w:tcMar>
              <w:top w:w="60" w:type="dxa"/>
              <w:left w:w="100" w:type="dxa"/>
              <w:bottom w:w="60" w:type="dxa"/>
              <w:right w:w="100" w:type="dxa"/>
            </w:tcMar>
            <w:vAlign w:val="center"/>
          </w:tcPr>
          <w:p w:rsidR="00DC378B" w:rsidRDefault="005F2D21">
            <w:pPr>
              <w:jc w:val="center"/>
            </w:pPr>
            <w:r>
              <w:t>Positive</w:t>
            </w:r>
          </w:p>
        </w:tc>
        <w:tc>
          <w:tcPr>
            <w:tcW w:w="1725" w:type="dxa"/>
            <w:tcMar>
              <w:top w:w="60" w:type="dxa"/>
              <w:left w:w="100" w:type="dxa"/>
              <w:bottom w:w="60" w:type="dxa"/>
              <w:right w:w="100" w:type="dxa"/>
            </w:tcMar>
            <w:vAlign w:val="center"/>
          </w:tcPr>
          <w:p w:rsidR="00DC378B" w:rsidRDefault="005F2D21">
            <w:pPr>
              <w:jc w:val="center"/>
            </w:pPr>
            <w:r>
              <w:t>Positive</w:t>
            </w:r>
          </w:p>
        </w:tc>
        <w:tc>
          <w:tcPr>
            <w:tcW w:w="1750" w:type="dxa"/>
            <w:tcMar>
              <w:top w:w="60" w:type="dxa"/>
              <w:left w:w="100" w:type="dxa"/>
              <w:bottom w:w="60" w:type="dxa"/>
              <w:right w:w="100" w:type="dxa"/>
            </w:tcMar>
            <w:vAlign w:val="center"/>
          </w:tcPr>
          <w:p w:rsidR="00DC378B" w:rsidRDefault="005F2D21">
            <w:pPr>
              <w:jc w:val="center"/>
            </w:pPr>
            <w:r>
              <w:t>Positive</w:t>
            </w:r>
          </w:p>
        </w:tc>
      </w:tr>
      <w:tr w:rsidR="00DC378B">
        <w:tc>
          <w:tcPr>
            <w:tcW w:w="4150" w:type="dxa"/>
            <w:tcMar>
              <w:top w:w="60" w:type="dxa"/>
              <w:left w:w="100" w:type="dxa"/>
              <w:bottom w:w="60" w:type="dxa"/>
              <w:right w:w="100" w:type="dxa"/>
            </w:tcMar>
            <w:vAlign w:val="center"/>
          </w:tcPr>
          <w:p w:rsidR="00DC378B" w:rsidRDefault="005F2D21">
            <w:pPr>
              <w:jc w:val="center"/>
            </w:pPr>
            <w:r>
              <w:t>“Waste of money. Very...”</w:t>
            </w:r>
          </w:p>
        </w:tc>
        <w:tc>
          <w:tcPr>
            <w:tcW w:w="1725" w:type="dxa"/>
            <w:tcMar>
              <w:top w:w="60" w:type="dxa"/>
              <w:left w:w="100" w:type="dxa"/>
              <w:bottom w:w="60" w:type="dxa"/>
              <w:right w:w="100" w:type="dxa"/>
            </w:tcMar>
            <w:vAlign w:val="center"/>
          </w:tcPr>
          <w:p w:rsidR="00DC378B" w:rsidRDefault="005F2D21">
            <w:pPr>
              <w:jc w:val="center"/>
            </w:pPr>
            <w:r>
              <w:t>Negative</w:t>
            </w:r>
          </w:p>
        </w:tc>
        <w:tc>
          <w:tcPr>
            <w:tcW w:w="1725" w:type="dxa"/>
            <w:tcMar>
              <w:top w:w="60" w:type="dxa"/>
              <w:left w:w="100" w:type="dxa"/>
              <w:bottom w:w="60" w:type="dxa"/>
              <w:right w:w="100" w:type="dxa"/>
            </w:tcMar>
            <w:vAlign w:val="center"/>
          </w:tcPr>
          <w:p w:rsidR="00DC378B" w:rsidRDefault="005F2D21">
            <w:pPr>
              <w:jc w:val="center"/>
            </w:pPr>
            <w:r>
              <w:t>Negative</w:t>
            </w:r>
          </w:p>
        </w:tc>
        <w:tc>
          <w:tcPr>
            <w:tcW w:w="1750" w:type="dxa"/>
            <w:tcMar>
              <w:top w:w="60" w:type="dxa"/>
              <w:left w:w="100" w:type="dxa"/>
              <w:bottom w:w="60" w:type="dxa"/>
              <w:right w:w="100" w:type="dxa"/>
            </w:tcMar>
            <w:vAlign w:val="center"/>
          </w:tcPr>
          <w:p w:rsidR="00DC378B" w:rsidRDefault="005F2D21">
            <w:pPr>
              <w:jc w:val="center"/>
            </w:pPr>
            <w:r>
              <w:t>Negative</w:t>
            </w:r>
          </w:p>
        </w:tc>
      </w:tr>
    </w:tbl>
    <w:p w:rsidR="00DC378B" w:rsidRDefault="005F2D21">
      <w:pPr>
        <w:spacing w:after="160"/>
        <w:jc w:val="both"/>
      </w:pPr>
      <w:r>
        <w:rPr>
          <w:sz w:val="22"/>
          <w:szCs w:val="22"/>
        </w:rPr>
        <w:t xml:space="preserve">It is important to note that this exercise demonstrates practical inference behavior only; it is not a substitute for quantitative evaluation, since accuracy as a metric requires a sufficiently large set of samples with </w:t>
      </w:r>
      <w:r>
        <w:rPr>
          <w:sz w:val="22"/>
          <w:szCs w:val="22"/>
        </w:rPr>
        <w:lastRenderedPageBreak/>
        <w:t>known ground-truth labels, which five hand-picked examples without independently verified ground-truth labels do not provide.</w:t>
      </w:r>
    </w:p>
    <w:p w:rsidR="00DC378B" w:rsidRDefault="005F2D21">
      <w:pPr>
        <w:pStyle w:val="Heading1"/>
        <w:spacing w:before="280" w:after="140"/>
      </w:pPr>
      <w:bookmarkStart w:id="57" w:name="_kxjlc5bfiu2m" w:colFirst="0" w:colLast="0"/>
      <w:bookmarkStart w:id="58" w:name="_Toc237721664"/>
      <w:bookmarkEnd w:id="57"/>
      <w:r>
        <w:rPr>
          <w:b/>
          <w:bCs/>
        </w:rPr>
        <w:t>6. CONCLUSION</w:t>
      </w:r>
      <w:bookmarkEnd w:id="58"/>
    </w:p>
    <w:p w:rsidR="00DC378B" w:rsidRDefault="005F2D21">
      <w:pPr>
        <w:spacing w:after="160"/>
        <w:jc w:val="both"/>
      </w:pPr>
      <w:r>
        <w:rPr>
          <w:sz w:val="22"/>
          <w:szCs w:val="22"/>
        </w:rPr>
        <w:t xml:space="preserve">This project implemented and compared Simple RNN, LSTM, and GRU architectures for binary sentiment classification of Amazon customer reviews, using a shared preprocessing pipeline, matched </w:t>
      </w:r>
      <w:proofErr w:type="spellStart"/>
      <w:r>
        <w:rPr>
          <w:sz w:val="22"/>
          <w:szCs w:val="22"/>
        </w:rPr>
        <w:t>hyperparameters</w:t>
      </w:r>
      <w:proofErr w:type="spellEnd"/>
      <w:r>
        <w:rPr>
          <w:sz w:val="22"/>
          <w:szCs w:val="22"/>
        </w:rPr>
        <w:t>, and identical training and evaluation procedures. An important experimental finding was that padding masking (</w:t>
      </w:r>
      <w:proofErr w:type="spellStart"/>
      <w:r>
        <w:rPr>
          <w:sz w:val="22"/>
          <w:szCs w:val="22"/>
        </w:rPr>
        <w:t>mask_zero</w:t>
      </w:r>
      <w:proofErr w:type="spellEnd"/>
      <w:r>
        <w:rPr>
          <w:sz w:val="22"/>
          <w:szCs w:val="22"/>
        </w:rPr>
        <w:t>=True) had a large effect on model performance: unmasked models performed close to chance level, while the corresponding masked models achieved substantially higher accuracy. Under the final, masked, early-stopped configuration, Simple RNN achieved 81.56% test accuracy, LSTM achieved 88.86%, and GRU achieved 90.18%, with GRU also achieving the highest precision, recall, and F1-score among the three models while using fewer recurrent-layer parameters than LSTM. These results indicate that, under the experimental configuration used in this study, GRU provided the best sentiment classification performance among the three recurrent architectures we evaluated.</w:t>
      </w:r>
    </w:p>
    <w:p w:rsidR="00DC378B" w:rsidRDefault="005F2D21">
      <w:pPr>
        <w:pStyle w:val="Heading1"/>
        <w:spacing w:before="280" w:after="140"/>
      </w:pPr>
      <w:bookmarkStart w:id="59" w:name="_a724s4p9wag2" w:colFirst="0" w:colLast="0"/>
      <w:bookmarkStart w:id="60" w:name="_Toc237721665"/>
      <w:bookmarkEnd w:id="59"/>
      <w:r>
        <w:rPr>
          <w:b/>
          <w:bCs/>
        </w:rPr>
        <w:t>7. LIMITATIONS AND FUTURE WORK</w:t>
      </w:r>
      <w:bookmarkEnd w:id="60"/>
    </w:p>
    <w:p w:rsidR="00DC378B" w:rsidRDefault="005F2D21">
      <w:pPr>
        <w:pStyle w:val="Heading2"/>
        <w:spacing w:before="280" w:after="140"/>
      </w:pPr>
      <w:bookmarkStart w:id="61" w:name="_Toc237721666"/>
      <w:r>
        <w:rPr>
          <w:b/>
          <w:bCs/>
        </w:rPr>
        <w:t>Limitations</w:t>
      </w:r>
      <w:bookmarkEnd w:id="61"/>
    </w:p>
    <w:p w:rsidR="00DC378B" w:rsidRDefault="005F2D21">
      <w:pPr>
        <w:spacing w:after="160"/>
        <w:jc w:val="both"/>
      </w:pPr>
      <w:r>
        <w:rPr>
          <w:sz w:val="22"/>
          <w:szCs w:val="22"/>
        </w:rPr>
        <w:t xml:space="preserve">This study has several limitations. First, a fixed vocabulary size (20,000) and maximum sequence length (200) were used throughout; different values could affect results and were not explored. Second, only a single architecture configuration (64 recurrent units, one recurrent layer) was evaluated per model type, without broader </w:t>
      </w:r>
      <w:proofErr w:type="spellStart"/>
      <w:r>
        <w:rPr>
          <w:sz w:val="22"/>
          <w:szCs w:val="22"/>
        </w:rPr>
        <w:t>hyperparameter</w:t>
      </w:r>
      <w:proofErr w:type="spellEnd"/>
      <w:r>
        <w:rPr>
          <w:sz w:val="22"/>
          <w:szCs w:val="22"/>
        </w:rPr>
        <w:t xml:space="preserve"> tuning. Third, </w:t>
      </w:r>
      <w:proofErr w:type="spellStart"/>
      <w:r>
        <w:rPr>
          <w:sz w:val="22"/>
          <w:szCs w:val="22"/>
        </w:rPr>
        <w:t>embeddings</w:t>
      </w:r>
      <w:proofErr w:type="spellEnd"/>
      <w:r>
        <w:rPr>
          <w:sz w:val="22"/>
          <w:szCs w:val="22"/>
        </w:rPr>
        <w:t xml:space="preserve"> were learned from scratch rather than initialized from </w:t>
      </w:r>
      <w:proofErr w:type="spellStart"/>
      <w:r>
        <w:rPr>
          <w:sz w:val="22"/>
          <w:szCs w:val="22"/>
        </w:rPr>
        <w:t>pretrained</w:t>
      </w:r>
      <w:proofErr w:type="spellEnd"/>
      <w:r>
        <w:rPr>
          <w:sz w:val="22"/>
          <w:szCs w:val="22"/>
        </w:rPr>
        <w:t xml:space="preserve"> word vectors. Fourth, all experiments were conducted on a single 50,000-review sample of one dataset, so results may not generalize to the full 3.6-million-review dataset or to other review domains. Finally, computational constraints limited the scale and number of training runs that could be performed within the scope of this course project.</w:t>
      </w:r>
    </w:p>
    <w:p w:rsidR="00DC378B" w:rsidRDefault="005F2D21">
      <w:pPr>
        <w:pStyle w:val="Heading2"/>
        <w:spacing w:before="280" w:after="140"/>
      </w:pPr>
      <w:bookmarkStart w:id="62" w:name="_Toc237721667"/>
      <w:r>
        <w:rPr>
          <w:b/>
          <w:bCs/>
        </w:rPr>
        <w:t>Future Work</w:t>
      </w:r>
      <w:bookmarkEnd w:id="62"/>
    </w:p>
    <w:p w:rsidR="00DC378B" w:rsidRDefault="005F2D21">
      <w:pPr>
        <w:spacing w:after="160"/>
        <w:jc w:val="both"/>
        <w:rPr>
          <w:sz w:val="22"/>
          <w:szCs w:val="22"/>
        </w:rPr>
      </w:pPr>
      <w:r>
        <w:rPr>
          <w:sz w:val="22"/>
          <w:szCs w:val="22"/>
        </w:rPr>
        <w:t xml:space="preserve">Future extensions of this work could include systematic </w:t>
      </w:r>
      <w:proofErr w:type="spellStart"/>
      <w:r>
        <w:rPr>
          <w:sz w:val="22"/>
          <w:szCs w:val="22"/>
        </w:rPr>
        <w:t>hyperparameter</w:t>
      </w:r>
      <w:proofErr w:type="spellEnd"/>
      <w:r>
        <w:rPr>
          <w:sz w:val="22"/>
          <w:szCs w:val="22"/>
        </w:rPr>
        <w:t xml:space="preserve"> optimization for each architecture; evaluation of bidirectional RNN, LSTM, and GRU variants; incorporation of </w:t>
      </w:r>
      <w:proofErr w:type="spellStart"/>
      <w:r>
        <w:rPr>
          <w:sz w:val="22"/>
          <w:szCs w:val="22"/>
        </w:rPr>
        <w:t>pretrained</w:t>
      </w:r>
      <w:proofErr w:type="spellEnd"/>
      <w:r>
        <w:rPr>
          <w:sz w:val="22"/>
          <w:szCs w:val="22"/>
        </w:rPr>
        <w:t xml:space="preserve"> word </w:t>
      </w:r>
      <w:proofErr w:type="spellStart"/>
      <w:r>
        <w:rPr>
          <w:sz w:val="22"/>
          <w:szCs w:val="22"/>
        </w:rPr>
        <w:t>embeddings</w:t>
      </w:r>
      <w:proofErr w:type="spellEnd"/>
      <w:r>
        <w:rPr>
          <w:sz w:val="22"/>
          <w:szCs w:val="22"/>
        </w:rPr>
        <w:t xml:space="preserve"> such as Word2Vec or </w:t>
      </w:r>
      <w:proofErr w:type="spellStart"/>
      <w:r>
        <w:rPr>
          <w:sz w:val="22"/>
          <w:szCs w:val="22"/>
        </w:rPr>
        <w:t>GloVe</w:t>
      </w:r>
      <w:proofErr w:type="spellEnd"/>
      <w:r>
        <w:rPr>
          <w:sz w:val="22"/>
          <w:szCs w:val="22"/>
        </w:rPr>
        <w:t>; the addition of attention mechanisms; comparison against transformer-based models such as BERT; and evaluation on the full-scale dataset or on additional sentiment analysis datasets to assess generalization.</w:t>
      </w:r>
    </w:p>
    <w:p w:rsidR="00DC378B" w:rsidRDefault="00DC378B">
      <w:pPr>
        <w:spacing w:after="160"/>
        <w:jc w:val="both"/>
        <w:rPr>
          <w:sz w:val="22"/>
          <w:szCs w:val="22"/>
        </w:rPr>
      </w:pPr>
    </w:p>
    <w:p w:rsidR="00DC378B" w:rsidRDefault="00DC378B">
      <w:pPr>
        <w:spacing w:after="160"/>
        <w:jc w:val="both"/>
        <w:rPr>
          <w:sz w:val="22"/>
          <w:szCs w:val="22"/>
        </w:rPr>
      </w:pPr>
    </w:p>
    <w:p w:rsidR="00DC378B" w:rsidRDefault="005F2D21">
      <w:pPr>
        <w:pStyle w:val="Heading1"/>
        <w:spacing w:before="280" w:after="140"/>
      </w:pPr>
      <w:bookmarkStart w:id="63" w:name="_at7hg7ijvgdz" w:colFirst="0" w:colLast="0"/>
      <w:bookmarkStart w:id="64" w:name="_Toc237721668"/>
      <w:bookmarkEnd w:id="63"/>
      <w:r>
        <w:rPr>
          <w:b/>
          <w:bCs/>
        </w:rPr>
        <w:t>APPENDIX A — COMPLETE CUSTOM REVIEW PREDICTION RESULTS</w:t>
      </w:r>
      <w:bookmarkEnd w:id="64"/>
    </w:p>
    <w:p w:rsidR="00DC378B" w:rsidRDefault="005F2D21">
      <w:pPr>
        <w:spacing w:after="160"/>
        <w:jc w:val="both"/>
        <w:rPr>
          <w:sz w:val="22"/>
          <w:szCs w:val="22"/>
        </w:rPr>
      </w:pPr>
      <w:r>
        <w:rPr>
          <w:sz w:val="22"/>
          <w:szCs w:val="22"/>
        </w:rPr>
        <w:t xml:space="preserve">The table below lists the complete results of testing the three trained models (Simple RNN, LSTM, </w:t>
      </w:r>
      <w:proofErr w:type="gramStart"/>
      <w:r>
        <w:rPr>
          <w:sz w:val="22"/>
          <w:szCs w:val="22"/>
        </w:rPr>
        <w:t>GRU</w:t>
      </w:r>
      <w:proofErr w:type="gramEnd"/>
      <w:r>
        <w:rPr>
          <w:sz w:val="22"/>
          <w:szCs w:val="22"/>
        </w:rPr>
        <w:t>) on five unseen, manually written reviews. Predicted sentiment and the model's sigmoid output probability (probability of the positive class) are reported for each model. These reviews do not have independently verified ground-truth labels; they are provided as a qualitative demonstration of inference behavior only and are not used as an accuracy measurement anywhere in this paper.</w:t>
      </w:r>
    </w:p>
    <w:p w:rsidR="00DC378B" w:rsidRDefault="00DC378B">
      <w:pPr>
        <w:spacing w:after="160"/>
        <w:jc w:val="both"/>
        <w:rPr>
          <w:sz w:val="22"/>
          <w:szCs w:val="22"/>
        </w:rPr>
      </w:pPr>
    </w:p>
    <w:p w:rsidR="00DC378B" w:rsidRDefault="005F2D21">
      <w:pPr>
        <w:spacing w:before="200" w:after="80"/>
        <w:jc w:val="center"/>
      </w:pPr>
      <w:r>
        <w:rPr>
          <w:i/>
          <w:iCs/>
        </w:rPr>
        <w:lastRenderedPageBreak/>
        <w:t>Table A.1. Complete Custom Review Prediction Results</w:t>
      </w:r>
    </w:p>
    <w:tbl>
      <w:tblPr>
        <w:tblStyle w:val="a5"/>
        <w:tblW w:w="935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50"/>
        <w:gridCol w:w="2000"/>
        <w:gridCol w:w="2000"/>
        <w:gridCol w:w="2000"/>
      </w:tblGrid>
      <w:tr w:rsidR="00DC378B">
        <w:tc>
          <w:tcPr>
            <w:tcW w:w="3350" w:type="dxa"/>
            <w:shd w:val="clear" w:color="auto" w:fill="D9D9D9"/>
            <w:tcMar>
              <w:top w:w="60" w:type="dxa"/>
              <w:left w:w="100" w:type="dxa"/>
              <w:bottom w:w="60" w:type="dxa"/>
              <w:right w:w="100" w:type="dxa"/>
            </w:tcMar>
            <w:vAlign w:val="center"/>
          </w:tcPr>
          <w:p w:rsidR="00DC378B" w:rsidRDefault="005F2D21">
            <w:pPr>
              <w:jc w:val="center"/>
            </w:pPr>
            <w:r>
              <w:rPr>
                <w:b/>
                <w:bCs/>
              </w:rPr>
              <w:t>Review</w:t>
            </w:r>
          </w:p>
        </w:tc>
        <w:tc>
          <w:tcPr>
            <w:tcW w:w="2000" w:type="dxa"/>
            <w:shd w:val="clear" w:color="auto" w:fill="D9D9D9"/>
            <w:tcMar>
              <w:top w:w="60" w:type="dxa"/>
              <w:left w:w="100" w:type="dxa"/>
              <w:bottom w:w="60" w:type="dxa"/>
              <w:right w:w="100" w:type="dxa"/>
            </w:tcMar>
            <w:vAlign w:val="center"/>
          </w:tcPr>
          <w:p w:rsidR="00DC378B" w:rsidRDefault="005F2D21">
            <w:pPr>
              <w:jc w:val="center"/>
            </w:pPr>
            <w:r>
              <w:rPr>
                <w:b/>
                <w:bCs/>
              </w:rPr>
              <w:t>RNN (</w:t>
            </w:r>
            <w:proofErr w:type="spellStart"/>
            <w:r>
              <w:rPr>
                <w:b/>
                <w:bCs/>
              </w:rPr>
              <w:t>Pred</w:t>
            </w:r>
            <w:proofErr w:type="spellEnd"/>
            <w:r>
              <w:rPr>
                <w:b/>
                <w:bCs/>
              </w:rPr>
              <w:t>, Prob.)</w:t>
            </w:r>
          </w:p>
        </w:tc>
        <w:tc>
          <w:tcPr>
            <w:tcW w:w="2000" w:type="dxa"/>
            <w:shd w:val="clear" w:color="auto" w:fill="D9D9D9"/>
            <w:tcMar>
              <w:top w:w="60" w:type="dxa"/>
              <w:left w:w="100" w:type="dxa"/>
              <w:bottom w:w="60" w:type="dxa"/>
              <w:right w:w="100" w:type="dxa"/>
            </w:tcMar>
            <w:vAlign w:val="center"/>
          </w:tcPr>
          <w:p w:rsidR="00DC378B" w:rsidRDefault="005F2D21">
            <w:pPr>
              <w:jc w:val="center"/>
            </w:pPr>
            <w:r>
              <w:rPr>
                <w:b/>
                <w:bCs/>
              </w:rPr>
              <w:t>LSTM (</w:t>
            </w:r>
            <w:proofErr w:type="spellStart"/>
            <w:r>
              <w:rPr>
                <w:b/>
                <w:bCs/>
              </w:rPr>
              <w:t>Pred</w:t>
            </w:r>
            <w:proofErr w:type="spellEnd"/>
            <w:r>
              <w:rPr>
                <w:b/>
                <w:bCs/>
              </w:rPr>
              <w:t>, Prob.)</w:t>
            </w:r>
          </w:p>
        </w:tc>
        <w:tc>
          <w:tcPr>
            <w:tcW w:w="2000" w:type="dxa"/>
            <w:shd w:val="clear" w:color="auto" w:fill="D9D9D9"/>
            <w:tcMar>
              <w:top w:w="60" w:type="dxa"/>
              <w:left w:w="100" w:type="dxa"/>
              <w:bottom w:w="60" w:type="dxa"/>
              <w:right w:w="100" w:type="dxa"/>
            </w:tcMar>
            <w:vAlign w:val="center"/>
          </w:tcPr>
          <w:p w:rsidR="00DC378B" w:rsidRDefault="005F2D21">
            <w:pPr>
              <w:jc w:val="center"/>
            </w:pPr>
            <w:r>
              <w:rPr>
                <w:b/>
                <w:bCs/>
              </w:rPr>
              <w:t>GRU (</w:t>
            </w:r>
            <w:proofErr w:type="spellStart"/>
            <w:r>
              <w:rPr>
                <w:b/>
                <w:bCs/>
              </w:rPr>
              <w:t>Pred</w:t>
            </w:r>
            <w:proofErr w:type="spellEnd"/>
            <w:r>
              <w:rPr>
                <w:b/>
                <w:bCs/>
              </w:rPr>
              <w:t>, Prob.)</w:t>
            </w:r>
          </w:p>
        </w:tc>
      </w:tr>
      <w:tr w:rsidR="00DC378B">
        <w:tc>
          <w:tcPr>
            <w:tcW w:w="3350" w:type="dxa"/>
            <w:tcMar>
              <w:top w:w="60" w:type="dxa"/>
              <w:left w:w="100" w:type="dxa"/>
              <w:bottom w:w="60" w:type="dxa"/>
              <w:right w:w="100" w:type="dxa"/>
            </w:tcMar>
            <w:vAlign w:val="center"/>
          </w:tcPr>
          <w:p w:rsidR="00DC378B" w:rsidRDefault="005F2D21">
            <w:pPr>
              <w:jc w:val="center"/>
            </w:pPr>
            <w:r>
              <w:t>This product is amazing. I really loved it!</w:t>
            </w:r>
          </w:p>
        </w:tc>
        <w:tc>
          <w:tcPr>
            <w:tcW w:w="2000" w:type="dxa"/>
            <w:tcMar>
              <w:top w:w="60" w:type="dxa"/>
              <w:left w:w="100" w:type="dxa"/>
              <w:bottom w:w="60" w:type="dxa"/>
              <w:right w:w="100" w:type="dxa"/>
            </w:tcMar>
            <w:vAlign w:val="center"/>
          </w:tcPr>
          <w:p w:rsidR="00DC378B" w:rsidRDefault="005F2D21">
            <w:pPr>
              <w:jc w:val="center"/>
            </w:pPr>
            <w:r>
              <w:t>Positive, 0.9865</w:t>
            </w:r>
          </w:p>
        </w:tc>
        <w:tc>
          <w:tcPr>
            <w:tcW w:w="2000" w:type="dxa"/>
            <w:tcMar>
              <w:top w:w="60" w:type="dxa"/>
              <w:left w:w="100" w:type="dxa"/>
              <w:bottom w:w="60" w:type="dxa"/>
              <w:right w:w="100" w:type="dxa"/>
            </w:tcMar>
            <w:vAlign w:val="center"/>
          </w:tcPr>
          <w:p w:rsidR="00DC378B" w:rsidRDefault="005F2D21">
            <w:pPr>
              <w:jc w:val="center"/>
            </w:pPr>
            <w:r>
              <w:t>Positive, 0.9585</w:t>
            </w:r>
          </w:p>
        </w:tc>
        <w:tc>
          <w:tcPr>
            <w:tcW w:w="2000" w:type="dxa"/>
            <w:tcMar>
              <w:top w:w="60" w:type="dxa"/>
              <w:left w:w="100" w:type="dxa"/>
              <w:bottom w:w="60" w:type="dxa"/>
              <w:right w:w="100" w:type="dxa"/>
            </w:tcMar>
            <w:vAlign w:val="center"/>
          </w:tcPr>
          <w:p w:rsidR="00DC378B" w:rsidRDefault="005F2D21">
            <w:pPr>
              <w:jc w:val="center"/>
            </w:pPr>
            <w:r>
              <w:t>Positive, 0.9960</w:t>
            </w:r>
          </w:p>
        </w:tc>
      </w:tr>
      <w:tr w:rsidR="00DC378B">
        <w:tc>
          <w:tcPr>
            <w:tcW w:w="3350" w:type="dxa"/>
            <w:tcMar>
              <w:top w:w="60" w:type="dxa"/>
              <w:left w:w="100" w:type="dxa"/>
              <w:bottom w:w="60" w:type="dxa"/>
              <w:right w:w="100" w:type="dxa"/>
            </w:tcMar>
            <w:vAlign w:val="center"/>
          </w:tcPr>
          <w:p w:rsidR="00DC378B" w:rsidRDefault="005F2D21">
            <w:pPr>
              <w:jc w:val="center"/>
            </w:pPr>
            <w:r>
              <w:t>Terrible product. I regret buying it.</w:t>
            </w:r>
          </w:p>
        </w:tc>
        <w:tc>
          <w:tcPr>
            <w:tcW w:w="2000" w:type="dxa"/>
            <w:tcMar>
              <w:top w:w="60" w:type="dxa"/>
              <w:left w:w="100" w:type="dxa"/>
              <w:bottom w:w="60" w:type="dxa"/>
              <w:right w:w="100" w:type="dxa"/>
            </w:tcMar>
            <w:vAlign w:val="center"/>
          </w:tcPr>
          <w:p w:rsidR="00DC378B" w:rsidRDefault="005F2D21">
            <w:pPr>
              <w:jc w:val="center"/>
            </w:pPr>
            <w:r>
              <w:t>Negative, 0.0802</w:t>
            </w:r>
          </w:p>
        </w:tc>
        <w:tc>
          <w:tcPr>
            <w:tcW w:w="2000" w:type="dxa"/>
            <w:tcMar>
              <w:top w:w="60" w:type="dxa"/>
              <w:left w:w="100" w:type="dxa"/>
              <w:bottom w:w="60" w:type="dxa"/>
              <w:right w:w="100" w:type="dxa"/>
            </w:tcMar>
            <w:vAlign w:val="center"/>
          </w:tcPr>
          <w:p w:rsidR="00DC378B" w:rsidRDefault="005F2D21">
            <w:pPr>
              <w:jc w:val="center"/>
            </w:pPr>
            <w:r>
              <w:t>Negative, 0.0794</w:t>
            </w:r>
          </w:p>
        </w:tc>
        <w:tc>
          <w:tcPr>
            <w:tcW w:w="2000" w:type="dxa"/>
            <w:tcMar>
              <w:top w:w="60" w:type="dxa"/>
              <w:left w:w="100" w:type="dxa"/>
              <w:bottom w:w="60" w:type="dxa"/>
              <w:right w:w="100" w:type="dxa"/>
            </w:tcMar>
            <w:vAlign w:val="center"/>
          </w:tcPr>
          <w:p w:rsidR="00DC378B" w:rsidRDefault="005F2D21">
            <w:pPr>
              <w:jc w:val="center"/>
            </w:pPr>
            <w:r>
              <w:t>Negative, 0.0355</w:t>
            </w:r>
          </w:p>
        </w:tc>
      </w:tr>
      <w:tr w:rsidR="00DC378B">
        <w:tc>
          <w:tcPr>
            <w:tcW w:w="3350" w:type="dxa"/>
            <w:tcMar>
              <w:top w:w="60" w:type="dxa"/>
              <w:left w:w="100" w:type="dxa"/>
              <w:bottom w:w="60" w:type="dxa"/>
              <w:right w:w="100" w:type="dxa"/>
            </w:tcMar>
            <w:vAlign w:val="center"/>
          </w:tcPr>
          <w:p w:rsidR="00DC378B" w:rsidRDefault="005F2D21">
            <w:pPr>
              <w:jc w:val="center"/>
            </w:pPr>
            <w:r>
              <w:t>The product is okay, but nothing special.</w:t>
            </w:r>
          </w:p>
        </w:tc>
        <w:tc>
          <w:tcPr>
            <w:tcW w:w="2000" w:type="dxa"/>
            <w:tcMar>
              <w:top w:w="60" w:type="dxa"/>
              <w:left w:w="100" w:type="dxa"/>
              <w:bottom w:w="60" w:type="dxa"/>
              <w:right w:w="100" w:type="dxa"/>
            </w:tcMar>
            <w:vAlign w:val="center"/>
          </w:tcPr>
          <w:p w:rsidR="00DC378B" w:rsidRDefault="005F2D21">
            <w:pPr>
              <w:jc w:val="center"/>
            </w:pPr>
            <w:r>
              <w:t>Negative, 0.0935</w:t>
            </w:r>
          </w:p>
        </w:tc>
        <w:tc>
          <w:tcPr>
            <w:tcW w:w="2000" w:type="dxa"/>
            <w:tcMar>
              <w:top w:w="60" w:type="dxa"/>
              <w:left w:w="100" w:type="dxa"/>
              <w:bottom w:w="60" w:type="dxa"/>
              <w:right w:w="100" w:type="dxa"/>
            </w:tcMar>
            <w:vAlign w:val="center"/>
          </w:tcPr>
          <w:p w:rsidR="00DC378B" w:rsidRDefault="005F2D21">
            <w:pPr>
              <w:jc w:val="center"/>
            </w:pPr>
            <w:r>
              <w:t>Negative, 0.1355</w:t>
            </w:r>
          </w:p>
        </w:tc>
        <w:tc>
          <w:tcPr>
            <w:tcW w:w="2000" w:type="dxa"/>
            <w:tcMar>
              <w:top w:w="60" w:type="dxa"/>
              <w:left w:w="100" w:type="dxa"/>
              <w:bottom w:w="60" w:type="dxa"/>
              <w:right w:w="100" w:type="dxa"/>
            </w:tcMar>
            <w:vAlign w:val="center"/>
          </w:tcPr>
          <w:p w:rsidR="00DC378B" w:rsidRDefault="005F2D21">
            <w:pPr>
              <w:jc w:val="center"/>
            </w:pPr>
            <w:r>
              <w:t>Negative, 0.0966</w:t>
            </w:r>
          </w:p>
        </w:tc>
      </w:tr>
      <w:tr w:rsidR="00DC378B">
        <w:tc>
          <w:tcPr>
            <w:tcW w:w="3350" w:type="dxa"/>
            <w:tcMar>
              <w:top w:w="60" w:type="dxa"/>
              <w:left w:w="100" w:type="dxa"/>
              <w:bottom w:w="60" w:type="dxa"/>
              <w:right w:w="100" w:type="dxa"/>
            </w:tcMar>
            <w:vAlign w:val="center"/>
          </w:tcPr>
          <w:p w:rsidR="00DC378B" w:rsidRDefault="005F2D21">
            <w:pPr>
              <w:jc w:val="center"/>
            </w:pPr>
            <w:r>
              <w:t>Excellent quality and fast delivery.</w:t>
            </w:r>
          </w:p>
        </w:tc>
        <w:tc>
          <w:tcPr>
            <w:tcW w:w="2000" w:type="dxa"/>
            <w:tcMar>
              <w:top w:w="60" w:type="dxa"/>
              <w:left w:w="100" w:type="dxa"/>
              <w:bottom w:w="60" w:type="dxa"/>
              <w:right w:w="100" w:type="dxa"/>
            </w:tcMar>
            <w:vAlign w:val="center"/>
          </w:tcPr>
          <w:p w:rsidR="00DC378B" w:rsidRDefault="005F2D21">
            <w:pPr>
              <w:jc w:val="center"/>
            </w:pPr>
            <w:r>
              <w:t>Positive, 0.9840</w:t>
            </w:r>
          </w:p>
        </w:tc>
        <w:tc>
          <w:tcPr>
            <w:tcW w:w="2000" w:type="dxa"/>
            <w:tcMar>
              <w:top w:w="60" w:type="dxa"/>
              <w:left w:w="100" w:type="dxa"/>
              <w:bottom w:w="60" w:type="dxa"/>
              <w:right w:w="100" w:type="dxa"/>
            </w:tcMar>
            <w:vAlign w:val="center"/>
          </w:tcPr>
          <w:p w:rsidR="00DC378B" w:rsidRDefault="005F2D21">
            <w:pPr>
              <w:jc w:val="center"/>
            </w:pPr>
            <w:r>
              <w:t>Positive, 0.9798</w:t>
            </w:r>
          </w:p>
        </w:tc>
        <w:tc>
          <w:tcPr>
            <w:tcW w:w="2000" w:type="dxa"/>
            <w:tcMar>
              <w:top w:w="60" w:type="dxa"/>
              <w:left w:w="100" w:type="dxa"/>
              <w:bottom w:w="60" w:type="dxa"/>
              <w:right w:w="100" w:type="dxa"/>
            </w:tcMar>
            <w:vAlign w:val="center"/>
          </w:tcPr>
          <w:p w:rsidR="00DC378B" w:rsidRDefault="005F2D21">
            <w:pPr>
              <w:jc w:val="center"/>
            </w:pPr>
            <w:r>
              <w:t>Positive, 0.9952</w:t>
            </w:r>
          </w:p>
        </w:tc>
      </w:tr>
      <w:tr w:rsidR="00DC378B">
        <w:tc>
          <w:tcPr>
            <w:tcW w:w="3350" w:type="dxa"/>
            <w:tcMar>
              <w:top w:w="60" w:type="dxa"/>
              <w:left w:w="100" w:type="dxa"/>
              <w:bottom w:w="60" w:type="dxa"/>
              <w:right w:w="100" w:type="dxa"/>
            </w:tcMar>
            <w:vAlign w:val="center"/>
          </w:tcPr>
          <w:p w:rsidR="00DC378B" w:rsidRDefault="005F2D21">
            <w:pPr>
              <w:jc w:val="center"/>
            </w:pPr>
            <w:r>
              <w:t>Waste of money. Very disappointing.</w:t>
            </w:r>
          </w:p>
        </w:tc>
        <w:tc>
          <w:tcPr>
            <w:tcW w:w="2000" w:type="dxa"/>
            <w:tcMar>
              <w:top w:w="60" w:type="dxa"/>
              <w:left w:w="100" w:type="dxa"/>
              <w:bottom w:w="60" w:type="dxa"/>
              <w:right w:w="100" w:type="dxa"/>
            </w:tcMar>
            <w:vAlign w:val="center"/>
          </w:tcPr>
          <w:p w:rsidR="00DC378B" w:rsidRDefault="005F2D21">
            <w:pPr>
              <w:jc w:val="center"/>
            </w:pPr>
            <w:r>
              <w:t>Negative, 0.0016</w:t>
            </w:r>
          </w:p>
        </w:tc>
        <w:tc>
          <w:tcPr>
            <w:tcW w:w="2000" w:type="dxa"/>
            <w:tcMar>
              <w:top w:w="60" w:type="dxa"/>
              <w:left w:w="100" w:type="dxa"/>
              <w:bottom w:w="60" w:type="dxa"/>
              <w:right w:w="100" w:type="dxa"/>
            </w:tcMar>
            <w:vAlign w:val="center"/>
          </w:tcPr>
          <w:p w:rsidR="00DC378B" w:rsidRDefault="005F2D21">
            <w:pPr>
              <w:jc w:val="center"/>
            </w:pPr>
            <w:r>
              <w:t>Negative, 0.0003</w:t>
            </w:r>
          </w:p>
        </w:tc>
        <w:tc>
          <w:tcPr>
            <w:tcW w:w="2000" w:type="dxa"/>
            <w:tcMar>
              <w:top w:w="60" w:type="dxa"/>
              <w:left w:w="100" w:type="dxa"/>
              <w:bottom w:w="60" w:type="dxa"/>
              <w:right w:w="100" w:type="dxa"/>
            </w:tcMar>
            <w:vAlign w:val="center"/>
          </w:tcPr>
          <w:p w:rsidR="00DC378B" w:rsidRDefault="005F2D21">
            <w:pPr>
              <w:jc w:val="center"/>
            </w:pPr>
            <w:r>
              <w:t>Negative, 0.0004</w:t>
            </w:r>
          </w:p>
        </w:tc>
      </w:tr>
    </w:tbl>
    <w:p w:rsidR="00DC378B" w:rsidRDefault="00DC378B">
      <w:pPr>
        <w:spacing w:before="80" w:after="200"/>
        <w:jc w:val="center"/>
        <w:rPr>
          <w:sz w:val="22"/>
          <w:szCs w:val="22"/>
        </w:rPr>
      </w:pPr>
    </w:p>
    <w:p w:rsidR="00DC378B" w:rsidRDefault="00DC378B">
      <w:pPr>
        <w:spacing w:after="160"/>
        <w:jc w:val="both"/>
        <w:rPr>
          <w:sz w:val="22"/>
          <w:szCs w:val="22"/>
        </w:rPr>
      </w:pPr>
    </w:p>
    <w:p w:rsidR="00DC378B" w:rsidRDefault="00DC378B">
      <w:pPr>
        <w:spacing w:after="160"/>
        <w:jc w:val="both"/>
        <w:rPr>
          <w:sz w:val="22"/>
          <w:szCs w:val="22"/>
        </w:rPr>
      </w:pPr>
    </w:p>
    <w:p w:rsidR="00DC378B" w:rsidRDefault="005F2D21">
      <w:pPr>
        <w:pStyle w:val="Heading1"/>
        <w:spacing w:before="280" w:after="140"/>
      </w:pPr>
      <w:bookmarkStart w:id="65" w:name="_pzj2sf4ja105" w:colFirst="0" w:colLast="0"/>
      <w:bookmarkStart w:id="66" w:name="_Toc237721669"/>
      <w:bookmarkEnd w:id="65"/>
      <w:r>
        <w:rPr>
          <w:b/>
          <w:bCs/>
        </w:rPr>
        <w:t>REFERENCES</w:t>
      </w:r>
      <w:bookmarkEnd w:id="66"/>
    </w:p>
    <w:p w:rsidR="00DC378B" w:rsidRDefault="005F2D21">
      <w:pPr>
        <w:spacing w:after="160"/>
      </w:pPr>
      <w:r>
        <w:rPr>
          <w:sz w:val="22"/>
          <w:szCs w:val="22"/>
        </w:rPr>
        <w:t>[1] B. Pang and L. Lee, “Opinion Mining and Sentiment Analysis,” Foundations and Trends® in Information Retrieval, vol. 2, no. 1–2, pp. 1–135, 2008.</w:t>
      </w:r>
    </w:p>
    <w:p w:rsidR="00DC378B" w:rsidRDefault="005F2D21">
      <w:pPr>
        <w:spacing w:after="160"/>
      </w:pPr>
      <w:r>
        <w:rPr>
          <w:sz w:val="22"/>
          <w:szCs w:val="22"/>
        </w:rPr>
        <w:t xml:space="preserve">[2] S. </w:t>
      </w:r>
      <w:proofErr w:type="spellStart"/>
      <w:r>
        <w:rPr>
          <w:sz w:val="22"/>
          <w:szCs w:val="22"/>
        </w:rPr>
        <w:t>Minaee</w:t>
      </w:r>
      <w:proofErr w:type="spellEnd"/>
      <w:r>
        <w:rPr>
          <w:sz w:val="22"/>
          <w:szCs w:val="22"/>
        </w:rPr>
        <w:t xml:space="preserve">, N. </w:t>
      </w:r>
      <w:proofErr w:type="spellStart"/>
      <w:r>
        <w:rPr>
          <w:sz w:val="22"/>
          <w:szCs w:val="22"/>
        </w:rPr>
        <w:t>Kalchbrenner</w:t>
      </w:r>
      <w:proofErr w:type="spellEnd"/>
      <w:r>
        <w:rPr>
          <w:sz w:val="22"/>
          <w:szCs w:val="22"/>
        </w:rPr>
        <w:t xml:space="preserve">, E. Cambria, N. </w:t>
      </w:r>
      <w:proofErr w:type="spellStart"/>
      <w:r>
        <w:rPr>
          <w:sz w:val="22"/>
          <w:szCs w:val="22"/>
        </w:rPr>
        <w:t>Nikzad</w:t>
      </w:r>
      <w:proofErr w:type="spellEnd"/>
      <w:r>
        <w:rPr>
          <w:sz w:val="22"/>
          <w:szCs w:val="22"/>
        </w:rPr>
        <w:t xml:space="preserve">, M. </w:t>
      </w:r>
      <w:proofErr w:type="spellStart"/>
      <w:r>
        <w:rPr>
          <w:sz w:val="22"/>
          <w:szCs w:val="22"/>
        </w:rPr>
        <w:t>Chenaghlu</w:t>
      </w:r>
      <w:proofErr w:type="spellEnd"/>
      <w:r>
        <w:rPr>
          <w:sz w:val="22"/>
          <w:szCs w:val="22"/>
        </w:rPr>
        <w:t xml:space="preserve">, and J. </w:t>
      </w:r>
      <w:proofErr w:type="spellStart"/>
      <w:r>
        <w:rPr>
          <w:sz w:val="22"/>
          <w:szCs w:val="22"/>
        </w:rPr>
        <w:t>Gao</w:t>
      </w:r>
      <w:proofErr w:type="spellEnd"/>
      <w:r>
        <w:rPr>
          <w:sz w:val="22"/>
          <w:szCs w:val="22"/>
        </w:rPr>
        <w:t xml:space="preserve">, “Deep Learning Based Text Classification: A Comprehensive Review,” </w:t>
      </w:r>
      <w:proofErr w:type="spellStart"/>
      <w:r>
        <w:rPr>
          <w:sz w:val="22"/>
          <w:szCs w:val="22"/>
        </w:rPr>
        <w:t>arXiv</w:t>
      </w:r>
      <w:proofErr w:type="spellEnd"/>
      <w:r>
        <w:rPr>
          <w:sz w:val="22"/>
          <w:szCs w:val="22"/>
        </w:rPr>
        <w:t xml:space="preserve"> preprint arXiv:2004.03705, 2020.</w:t>
      </w:r>
    </w:p>
    <w:p w:rsidR="00DC378B" w:rsidRDefault="005F2D21">
      <w:pPr>
        <w:spacing w:after="160"/>
      </w:pPr>
      <w:r>
        <w:rPr>
          <w:sz w:val="22"/>
          <w:szCs w:val="22"/>
        </w:rPr>
        <w:t xml:space="preserve">[3] S. </w:t>
      </w:r>
      <w:proofErr w:type="spellStart"/>
      <w:r>
        <w:rPr>
          <w:sz w:val="22"/>
          <w:szCs w:val="22"/>
        </w:rPr>
        <w:t>Hochreiter</w:t>
      </w:r>
      <w:proofErr w:type="spellEnd"/>
      <w:r>
        <w:rPr>
          <w:sz w:val="22"/>
          <w:szCs w:val="22"/>
        </w:rPr>
        <w:t xml:space="preserve"> and J. </w:t>
      </w:r>
      <w:proofErr w:type="spellStart"/>
      <w:r>
        <w:rPr>
          <w:sz w:val="22"/>
          <w:szCs w:val="22"/>
        </w:rPr>
        <w:t>Schmidhuber</w:t>
      </w:r>
      <w:proofErr w:type="spellEnd"/>
      <w:r>
        <w:rPr>
          <w:sz w:val="22"/>
          <w:szCs w:val="22"/>
        </w:rPr>
        <w:t>, “Long Short-Term Memory,” Neural Computation, vol. 9, no. 8, pp. 1735–1780, 1997.</w:t>
      </w:r>
    </w:p>
    <w:p w:rsidR="00DC378B" w:rsidRDefault="005F2D21">
      <w:pPr>
        <w:spacing w:after="160"/>
      </w:pPr>
      <w:r>
        <w:rPr>
          <w:sz w:val="22"/>
          <w:szCs w:val="22"/>
        </w:rPr>
        <w:t xml:space="preserve">[4] K. Cho, B. van </w:t>
      </w:r>
      <w:proofErr w:type="spellStart"/>
      <w:r>
        <w:rPr>
          <w:sz w:val="22"/>
          <w:szCs w:val="22"/>
        </w:rPr>
        <w:t>Merriënboer</w:t>
      </w:r>
      <w:proofErr w:type="spellEnd"/>
      <w:r>
        <w:rPr>
          <w:sz w:val="22"/>
          <w:szCs w:val="22"/>
        </w:rPr>
        <w:t xml:space="preserve">, C. </w:t>
      </w:r>
      <w:proofErr w:type="spellStart"/>
      <w:r>
        <w:rPr>
          <w:sz w:val="22"/>
          <w:szCs w:val="22"/>
        </w:rPr>
        <w:t>Gulcehre</w:t>
      </w:r>
      <w:proofErr w:type="spellEnd"/>
      <w:r>
        <w:rPr>
          <w:sz w:val="22"/>
          <w:szCs w:val="22"/>
        </w:rPr>
        <w:t xml:space="preserve">, D. </w:t>
      </w:r>
      <w:proofErr w:type="spellStart"/>
      <w:r>
        <w:rPr>
          <w:sz w:val="22"/>
          <w:szCs w:val="22"/>
        </w:rPr>
        <w:t>Bahdanau</w:t>
      </w:r>
      <w:proofErr w:type="spellEnd"/>
      <w:r>
        <w:rPr>
          <w:sz w:val="22"/>
          <w:szCs w:val="22"/>
        </w:rPr>
        <w:t xml:space="preserve">, F. </w:t>
      </w:r>
      <w:proofErr w:type="spellStart"/>
      <w:r>
        <w:rPr>
          <w:sz w:val="22"/>
          <w:szCs w:val="22"/>
        </w:rPr>
        <w:t>Bougares</w:t>
      </w:r>
      <w:proofErr w:type="spellEnd"/>
      <w:r>
        <w:rPr>
          <w:sz w:val="22"/>
          <w:szCs w:val="22"/>
        </w:rPr>
        <w:t xml:space="preserve">, H. </w:t>
      </w:r>
      <w:proofErr w:type="spellStart"/>
      <w:r>
        <w:rPr>
          <w:sz w:val="22"/>
          <w:szCs w:val="22"/>
        </w:rPr>
        <w:t>Schwenk</w:t>
      </w:r>
      <w:proofErr w:type="spellEnd"/>
      <w:r>
        <w:rPr>
          <w:sz w:val="22"/>
          <w:szCs w:val="22"/>
        </w:rPr>
        <w:t xml:space="preserve">, and Y. </w:t>
      </w:r>
      <w:proofErr w:type="spellStart"/>
      <w:r>
        <w:rPr>
          <w:sz w:val="22"/>
          <w:szCs w:val="22"/>
        </w:rPr>
        <w:t>Bengio</w:t>
      </w:r>
      <w:proofErr w:type="spellEnd"/>
      <w:r>
        <w:rPr>
          <w:sz w:val="22"/>
          <w:szCs w:val="22"/>
        </w:rPr>
        <w:t>, “Learning Phrase Representations using RNN Encoder–Decoder for Statistical Machine Translation,” in Proc. 2014 Conf. Empirical Methods in Natural Language Processing (EMNLP), Doha, Qatar, 2014, pp. 1724–1734.</w:t>
      </w:r>
    </w:p>
    <w:p w:rsidR="00DC378B" w:rsidRDefault="005F2D21">
      <w:pPr>
        <w:spacing w:after="160"/>
      </w:pPr>
      <w:r>
        <w:rPr>
          <w:sz w:val="22"/>
          <w:szCs w:val="22"/>
        </w:rPr>
        <w:t xml:space="preserve">[5] J. Chung, C. </w:t>
      </w:r>
      <w:proofErr w:type="spellStart"/>
      <w:r>
        <w:rPr>
          <w:sz w:val="22"/>
          <w:szCs w:val="22"/>
        </w:rPr>
        <w:t>Gulcehre</w:t>
      </w:r>
      <w:proofErr w:type="spellEnd"/>
      <w:r>
        <w:rPr>
          <w:sz w:val="22"/>
          <w:szCs w:val="22"/>
        </w:rPr>
        <w:t xml:space="preserve">, K. Cho, and Y. </w:t>
      </w:r>
      <w:proofErr w:type="spellStart"/>
      <w:r>
        <w:rPr>
          <w:sz w:val="22"/>
          <w:szCs w:val="22"/>
        </w:rPr>
        <w:t>Bengio</w:t>
      </w:r>
      <w:proofErr w:type="spellEnd"/>
      <w:r>
        <w:rPr>
          <w:sz w:val="22"/>
          <w:szCs w:val="22"/>
        </w:rPr>
        <w:t xml:space="preserve">, “Empirical Evaluation of Gated Recurrent Neural Networks on Sequence Modeling,” </w:t>
      </w:r>
      <w:proofErr w:type="spellStart"/>
      <w:r>
        <w:rPr>
          <w:sz w:val="22"/>
          <w:szCs w:val="22"/>
        </w:rPr>
        <w:t>arXiv</w:t>
      </w:r>
      <w:proofErr w:type="spellEnd"/>
      <w:r>
        <w:rPr>
          <w:sz w:val="22"/>
          <w:szCs w:val="22"/>
        </w:rPr>
        <w:t xml:space="preserve"> preprint arXiv</w:t>
      </w:r>
      <w:proofErr w:type="gramStart"/>
      <w:r>
        <w:rPr>
          <w:sz w:val="22"/>
          <w:szCs w:val="22"/>
        </w:rPr>
        <w:t>:1412.3555</w:t>
      </w:r>
      <w:proofErr w:type="gramEnd"/>
      <w:r>
        <w:rPr>
          <w:sz w:val="22"/>
          <w:szCs w:val="22"/>
        </w:rPr>
        <w:t>, 2014.</w:t>
      </w:r>
    </w:p>
    <w:p w:rsidR="00DC378B" w:rsidRDefault="005F2D21">
      <w:pPr>
        <w:spacing w:after="160"/>
      </w:pPr>
      <w:r>
        <w:rPr>
          <w:sz w:val="22"/>
          <w:szCs w:val="22"/>
        </w:rPr>
        <w:t xml:space="preserve">[6] X. Zhang, J. Zhao, and Y. </w:t>
      </w:r>
      <w:proofErr w:type="spellStart"/>
      <w:r>
        <w:rPr>
          <w:sz w:val="22"/>
          <w:szCs w:val="22"/>
        </w:rPr>
        <w:t>LeCun</w:t>
      </w:r>
      <w:proofErr w:type="spellEnd"/>
      <w:r>
        <w:rPr>
          <w:sz w:val="22"/>
          <w:szCs w:val="22"/>
        </w:rPr>
        <w:t>, “Character-level Convolutional Networks for Text Classification,” in Advances in Neural Information Processing Systems 28 (NIPS 2015), 2015.</w:t>
      </w:r>
    </w:p>
    <w:p w:rsidR="00DC378B" w:rsidRDefault="005F2D21">
      <w:pPr>
        <w:spacing w:after="160"/>
      </w:pPr>
      <w:r>
        <w:rPr>
          <w:sz w:val="22"/>
          <w:szCs w:val="22"/>
        </w:rPr>
        <w:t xml:space="preserve">[7] M. R. </w:t>
      </w:r>
      <w:proofErr w:type="spellStart"/>
      <w:r>
        <w:rPr>
          <w:sz w:val="22"/>
          <w:szCs w:val="22"/>
        </w:rPr>
        <w:t>Raza</w:t>
      </w:r>
      <w:proofErr w:type="spellEnd"/>
      <w:r>
        <w:rPr>
          <w:sz w:val="22"/>
          <w:szCs w:val="22"/>
        </w:rPr>
        <w:t xml:space="preserve">, W. </w:t>
      </w:r>
      <w:proofErr w:type="spellStart"/>
      <w:r>
        <w:rPr>
          <w:sz w:val="22"/>
          <w:szCs w:val="22"/>
        </w:rPr>
        <w:t>Hussain</w:t>
      </w:r>
      <w:proofErr w:type="spellEnd"/>
      <w:r>
        <w:rPr>
          <w:sz w:val="22"/>
          <w:szCs w:val="22"/>
        </w:rPr>
        <w:t xml:space="preserve">, and J. M. </w:t>
      </w:r>
      <w:proofErr w:type="spellStart"/>
      <w:r>
        <w:rPr>
          <w:sz w:val="22"/>
          <w:szCs w:val="22"/>
        </w:rPr>
        <w:t>Merigó</w:t>
      </w:r>
      <w:proofErr w:type="spellEnd"/>
      <w:r>
        <w:rPr>
          <w:sz w:val="22"/>
          <w:szCs w:val="22"/>
        </w:rPr>
        <w:t xml:space="preserve">, “Cloud Sentiment Accuracy Comparison using RNN, LSTM and GRU,” in 2021 Innovations in Intelligent Systems and Applications Conference (ASYU), </w:t>
      </w:r>
      <w:proofErr w:type="spellStart"/>
      <w:r>
        <w:rPr>
          <w:sz w:val="22"/>
          <w:szCs w:val="22"/>
        </w:rPr>
        <w:t>Elazığ</w:t>
      </w:r>
      <w:proofErr w:type="spellEnd"/>
      <w:r>
        <w:rPr>
          <w:sz w:val="22"/>
          <w:szCs w:val="22"/>
        </w:rPr>
        <w:t xml:space="preserve">, Turkey, 2021, pp. 1–5, </w:t>
      </w:r>
      <w:proofErr w:type="spellStart"/>
      <w:r>
        <w:rPr>
          <w:sz w:val="22"/>
          <w:szCs w:val="22"/>
        </w:rPr>
        <w:t>doi</w:t>
      </w:r>
      <w:proofErr w:type="spellEnd"/>
      <w:r>
        <w:rPr>
          <w:sz w:val="22"/>
          <w:szCs w:val="22"/>
        </w:rPr>
        <w:t>: 10.1109/ASYU52992.2021.9599044.</w:t>
      </w:r>
    </w:p>
    <w:p w:rsidR="00DC378B" w:rsidRDefault="005F2D21">
      <w:pPr>
        <w:spacing w:after="160"/>
      </w:pPr>
      <w:r>
        <w:rPr>
          <w:sz w:val="22"/>
          <w:szCs w:val="22"/>
        </w:rPr>
        <w:t xml:space="preserve">[8] </w:t>
      </w:r>
      <w:proofErr w:type="spellStart"/>
      <w:proofErr w:type="gramStart"/>
      <w:r>
        <w:rPr>
          <w:sz w:val="22"/>
          <w:szCs w:val="22"/>
        </w:rPr>
        <w:t>scikit</w:t>
      </w:r>
      <w:proofErr w:type="spellEnd"/>
      <w:r>
        <w:rPr>
          <w:sz w:val="22"/>
          <w:szCs w:val="22"/>
        </w:rPr>
        <w:t>-</w:t>
      </w:r>
      <w:proofErr w:type="gramEnd"/>
      <w:r>
        <w:rPr>
          <w:sz w:val="22"/>
          <w:szCs w:val="22"/>
        </w:rPr>
        <w:t>learn developers, “</w:t>
      </w:r>
      <w:proofErr w:type="spellStart"/>
      <w:r>
        <w:rPr>
          <w:sz w:val="22"/>
          <w:szCs w:val="22"/>
        </w:rPr>
        <w:t>sklearn.metrics</w:t>
      </w:r>
      <w:proofErr w:type="spellEnd"/>
      <w:r>
        <w:rPr>
          <w:sz w:val="22"/>
          <w:szCs w:val="22"/>
        </w:rPr>
        <w:t xml:space="preserve">: Classification metrics,” </w:t>
      </w:r>
      <w:proofErr w:type="spellStart"/>
      <w:r>
        <w:rPr>
          <w:sz w:val="22"/>
          <w:szCs w:val="22"/>
        </w:rPr>
        <w:t>scikit</w:t>
      </w:r>
      <w:proofErr w:type="spellEnd"/>
      <w:r>
        <w:rPr>
          <w:sz w:val="22"/>
          <w:szCs w:val="22"/>
        </w:rPr>
        <w:t>-learn Documentation. [Online]. Available: https://scikit-learn.org/stable/modules/model_evaluation.html</w:t>
      </w:r>
    </w:p>
    <w:p w:rsidR="00DC378B" w:rsidRDefault="005F2D21">
      <w:pPr>
        <w:spacing w:after="160"/>
      </w:pPr>
      <w:r>
        <w:rPr>
          <w:sz w:val="22"/>
          <w:szCs w:val="22"/>
        </w:rPr>
        <w:t xml:space="preserve">[9] </w:t>
      </w:r>
      <w:proofErr w:type="spellStart"/>
      <w:r>
        <w:rPr>
          <w:sz w:val="22"/>
          <w:szCs w:val="22"/>
        </w:rPr>
        <w:t>TensorFlow</w:t>
      </w:r>
      <w:proofErr w:type="spellEnd"/>
      <w:r>
        <w:rPr>
          <w:sz w:val="22"/>
          <w:szCs w:val="22"/>
        </w:rPr>
        <w:t>, “</w:t>
      </w:r>
      <w:proofErr w:type="spellStart"/>
      <w:r>
        <w:rPr>
          <w:sz w:val="22"/>
          <w:szCs w:val="22"/>
        </w:rPr>
        <w:t>tf.keras.layers.Embedding</w:t>
      </w:r>
      <w:proofErr w:type="spellEnd"/>
      <w:r>
        <w:rPr>
          <w:sz w:val="22"/>
          <w:szCs w:val="22"/>
        </w:rPr>
        <w:t xml:space="preserve">,” </w:t>
      </w:r>
      <w:proofErr w:type="spellStart"/>
      <w:r>
        <w:rPr>
          <w:sz w:val="22"/>
          <w:szCs w:val="22"/>
        </w:rPr>
        <w:t>TensorFlow</w:t>
      </w:r>
      <w:proofErr w:type="spellEnd"/>
      <w:r>
        <w:rPr>
          <w:sz w:val="22"/>
          <w:szCs w:val="22"/>
        </w:rPr>
        <w:t xml:space="preserve"> API Documentation. [Online]. Available: https://www.tensorflow.org/api_docs/python/tf/keras/layers/Embedding</w:t>
      </w:r>
    </w:p>
    <w:p w:rsidR="00DC378B" w:rsidRDefault="00DC378B">
      <w:pPr>
        <w:spacing w:before="80" w:after="200"/>
      </w:pPr>
    </w:p>
    <w:sectPr w:rsidR="00DC378B">
      <w:headerReference w:type="default" r:id="rId29"/>
      <w:footerReference w:type="default" r:id="rId30"/>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0126A" w:rsidRDefault="0080126A">
      <w:r>
        <w:separator/>
      </w:r>
    </w:p>
  </w:endnote>
  <w:endnote w:type="continuationSeparator" w:id="0">
    <w:p w:rsidR="0080126A" w:rsidRDefault="008012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12B87F5-9BBE-41D9-91C3-6E2FD67CDB2F}"/>
  </w:font>
  <w:font w:name="Calibri">
    <w:panose1 w:val="020F0502020204030204"/>
    <w:charset w:val="00"/>
    <w:family w:val="swiss"/>
    <w:pitch w:val="variable"/>
    <w:sig w:usb0="E4002EFF" w:usb1="C200247B" w:usb2="00000009" w:usb3="00000000" w:csb0="000001FF" w:csb1="00000000"/>
    <w:embedRegular r:id="rId2" w:fontKey="{2A9529D5-EC87-4FEF-8589-1EC6C1612C0F}"/>
  </w:font>
  <w:font w:name="Cardo">
    <w:charset w:val="00"/>
    <w:family w:val="auto"/>
    <w:pitch w:val="default"/>
    <w:embedRegular r:id="rId3" w:fontKey="{04A43560-2383-4A48-A281-58AD9217E736}"/>
  </w:font>
  <w:font w:name="Gungsuh">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embedRegular r:id="rId4" w:fontKey="{F0A4A6B5-4163-4160-9A2A-6AD18240252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2D21" w:rsidRDefault="005F2D21">
    <w:pPr>
      <w:jc w:val="center"/>
    </w:pPr>
    <w:r>
      <w:fldChar w:fldCharType="begin"/>
    </w:r>
    <w:r>
      <w:instrText>PAGE</w:instrText>
    </w:r>
    <w:r>
      <w:fldChar w:fldCharType="separate"/>
    </w:r>
    <w:r w:rsidR="00F92325">
      <w:rPr>
        <w:noProof/>
      </w:rPr>
      <w:t>I</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2D21" w:rsidRDefault="005F2D21">
    <w:r>
      <w:tab/>
    </w:r>
    <w:r>
      <w:tab/>
    </w:r>
    <w:r>
      <w:tab/>
    </w:r>
    <w:r>
      <w:tab/>
    </w:r>
    <w:r>
      <w:tab/>
    </w:r>
    <w:r>
      <w:tab/>
      <w:t>I</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2D21" w:rsidRDefault="005F2D21">
    <w:pPr>
      <w:jc w:val="center"/>
    </w:pPr>
    <w:r>
      <w:fldChar w:fldCharType="begin"/>
    </w:r>
    <w:r>
      <w:instrText>PAGE</w:instrText>
    </w:r>
    <w:r>
      <w:fldChar w:fldCharType="separate"/>
    </w:r>
    <w:r w:rsidR="00F92325">
      <w:rPr>
        <w:noProof/>
      </w:rPr>
      <w:t>15</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0126A" w:rsidRDefault="0080126A">
      <w:r>
        <w:separator/>
      </w:r>
    </w:p>
  </w:footnote>
  <w:footnote w:type="continuationSeparator" w:id="0">
    <w:p w:rsidR="0080126A" w:rsidRDefault="0080126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2D21" w:rsidRDefault="005F2D21">
    <w:pPr>
      <w:jc w:val="center"/>
    </w:pPr>
    <w:r>
      <w:rPr>
        <w:i/>
        <w:iCs/>
        <w:sz w:val="16"/>
        <w:szCs w:val="16"/>
      </w:rPr>
      <w:t>Comparative Study of Simple RNN, LSTM, and GRU for Amazon Review Sentiment Analysis</w:t>
    </w:r>
  </w:p>
  <w:p w:rsidR="005F2D21" w:rsidRDefault="005F2D21"/>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2D21" w:rsidRDefault="005F2D21"/>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2D21" w:rsidRDefault="005F2D21">
    <w:pPr>
      <w:jc w:val="center"/>
    </w:pPr>
    <w:r>
      <w:rPr>
        <w:i/>
        <w:iCs/>
        <w:sz w:val="16"/>
        <w:szCs w:val="16"/>
      </w:rPr>
      <w:t>Comparative Study of Simple RNN, LSTM, and GRU for Amazon Review Sentiment Analysis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378B"/>
    <w:rsid w:val="005C1FEA"/>
    <w:rsid w:val="005F2D21"/>
    <w:rsid w:val="0080126A"/>
    <w:rsid w:val="00A0300A"/>
    <w:rsid w:val="00DC378B"/>
    <w:rsid w:val="00F92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1F0EC9E-DEEF-4197-8AF4-B76033375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paragraph" w:styleId="TOCHeading">
    <w:name w:val="TOC Heading"/>
    <w:basedOn w:val="Heading1"/>
    <w:next w:val="Normal"/>
    <w:uiPriority w:val="39"/>
    <w:unhideWhenUsed/>
    <w:qFormat/>
    <w:rsid w:val="005C1FEA"/>
    <w:pPr>
      <w:keepNext/>
      <w:keepLines/>
      <w:pBdr>
        <w:top w:val="none" w:sz="0" w:space="0" w:color="auto"/>
        <w:left w:val="none" w:sz="0" w:space="0" w:color="auto"/>
        <w:bottom w:val="none" w:sz="0" w:space="0" w:color="auto"/>
        <w:right w:val="none" w:sz="0" w:space="0" w:color="auto"/>
        <w:between w:val="none" w:sz="0" w:space="0" w:color="auto"/>
      </w:pBdr>
      <w:spacing w:before="240" w:line="259" w:lineRule="auto"/>
      <w:outlineLvl w:val="9"/>
    </w:pPr>
    <w:rPr>
      <w:rFonts w:asciiTheme="majorHAnsi" w:eastAsiaTheme="majorEastAsia" w:hAnsiTheme="majorHAnsi" w:cstheme="majorBidi"/>
      <w:color w:val="365F91" w:themeColor="accent1" w:themeShade="BF"/>
    </w:rPr>
  </w:style>
  <w:style w:type="paragraph" w:styleId="TOC1">
    <w:name w:val="toc 1"/>
    <w:basedOn w:val="Normal"/>
    <w:next w:val="Normal"/>
    <w:autoRedefine/>
    <w:uiPriority w:val="39"/>
    <w:unhideWhenUsed/>
    <w:rsid w:val="005C1FEA"/>
    <w:pPr>
      <w:spacing w:after="100"/>
    </w:pPr>
  </w:style>
  <w:style w:type="paragraph" w:styleId="TOC2">
    <w:name w:val="toc 2"/>
    <w:basedOn w:val="Normal"/>
    <w:next w:val="Normal"/>
    <w:autoRedefine/>
    <w:uiPriority w:val="39"/>
    <w:unhideWhenUsed/>
    <w:rsid w:val="005C1FEA"/>
    <w:pPr>
      <w:spacing w:after="100"/>
      <w:ind w:left="200"/>
    </w:pPr>
  </w:style>
  <w:style w:type="character" w:styleId="Hyperlink">
    <w:name w:val="Hyperlink"/>
    <w:basedOn w:val="DefaultParagraphFont"/>
    <w:uiPriority w:val="99"/>
    <w:unhideWhenUsed/>
    <w:rsid w:val="005C1FE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920ACC-88F4-4D1F-88FB-5CF0A6EE58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5960</Words>
  <Characters>33974</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Akib</dc:creator>
  <cp:lastModifiedBy>Microsoft account</cp:lastModifiedBy>
  <cp:revision>5</cp:revision>
  <cp:lastPrinted>2026-08-15T15:40:00Z</cp:lastPrinted>
  <dcterms:created xsi:type="dcterms:W3CDTF">2026-08-15T15:25:00Z</dcterms:created>
  <dcterms:modified xsi:type="dcterms:W3CDTF">2026-08-15T15:46:00Z</dcterms:modified>
</cp:coreProperties>
</file>