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AC2" w:rsidRDefault="00217AC2" w:rsidP="00217AC2">
      <w:pPr>
        <w:pStyle w:val="Heading1"/>
      </w:pPr>
      <w:bookmarkStart w:id="0" w:name="_Toc506822869"/>
      <w:bookmarkStart w:id="1" w:name="_Toc506822867"/>
      <w:bookmarkStart w:id="2" w:name="_GoBack"/>
      <w:r>
        <w:t>Application Services</w:t>
      </w:r>
      <w:bookmarkEnd w:id="1"/>
    </w:p>
    <w:bookmarkEnd w:id="2"/>
    <w:p w:rsidR="00217AC2" w:rsidRDefault="00217AC2" w:rsidP="00217AC2">
      <w:pPr>
        <w:pStyle w:val="Heading2"/>
      </w:pPr>
      <w:r>
        <w:t>SWS – Simple Workflow Service</w:t>
      </w:r>
      <w:bookmarkEnd w:id="0"/>
    </w:p>
    <w:p w:rsidR="00217AC2" w:rsidRDefault="00217AC2" w:rsidP="00217AC2">
      <w:pPr>
        <w:pStyle w:val="NormalWeb"/>
        <w:numPr>
          <w:ilvl w:val="0"/>
          <w:numId w:val="1"/>
        </w:numPr>
      </w:pPr>
      <w:r>
        <w:t>SWS is a web service that makes it easy to coordinate work across distributed application components. Co-ordinate tasks &amp; workflows.</w:t>
      </w:r>
    </w:p>
    <w:p w:rsidR="00217AC2" w:rsidRDefault="00217AC2" w:rsidP="00217AC2">
      <w:pPr>
        <w:pStyle w:val="NormalWeb"/>
        <w:numPr>
          <w:ilvl w:val="0"/>
          <w:numId w:val="1"/>
        </w:numPr>
      </w:pPr>
      <w:r>
        <w:t>Amazon SWF API actions are task-oriented. Amazon SQS API actions are message-oriented.</w:t>
      </w:r>
    </w:p>
    <w:p w:rsidR="00217AC2" w:rsidRDefault="00217AC2" w:rsidP="00217AC2">
      <w:pPr>
        <w:pStyle w:val="NormalWeb"/>
        <w:numPr>
          <w:ilvl w:val="0"/>
          <w:numId w:val="1"/>
        </w:numPr>
      </w:pPr>
      <w:r>
        <w:t>With SWF – it is a robust platform for development, message passing between tasks</w:t>
      </w:r>
    </w:p>
    <w:p w:rsidR="00217AC2" w:rsidRDefault="00217AC2" w:rsidP="00217AC2">
      <w:pPr>
        <w:pStyle w:val="NormalWeb"/>
        <w:numPr>
          <w:ilvl w:val="0"/>
          <w:numId w:val="1"/>
        </w:numPr>
      </w:pPr>
      <w:r>
        <w:t>Amazon uses SWS to process orders on its website.</w:t>
      </w:r>
    </w:p>
    <w:p w:rsidR="00217AC2" w:rsidRDefault="00217AC2" w:rsidP="00217AC2">
      <w:pPr>
        <w:pStyle w:val="NormalWeb"/>
        <w:numPr>
          <w:ilvl w:val="0"/>
          <w:numId w:val="1"/>
        </w:numPr>
      </w:pPr>
      <w:r>
        <w:t>No EC2 components involved.</w:t>
      </w:r>
    </w:p>
    <w:p w:rsidR="00217AC2" w:rsidRDefault="00217AC2" w:rsidP="00217AC2">
      <w:pPr>
        <w:pStyle w:val="NormalWeb"/>
        <w:numPr>
          <w:ilvl w:val="0"/>
          <w:numId w:val="1"/>
        </w:numPr>
      </w:pPr>
      <w:r>
        <w:t>It can also involve human actors.</w:t>
      </w:r>
    </w:p>
    <w:p w:rsidR="00217AC2" w:rsidRDefault="00217AC2" w:rsidP="00217AC2">
      <w:pPr>
        <w:pStyle w:val="NormalWeb"/>
        <w:numPr>
          <w:ilvl w:val="0"/>
          <w:numId w:val="1"/>
        </w:numPr>
      </w:pPr>
      <w:r>
        <w:t>Task is assigned only once and never duplicated</w:t>
      </w:r>
    </w:p>
    <w:p w:rsidR="00217AC2" w:rsidRDefault="00217AC2" w:rsidP="00217AC2">
      <w:pPr>
        <w:pStyle w:val="NormalWeb"/>
        <w:numPr>
          <w:ilvl w:val="0"/>
          <w:numId w:val="1"/>
        </w:numPr>
      </w:pPr>
      <w:r>
        <w:t xml:space="preserve">Workflow and activity types and its execution are scoped into a domain. </w:t>
      </w:r>
    </w:p>
    <w:p w:rsidR="00217AC2" w:rsidRDefault="00217AC2" w:rsidP="00217AC2">
      <w:pPr>
        <w:pStyle w:val="NormalWeb"/>
        <w:numPr>
          <w:ilvl w:val="0"/>
          <w:numId w:val="1"/>
        </w:numPr>
      </w:pPr>
      <w:r>
        <w:rPr>
          <w:b/>
        </w:rPr>
        <w:t>Domain</w:t>
      </w:r>
      <w:r>
        <w:t xml:space="preserve"> isolates a set of types, executions and task lists </w:t>
      </w:r>
      <w:proofErr w:type="spellStart"/>
      <w:r>
        <w:t>wfrom</w:t>
      </w:r>
      <w:proofErr w:type="spellEnd"/>
      <w:r>
        <w:t xml:space="preserve"> other.</w:t>
      </w:r>
    </w:p>
    <w:p w:rsidR="00217AC2" w:rsidRDefault="00217AC2" w:rsidP="00217AC2">
      <w:pPr>
        <w:pStyle w:val="NormalWeb"/>
        <w:numPr>
          <w:ilvl w:val="0"/>
          <w:numId w:val="1"/>
        </w:numPr>
      </w:pPr>
      <w:r>
        <w:rPr>
          <w:b/>
        </w:rPr>
        <w:t xml:space="preserve">Domains </w:t>
      </w:r>
      <w:r>
        <w:t xml:space="preserve">can be registered on AWS </w:t>
      </w:r>
      <w:proofErr w:type="spellStart"/>
      <w:r>
        <w:t>Mgmt</w:t>
      </w:r>
      <w:proofErr w:type="spellEnd"/>
      <w:r>
        <w:t xml:space="preserve"> Console or by </w:t>
      </w:r>
      <w:proofErr w:type="spellStart"/>
      <w:r>
        <w:t>RegisterDomain</w:t>
      </w:r>
      <w:proofErr w:type="spellEnd"/>
      <w:r>
        <w:t xml:space="preserve"> action in the SWF API</w:t>
      </w:r>
    </w:p>
    <w:p w:rsidR="00217AC2" w:rsidRDefault="00217AC2" w:rsidP="00217AC2">
      <w:pPr>
        <w:pStyle w:val="NormalWeb"/>
        <w:numPr>
          <w:ilvl w:val="0"/>
          <w:numId w:val="1"/>
        </w:numPr>
      </w:pPr>
      <w:r w:rsidRPr="00501657">
        <w:rPr>
          <w:b/>
        </w:rPr>
        <w:t>Workers</w:t>
      </w:r>
      <w:r>
        <w:t xml:space="preserve"> are programs that interact with SWF to get tasks, process task and return results</w:t>
      </w:r>
    </w:p>
    <w:p w:rsidR="00217AC2" w:rsidRDefault="00217AC2" w:rsidP="00217AC2">
      <w:pPr>
        <w:pStyle w:val="NormalWeb"/>
        <w:numPr>
          <w:ilvl w:val="0"/>
          <w:numId w:val="1"/>
        </w:numPr>
      </w:pPr>
      <w:r>
        <w:t>SWS Actors</w:t>
      </w:r>
    </w:p>
    <w:p w:rsidR="00217AC2" w:rsidRDefault="00217AC2" w:rsidP="00217AC2">
      <w:pPr>
        <w:pStyle w:val="NormalWeb"/>
        <w:numPr>
          <w:ilvl w:val="1"/>
          <w:numId w:val="1"/>
        </w:numPr>
      </w:pPr>
      <w:r>
        <w:t>WF Starters – e-commerce application</w:t>
      </w:r>
    </w:p>
    <w:p w:rsidR="00217AC2" w:rsidRDefault="00217AC2" w:rsidP="00217AC2">
      <w:pPr>
        <w:pStyle w:val="NormalWeb"/>
        <w:numPr>
          <w:ilvl w:val="1"/>
          <w:numId w:val="1"/>
        </w:numPr>
      </w:pPr>
      <w:r>
        <w:t>WF Deciders – Control flow of activity tasks.</w:t>
      </w:r>
    </w:p>
    <w:p w:rsidR="00217AC2" w:rsidRDefault="00217AC2" w:rsidP="00217AC2">
      <w:pPr>
        <w:pStyle w:val="NormalWeb"/>
        <w:numPr>
          <w:ilvl w:val="1"/>
          <w:numId w:val="1"/>
        </w:numPr>
      </w:pPr>
      <w:r>
        <w:t>WF Activity workers – Carry out actual task</w:t>
      </w:r>
    </w:p>
    <w:p w:rsidR="00217AC2" w:rsidRDefault="00217AC2" w:rsidP="00217AC2">
      <w:pPr>
        <w:pStyle w:val="NormalWeb"/>
      </w:pPr>
      <w:r>
        <w:t>Trick Question – when to use SQS or SWS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3084"/>
        <w:gridCol w:w="2729"/>
      </w:tblGrid>
      <w:tr w:rsidR="00217AC2" w:rsidTr="00A35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7AC2" w:rsidRDefault="00217AC2" w:rsidP="00A35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217AC2" w:rsidRDefault="00217AC2" w:rsidP="00A35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SQS</w:t>
            </w:r>
          </w:p>
        </w:tc>
        <w:tc>
          <w:tcPr>
            <w:tcW w:w="0" w:type="auto"/>
            <w:vAlign w:val="center"/>
            <w:hideMark/>
          </w:tcPr>
          <w:p w:rsidR="00217AC2" w:rsidRDefault="00217AC2" w:rsidP="00A35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SWS</w:t>
            </w:r>
          </w:p>
        </w:tc>
      </w:tr>
      <w:tr w:rsidR="00217AC2" w:rsidTr="00A35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Retention</w:t>
            </w:r>
          </w:p>
        </w:tc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14 days</w:t>
            </w:r>
          </w:p>
        </w:tc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1 year</w:t>
            </w:r>
          </w:p>
        </w:tc>
      </w:tr>
      <w:tr w:rsidR="00217AC2" w:rsidTr="00A35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API</w:t>
            </w:r>
          </w:p>
        </w:tc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Message Oriented</w:t>
            </w:r>
          </w:p>
        </w:tc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Task Oriented</w:t>
            </w:r>
          </w:p>
        </w:tc>
      </w:tr>
      <w:tr w:rsidR="00217AC2" w:rsidTr="00A35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Might be assigned multiple times</w:t>
            </w:r>
          </w:p>
        </w:tc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Only once</w:t>
            </w:r>
          </w:p>
        </w:tc>
      </w:tr>
      <w:tr w:rsidR="00217AC2" w:rsidTr="00A35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State</w:t>
            </w:r>
          </w:p>
        </w:tc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Write code to implement tracking</w:t>
            </w:r>
          </w:p>
        </w:tc>
        <w:tc>
          <w:tcPr>
            <w:tcW w:w="0" w:type="auto"/>
            <w:vAlign w:val="center"/>
            <w:hideMark/>
          </w:tcPr>
          <w:p w:rsidR="00217AC2" w:rsidRDefault="00217AC2" w:rsidP="00A35964">
            <w:r>
              <w:t>Keeps Track of State &amp; Events</w:t>
            </w:r>
          </w:p>
        </w:tc>
      </w:tr>
    </w:tbl>
    <w:p w:rsidR="001E1191" w:rsidRDefault="001E1191"/>
    <w:sectPr w:rsidR="001E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2F91"/>
    <w:multiLevelType w:val="multilevel"/>
    <w:tmpl w:val="FEF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C2"/>
    <w:rsid w:val="001E1191"/>
    <w:rsid w:val="0021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42898-4CCB-4C8B-8140-7B615FAD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AC2"/>
  </w:style>
  <w:style w:type="paragraph" w:styleId="Heading1">
    <w:name w:val="heading 1"/>
    <w:basedOn w:val="Normal"/>
    <w:next w:val="Normal"/>
    <w:link w:val="Heading1Char"/>
    <w:uiPriority w:val="9"/>
    <w:qFormat/>
    <w:rsid w:val="00217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17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Kumar</dc:creator>
  <cp:keywords/>
  <dc:description/>
  <cp:lastModifiedBy>Ashit Kumar</cp:lastModifiedBy>
  <cp:revision>1</cp:revision>
  <dcterms:created xsi:type="dcterms:W3CDTF">2018-04-27T19:49:00Z</dcterms:created>
  <dcterms:modified xsi:type="dcterms:W3CDTF">2018-04-27T19:50:00Z</dcterms:modified>
</cp:coreProperties>
</file>