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DD015" w14:textId="339D7718" w:rsidR="00F47E9E" w:rsidRDefault="00F47E9E" w:rsidP="00F47E9E">
      <w:pPr>
        <w:pBdr>
          <w:bottom w:val="single" w:sz="4" w:space="1" w:color="auto"/>
        </w:pBdr>
        <w:jc w:val="center"/>
        <w:rPr>
          <w:b/>
          <w:bCs/>
        </w:rPr>
      </w:pPr>
      <w:r>
        <w:rPr>
          <w:b/>
          <w:bCs/>
        </w:rPr>
        <w:t>Classified Raster Details used in the DSS-WRM</w:t>
      </w:r>
    </w:p>
    <w:p w14:paraId="700C898F" w14:textId="77777777" w:rsidR="00F47E9E" w:rsidRDefault="00F47E9E" w:rsidP="00F47E9E">
      <w:pPr>
        <w:jc w:val="center"/>
        <w:rPr>
          <w:b/>
          <w:bCs/>
        </w:rPr>
      </w:pPr>
    </w:p>
    <w:p w14:paraId="09D76B09" w14:textId="58514C6D" w:rsidR="00F47E9E" w:rsidRPr="00F47E9E" w:rsidRDefault="00F47E9E" w:rsidP="00F47E9E">
      <w:pPr>
        <w:rPr>
          <w:b/>
          <w:bCs/>
        </w:rPr>
      </w:pPr>
      <w:r w:rsidRPr="00F47E9E">
        <w:rPr>
          <w:b/>
          <w:bCs/>
        </w:rPr>
        <w:t>1. Land Use / Land Cover (LULC)</w:t>
      </w:r>
    </w:p>
    <w:p w14:paraId="2831F03E" w14:textId="77777777" w:rsidR="00F47E9E" w:rsidRPr="00F47E9E" w:rsidRDefault="00F47E9E" w:rsidP="00F47E9E">
      <w:r w:rsidRPr="00F47E9E">
        <w:rPr>
          <w:b/>
          <w:bCs/>
        </w:rPr>
        <w:t>LULC is used in the following modules:</w:t>
      </w:r>
    </w:p>
    <w:p w14:paraId="1EDA484D" w14:textId="77777777" w:rsidR="00F47E9E" w:rsidRPr="00F47E9E" w:rsidRDefault="00F47E9E" w:rsidP="00F47E9E">
      <w:pPr>
        <w:numPr>
          <w:ilvl w:val="0"/>
          <w:numId w:val="1"/>
        </w:numPr>
      </w:pPr>
      <w:r w:rsidRPr="00F47E9E">
        <w:t xml:space="preserve">STP Priority </w:t>
      </w:r>
    </w:p>
    <w:p w14:paraId="37147A48" w14:textId="77777777" w:rsidR="00F47E9E" w:rsidRPr="00F47E9E" w:rsidRDefault="00F47E9E" w:rsidP="00F47E9E">
      <w:pPr>
        <w:numPr>
          <w:ilvl w:val="0"/>
          <w:numId w:val="1"/>
        </w:numPr>
      </w:pPr>
      <w:r w:rsidRPr="00F47E9E">
        <w:t xml:space="preserve">STP Suitability </w:t>
      </w:r>
    </w:p>
    <w:p w14:paraId="27A3DA80" w14:textId="77777777" w:rsidR="00F47E9E" w:rsidRPr="00F47E9E" w:rsidRDefault="00F47E9E" w:rsidP="00F47E9E">
      <w:pPr>
        <w:numPr>
          <w:ilvl w:val="0"/>
          <w:numId w:val="1"/>
        </w:numPr>
      </w:pPr>
      <w:r w:rsidRPr="00F47E9E">
        <w:t xml:space="preserve">MAR Site Suitability </w:t>
      </w:r>
    </w:p>
    <w:p w14:paraId="540218C5" w14:textId="77777777" w:rsidR="00F47E9E" w:rsidRPr="00F47E9E" w:rsidRDefault="00F47E9E" w:rsidP="00F47E9E">
      <w:pPr>
        <w:numPr>
          <w:ilvl w:val="0"/>
          <w:numId w:val="1"/>
        </w:numPr>
      </w:pPr>
      <w:r w:rsidRPr="00F47E9E">
        <w:t xml:space="preserve">GW Potential Zone </w:t>
      </w:r>
    </w:p>
    <w:p w14:paraId="6F7D2736" w14:textId="77777777" w:rsidR="00F47E9E" w:rsidRPr="00F47E9E" w:rsidRDefault="00F47E9E" w:rsidP="00F47E9E">
      <w:r w:rsidRPr="00F47E9E">
        <w:rPr>
          <w:b/>
          <w:bCs/>
        </w:rPr>
        <w:t>Membership Function:</w:t>
      </w:r>
      <w:r w:rsidRPr="00F47E9E">
        <w:t xml:space="preserve"> Linear</w:t>
      </w:r>
    </w:p>
    <w:p w14:paraId="2F56472B" w14:textId="77777777" w:rsidR="00F47E9E" w:rsidRPr="00F47E9E" w:rsidRDefault="00F47E9E" w:rsidP="00F47E9E">
      <w:pPr>
        <w:rPr>
          <w:b/>
          <w:bCs/>
        </w:rPr>
      </w:pPr>
      <w:r w:rsidRPr="00F47E9E">
        <w:rPr>
          <w:b/>
          <w:bCs/>
        </w:rPr>
        <w:t>LULC Reclassification for STP Priority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4"/>
        <w:gridCol w:w="1419"/>
        <w:gridCol w:w="1160"/>
        <w:gridCol w:w="770"/>
        <w:gridCol w:w="4943"/>
      </w:tblGrid>
      <w:tr w:rsidR="00F47E9E" w:rsidRPr="00F47E9E" w14:paraId="1BBDFAB2" w14:textId="77777777" w:rsidTr="00F47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4FC8A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S. No.</w:t>
            </w:r>
          </w:p>
        </w:tc>
        <w:tc>
          <w:tcPr>
            <w:tcW w:w="0" w:type="auto"/>
            <w:hideMark/>
          </w:tcPr>
          <w:p w14:paraId="2088EB4A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LULC Class</w:t>
            </w:r>
          </w:p>
        </w:tc>
        <w:tc>
          <w:tcPr>
            <w:tcW w:w="0" w:type="auto"/>
            <w:hideMark/>
          </w:tcPr>
          <w:p w14:paraId="3FB72F5A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Class Value</w:t>
            </w:r>
          </w:p>
        </w:tc>
        <w:tc>
          <w:tcPr>
            <w:tcW w:w="0" w:type="auto"/>
            <w:hideMark/>
          </w:tcPr>
          <w:p w14:paraId="71A075BF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Rank</w:t>
            </w:r>
          </w:p>
        </w:tc>
        <w:tc>
          <w:tcPr>
            <w:tcW w:w="0" w:type="auto"/>
            <w:hideMark/>
          </w:tcPr>
          <w:p w14:paraId="33D2095D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Suitability/Priority Interpretation</w:t>
            </w:r>
          </w:p>
        </w:tc>
      </w:tr>
      <w:tr w:rsidR="00F47E9E" w:rsidRPr="00F47E9E" w14:paraId="02D7ACBC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74432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1</w:t>
            </w:r>
          </w:p>
        </w:tc>
        <w:tc>
          <w:tcPr>
            <w:tcW w:w="0" w:type="auto"/>
            <w:hideMark/>
          </w:tcPr>
          <w:p w14:paraId="63102195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Water</w:t>
            </w:r>
          </w:p>
        </w:tc>
        <w:tc>
          <w:tcPr>
            <w:tcW w:w="0" w:type="auto"/>
            <w:hideMark/>
          </w:tcPr>
          <w:p w14:paraId="7CE52EC9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—</w:t>
            </w:r>
          </w:p>
        </w:tc>
        <w:tc>
          <w:tcPr>
            <w:tcW w:w="0" w:type="auto"/>
            <w:hideMark/>
          </w:tcPr>
          <w:p w14:paraId="7F40D72B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58B7A17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Lowest priority for STP development</w:t>
            </w:r>
          </w:p>
        </w:tc>
      </w:tr>
      <w:tr w:rsidR="00F47E9E" w:rsidRPr="00F47E9E" w14:paraId="2E0835B7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A5CD3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2</w:t>
            </w:r>
          </w:p>
        </w:tc>
        <w:tc>
          <w:tcPr>
            <w:tcW w:w="0" w:type="auto"/>
            <w:hideMark/>
          </w:tcPr>
          <w:p w14:paraId="5397CACB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Trees</w:t>
            </w:r>
          </w:p>
        </w:tc>
        <w:tc>
          <w:tcPr>
            <w:tcW w:w="0" w:type="auto"/>
            <w:hideMark/>
          </w:tcPr>
          <w:p w14:paraId="014BAAD0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—</w:t>
            </w:r>
          </w:p>
        </w:tc>
        <w:tc>
          <w:tcPr>
            <w:tcW w:w="0" w:type="auto"/>
            <w:hideMark/>
          </w:tcPr>
          <w:p w14:paraId="4EE4919A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1B2A8F3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Low priority due to natural/vegetated land</w:t>
            </w:r>
          </w:p>
        </w:tc>
      </w:tr>
      <w:tr w:rsidR="00F47E9E" w:rsidRPr="00F47E9E" w14:paraId="1AD48000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1733E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3</w:t>
            </w:r>
          </w:p>
        </w:tc>
        <w:tc>
          <w:tcPr>
            <w:tcW w:w="0" w:type="auto"/>
            <w:hideMark/>
          </w:tcPr>
          <w:p w14:paraId="2EAEC91F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Bare Ground</w:t>
            </w:r>
          </w:p>
        </w:tc>
        <w:tc>
          <w:tcPr>
            <w:tcW w:w="0" w:type="auto"/>
            <w:hideMark/>
          </w:tcPr>
          <w:p w14:paraId="02667B90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—</w:t>
            </w:r>
          </w:p>
        </w:tc>
        <w:tc>
          <w:tcPr>
            <w:tcW w:w="0" w:type="auto"/>
            <w:hideMark/>
          </w:tcPr>
          <w:p w14:paraId="309EF9DD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DE44FC1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Moderate priority</w:t>
            </w:r>
          </w:p>
        </w:tc>
      </w:tr>
      <w:tr w:rsidR="00F47E9E" w:rsidRPr="00F47E9E" w14:paraId="653BA697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F2E27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43DA8A2D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Rangeland</w:t>
            </w:r>
          </w:p>
        </w:tc>
        <w:tc>
          <w:tcPr>
            <w:tcW w:w="0" w:type="auto"/>
            <w:hideMark/>
          </w:tcPr>
          <w:p w14:paraId="31F3AB6D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—</w:t>
            </w:r>
          </w:p>
        </w:tc>
        <w:tc>
          <w:tcPr>
            <w:tcW w:w="0" w:type="auto"/>
            <w:hideMark/>
          </w:tcPr>
          <w:p w14:paraId="6C044E96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C47B019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Moderately high priority</w:t>
            </w:r>
          </w:p>
        </w:tc>
      </w:tr>
      <w:tr w:rsidR="00F47E9E" w:rsidRPr="00F47E9E" w14:paraId="4CFEA75D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2E445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5</w:t>
            </w:r>
          </w:p>
        </w:tc>
        <w:tc>
          <w:tcPr>
            <w:tcW w:w="0" w:type="auto"/>
            <w:hideMark/>
          </w:tcPr>
          <w:p w14:paraId="1EABF6BF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Cropland</w:t>
            </w:r>
          </w:p>
        </w:tc>
        <w:tc>
          <w:tcPr>
            <w:tcW w:w="0" w:type="auto"/>
            <w:hideMark/>
          </w:tcPr>
          <w:p w14:paraId="4625C265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—</w:t>
            </w:r>
          </w:p>
        </w:tc>
        <w:tc>
          <w:tcPr>
            <w:tcW w:w="0" w:type="auto"/>
            <w:hideMark/>
          </w:tcPr>
          <w:p w14:paraId="319F81B2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F3F5DCF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High priority due to potential wastewater/environmental concerns</w:t>
            </w:r>
          </w:p>
        </w:tc>
      </w:tr>
      <w:tr w:rsidR="00F47E9E" w:rsidRPr="00F47E9E" w14:paraId="78F739B8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77A78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6</w:t>
            </w:r>
          </w:p>
        </w:tc>
        <w:tc>
          <w:tcPr>
            <w:tcW w:w="0" w:type="auto"/>
            <w:hideMark/>
          </w:tcPr>
          <w:p w14:paraId="7CD225B5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47E9E">
              <w:t>Builtup</w:t>
            </w:r>
            <w:proofErr w:type="spellEnd"/>
            <w:r w:rsidRPr="00F47E9E">
              <w:t xml:space="preserve"> Area</w:t>
            </w:r>
          </w:p>
        </w:tc>
        <w:tc>
          <w:tcPr>
            <w:tcW w:w="0" w:type="auto"/>
            <w:hideMark/>
          </w:tcPr>
          <w:p w14:paraId="24FD81F9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—</w:t>
            </w:r>
          </w:p>
        </w:tc>
        <w:tc>
          <w:tcPr>
            <w:tcW w:w="0" w:type="auto"/>
            <w:hideMark/>
          </w:tcPr>
          <w:p w14:paraId="2C6FF29E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5DBB63F9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Highest priority due to high wastewater generation</w:t>
            </w:r>
          </w:p>
        </w:tc>
      </w:tr>
    </w:tbl>
    <w:p w14:paraId="3F6E481F" w14:textId="77777777" w:rsidR="00F47E9E" w:rsidRPr="00F47E9E" w:rsidRDefault="00F47E9E" w:rsidP="00F47E9E">
      <w:r w:rsidRPr="00F47E9E">
        <w:rPr>
          <w:b/>
          <w:bCs/>
        </w:rPr>
        <w:t>Ranking:</w:t>
      </w:r>
      <w:r w:rsidRPr="00F47E9E">
        <w:t xml:space="preserve"> Water &lt; Trees &lt; Bare Ground &lt; Rangeland &lt; Cropland &lt; </w:t>
      </w:r>
      <w:proofErr w:type="spellStart"/>
      <w:r w:rsidRPr="00F47E9E">
        <w:t>Builtup</w:t>
      </w:r>
      <w:proofErr w:type="spellEnd"/>
      <w:r w:rsidRPr="00F47E9E">
        <w:t xml:space="preserve"> Area</w:t>
      </w:r>
    </w:p>
    <w:p w14:paraId="04D1A5E8" w14:textId="77777777" w:rsidR="00F47E9E" w:rsidRPr="00F47E9E" w:rsidRDefault="00F47E9E" w:rsidP="00F47E9E">
      <w:r w:rsidRPr="00F47E9E">
        <w:pict w14:anchorId="1C57B753">
          <v:rect id="_x0000_i1091" style="width:0;height:1.5pt" o:hralign="center" o:hrstd="t" o:hr="t" fillcolor="#a0a0a0" stroked="f"/>
        </w:pict>
      </w:r>
    </w:p>
    <w:p w14:paraId="79D6642F" w14:textId="77777777" w:rsidR="00F47E9E" w:rsidRPr="00F47E9E" w:rsidRDefault="00F47E9E" w:rsidP="00F47E9E">
      <w:pPr>
        <w:rPr>
          <w:b/>
          <w:bCs/>
        </w:rPr>
      </w:pPr>
      <w:r w:rsidRPr="00F47E9E">
        <w:rPr>
          <w:b/>
          <w:bCs/>
        </w:rPr>
        <w:t>LULC Reclassification for STP Suitability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44"/>
        <w:gridCol w:w="1509"/>
        <w:gridCol w:w="770"/>
        <w:gridCol w:w="5893"/>
      </w:tblGrid>
      <w:tr w:rsidR="00F47E9E" w:rsidRPr="00F47E9E" w14:paraId="5693C784" w14:textId="77777777" w:rsidTr="00F47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E540A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S. No.</w:t>
            </w:r>
          </w:p>
        </w:tc>
        <w:tc>
          <w:tcPr>
            <w:tcW w:w="0" w:type="auto"/>
            <w:hideMark/>
          </w:tcPr>
          <w:p w14:paraId="767ACBF0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LULC Class</w:t>
            </w:r>
          </w:p>
        </w:tc>
        <w:tc>
          <w:tcPr>
            <w:tcW w:w="0" w:type="auto"/>
            <w:hideMark/>
          </w:tcPr>
          <w:p w14:paraId="5FEE9AE4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Rank</w:t>
            </w:r>
          </w:p>
        </w:tc>
        <w:tc>
          <w:tcPr>
            <w:tcW w:w="0" w:type="auto"/>
            <w:hideMark/>
          </w:tcPr>
          <w:p w14:paraId="5FB8FB76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Suitability Interpretation</w:t>
            </w:r>
          </w:p>
        </w:tc>
      </w:tr>
      <w:tr w:rsidR="00F47E9E" w:rsidRPr="00F47E9E" w14:paraId="7D5518D4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9F122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1</w:t>
            </w:r>
          </w:p>
        </w:tc>
        <w:tc>
          <w:tcPr>
            <w:tcW w:w="0" w:type="auto"/>
            <w:hideMark/>
          </w:tcPr>
          <w:p w14:paraId="5B84B1EA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Water</w:t>
            </w:r>
          </w:p>
        </w:tc>
        <w:tc>
          <w:tcPr>
            <w:tcW w:w="0" w:type="auto"/>
            <w:hideMark/>
          </w:tcPr>
          <w:p w14:paraId="0CAA54EC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D889F52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Unsuitable for STP development</w:t>
            </w:r>
          </w:p>
        </w:tc>
      </w:tr>
      <w:tr w:rsidR="00F47E9E" w:rsidRPr="00F47E9E" w14:paraId="6651F6F1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66996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2</w:t>
            </w:r>
          </w:p>
        </w:tc>
        <w:tc>
          <w:tcPr>
            <w:tcW w:w="0" w:type="auto"/>
            <w:hideMark/>
          </w:tcPr>
          <w:p w14:paraId="3F2D80F9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47E9E">
              <w:t>Builtup</w:t>
            </w:r>
            <w:proofErr w:type="spellEnd"/>
            <w:r w:rsidRPr="00F47E9E">
              <w:t xml:space="preserve"> Area</w:t>
            </w:r>
          </w:p>
        </w:tc>
        <w:tc>
          <w:tcPr>
            <w:tcW w:w="0" w:type="auto"/>
            <w:hideMark/>
          </w:tcPr>
          <w:p w14:paraId="4FB9B65C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295C276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Low suitability due to land-use conflict</w:t>
            </w:r>
          </w:p>
        </w:tc>
      </w:tr>
      <w:tr w:rsidR="00F47E9E" w:rsidRPr="00F47E9E" w14:paraId="36945A43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B5FBA" w14:textId="77777777" w:rsidR="00F47E9E" w:rsidRPr="00F47E9E" w:rsidRDefault="00F47E9E" w:rsidP="00F47E9E">
            <w:pPr>
              <w:spacing w:after="160" w:line="278" w:lineRule="auto"/>
            </w:pPr>
            <w:r w:rsidRPr="00F47E9E">
              <w:lastRenderedPageBreak/>
              <w:t>3</w:t>
            </w:r>
          </w:p>
        </w:tc>
        <w:tc>
          <w:tcPr>
            <w:tcW w:w="0" w:type="auto"/>
            <w:hideMark/>
          </w:tcPr>
          <w:p w14:paraId="25145D28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Trees</w:t>
            </w:r>
          </w:p>
        </w:tc>
        <w:tc>
          <w:tcPr>
            <w:tcW w:w="0" w:type="auto"/>
            <w:hideMark/>
          </w:tcPr>
          <w:p w14:paraId="1946814E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0DB4289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Low–moderate suitability due to environmental sensitivity</w:t>
            </w:r>
          </w:p>
        </w:tc>
      </w:tr>
      <w:tr w:rsidR="00F47E9E" w:rsidRPr="00F47E9E" w14:paraId="0F190A01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783AB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5C633453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Cropland</w:t>
            </w:r>
          </w:p>
        </w:tc>
        <w:tc>
          <w:tcPr>
            <w:tcW w:w="0" w:type="auto"/>
            <w:hideMark/>
          </w:tcPr>
          <w:p w14:paraId="64DB4212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A829849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Moderate suitability</w:t>
            </w:r>
          </w:p>
        </w:tc>
      </w:tr>
      <w:tr w:rsidR="00F47E9E" w:rsidRPr="00F47E9E" w14:paraId="04855CA3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187E7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5</w:t>
            </w:r>
          </w:p>
        </w:tc>
        <w:tc>
          <w:tcPr>
            <w:tcW w:w="0" w:type="auto"/>
            <w:hideMark/>
          </w:tcPr>
          <w:p w14:paraId="25E783F5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Rangeland</w:t>
            </w:r>
          </w:p>
        </w:tc>
        <w:tc>
          <w:tcPr>
            <w:tcW w:w="0" w:type="auto"/>
            <w:hideMark/>
          </w:tcPr>
          <w:p w14:paraId="3DBE1C14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1480F72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Relatively high suitability</w:t>
            </w:r>
          </w:p>
        </w:tc>
      </w:tr>
      <w:tr w:rsidR="00F47E9E" w:rsidRPr="00F47E9E" w14:paraId="14380D33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F92FD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6</w:t>
            </w:r>
          </w:p>
        </w:tc>
        <w:tc>
          <w:tcPr>
            <w:tcW w:w="0" w:type="auto"/>
            <w:hideMark/>
          </w:tcPr>
          <w:p w14:paraId="20F6A91D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Bare Ground</w:t>
            </w:r>
          </w:p>
        </w:tc>
        <w:tc>
          <w:tcPr>
            <w:tcW w:w="0" w:type="auto"/>
            <w:hideMark/>
          </w:tcPr>
          <w:p w14:paraId="31C26FAA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0B429418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Highest suitability from LULC perspective</w:t>
            </w:r>
          </w:p>
        </w:tc>
      </w:tr>
    </w:tbl>
    <w:p w14:paraId="455F2502" w14:textId="77777777" w:rsidR="00F47E9E" w:rsidRPr="00F47E9E" w:rsidRDefault="00F47E9E" w:rsidP="00F47E9E">
      <w:r w:rsidRPr="00F47E9E">
        <w:rPr>
          <w:b/>
          <w:bCs/>
        </w:rPr>
        <w:t>Ranking:</w:t>
      </w:r>
      <w:r w:rsidRPr="00F47E9E">
        <w:t xml:space="preserve"> Water &lt; </w:t>
      </w:r>
      <w:proofErr w:type="spellStart"/>
      <w:r w:rsidRPr="00F47E9E">
        <w:t>Builtup</w:t>
      </w:r>
      <w:proofErr w:type="spellEnd"/>
      <w:r w:rsidRPr="00F47E9E">
        <w:t xml:space="preserve"> Area &lt; Trees &lt; Cropland &lt; Rangeland &lt; Bare Ground</w:t>
      </w:r>
    </w:p>
    <w:p w14:paraId="6E1BA281" w14:textId="77777777" w:rsidR="00F47E9E" w:rsidRPr="00F47E9E" w:rsidRDefault="00F47E9E" w:rsidP="00F47E9E">
      <w:r w:rsidRPr="00F47E9E">
        <w:pict w14:anchorId="6C20AB70">
          <v:rect id="_x0000_i1092" style="width:0;height:1.5pt" o:hralign="center" o:hrstd="t" o:hr="t" fillcolor="#a0a0a0" stroked="f"/>
        </w:pict>
      </w:r>
    </w:p>
    <w:p w14:paraId="35361478" w14:textId="77777777" w:rsidR="00F47E9E" w:rsidRPr="00F47E9E" w:rsidRDefault="00F47E9E" w:rsidP="00F47E9E">
      <w:pPr>
        <w:rPr>
          <w:b/>
          <w:bCs/>
        </w:rPr>
      </w:pPr>
      <w:r w:rsidRPr="00F47E9E">
        <w:rPr>
          <w:b/>
          <w:bCs/>
        </w:rPr>
        <w:t>LULC Reclassification for MAR Site Suitability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52"/>
        <w:gridCol w:w="1441"/>
        <w:gridCol w:w="770"/>
        <w:gridCol w:w="6053"/>
      </w:tblGrid>
      <w:tr w:rsidR="00F47E9E" w:rsidRPr="00F47E9E" w14:paraId="30620FBD" w14:textId="77777777" w:rsidTr="00F47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BFEC1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S. No.</w:t>
            </w:r>
          </w:p>
        </w:tc>
        <w:tc>
          <w:tcPr>
            <w:tcW w:w="0" w:type="auto"/>
            <w:hideMark/>
          </w:tcPr>
          <w:p w14:paraId="2529370A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LULC Class</w:t>
            </w:r>
          </w:p>
        </w:tc>
        <w:tc>
          <w:tcPr>
            <w:tcW w:w="0" w:type="auto"/>
            <w:hideMark/>
          </w:tcPr>
          <w:p w14:paraId="3931371A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Rank</w:t>
            </w:r>
          </w:p>
        </w:tc>
        <w:tc>
          <w:tcPr>
            <w:tcW w:w="0" w:type="auto"/>
            <w:hideMark/>
          </w:tcPr>
          <w:p w14:paraId="301BAA53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Suitability Interpretation</w:t>
            </w:r>
          </w:p>
        </w:tc>
      </w:tr>
      <w:tr w:rsidR="00F47E9E" w:rsidRPr="00F47E9E" w14:paraId="718CA879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29A7B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1</w:t>
            </w:r>
          </w:p>
        </w:tc>
        <w:tc>
          <w:tcPr>
            <w:tcW w:w="0" w:type="auto"/>
            <w:hideMark/>
          </w:tcPr>
          <w:p w14:paraId="27ED2BD7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47E9E">
              <w:t>Builtup</w:t>
            </w:r>
            <w:proofErr w:type="spellEnd"/>
            <w:r w:rsidRPr="00F47E9E">
              <w:t xml:space="preserve"> Area</w:t>
            </w:r>
          </w:p>
        </w:tc>
        <w:tc>
          <w:tcPr>
            <w:tcW w:w="0" w:type="auto"/>
            <w:hideMark/>
          </w:tcPr>
          <w:p w14:paraId="50B791B3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D5D5B84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Very low suitability because of impervious surfaces and land-use conflict</w:t>
            </w:r>
          </w:p>
        </w:tc>
      </w:tr>
      <w:tr w:rsidR="00F47E9E" w:rsidRPr="00F47E9E" w14:paraId="22600287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81BC6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2</w:t>
            </w:r>
          </w:p>
        </w:tc>
        <w:tc>
          <w:tcPr>
            <w:tcW w:w="0" w:type="auto"/>
            <w:hideMark/>
          </w:tcPr>
          <w:p w14:paraId="69BE5178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Water</w:t>
            </w:r>
          </w:p>
        </w:tc>
        <w:tc>
          <w:tcPr>
            <w:tcW w:w="0" w:type="auto"/>
            <w:hideMark/>
          </w:tcPr>
          <w:p w14:paraId="454860EE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4BB595D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Low suitability for direct MAR-structure development</w:t>
            </w:r>
          </w:p>
        </w:tc>
      </w:tr>
      <w:tr w:rsidR="00F47E9E" w:rsidRPr="00F47E9E" w14:paraId="29C9CD38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DC24B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3</w:t>
            </w:r>
          </w:p>
        </w:tc>
        <w:tc>
          <w:tcPr>
            <w:tcW w:w="0" w:type="auto"/>
            <w:hideMark/>
          </w:tcPr>
          <w:p w14:paraId="3A239B80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Trees</w:t>
            </w:r>
          </w:p>
        </w:tc>
        <w:tc>
          <w:tcPr>
            <w:tcW w:w="0" w:type="auto"/>
            <w:hideMark/>
          </w:tcPr>
          <w:p w14:paraId="031158B1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B8433F3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Moderate suitability; environmentally sensitive areas should be considered carefully</w:t>
            </w:r>
          </w:p>
        </w:tc>
      </w:tr>
      <w:tr w:rsidR="00F47E9E" w:rsidRPr="00F47E9E" w14:paraId="48CC9F71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2A2F4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54C23AAA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Rangeland</w:t>
            </w:r>
          </w:p>
        </w:tc>
        <w:tc>
          <w:tcPr>
            <w:tcW w:w="0" w:type="auto"/>
            <w:hideMark/>
          </w:tcPr>
          <w:p w14:paraId="3A51654C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FA7F0C5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Moderately high suitability</w:t>
            </w:r>
          </w:p>
        </w:tc>
      </w:tr>
      <w:tr w:rsidR="00F47E9E" w:rsidRPr="00F47E9E" w14:paraId="507F7027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D7EC6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5</w:t>
            </w:r>
          </w:p>
        </w:tc>
        <w:tc>
          <w:tcPr>
            <w:tcW w:w="0" w:type="auto"/>
            <w:hideMark/>
          </w:tcPr>
          <w:p w14:paraId="39C57222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Cropland</w:t>
            </w:r>
          </w:p>
        </w:tc>
        <w:tc>
          <w:tcPr>
            <w:tcW w:w="0" w:type="auto"/>
            <w:hideMark/>
          </w:tcPr>
          <w:p w14:paraId="66B85419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87F2371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High suitability for recharge interventions</w:t>
            </w:r>
          </w:p>
        </w:tc>
      </w:tr>
      <w:tr w:rsidR="00F47E9E" w:rsidRPr="00F47E9E" w14:paraId="7265E8BA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E7AA9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6</w:t>
            </w:r>
          </w:p>
        </w:tc>
        <w:tc>
          <w:tcPr>
            <w:tcW w:w="0" w:type="auto"/>
            <w:hideMark/>
          </w:tcPr>
          <w:p w14:paraId="14B46DDA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Bare Ground</w:t>
            </w:r>
          </w:p>
        </w:tc>
        <w:tc>
          <w:tcPr>
            <w:tcW w:w="0" w:type="auto"/>
            <w:hideMark/>
          </w:tcPr>
          <w:p w14:paraId="68E71078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036FC85A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Highest suitability due to availability of open land</w:t>
            </w:r>
          </w:p>
        </w:tc>
      </w:tr>
    </w:tbl>
    <w:p w14:paraId="4A9E2513" w14:textId="77777777" w:rsidR="00F47E9E" w:rsidRPr="00F47E9E" w:rsidRDefault="00F47E9E" w:rsidP="00F47E9E">
      <w:r w:rsidRPr="00F47E9E">
        <w:rPr>
          <w:b/>
          <w:bCs/>
        </w:rPr>
        <w:t>Ranking:</w:t>
      </w:r>
      <w:r w:rsidRPr="00F47E9E">
        <w:t xml:space="preserve"> </w:t>
      </w:r>
      <w:proofErr w:type="spellStart"/>
      <w:r w:rsidRPr="00F47E9E">
        <w:t>Builtup</w:t>
      </w:r>
      <w:proofErr w:type="spellEnd"/>
      <w:r w:rsidRPr="00F47E9E">
        <w:t xml:space="preserve"> Area &lt; Water &lt; Trees &lt; Rangeland &lt; Cropland &lt; Bare Ground</w:t>
      </w:r>
    </w:p>
    <w:p w14:paraId="30012D55" w14:textId="77777777" w:rsidR="00F47E9E" w:rsidRPr="00F47E9E" w:rsidRDefault="00F47E9E" w:rsidP="00F47E9E">
      <w:r w:rsidRPr="00F47E9E">
        <w:pict w14:anchorId="3C5DE20C">
          <v:rect id="_x0000_i1093" style="width:0;height:1.5pt" o:hralign="center" o:hrstd="t" o:hr="t" fillcolor="#a0a0a0" stroked="f"/>
        </w:pict>
      </w:r>
    </w:p>
    <w:p w14:paraId="3834F124" w14:textId="77777777" w:rsidR="00F47E9E" w:rsidRPr="00F47E9E" w:rsidRDefault="00F47E9E" w:rsidP="00F47E9E">
      <w:pPr>
        <w:rPr>
          <w:b/>
          <w:bCs/>
        </w:rPr>
      </w:pPr>
      <w:r w:rsidRPr="00F47E9E">
        <w:rPr>
          <w:b/>
          <w:bCs/>
        </w:rPr>
        <w:t>LULC Reclassification for GW Potential Zone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45"/>
        <w:gridCol w:w="1436"/>
        <w:gridCol w:w="770"/>
        <w:gridCol w:w="6065"/>
      </w:tblGrid>
      <w:tr w:rsidR="00F47E9E" w:rsidRPr="00F47E9E" w14:paraId="4D0FF992" w14:textId="77777777" w:rsidTr="00F47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3D50F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S. No.</w:t>
            </w:r>
          </w:p>
        </w:tc>
        <w:tc>
          <w:tcPr>
            <w:tcW w:w="0" w:type="auto"/>
            <w:hideMark/>
          </w:tcPr>
          <w:p w14:paraId="2DE17844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LULC Class</w:t>
            </w:r>
          </w:p>
        </w:tc>
        <w:tc>
          <w:tcPr>
            <w:tcW w:w="0" w:type="auto"/>
            <w:hideMark/>
          </w:tcPr>
          <w:p w14:paraId="3DCF9E0C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Rank</w:t>
            </w:r>
          </w:p>
        </w:tc>
        <w:tc>
          <w:tcPr>
            <w:tcW w:w="0" w:type="auto"/>
            <w:hideMark/>
          </w:tcPr>
          <w:p w14:paraId="60EF07ED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Groundwater Potential Interpretation</w:t>
            </w:r>
          </w:p>
        </w:tc>
      </w:tr>
      <w:tr w:rsidR="00F47E9E" w:rsidRPr="00F47E9E" w14:paraId="5E3B4A50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63425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1</w:t>
            </w:r>
          </w:p>
        </w:tc>
        <w:tc>
          <w:tcPr>
            <w:tcW w:w="0" w:type="auto"/>
            <w:hideMark/>
          </w:tcPr>
          <w:p w14:paraId="326B750A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47E9E">
              <w:t>Builtup</w:t>
            </w:r>
            <w:proofErr w:type="spellEnd"/>
            <w:r w:rsidRPr="00F47E9E">
              <w:t xml:space="preserve"> Area</w:t>
            </w:r>
          </w:p>
        </w:tc>
        <w:tc>
          <w:tcPr>
            <w:tcW w:w="0" w:type="auto"/>
            <w:hideMark/>
          </w:tcPr>
          <w:p w14:paraId="5F75D560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687AE6C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Very low potential because impervious surfaces restrict infiltration</w:t>
            </w:r>
          </w:p>
        </w:tc>
      </w:tr>
      <w:tr w:rsidR="00F47E9E" w:rsidRPr="00F47E9E" w14:paraId="3A5C8190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EBA2D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2</w:t>
            </w:r>
          </w:p>
        </w:tc>
        <w:tc>
          <w:tcPr>
            <w:tcW w:w="0" w:type="auto"/>
            <w:hideMark/>
          </w:tcPr>
          <w:p w14:paraId="1B592565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Bare Ground</w:t>
            </w:r>
          </w:p>
        </w:tc>
        <w:tc>
          <w:tcPr>
            <w:tcW w:w="0" w:type="auto"/>
            <w:hideMark/>
          </w:tcPr>
          <w:p w14:paraId="45FC4D63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B31A38E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Low–moderate potential; strongly dependent on soil and geology</w:t>
            </w:r>
          </w:p>
        </w:tc>
      </w:tr>
      <w:tr w:rsidR="00F47E9E" w:rsidRPr="00F47E9E" w14:paraId="4030396C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33846" w14:textId="77777777" w:rsidR="00F47E9E" w:rsidRPr="00F47E9E" w:rsidRDefault="00F47E9E" w:rsidP="00F47E9E">
            <w:pPr>
              <w:spacing w:after="160" w:line="278" w:lineRule="auto"/>
            </w:pPr>
            <w:r w:rsidRPr="00F47E9E">
              <w:lastRenderedPageBreak/>
              <w:t>3</w:t>
            </w:r>
          </w:p>
        </w:tc>
        <w:tc>
          <w:tcPr>
            <w:tcW w:w="0" w:type="auto"/>
            <w:hideMark/>
          </w:tcPr>
          <w:p w14:paraId="6CF2896D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Water</w:t>
            </w:r>
          </w:p>
        </w:tc>
        <w:tc>
          <w:tcPr>
            <w:tcW w:w="0" w:type="auto"/>
            <w:hideMark/>
          </w:tcPr>
          <w:p w14:paraId="2F8F1D0D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05A3858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Moderate groundwater interaction but not necessarily groundwater-storage potential</w:t>
            </w:r>
          </w:p>
        </w:tc>
      </w:tr>
      <w:tr w:rsidR="00F47E9E" w:rsidRPr="00F47E9E" w14:paraId="6C5DA711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7B995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4A373855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Rangeland</w:t>
            </w:r>
          </w:p>
        </w:tc>
        <w:tc>
          <w:tcPr>
            <w:tcW w:w="0" w:type="auto"/>
            <w:hideMark/>
          </w:tcPr>
          <w:p w14:paraId="4378FF5A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3E8FDCF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Moderately high recharge potential</w:t>
            </w:r>
          </w:p>
        </w:tc>
      </w:tr>
      <w:tr w:rsidR="00F47E9E" w:rsidRPr="00F47E9E" w14:paraId="26B71FD6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F3235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5</w:t>
            </w:r>
          </w:p>
        </w:tc>
        <w:tc>
          <w:tcPr>
            <w:tcW w:w="0" w:type="auto"/>
            <w:hideMark/>
          </w:tcPr>
          <w:p w14:paraId="1095FEFD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Cropland</w:t>
            </w:r>
          </w:p>
        </w:tc>
        <w:tc>
          <w:tcPr>
            <w:tcW w:w="0" w:type="auto"/>
            <w:hideMark/>
          </w:tcPr>
          <w:p w14:paraId="6563DA51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2BB4E49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High recharge potential</w:t>
            </w:r>
          </w:p>
        </w:tc>
      </w:tr>
      <w:tr w:rsidR="00F47E9E" w:rsidRPr="00F47E9E" w14:paraId="1064A5D6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D1BFF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6</w:t>
            </w:r>
          </w:p>
        </w:tc>
        <w:tc>
          <w:tcPr>
            <w:tcW w:w="0" w:type="auto"/>
            <w:hideMark/>
          </w:tcPr>
          <w:p w14:paraId="5B37FBDF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Trees</w:t>
            </w:r>
          </w:p>
        </w:tc>
        <w:tc>
          <w:tcPr>
            <w:tcW w:w="0" w:type="auto"/>
            <w:hideMark/>
          </w:tcPr>
          <w:p w14:paraId="0DC68BFB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14F4DA3A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Highest natural infiltration/recharge contribution</w:t>
            </w:r>
          </w:p>
        </w:tc>
      </w:tr>
    </w:tbl>
    <w:p w14:paraId="003AB027" w14:textId="77777777" w:rsidR="00F47E9E" w:rsidRPr="00F47E9E" w:rsidRDefault="00F47E9E" w:rsidP="00F47E9E">
      <w:r w:rsidRPr="00F47E9E">
        <w:rPr>
          <w:b/>
          <w:bCs/>
        </w:rPr>
        <w:t>Ranking:</w:t>
      </w:r>
      <w:r w:rsidRPr="00F47E9E">
        <w:t xml:space="preserve"> </w:t>
      </w:r>
      <w:proofErr w:type="spellStart"/>
      <w:r w:rsidRPr="00F47E9E">
        <w:t>Builtup</w:t>
      </w:r>
      <w:proofErr w:type="spellEnd"/>
      <w:r w:rsidRPr="00F47E9E">
        <w:t xml:space="preserve"> Area &lt; Bare Ground &lt; Water &lt; Rangeland &lt; Cropland &lt; Trees</w:t>
      </w:r>
    </w:p>
    <w:p w14:paraId="66847E7D" w14:textId="77777777" w:rsidR="00F47E9E" w:rsidRPr="00F47E9E" w:rsidRDefault="00F47E9E" w:rsidP="00F47E9E">
      <w:r w:rsidRPr="00F47E9E">
        <w:pict w14:anchorId="78B5B1A9">
          <v:rect id="_x0000_i1094" style="width:0;height:1.5pt" o:hralign="center" o:hrstd="t" o:hr="t" fillcolor="#a0a0a0" stroked="f"/>
        </w:pict>
      </w:r>
    </w:p>
    <w:p w14:paraId="03F575B4" w14:textId="77777777" w:rsidR="00F47E9E" w:rsidRPr="00F47E9E" w:rsidRDefault="00F47E9E" w:rsidP="00F47E9E">
      <w:pPr>
        <w:rPr>
          <w:b/>
          <w:bCs/>
        </w:rPr>
      </w:pPr>
      <w:r w:rsidRPr="00F47E9E">
        <w:rPr>
          <w:b/>
          <w:bCs/>
        </w:rPr>
        <w:t>Consolidated LULC Ranking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8"/>
        <w:gridCol w:w="1462"/>
        <w:gridCol w:w="1782"/>
        <w:gridCol w:w="1874"/>
        <w:gridCol w:w="2237"/>
      </w:tblGrid>
      <w:tr w:rsidR="00F47E9E" w:rsidRPr="00F47E9E" w14:paraId="4A5B205A" w14:textId="77777777" w:rsidTr="00F47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138A7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LULC Class</w:t>
            </w:r>
          </w:p>
        </w:tc>
        <w:tc>
          <w:tcPr>
            <w:tcW w:w="0" w:type="auto"/>
            <w:hideMark/>
          </w:tcPr>
          <w:p w14:paraId="7BD75CB2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STP Priority</w:t>
            </w:r>
          </w:p>
        </w:tc>
        <w:tc>
          <w:tcPr>
            <w:tcW w:w="0" w:type="auto"/>
            <w:hideMark/>
          </w:tcPr>
          <w:p w14:paraId="100C0696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STP Suitability</w:t>
            </w:r>
          </w:p>
        </w:tc>
        <w:tc>
          <w:tcPr>
            <w:tcW w:w="0" w:type="auto"/>
            <w:hideMark/>
          </w:tcPr>
          <w:p w14:paraId="38656DF4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MAR Suitability</w:t>
            </w:r>
          </w:p>
        </w:tc>
        <w:tc>
          <w:tcPr>
            <w:tcW w:w="0" w:type="auto"/>
            <w:hideMark/>
          </w:tcPr>
          <w:p w14:paraId="2637EBBB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GW Potential Zone</w:t>
            </w:r>
          </w:p>
        </w:tc>
      </w:tr>
      <w:tr w:rsidR="00F47E9E" w:rsidRPr="00F47E9E" w14:paraId="43B24ADF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4F81C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Water</w:t>
            </w:r>
          </w:p>
        </w:tc>
        <w:tc>
          <w:tcPr>
            <w:tcW w:w="0" w:type="auto"/>
            <w:hideMark/>
          </w:tcPr>
          <w:p w14:paraId="64DF14B9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1</w:t>
            </w:r>
          </w:p>
        </w:tc>
        <w:tc>
          <w:tcPr>
            <w:tcW w:w="0" w:type="auto"/>
            <w:hideMark/>
          </w:tcPr>
          <w:p w14:paraId="5D2AF325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1</w:t>
            </w:r>
          </w:p>
        </w:tc>
        <w:tc>
          <w:tcPr>
            <w:tcW w:w="0" w:type="auto"/>
            <w:hideMark/>
          </w:tcPr>
          <w:p w14:paraId="53BEA888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2</w:t>
            </w:r>
          </w:p>
        </w:tc>
        <w:tc>
          <w:tcPr>
            <w:tcW w:w="0" w:type="auto"/>
            <w:hideMark/>
          </w:tcPr>
          <w:p w14:paraId="54545E4B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3</w:t>
            </w:r>
          </w:p>
        </w:tc>
      </w:tr>
      <w:tr w:rsidR="00F47E9E" w:rsidRPr="00F47E9E" w14:paraId="5534FBD0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F2EDF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Trees</w:t>
            </w:r>
          </w:p>
        </w:tc>
        <w:tc>
          <w:tcPr>
            <w:tcW w:w="0" w:type="auto"/>
            <w:hideMark/>
          </w:tcPr>
          <w:p w14:paraId="57E5DD07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2</w:t>
            </w:r>
          </w:p>
        </w:tc>
        <w:tc>
          <w:tcPr>
            <w:tcW w:w="0" w:type="auto"/>
            <w:hideMark/>
          </w:tcPr>
          <w:p w14:paraId="285D4257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3</w:t>
            </w:r>
          </w:p>
        </w:tc>
        <w:tc>
          <w:tcPr>
            <w:tcW w:w="0" w:type="auto"/>
            <w:hideMark/>
          </w:tcPr>
          <w:p w14:paraId="1CC6D38E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3</w:t>
            </w:r>
          </w:p>
        </w:tc>
        <w:tc>
          <w:tcPr>
            <w:tcW w:w="0" w:type="auto"/>
            <w:hideMark/>
          </w:tcPr>
          <w:p w14:paraId="12AEC129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6</w:t>
            </w:r>
          </w:p>
        </w:tc>
      </w:tr>
      <w:tr w:rsidR="00F47E9E" w:rsidRPr="00F47E9E" w14:paraId="0FFC0C16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D440F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Cropland</w:t>
            </w:r>
          </w:p>
        </w:tc>
        <w:tc>
          <w:tcPr>
            <w:tcW w:w="0" w:type="auto"/>
            <w:hideMark/>
          </w:tcPr>
          <w:p w14:paraId="4E18EA0F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5</w:t>
            </w:r>
          </w:p>
        </w:tc>
        <w:tc>
          <w:tcPr>
            <w:tcW w:w="0" w:type="auto"/>
            <w:hideMark/>
          </w:tcPr>
          <w:p w14:paraId="2CD82FF8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7CB513DB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5</w:t>
            </w:r>
          </w:p>
        </w:tc>
        <w:tc>
          <w:tcPr>
            <w:tcW w:w="0" w:type="auto"/>
            <w:hideMark/>
          </w:tcPr>
          <w:p w14:paraId="49C7C5CC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5</w:t>
            </w:r>
          </w:p>
        </w:tc>
      </w:tr>
      <w:tr w:rsidR="00F47E9E" w:rsidRPr="00F47E9E" w14:paraId="2595AB0D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86DD3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Rangeland</w:t>
            </w:r>
          </w:p>
        </w:tc>
        <w:tc>
          <w:tcPr>
            <w:tcW w:w="0" w:type="auto"/>
            <w:hideMark/>
          </w:tcPr>
          <w:p w14:paraId="684A1C94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7E374D4D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5</w:t>
            </w:r>
          </w:p>
        </w:tc>
        <w:tc>
          <w:tcPr>
            <w:tcW w:w="0" w:type="auto"/>
            <w:hideMark/>
          </w:tcPr>
          <w:p w14:paraId="2A9D86A0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78426124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4</w:t>
            </w:r>
          </w:p>
        </w:tc>
      </w:tr>
      <w:tr w:rsidR="00F47E9E" w:rsidRPr="00F47E9E" w14:paraId="61C6D3C1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FC6B2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Bare Ground</w:t>
            </w:r>
          </w:p>
        </w:tc>
        <w:tc>
          <w:tcPr>
            <w:tcW w:w="0" w:type="auto"/>
            <w:hideMark/>
          </w:tcPr>
          <w:p w14:paraId="3306849D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3</w:t>
            </w:r>
          </w:p>
        </w:tc>
        <w:tc>
          <w:tcPr>
            <w:tcW w:w="0" w:type="auto"/>
            <w:hideMark/>
          </w:tcPr>
          <w:p w14:paraId="1C1A4EE2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6</w:t>
            </w:r>
          </w:p>
        </w:tc>
        <w:tc>
          <w:tcPr>
            <w:tcW w:w="0" w:type="auto"/>
            <w:hideMark/>
          </w:tcPr>
          <w:p w14:paraId="3850F165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6</w:t>
            </w:r>
          </w:p>
        </w:tc>
        <w:tc>
          <w:tcPr>
            <w:tcW w:w="0" w:type="auto"/>
            <w:hideMark/>
          </w:tcPr>
          <w:p w14:paraId="14497980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2</w:t>
            </w:r>
          </w:p>
        </w:tc>
      </w:tr>
      <w:tr w:rsidR="00F47E9E" w:rsidRPr="00F47E9E" w14:paraId="024EE006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66C0E" w14:textId="77777777" w:rsidR="00F47E9E" w:rsidRPr="00F47E9E" w:rsidRDefault="00F47E9E" w:rsidP="00F47E9E">
            <w:pPr>
              <w:spacing w:after="160" w:line="278" w:lineRule="auto"/>
            </w:pPr>
            <w:proofErr w:type="spellStart"/>
            <w:r w:rsidRPr="00F47E9E">
              <w:t>Builtup</w:t>
            </w:r>
            <w:proofErr w:type="spellEnd"/>
            <w:r w:rsidRPr="00F47E9E">
              <w:t xml:space="preserve"> Area</w:t>
            </w:r>
          </w:p>
        </w:tc>
        <w:tc>
          <w:tcPr>
            <w:tcW w:w="0" w:type="auto"/>
            <w:hideMark/>
          </w:tcPr>
          <w:p w14:paraId="285C1FDE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6</w:t>
            </w:r>
          </w:p>
        </w:tc>
        <w:tc>
          <w:tcPr>
            <w:tcW w:w="0" w:type="auto"/>
            <w:hideMark/>
          </w:tcPr>
          <w:p w14:paraId="713F45C3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2</w:t>
            </w:r>
          </w:p>
        </w:tc>
        <w:tc>
          <w:tcPr>
            <w:tcW w:w="0" w:type="auto"/>
            <w:hideMark/>
          </w:tcPr>
          <w:p w14:paraId="236439EF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1</w:t>
            </w:r>
          </w:p>
        </w:tc>
        <w:tc>
          <w:tcPr>
            <w:tcW w:w="0" w:type="auto"/>
            <w:hideMark/>
          </w:tcPr>
          <w:p w14:paraId="570F5579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1</w:t>
            </w:r>
          </w:p>
        </w:tc>
      </w:tr>
    </w:tbl>
    <w:p w14:paraId="26F4EA39" w14:textId="77777777" w:rsidR="00F47E9E" w:rsidRPr="00F47E9E" w:rsidRDefault="00F47E9E" w:rsidP="00F47E9E">
      <w:r w:rsidRPr="00F47E9E">
        <w:pict w14:anchorId="6D6D8F49">
          <v:rect id="_x0000_i1095" style="width:0;height:1.5pt" o:hralign="center" o:hrstd="t" o:hr="t" fillcolor="#a0a0a0" stroked="f"/>
        </w:pict>
      </w:r>
    </w:p>
    <w:p w14:paraId="1CCA4E59" w14:textId="77777777" w:rsidR="00F47E9E" w:rsidRPr="00F47E9E" w:rsidRDefault="00F47E9E" w:rsidP="00F47E9E">
      <w:pPr>
        <w:rPr>
          <w:b/>
          <w:bCs/>
        </w:rPr>
      </w:pPr>
      <w:r w:rsidRPr="00F47E9E">
        <w:rPr>
          <w:b/>
          <w:bCs/>
        </w:rPr>
        <w:t>2. Soil Texture</w:t>
      </w:r>
    </w:p>
    <w:p w14:paraId="182C7B4F" w14:textId="77777777" w:rsidR="00F47E9E" w:rsidRPr="00F47E9E" w:rsidRDefault="00F47E9E" w:rsidP="00F47E9E">
      <w:r w:rsidRPr="00F47E9E">
        <w:rPr>
          <w:b/>
          <w:bCs/>
        </w:rPr>
        <w:t>Soil Texture is used in:</w:t>
      </w:r>
    </w:p>
    <w:p w14:paraId="7D834A68" w14:textId="77777777" w:rsidR="00F47E9E" w:rsidRPr="00F47E9E" w:rsidRDefault="00F47E9E" w:rsidP="00F47E9E">
      <w:pPr>
        <w:numPr>
          <w:ilvl w:val="0"/>
          <w:numId w:val="2"/>
        </w:numPr>
      </w:pPr>
      <w:r w:rsidRPr="00F47E9E">
        <w:t xml:space="preserve">STP Suitability </w:t>
      </w:r>
    </w:p>
    <w:p w14:paraId="30CA6747" w14:textId="77777777" w:rsidR="00F47E9E" w:rsidRPr="00F47E9E" w:rsidRDefault="00F47E9E" w:rsidP="00F47E9E">
      <w:pPr>
        <w:numPr>
          <w:ilvl w:val="0"/>
          <w:numId w:val="2"/>
        </w:numPr>
      </w:pPr>
      <w:r w:rsidRPr="00F47E9E">
        <w:t xml:space="preserve">MAR Site Suitability </w:t>
      </w:r>
    </w:p>
    <w:p w14:paraId="5FE8CD0F" w14:textId="77777777" w:rsidR="00F47E9E" w:rsidRPr="00F47E9E" w:rsidRDefault="00F47E9E" w:rsidP="00F47E9E">
      <w:pPr>
        <w:numPr>
          <w:ilvl w:val="0"/>
          <w:numId w:val="2"/>
        </w:numPr>
      </w:pPr>
      <w:r w:rsidRPr="00F47E9E">
        <w:t xml:space="preserve">GW Potential Zone </w:t>
      </w:r>
    </w:p>
    <w:p w14:paraId="010F901F" w14:textId="77777777" w:rsidR="00F47E9E" w:rsidRPr="00F47E9E" w:rsidRDefault="00F47E9E" w:rsidP="00F47E9E">
      <w:r w:rsidRPr="00F47E9E">
        <w:t>Your available classes are: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95"/>
        <w:gridCol w:w="2003"/>
      </w:tblGrid>
      <w:tr w:rsidR="00F47E9E" w:rsidRPr="00F47E9E" w14:paraId="311DDCA1" w14:textId="77777777" w:rsidTr="00F47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8964E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Class Value</w:t>
            </w:r>
          </w:p>
        </w:tc>
        <w:tc>
          <w:tcPr>
            <w:tcW w:w="0" w:type="auto"/>
            <w:hideMark/>
          </w:tcPr>
          <w:p w14:paraId="434B0C26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Soil Texture</w:t>
            </w:r>
          </w:p>
        </w:tc>
      </w:tr>
      <w:tr w:rsidR="00F47E9E" w:rsidRPr="00F47E9E" w14:paraId="6CE89C04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5E99F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0</w:t>
            </w:r>
          </w:p>
        </w:tc>
        <w:tc>
          <w:tcPr>
            <w:tcW w:w="0" w:type="auto"/>
            <w:hideMark/>
          </w:tcPr>
          <w:p w14:paraId="35007080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Sand</w:t>
            </w:r>
          </w:p>
        </w:tc>
      </w:tr>
      <w:tr w:rsidR="00F47E9E" w:rsidRPr="00F47E9E" w14:paraId="6BC360A7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6242A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10962984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Silt</w:t>
            </w:r>
          </w:p>
        </w:tc>
      </w:tr>
      <w:tr w:rsidR="00F47E9E" w:rsidRPr="00F47E9E" w14:paraId="40E5DE3A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FCD3F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6</w:t>
            </w:r>
          </w:p>
        </w:tc>
        <w:tc>
          <w:tcPr>
            <w:tcW w:w="0" w:type="auto"/>
            <w:hideMark/>
          </w:tcPr>
          <w:p w14:paraId="1351B6FE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Sandy Clay Loam</w:t>
            </w:r>
          </w:p>
        </w:tc>
      </w:tr>
      <w:tr w:rsidR="00F47E9E" w:rsidRPr="00F47E9E" w14:paraId="2945EAD2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B3A80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7</w:t>
            </w:r>
          </w:p>
        </w:tc>
        <w:tc>
          <w:tcPr>
            <w:tcW w:w="0" w:type="auto"/>
            <w:hideMark/>
          </w:tcPr>
          <w:p w14:paraId="71501BC3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Clay Loam</w:t>
            </w:r>
          </w:p>
        </w:tc>
      </w:tr>
    </w:tbl>
    <w:p w14:paraId="7A4E522D" w14:textId="77777777" w:rsidR="00F47E9E" w:rsidRPr="00F47E9E" w:rsidRDefault="00F47E9E" w:rsidP="00F47E9E">
      <w:r w:rsidRPr="00F47E9E">
        <w:lastRenderedPageBreak/>
        <w:t xml:space="preserve">The class values above are the original raster/category values; the </w:t>
      </w:r>
      <w:r w:rsidRPr="00F47E9E">
        <w:rPr>
          <w:b/>
          <w:bCs/>
        </w:rPr>
        <w:t>rank</w:t>
      </w:r>
      <w:r w:rsidRPr="00F47E9E">
        <w:t xml:space="preserve"> is the reclassified value used in the suitability analysis.</w:t>
      </w:r>
    </w:p>
    <w:p w14:paraId="29B38B06" w14:textId="77777777" w:rsidR="00F47E9E" w:rsidRPr="00F47E9E" w:rsidRDefault="00F47E9E" w:rsidP="00F47E9E">
      <w:pPr>
        <w:rPr>
          <w:b/>
          <w:bCs/>
        </w:rPr>
      </w:pPr>
      <w:r w:rsidRPr="00F47E9E">
        <w:rPr>
          <w:b/>
          <w:bCs/>
        </w:rPr>
        <w:t>Soil Texture Reclassification for STP Suitability</w:t>
      </w:r>
    </w:p>
    <w:p w14:paraId="67E936A0" w14:textId="77777777" w:rsidR="00F47E9E" w:rsidRPr="00F47E9E" w:rsidRDefault="00F47E9E" w:rsidP="00F47E9E">
      <w:r w:rsidRPr="00F47E9E">
        <w:t>For STP suitability, relatively finer-textured soils are preferred because they generally have lower permeability and can reduce rapid downward movement of wastewater/effluent.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54"/>
        <w:gridCol w:w="1609"/>
        <w:gridCol w:w="1876"/>
        <w:gridCol w:w="770"/>
        <w:gridCol w:w="4007"/>
      </w:tblGrid>
      <w:tr w:rsidR="00F47E9E" w:rsidRPr="00F47E9E" w14:paraId="26E5E888" w14:textId="77777777" w:rsidTr="00F47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182F8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S. No.</w:t>
            </w:r>
          </w:p>
        </w:tc>
        <w:tc>
          <w:tcPr>
            <w:tcW w:w="0" w:type="auto"/>
            <w:hideMark/>
          </w:tcPr>
          <w:p w14:paraId="7E6A650B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Soil Texture</w:t>
            </w:r>
          </w:p>
        </w:tc>
        <w:tc>
          <w:tcPr>
            <w:tcW w:w="0" w:type="auto"/>
            <w:hideMark/>
          </w:tcPr>
          <w:p w14:paraId="52B34810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Original Class Value</w:t>
            </w:r>
          </w:p>
        </w:tc>
        <w:tc>
          <w:tcPr>
            <w:tcW w:w="0" w:type="auto"/>
            <w:hideMark/>
          </w:tcPr>
          <w:p w14:paraId="42E06B66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Rank</w:t>
            </w:r>
          </w:p>
        </w:tc>
        <w:tc>
          <w:tcPr>
            <w:tcW w:w="0" w:type="auto"/>
            <w:hideMark/>
          </w:tcPr>
          <w:p w14:paraId="3684FCE0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Suitability Interpretation</w:t>
            </w:r>
          </w:p>
        </w:tc>
      </w:tr>
      <w:tr w:rsidR="00F47E9E" w:rsidRPr="00F47E9E" w14:paraId="58D4BE7E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66400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1</w:t>
            </w:r>
          </w:p>
        </w:tc>
        <w:tc>
          <w:tcPr>
            <w:tcW w:w="0" w:type="auto"/>
            <w:hideMark/>
          </w:tcPr>
          <w:p w14:paraId="3F072F7D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Sand</w:t>
            </w:r>
          </w:p>
        </w:tc>
        <w:tc>
          <w:tcPr>
            <w:tcW w:w="0" w:type="auto"/>
            <w:hideMark/>
          </w:tcPr>
          <w:p w14:paraId="11B59FEF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0</w:t>
            </w:r>
          </w:p>
        </w:tc>
        <w:tc>
          <w:tcPr>
            <w:tcW w:w="0" w:type="auto"/>
            <w:hideMark/>
          </w:tcPr>
          <w:p w14:paraId="7FC55F46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1E4FD42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Lowest suitability due to high permeability</w:t>
            </w:r>
          </w:p>
        </w:tc>
      </w:tr>
      <w:tr w:rsidR="00F47E9E" w:rsidRPr="00F47E9E" w14:paraId="479FA3AB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CC8BA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2</w:t>
            </w:r>
          </w:p>
        </w:tc>
        <w:tc>
          <w:tcPr>
            <w:tcW w:w="0" w:type="auto"/>
            <w:hideMark/>
          </w:tcPr>
          <w:p w14:paraId="3DCD896C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Silt</w:t>
            </w:r>
          </w:p>
        </w:tc>
        <w:tc>
          <w:tcPr>
            <w:tcW w:w="0" w:type="auto"/>
            <w:hideMark/>
          </w:tcPr>
          <w:p w14:paraId="111DC5D6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3E3B4ECD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44AE0D3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Low–moderate suitability</w:t>
            </w:r>
          </w:p>
        </w:tc>
      </w:tr>
      <w:tr w:rsidR="00F47E9E" w:rsidRPr="00F47E9E" w14:paraId="77A65FA8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6A69F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3</w:t>
            </w:r>
          </w:p>
        </w:tc>
        <w:tc>
          <w:tcPr>
            <w:tcW w:w="0" w:type="auto"/>
            <w:hideMark/>
          </w:tcPr>
          <w:p w14:paraId="6142F0E2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Sandy Clay Loam</w:t>
            </w:r>
          </w:p>
        </w:tc>
        <w:tc>
          <w:tcPr>
            <w:tcW w:w="0" w:type="auto"/>
            <w:hideMark/>
          </w:tcPr>
          <w:p w14:paraId="6020071C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6</w:t>
            </w:r>
          </w:p>
        </w:tc>
        <w:tc>
          <w:tcPr>
            <w:tcW w:w="0" w:type="auto"/>
            <w:hideMark/>
          </w:tcPr>
          <w:p w14:paraId="47BDA46C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159A89D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High suitability</w:t>
            </w:r>
          </w:p>
        </w:tc>
      </w:tr>
      <w:tr w:rsidR="00F47E9E" w:rsidRPr="00F47E9E" w14:paraId="7051CA7D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09AF4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46356446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Clay Loam</w:t>
            </w:r>
          </w:p>
        </w:tc>
        <w:tc>
          <w:tcPr>
            <w:tcW w:w="0" w:type="auto"/>
            <w:hideMark/>
          </w:tcPr>
          <w:p w14:paraId="09549EE9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7</w:t>
            </w:r>
          </w:p>
        </w:tc>
        <w:tc>
          <w:tcPr>
            <w:tcW w:w="0" w:type="auto"/>
            <w:hideMark/>
          </w:tcPr>
          <w:p w14:paraId="0E60FD15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9D9B717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Highest suitability due to relatively low permeability</w:t>
            </w:r>
          </w:p>
        </w:tc>
      </w:tr>
    </w:tbl>
    <w:p w14:paraId="0CD21526" w14:textId="77777777" w:rsidR="00F47E9E" w:rsidRPr="00F47E9E" w:rsidRDefault="00F47E9E" w:rsidP="00F47E9E">
      <w:r w:rsidRPr="00F47E9E">
        <w:rPr>
          <w:b/>
          <w:bCs/>
        </w:rPr>
        <w:t>Ranking:</w:t>
      </w:r>
      <w:r w:rsidRPr="00F47E9E">
        <w:t xml:space="preserve"> Sand &lt; Silt &lt; Sandy Clay Loam &lt; Clay Loam</w:t>
      </w:r>
    </w:p>
    <w:p w14:paraId="72821078" w14:textId="77777777" w:rsidR="00F47E9E" w:rsidRPr="00F47E9E" w:rsidRDefault="00F47E9E" w:rsidP="00F47E9E">
      <w:r w:rsidRPr="00F47E9E">
        <w:pict w14:anchorId="1F1EDD21">
          <v:rect id="_x0000_i1096" style="width:0;height:1.5pt" o:hralign="center" o:hrstd="t" o:hr="t" fillcolor="#a0a0a0" stroked="f"/>
        </w:pict>
      </w:r>
    </w:p>
    <w:p w14:paraId="02BEB83E" w14:textId="77777777" w:rsidR="00F47E9E" w:rsidRPr="00F47E9E" w:rsidRDefault="00F47E9E" w:rsidP="00F47E9E">
      <w:pPr>
        <w:rPr>
          <w:b/>
          <w:bCs/>
        </w:rPr>
      </w:pPr>
      <w:r w:rsidRPr="00F47E9E">
        <w:rPr>
          <w:b/>
          <w:bCs/>
        </w:rPr>
        <w:t>Soil Texture Reclassification for MAR Site Suitability</w:t>
      </w:r>
    </w:p>
    <w:p w14:paraId="69AEE4AF" w14:textId="77777777" w:rsidR="00F47E9E" w:rsidRPr="00F47E9E" w:rsidRDefault="00F47E9E" w:rsidP="00F47E9E">
      <w:r w:rsidRPr="00F47E9E">
        <w:t>For MAR, higher infiltration capacity is generally desirable because the purpose is to facilitate recharge into the aquifer.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08"/>
        <w:gridCol w:w="1809"/>
        <w:gridCol w:w="2144"/>
        <w:gridCol w:w="770"/>
        <w:gridCol w:w="3485"/>
      </w:tblGrid>
      <w:tr w:rsidR="00F47E9E" w:rsidRPr="00F47E9E" w14:paraId="56D1BCB1" w14:textId="77777777" w:rsidTr="00F47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7F653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S. No.</w:t>
            </w:r>
          </w:p>
        </w:tc>
        <w:tc>
          <w:tcPr>
            <w:tcW w:w="0" w:type="auto"/>
            <w:hideMark/>
          </w:tcPr>
          <w:p w14:paraId="7C01BC72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Soil Texture</w:t>
            </w:r>
          </w:p>
        </w:tc>
        <w:tc>
          <w:tcPr>
            <w:tcW w:w="0" w:type="auto"/>
            <w:hideMark/>
          </w:tcPr>
          <w:p w14:paraId="69A749A3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Original Class Value</w:t>
            </w:r>
          </w:p>
        </w:tc>
        <w:tc>
          <w:tcPr>
            <w:tcW w:w="0" w:type="auto"/>
            <w:hideMark/>
          </w:tcPr>
          <w:p w14:paraId="51C0E587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Rank</w:t>
            </w:r>
          </w:p>
        </w:tc>
        <w:tc>
          <w:tcPr>
            <w:tcW w:w="0" w:type="auto"/>
            <w:hideMark/>
          </w:tcPr>
          <w:p w14:paraId="70325AC9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MAR Suitability Interpretation</w:t>
            </w:r>
          </w:p>
        </w:tc>
      </w:tr>
      <w:tr w:rsidR="00F47E9E" w:rsidRPr="00F47E9E" w14:paraId="4B221F37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0ACE4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1</w:t>
            </w:r>
          </w:p>
        </w:tc>
        <w:tc>
          <w:tcPr>
            <w:tcW w:w="0" w:type="auto"/>
            <w:hideMark/>
          </w:tcPr>
          <w:p w14:paraId="17357176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Clay Loam</w:t>
            </w:r>
          </w:p>
        </w:tc>
        <w:tc>
          <w:tcPr>
            <w:tcW w:w="0" w:type="auto"/>
            <w:hideMark/>
          </w:tcPr>
          <w:p w14:paraId="784E6C0B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7</w:t>
            </w:r>
          </w:p>
        </w:tc>
        <w:tc>
          <w:tcPr>
            <w:tcW w:w="0" w:type="auto"/>
            <w:hideMark/>
          </w:tcPr>
          <w:p w14:paraId="7393DA54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A2BBDEF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Lowest infiltration suitability</w:t>
            </w:r>
          </w:p>
        </w:tc>
      </w:tr>
      <w:tr w:rsidR="00F47E9E" w:rsidRPr="00F47E9E" w14:paraId="4C0837EE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44CF4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2</w:t>
            </w:r>
          </w:p>
        </w:tc>
        <w:tc>
          <w:tcPr>
            <w:tcW w:w="0" w:type="auto"/>
            <w:hideMark/>
          </w:tcPr>
          <w:p w14:paraId="60D933E2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Silt</w:t>
            </w:r>
          </w:p>
        </w:tc>
        <w:tc>
          <w:tcPr>
            <w:tcW w:w="0" w:type="auto"/>
            <w:hideMark/>
          </w:tcPr>
          <w:p w14:paraId="07A86010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6179FC0F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FC7B8C6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Low–moderate infiltration suitability</w:t>
            </w:r>
          </w:p>
        </w:tc>
      </w:tr>
      <w:tr w:rsidR="00F47E9E" w:rsidRPr="00F47E9E" w14:paraId="3A849C60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6818C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3</w:t>
            </w:r>
          </w:p>
        </w:tc>
        <w:tc>
          <w:tcPr>
            <w:tcW w:w="0" w:type="auto"/>
            <w:hideMark/>
          </w:tcPr>
          <w:p w14:paraId="7BB4BAC3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Sandy Clay Loam</w:t>
            </w:r>
          </w:p>
        </w:tc>
        <w:tc>
          <w:tcPr>
            <w:tcW w:w="0" w:type="auto"/>
            <w:hideMark/>
          </w:tcPr>
          <w:p w14:paraId="5F6DC20D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6</w:t>
            </w:r>
          </w:p>
        </w:tc>
        <w:tc>
          <w:tcPr>
            <w:tcW w:w="0" w:type="auto"/>
            <w:hideMark/>
          </w:tcPr>
          <w:p w14:paraId="10BA4644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5265480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High infiltration suitability</w:t>
            </w:r>
          </w:p>
        </w:tc>
      </w:tr>
      <w:tr w:rsidR="00F47E9E" w:rsidRPr="00F47E9E" w14:paraId="35570DCC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FDB9B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3A487CC9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Sand</w:t>
            </w:r>
          </w:p>
        </w:tc>
        <w:tc>
          <w:tcPr>
            <w:tcW w:w="0" w:type="auto"/>
            <w:hideMark/>
          </w:tcPr>
          <w:p w14:paraId="09E7FCB2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0</w:t>
            </w:r>
          </w:p>
        </w:tc>
        <w:tc>
          <w:tcPr>
            <w:tcW w:w="0" w:type="auto"/>
            <w:hideMark/>
          </w:tcPr>
          <w:p w14:paraId="23D5EBB1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0BFB386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Highest infiltration suitability</w:t>
            </w:r>
          </w:p>
        </w:tc>
      </w:tr>
    </w:tbl>
    <w:p w14:paraId="67B91716" w14:textId="77777777" w:rsidR="00F47E9E" w:rsidRPr="00F47E9E" w:rsidRDefault="00F47E9E" w:rsidP="00F47E9E">
      <w:r w:rsidRPr="00F47E9E">
        <w:rPr>
          <w:b/>
          <w:bCs/>
        </w:rPr>
        <w:t>Ranking:</w:t>
      </w:r>
      <w:r w:rsidRPr="00F47E9E">
        <w:t xml:space="preserve"> Clay Loam &lt; Silt &lt; Sandy Clay Loam &lt; Sand</w:t>
      </w:r>
    </w:p>
    <w:p w14:paraId="42B787E0" w14:textId="77777777" w:rsidR="00F47E9E" w:rsidRPr="00F47E9E" w:rsidRDefault="00F47E9E" w:rsidP="00F47E9E">
      <w:r w:rsidRPr="00F47E9E">
        <w:pict w14:anchorId="7E160D55">
          <v:rect id="_x0000_i1097" style="width:0;height:1.5pt" o:hralign="center" o:hrstd="t" o:hr="t" fillcolor="#a0a0a0" stroked="f"/>
        </w:pict>
      </w:r>
    </w:p>
    <w:p w14:paraId="15E470E6" w14:textId="77777777" w:rsidR="00F47E9E" w:rsidRPr="00F47E9E" w:rsidRDefault="00F47E9E" w:rsidP="00F47E9E">
      <w:pPr>
        <w:rPr>
          <w:b/>
          <w:bCs/>
        </w:rPr>
      </w:pPr>
      <w:r w:rsidRPr="00F47E9E">
        <w:rPr>
          <w:b/>
          <w:bCs/>
        </w:rPr>
        <w:t>Soil Texture Reclassification for GW Potential Zone</w:t>
      </w:r>
    </w:p>
    <w:p w14:paraId="77CBD6D5" w14:textId="77777777" w:rsidR="00F47E9E" w:rsidRPr="00F47E9E" w:rsidRDefault="00F47E9E" w:rsidP="00F47E9E">
      <w:r w:rsidRPr="00F47E9E">
        <w:lastRenderedPageBreak/>
        <w:t>For groundwater-potential assessment, soils with greater infiltration capacity generally receive higher ranks because they facilitate recharge to the subsurface.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85"/>
        <w:gridCol w:w="1729"/>
        <w:gridCol w:w="2036"/>
        <w:gridCol w:w="770"/>
        <w:gridCol w:w="3696"/>
      </w:tblGrid>
      <w:tr w:rsidR="00F47E9E" w:rsidRPr="00F47E9E" w14:paraId="4C91921E" w14:textId="77777777" w:rsidTr="00F47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D9AD2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S. No.</w:t>
            </w:r>
          </w:p>
        </w:tc>
        <w:tc>
          <w:tcPr>
            <w:tcW w:w="0" w:type="auto"/>
            <w:hideMark/>
          </w:tcPr>
          <w:p w14:paraId="5929446D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Soil Texture</w:t>
            </w:r>
          </w:p>
        </w:tc>
        <w:tc>
          <w:tcPr>
            <w:tcW w:w="0" w:type="auto"/>
            <w:hideMark/>
          </w:tcPr>
          <w:p w14:paraId="1F32F725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Original Class Value</w:t>
            </w:r>
          </w:p>
        </w:tc>
        <w:tc>
          <w:tcPr>
            <w:tcW w:w="0" w:type="auto"/>
            <w:hideMark/>
          </w:tcPr>
          <w:p w14:paraId="01400F5A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Rank</w:t>
            </w:r>
          </w:p>
        </w:tc>
        <w:tc>
          <w:tcPr>
            <w:tcW w:w="0" w:type="auto"/>
            <w:hideMark/>
          </w:tcPr>
          <w:p w14:paraId="1199990F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Groundwater Potential Interpretation</w:t>
            </w:r>
          </w:p>
        </w:tc>
      </w:tr>
      <w:tr w:rsidR="00F47E9E" w:rsidRPr="00F47E9E" w14:paraId="27A1A5DA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F5AB0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1</w:t>
            </w:r>
          </w:p>
        </w:tc>
        <w:tc>
          <w:tcPr>
            <w:tcW w:w="0" w:type="auto"/>
            <w:hideMark/>
          </w:tcPr>
          <w:p w14:paraId="0766BC33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Clay Loam</w:t>
            </w:r>
          </w:p>
        </w:tc>
        <w:tc>
          <w:tcPr>
            <w:tcW w:w="0" w:type="auto"/>
            <w:hideMark/>
          </w:tcPr>
          <w:p w14:paraId="0B4EB517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7</w:t>
            </w:r>
          </w:p>
        </w:tc>
        <w:tc>
          <w:tcPr>
            <w:tcW w:w="0" w:type="auto"/>
            <w:hideMark/>
          </w:tcPr>
          <w:p w14:paraId="6585EE8C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E1D5DBB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Low infiltration and recharge potential</w:t>
            </w:r>
          </w:p>
        </w:tc>
      </w:tr>
      <w:tr w:rsidR="00F47E9E" w:rsidRPr="00F47E9E" w14:paraId="210ABDF7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46AA4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2</w:t>
            </w:r>
          </w:p>
        </w:tc>
        <w:tc>
          <w:tcPr>
            <w:tcW w:w="0" w:type="auto"/>
            <w:hideMark/>
          </w:tcPr>
          <w:p w14:paraId="4A5C1C99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Silt</w:t>
            </w:r>
          </w:p>
        </w:tc>
        <w:tc>
          <w:tcPr>
            <w:tcW w:w="0" w:type="auto"/>
            <w:hideMark/>
          </w:tcPr>
          <w:p w14:paraId="4AC1FFB5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0F7BB2B3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7833EBE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Low–moderate recharge potential</w:t>
            </w:r>
          </w:p>
        </w:tc>
      </w:tr>
      <w:tr w:rsidR="00F47E9E" w:rsidRPr="00F47E9E" w14:paraId="62CD4E73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67663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3</w:t>
            </w:r>
          </w:p>
        </w:tc>
        <w:tc>
          <w:tcPr>
            <w:tcW w:w="0" w:type="auto"/>
            <w:hideMark/>
          </w:tcPr>
          <w:p w14:paraId="42987CA5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Sandy Clay Loam</w:t>
            </w:r>
          </w:p>
        </w:tc>
        <w:tc>
          <w:tcPr>
            <w:tcW w:w="0" w:type="auto"/>
            <w:hideMark/>
          </w:tcPr>
          <w:p w14:paraId="6EF2A71F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6</w:t>
            </w:r>
          </w:p>
        </w:tc>
        <w:tc>
          <w:tcPr>
            <w:tcW w:w="0" w:type="auto"/>
            <w:hideMark/>
          </w:tcPr>
          <w:p w14:paraId="6E0240A7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7773230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High recharge potential</w:t>
            </w:r>
          </w:p>
        </w:tc>
      </w:tr>
      <w:tr w:rsidR="00F47E9E" w:rsidRPr="00F47E9E" w14:paraId="5D927048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78B02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48ACC7E2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Sand</w:t>
            </w:r>
          </w:p>
        </w:tc>
        <w:tc>
          <w:tcPr>
            <w:tcW w:w="0" w:type="auto"/>
            <w:hideMark/>
          </w:tcPr>
          <w:p w14:paraId="277D0231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0</w:t>
            </w:r>
          </w:p>
        </w:tc>
        <w:tc>
          <w:tcPr>
            <w:tcW w:w="0" w:type="auto"/>
            <w:hideMark/>
          </w:tcPr>
          <w:p w14:paraId="01C9EA85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A36A631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Highest infiltration/recharge potential</w:t>
            </w:r>
          </w:p>
        </w:tc>
      </w:tr>
    </w:tbl>
    <w:p w14:paraId="55EA59C4" w14:textId="77777777" w:rsidR="00F47E9E" w:rsidRPr="00F47E9E" w:rsidRDefault="00F47E9E" w:rsidP="00F47E9E">
      <w:r w:rsidRPr="00F47E9E">
        <w:rPr>
          <w:b/>
          <w:bCs/>
        </w:rPr>
        <w:t>Ranking:</w:t>
      </w:r>
      <w:r w:rsidRPr="00F47E9E">
        <w:t xml:space="preserve"> Clay Loam &lt; Silt &lt; Sandy Clay Loam &lt; Sand</w:t>
      </w:r>
    </w:p>
    <w:p w14:paraId="1A82855A" w14:textId="77777777" w:rsidR="00F47E9E" w:rsidRPr="00F47E9E" w:rsidRDefault="00F47E9E" w:rsidP="00F47E9E">
      <w:r w:rsidRPr="00F47E9E">
        <w:pict w14:anchorId="2F0A679F">
          <v:rect id="_x0000_i1098" style="width:0;height:1.5pt" o:hralign="center" o:hrstd="t" o:hr="t" fillcolor="#a0a0a0" stroked="f"/>
        </w:pict>
      </w:r>
    </w:p>
    <w:p w14:paraId="1C429CAC" w14:textId="77777777" w:rsidR="00F47E9E" w:rsidRPr="00F47E9E" w:rsidRDefault="00F47E9E" w:rsidP="00F47E9E">
      <w:pPr>
        <w:rPr>
          <w:b/>
          <w:bCs/>
        </w:rPr>
      </w:pPr>
      <w:r w:rsidRPr="00F47E9E">
        <w:rPr>
          <w:b/>
          <w:bCs/>
        </w:rPr>
        <w:t>Consolidated Soil Texture Ranking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57"/>
        <w:gridCol w:w="1995"/>
        <w:gridCol w:w="1642"/>
        <w:gridCol w:w="1705"/>
        <w:gridCol w:w="1917"/>
      </w:tblGrid>
      <w:tr w:rsidR="00F47E9E" w:rsidRPr="00F47E9E" w14:paraId="0427481F" w14:textId="77777777" w:rsidTr="00F47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13732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Soil Texture</w:t>
            </w:r>
          </w:p>
        </w:tc>
        <w:tc>
          <w:tcPr>
            <w:tcW w:w="0" w:type="auto"/>
            <w:hideMark/>
          </w:tcPr>
          <w:p w14:paraId="722F424B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Original Class Value</w:t>
            </w:r>
          </w:p>
        </w:tc>
        <w:tc>
          <w:tcPr>
            <w:tcW w:w="0" w:type="auto"/>
            <w:hideMark/>
          </w:tcPr>
          <w:p w14:paraId="1A0F1BE1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STP Suitability</w:t>
            </w:r>
          </w:p>
        </w:tc>
        <w:tc>
          <w:tcPr>
            <w:tcW w:w="0" w:type="auto"/>
            <w:hideMark/>
          </w:tcPr>
          <w:p w14:paraId="50AD381E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MAR Suitability</w:t>
            </w:r>
          </w:p>
        </w:tc>
        <w:tc>
          <w:tcPr>
            <w:tcW w:w="0" w:type="auto"/>
            <w:hideMark/>
          </w:tcPr>
          <w:p w14:paraId="204EA547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GW Potential Zone</w:t>
            </w:r>
          </w:p>
        </w:tc>
      </w:tr>
      <w:tr w:rsidR="00F47E9E" w:rsidRPr="00F47E9E" w14:paraId="1514C318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690FF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Sand</w:t>
            </w:r>
          </w:p>
        </w:tc>
        <w:tc>
          <w:tcPr>
            <w:tcW w:w="0" w:type="auto"/>
            <w:hideMark/>
          </w:tcPr>
          <w:p w14:paraId="00F56846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0</w:t>
            </w:r>
          </w:p>
        </w:tc>
        <w:tc>
          <w:tcPr>
            <w:tcW w:w="0" w:type="auto"/>
            <w:hideMark/>
          </w:tcPr>
          <w:p w14:paraId="61ADEC9E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1</w:t>
            </w:r>
          </w:p>
        </w:tc>
        <w:tc>
          <w:tcPr>
            <w:tcW w:w="0" w:type="auto"/>
            <w:hideMark/>
          </w:tcPr>
          <w:p w14:paraId="685B4329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102C786E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4</w:t>
            </w:r>
          </w:p>
        </w:tc>
      </w:tr>
      <w:tr w:rsidR="00F47E9E" w:rsidRPr="00F47E9E" w14:paraId="1761F93A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D2CDC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Silt</w:t>
            </w:r>
          </w:p>
        </w:tc>
        <w:tc>
          <w:tcPr>
            <w:tcW w:w="0" w:type="auto"/>
            <w:hideMark/>
          </w:tcPr>
          <w:p w14:paraId="3AFED627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5D6A7507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2</w:t>
            </w:r>
          </w:p>
        </w:tc>
        <w:tc>
          <w:tcPr>
            <w:tcW w:w="0" w:type="auto"/>
            <w:hideMark/>
          </w:tcPr>
          <w:p w14:paraId="581865BC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2</w:t>
            </w:r>
          </w:p>
        </w:tc>
        <w:tc>
          <w:tcPr>
            <w:tcW w:w="0" w:type="auto"/>
            <w:hideMark/>
          </w:tcPr>
          <w:p w14:paraId="3B03AF1F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2</w:t>
            </w:r>
          </w:p>
        </w:tc>
      </w:tr>
      <w:tr w:rsidR="00F47E9E" w:rsidRPr="00F47E9E" w14:paraId="23B4B982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2EC0E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Sandy Clay Loam</w:t>
            </w:r>
          </w:p>
        </w:tc>
        <w:tc>
          <w:tcPr>
            <w:tcW w:w="0" w:type="auto"/>
            <w:hideMark/>
          </w:tcPr>
          <w:p w14:paraId="1946A197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6</w:t>
            </w:r>
          </w:p>
        </w:tc>
        <w:tc>
          <w:tcPr>
            <w:tcW w:w="0" w:type="auto"/>
            <w:hideMark/>
          </w:tcPr>
          <w:p w14:paraId="45B1E2CA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3</w:t>
            </w:r>
          </w:p>
        </w:tc>
        <w:tc>
          <w:tcPr>
            <w:tcW w:w="0" w:type="auto"/>
            <w:hideMark/>
          </w:tcPr>
          <w:p w14:paraId="54563D6B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3</w:t>
            </w:r>
          </w:p>
        </w:tc>
        <w:tc>
          <w:tcPr>
            <w:tcW w:w="0" w:type="auto"/>
            <w:hideMark/>
          </w:tcPr>
          <w:p w14:paraId="0B7F0A24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3</w:t>
            </w:r>
          </w:p>
        </w:tc>
      </w:tr>
      <w:tr w:rsidR="00F47E9E" w:rsidRPr="00F47E9E" w14:paraId="58B2FDD2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D6D11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Clay Loam</w:t>
            </w:r>
          </w:p>
        </w:tc>
        <w:tc>
          <w:tcPr>
            <w:tcW w:w="0" w:type="auto"/>
            <w:hideMark/>
          </w:tcPr>
          <w:p w14:paraId="3A8E11E6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7</w:t>
            </w:r>
          </w:p>
        </w:tc>
        <w:tc>
          <w:tcPr>
            <w:tcW w:w="0" w:type="auto"/>
            <w:hideMark/>
          </w:tcPr>
          <w:p w14:paraId="77516D88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09E3F777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1</w:t>
            </w:r>
          </w:p>
        </w:tc>
        <w:tc>
          <w:tcPr>
            <w:tcW w:w="0" w:type="auto"/>
            <w:hideMark/>
          </w:tcPr>
          <w:p w14:paraId="099949DB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1</w:t>
            </w:r>
          </w:p>
        </w:tc>
      </w:tr>
    </w:tbl>
    <w:p w14:paraId="65C04205" w14:textId="77777777" w:rsidR="00F47E9E" w:rsidRPr="00F47E9E" w:rsidRDefault="00F47E9E" w:rsidP="00F47E9E">
      <w:r w:rsidRPr="00F47E9E">
        <w:pict w14:anchorId="3D360E69">
          <v:rect id="_x0000_i1099" style="width:0;height:1.5pt" o:hralign="center" o:hrstd="t" o:hr="t" fillcolor="#a0a0a0" stroked="f"/>
        </w:pict>
      </w:r>
    </w:p>
    <w:p w14:paraId="1BB1A6C4" w14:textId="77777777" w:rsidR="00F47E9E" w:rsidRPr="00F47E9E" w:rsidRDefault="00F47E9E" w:rsidP="00F47E9E">
      <w:pPr>
        <w:rPr>
          <w:b/>
          <w:bCs/>
        </w:rPr>
      </w:pPr>
      <w:r w:rsidRPr="00F47E9E">
        <w:rPr>
          <w:b/>
          <w:bCs/>
        </w:rPr>
        <w:t>3. Geomorphology</w:t>
      </w:r>
    </w:p>
    <w:p w14:paraId="095764BB" w14:textId="77777777" w:rsidR="00F47E9E" w:rsidRPr="00F47E9E" w:rsidRDefault="00F47E9E" w:rsidP="00F47E9E">
      <w:r w:rsidRPr="00F47E9E">
        <w:rPr>
          <w:b/>
          <w:bCs/>
        </w:rPr>
        <w:t>Geomorphology is used in:</w:t>
      </w:r>
    </w:p>
    <w:p w14:paraId="78BFFDE5" w14:textId="77777777" w:rsidR="00F47E9E" w:rsidRPr="00F47E9E" w:rsidRDefault="00F47E9E" w:rsidP="00F47E9E">
      <w:pPr>
        <w:numPr>
          <w:ilvl w:val="0"/>
          <w:numId w:val="3"/>
        </w:numPr>
      </w:pPr>
      <w:r w:rsidRPr="00F47E9E">
        <w:t xml:space="preserve">STP Suitability </w:t>
      </w:r>
    </w:p>
    <w:p w14:paraId="787C4195" w14:textId="77777777" w:rsidR="00F47E9E" w:rsidRPr="00F47E9E" w:rsidRDefault="00F47E9E" w:rsidP="00F47E9E">
      <w:pPr>
        <w:numPr>
          <w:ilvl w:val="0"/>
          <w:numId w:val="3"/>
        </w:numPr>
      </w:pPr>
      <w:r w:rsidRPr="00F47E9E">
        <w:t xml:space="preserve">GW Potential Zone </w:t>
      </w:r>
    </w:p>
    <w:p w14:paraId="51ECFA06" w14:textId="77777777" w:rsidR="00F47E9E" w:rsidRPr="00F47E9E" w:rsidRDefault="00F47E9E" w:rsidP="00F47E9E">
      <w:r w:rsidRPr="00F47E9E">
        <w:t>The available geomorphological classes are: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95"/>
        <w:gridCol w:w="2796"/>
      </w:tblGrid>
      <w:tr w:rsidR="00F47E9E" w:rsidRPr="00F47E9E" w14:paraId="5E421BAC" w14:textId="77777777" w:rsidTr="00F47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08CA1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Class Value</w:t>
            </w:r>
          </w:p>
        </w:tc>
        <w:tc>
          <w:tcPr>
            <w:tcW w:w="0" w:type="auto"/>
            <w:hideMark/>
          </w:tcPr>
          <w:p w14:paraId="465FA4CD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Geomorphology Class</w:t>
            </w:r>
          </w:p>
        </w:tc>
      </w:tr>
      <w:tr w:rsidR="00F47E9E" w:rsidRPr="00F47E9E" w14:paraId="5B01FE5E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C6F1A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1</w:t>
            </w:r>
          </w:p>
        </w:tc>
        <w:tc>
          <w:tcPr>
            <w:tcW w:w="0" w:type="auto"/>
            <w:hideMark/>
          </w:tcPr>
          <w:p w14:paraId="28AEF537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Older Alluvial Plain</w:t>
            </w:r>
          </w:p>
        </w:tc>
      </w:tr>
      <w:tr w:rsidR="00F47E9E" w:rsidRPr="00F47E9E" w14:paraId="01773021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84F9C" w14:textId="77777777" w:rsidR="00F47E9E" w:rsidRPr="00F47E9E" w:rsidRDefault="00F47E9E" w:rsidP="00F47E9E">
            <w:pPr>
              <w:spacing w:after="160" w:line="278" w:lineRule="auto"/>
            </w:pPr>
            <w:r w:rsidRPr="00F47E9E">
              <w:lastRenderedPageBreak/>
              <w:t>2</w:t>
            </w:r>
          </w:p>
        </w:tc>
        <w:tc>
          <w:tcPr>
            <w:tcW w:w="0" w:type="auto"/>
            <w:hideMark/>
          </w:tcPr>
          <w:p w14:paraId="6663105A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Older Flood Plain</w:t>
            </w:r>
          </w:p>
        </w:tc>
      </w:tr>
      <w:tr w:rsidR="00F47E9E" w:rsidRPr="00F47E9E" w14:paraId="48AF29B2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E16E3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3</w:t>
            </w:r>
          </w:p>
        </w:tc>
        <w:tc>
          <w:tcPr>
            <w:tcW w:w="0" w:type="auto"/>
            <w:hideMark/>
          </w:tcPr>
          <w:p w14:paraId="0440E573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Pond</w:t>
            </w:r>
          </w:p>
        </w:tc>
      </w:tr>
      <w:tr w:rsidR="00F47E9E" w:rsidRPr="00F47E9E" w14:paraId="53EE1E6B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F5EFE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4E4BFB22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River</w:t>
            </w:r>
          </w:p>
        </w:tc>
      </w:tr>
      <w:tr w:rsidR="00F47E9E" w:rsidRPr="00F47E9E" w14:paraId="6F8E8E90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1E242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5</w:t>
            </w:r>
          </w:p>
        </w:tc>
        <w:tc>
          <w:tcPr>
            <w:tcW w:w="0" w:type="auto"/>
            <w:hideMark/>
          </w:tcPr>
          <w:p w14:paraId="5621F3B0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Water Body–Lake</w:t>
            </w:r>
          </w:p>
        </w:tc>
      </w:tr>
      <w:tr w:rsidR="00F47E9E" w:rsidRPr="00F47E9E" w14:paraId="2F759C8A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00C2B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6</w:t>
            </w:r>
          </w:p>
        </w:tc>
        <w:tc>
          <w:tcPr>
            <w:tcW w:w="0" w:type="auto"/>
            <w:hideMark/>
          </w:tcPr>
          <w:p w14:paraId="5BDFB027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Water Body–Unclassified</w:t>
            </w:r>
          </w:p>
        </w:tc>
      </w:tr>
    </w:tbl>
    <w:p w14:paraId="4E0321D7" w14:textId="77777777" w:rsidR="00F47E9E" w:rsidRPr="00F47E9E" w:rsidRDefault="00F47E9E" w:rsidP="00F47E9E">
      <w:r w:rsidRPr="00F47E9E">
        <w:t xml:space="preserve">The module document specifies </w:t>
      </w:r>
      <w:r w:rsidRPr="00F47E9E">
        <w:rPr>
          <w:b/>
          <w:bCs/>
        </w:rPr>
        <w:t>Geomorphology as a Linear factor</w:t>
      </w:r>
      <w:r w:rsidRPr="00F47E9E">
        <w:t xml:space="preserve"> in both STP Suitability and GW Potential Zone. </w:t>
      </w:r>
    </w:p>
    <w:p w14:paraId="6936086C" w14:textId="77777777" w:rsidR="00F47E9E" w:rsidRPr="00F47E9E" w:rsidRDefault="00F47E9E" w:rsidP="00F47E9E">
      <w:pPr>
        <w:rPr>
          <w:b/>
          <w:bCs/>
        </w:rPr>
      </w:pPr>
      <w:r w:rsidRPr="00F47E9E">
        <w:rPr>
          <w:b/>
          <w:bCs/>
        </w:rPr>
        <w:t>Geomorphology Reclassification for STP Suitability</w:t>
      </w:r>
    </w:p>
    <w:p w14:paraId="58EE16D6" w14:textId="77777777" w:rsidR="00F47E9E" w:rsidRPr="00F47E9E" w:rsidRDefault="00F47E9E" w:rsidP="00F47E9E">
      <w:r w:rsidRPr="00F47E9E">
        <w:t>For STP development, stable terrestrial geomorphic units are preferred, while water bodies and active water environments are least suitable.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06"/>
        <w:gridCol w:w="2317"/>
        <w:gridCol w:w="1635"/>
        <w:gridCol w:w="770"/>
        <w:gridCol w:w="3588"/>
      </w:tblGrid>
      <w:tr w:rsidR="00F47E9E" w:rsidRPr="00F47E9E" w14:paraId="62A85118" w14:textId="77777777" w:rsidTr="00F47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EF665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S. No.</w:t>
            </w:r>
          </w:p>
        </w:tc>
        <w:tc>
          <w:tcPr>
            <w:tcW w:w="0" w:type="auto"/>
            <w:hideMark/>
          </w:tcPr>
          <w:p w14:paraId="2A6F54B0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Geomorphology Class</w:t>
            </w:r>
          </w:p>
        </w:tc>
        <w:tc>
          <w:tcPr>
            <w:tcW w:w="0" w:type="auto"/>
            <w:hideMark/>
          </w:tcPr>
          <w:p w14:paraId="0C10AF2B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Original Class Value</w:t>
            </w:r>
          </w:p>
        </w:tc>
        <w:tc>
          <w:tcPr>
            <w:tcW w:w="0" w:type="auto"/>
            <w:hideMark/>
          </w:tcPr>
          <w:p w14:paraId="771CC62E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Rank</w:t>
            </w:r>
          </w:p>
        </w:tc>
        <w:tc>
          <w:tcPr>
            <w:tcW w:w="0" w:type="auto"/>
            <w:hideMark/>
          </w:tcPr>
          <w:p w14:paraId="25EBD071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STP Suitability Interpretation</w:t>
            </w:r>
          </w:p>
        </w:tc>
      </w:tr>
      <w:tr w:rsidR="00F47E9E" w:rsidRPr="00F47E9E" w14:paraId="77CF36A6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C01F3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1</w:t>
            </w:r>
          </w:p>
        </w:tc>
        <w:tc>
          <w:tcPr>
            <w:tcW w:w="0" w:type="auto"/>
            <w:hideMark/>
          </w:tcPr>
          <w:p w14:paraId="0F23A744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Water Body–Lake</w:t>
            </w:r>
          </w:p>
        </w:tc>
        <w:tc>
          <w:tcPr>
            <w:tcW w:w="0" w:type="auto"/>
            <w:hideMark/>
          </w:tcPr>
          <w:p w14:paraId="65D4830A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5</w:t>
            </w:r>
          </w:p>
        </w:tc>
        <w:tc>
          <w:tcPr>
            <w:tcW w:w="0" w:type="auto"/>
            <w:hideMark/>
          </w:tcPr>
          <w:p w14:paraId="24B3FE56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830EBB5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Very low suitability</w:t>
            </w:r>
          </w:p>
        </w:tc>
      </w:tr>
      <w:tr w:rsidR="00F47E9E" w:rsidRPr="00F47E9E" w14:paraId="38F1E05C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06B79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2</w:t>
            </w:r>
          </w:p>
        </w:tc>
        <w:tc>
          <w:tcPr>
            <w:tcW w:w="0" w:type="auto"/>
            <w:hideMark/>
          </w:tcPr>
          <w:p w14:paraId="6AD7F3D2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Water Body–Unclassified</w:t>
            </w:r>
          </w:p>
        </w:tc>
        <w:tc>
          <w:tcPr>
            <w:tcW w:w="0" w:type="auto"/>
            <w:hideMark/>
          </w:tcPr>
          <w:p w14:paraId="79B1AA95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6</w:t>
            </w:r>
          </w:p>
        </w:tc>
        <w:tc>
          <w:tcPr>
            <w:tcW w:w="0" w:type="auto"/>
            <w:hideMark/>
          </w:tcPr>
          <w:p w14:paraId="2FEA1A87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3088562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Very low suitability</w:t>
            </w:r>
          </w:p>
        </w:tc>
      </w:tr>
      <w:tr w:rsidR="00F47E9E" w:rsidRPr="00F47E9E" w14:paraId="4109797C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90882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3</w:t>
            </w:r>
          </w:p>
        </w:tc>
        <w:tc>
          <w:tcPr>
            <w:tcW w:w="0" w:type="auto"/>
            <w:hideMark/>
          </w:tcPr>
          <w:p w14:paraId="510829F5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River</w:t>
            </w:r>
          </w:p>
        </w:tc>
        <w:tc>
          <w:tcPr>
            <w:tcW w:w="0" w:type="auto"/>
            <w:hideMark/>
          </w:tcPr>
          <w:p w14:paraId="413E87D3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16ED921B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30AD13A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Very low suitability due to direct surface-water interaction</w:t>
            </w:r>
          </w:p>
        </w:tc>
      </w:tr>
      <w:tr w:rsidR="00F47E9E" w:rsidRPr="00F47E9E" w14:paraId="36343B22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6549A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73686784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Pond</w:t>
            </w:r>
          </w:p>
        </w:tc>
        <w:tc>
          <w:tcPr>
            <w:tcW w:w="0" w:type="auto"/>
            <w:hideMark/>
          </w:tcPr>
          <w:p w14:paraId="07582F6A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3</w:t>
            </w:r>
          </w:p>
        </w:tc>
        <w:tc>
          <w:tcPr>
            <w:tcW w:w="0" w:type="auto"/>
            <w:hideMark/>
          </w:tcPr>
          <w:p w14:paraId="5D1F9DBE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0F3709F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Low suitability</w:t>
            </w:r>
          </w:p>
        </w:tc>
      </w:tr>
      <w:tr w:rsidR="00F47E9E" w:rsidRPr="00F47E9E" w14:paraId="32B60563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D6A1C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5</w:t>
            </w:r>
          </w:p>
        </w:tc>
        <w:tc>
          <w:tcPr>
            <w:tcW w:w="0" w:type="auto"/>
            <w:hideMark/>
          </w:tcPr>
          <w:p w14:paraId="3F6C7715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Older Flood Plain</w:t>
            </w:r>
          </w:p>
        </w:tc>
        <w:tc>
          <w:tcPr>
            <w:tcW w:w="0" w:type="auto"/>
            <w:hideMark/>
          </w:tcPr>
          <w:p w14:paraId="3F214256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2</w:t>
            </w:r>
          </w:p>
        </w:tc>
        <w:tc>
          <w:tcPr>
            <w:tcW w:w="0" w:type="auto"/>
            <w:hideMark/>
          </w:tcPr>
          <w:p w14:paraId="79FAB1AF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17F7B9D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Moderate suitability</w:t>
            </w:r>
          </w:p>
        </w:tc>
      </w:tr>
      <w:tr w:rsidR="00F47E9E" w:rsidRPr="00F47E9E" w14:paraId="7C877F7E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96828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6</w:t>
            </w:r>
          </w:p>
        </w:tc>
        <w:tc>
          <w:tcPr>
            <w:tcW w:w="0" w:type="auto"/>
            <w:hideMark/>
          </w:tcPr>
          <w:p w14:paraId="7A1D7B0E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Older Alluvial Plain</w:t>
            </w:r>
          </w:p>
        </w:tc>
        <w:tc>
          <w:tcPr>
            <w:tcW w:w="0" w:type="auto"/>
            <w:hideMark/>
          </w:tcPr>
          <w:p w14:paraId="5806AE96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1</w:t>
            </w:r>
          </w:p>
        </w:tc>
        <w:tc>
          <w:tcPr>
            <w:tcW w:w="0" w:type="auto"/>
            <w:hideMark/>
          </w:tcPr>
          <w:p w14:paraId="13649CEB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15E4907B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Highest suitability</w:t>
            </w:r>
          </w:p>
        </w:tc>
      </w:tr>
    </w:tbl>
    <w:p w14:paraId="7533098B" w14:textId="77777777" w:rsidR="00F47E9E" w:rsidRPr="00F47E9E" w:rsidRDefault="00F47E9E" w:rsidP="00F47E9E">
      <w:r w:rsidRPr="00F47E9E">
        <w:rPr>
          <w:b/>
          <w:bCs/>
        </w:rPr>
        <w:t>Ranking:</w:t>
      </w:r>
      <w:r w:rsidRPr="00F47E9E">
        <w:t xml:space="preserve"> Water Body–Lake/Unclassified &lt; River &lt; Pond &lt; Older Flood Plain &lt; Older Alluvial Plain</w:t>
      </w:r>
    </w:p>
    <w:p w14:paraId="4202149A" w14:textId="77777777" w:rsidR="00F47E9E" w:rsidRPr="00F47E9E" w:rsidRDefault="00F47E9E" w:rsidP="00F47E9E">
      <w:r w:rsidRPr="00F47E9E">
        <w:rPr>
          <w:b/>
          <w:bCs/>
        </w:rPr>
        <w:t>Important:</w:t>
      </w:r>
      <w:r w:rsidRPr="00F47E9E">
        <w:t xml:space="preserve"> The two water-body classes have been assigned the same lowest rank because both represent areas that should be avoided for STP development. Your separate </w:t>
      </w:r>
      <w:r w:rsidRPr="00F47E9E">
        <w:rPr>
          <w:b/>
          <w:bCs/>
        </w:rPr>
        <w:t>Waterbody constraint</w:t>
      </w:r>
      <w:r w:rsidRPr="00F47E9E">
        <w:t xml:space="preserve"> in the STP Suitability model should ultimately exclude these areas.</w:t>
      </w:r>
    </w:p>
    <w:p w14:paraId="64DD4291" w14:textId="77777777" w:rsidR="00F47E9E" w:rsidRPr="00F47E9E" w:rsidRDefault="00F47E9E" w:rsidP="00F47E9E">
      <w:r w:rsidRPr="00F47E9E">
        <w:pict w14:anchorId="5DD3AF34">
          <v:rect id="_x0000_i1100" style="width:0;height:1.5pt" o:hralign="center" o:hrstd="t" o:hr="t" fillcolor="#a0a0a0" stroked="f"/>
        </w:pict>
      </w:r>
    </w:p>
    <w:p w14:paraId="174FA0BA" w14:textId="77777777" w:rsidR="00F47E9E" w:rsidRPr="00F47E9E" w:rsidRDefault="00F47E9E" w:rsidP="00F47E9E">
      <w:pPr>
        <w:rPr>
          <w:b/>
          <w:bCs/>
        </w:rPr>
      </w:pPr>
      <w:r w:rsidRPr="00F47E9E">
        <w:rPr>
          <w:b/>
          <w:bCs/>
        </w:rPr>
        <w:t>Geomorphology Reclassification for GW Potential Zone</w:t>
      </w:r>
    </w:p>
    <w:p w14:paraId="64D5B032" w14:textId="77777777" w:rsidR="00F47E9E" w:rsidRPr="00F47E9E" w:rsidRDefault="00F47E9E" w:rsidP="00F47E9E">
      <w:r w:rsidRPr="00F47E9E">
        <w:t xml:space="preserve">For groundwater potential, alluvial and flood-plain environments are generally </w:t>
      </w:r>
      <w:proofErr w:type="spellStart"/>
      <w:r w:rsidRPr="00F47E9E">
        <w:t>favorable</w:t>
      </w:r>
      <w:proofErr w:type="spellEnd"/>
      <w:r w:rsidRPr="00F47E9E">
        <w:t xml:space="preserve"> because of their association with unconsolidated sediments and groundwater storage/recharge conditions.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31"/>
        <w:gridCol w:w="2398"/>
        <w:gridCol w:w="1764"/>
        <w:gridCol w:w="770"/>
        <w:gridCol w:w="3353"/>
      </w:tblGrid>
      <w:tr w:rsidR="00F47E9E" w:rsidRPr="00F47E9E" w14:paraId="799F0ED3" w14:textId="77777777" w:rsidTr="00F47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569F1" w14:textId="77777777" w:rsidR="00F47E9E" w:rsidRPr="00F47E9E" w:rsidRDefault="00F47E9E" w:rsidP="00F47E9E">
            <w:pPr>
              <w:spacing w:after="160" w:line="278" w:lineRule="auto"/>
            </w:pPr>
            <w:r w:rsidRPr="00F47E9E">
              <w:lastRenderedPageBreak/>
              <w:t>S. No.</w:t>
            </w:r>
          </w:p>
        </w:tc>
        <w:tc>
          <w:tcPr>
            <w:tcW w:w="0" w:type="auto"/>
            <w:hideMark/>
          </w:tcPr>
          <w:p w14:paraId="3A4E4574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Geomorphology Class</w:t>
            </w:r>
          </w:p>
        </w:tc>
        <w:tc>
          <w:tcPr>
            <w:tcW w:w="0" w:type="auto"/>
            <w:hideMark/>
          </w:tcPr>
          <w:p w14:paraId="67CB3334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Original Class Value</w:t>
            </w:r>
          </w:p>
        </w:tc>
        <w:tc>
          <w:tcPr>
            <w:tcW w:w="0" w:type="auto"/>
            <w:hideMark/>
          </w:tcPr>
          <w:p w14:paraId="79783757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Rank</w:t>
            </w:r>
          </w:p>
        </w:tc>
        <w:tc>
          <w:tcPr>
            <w:tcW w:w="0" w:type="auto"/>
            <w:hideMark/>
          </w:tcPr>
          <w:p w14:paraId="13F00290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Groundwater Potential Interpretation</w:t>
            </w:r>
          </w:p>
        </w:tc>
      </w:tr>
      <w:tr w:rsidR="00F47E9E" w:rsidRPr="00F47E9E" w14:paraId="2867C3C8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89D8D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1</w:t>
            </w:r>
          </w:p>
        </w:tc>
        <w:tc>
          <w:tcPr>
            <w:tcW w:w="0" w:type="auto"/>
            <w:hideMark/>
          </w:tcPr>
          <w:p w14:paraId="73910F73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Water Body–Unclassified</w:t>
            </w:r>
          </w:p>
        </w:tc>
        <w:tc>
          <w:tcPr>
            <w:tcW w:w="0" w:type="auto"/>
            <w:hideMark/>
          </w:tcPr>
          <w:p w14:paraId="1F0A97D4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6</w:t>
            </w:r>
          </w:p>
        </w:tc>
        <w:tc>
          <w:tcPr>
            <w:tcW w:w="0" w:type="auto"/>
            <w:hideMark/>
          </w:tcPr>
          <w:p w14:paraId="746F6CF7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1B42E79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Very low as a groundwater-potential land unit</w:t>
            </w:r>
          </w:p>
        </w:tc>
      </w:tr>
      <w:tr w:rsidR="00F47E9E" w:rsidRPr="00F47E9E" w14:paraId="793F8D24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E91D2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2</w:t>
            </w:r>
          </w:p>
        </w:tc>
        <w:tc>
          <w:tcPr>
            <w:tcW w:w="0" w:type="auto"/>
            <w:hideMark/>
          </w:tcPr>
          <w:p w14:paraId="22BCE7AD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Water Body–Lake</w:t>
            </w:r>
          </w:p>
        </w:tc>
        <w:tc>
          <w:tcPr>
            <w:tcW w:w="0" w:type="auto"/>
            <w:hideMark/>
          </w:tcPr>
          <w:p w14:paraId="4410AF24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5</w:t>
            </w:r>
          </w:p>
        </w:tc>
        <w:tc>
          <w:tcPr>
            <w:tcW w:w="0" w:type="auto"/>
            <w:hideMark/>
          </w:tcPr>
          <w:p w14:paraId="4F1BC301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714EFC7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Low</w:t>
            </w:r>
          </w:p>
        </w:tc>
      </w:tr>
      <w:tr w:rsidR="00F47E9E" w:rsidRPr="00F47E9E" w14:paraId="1B218049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694FE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3</w:t>
            </w:r>
          </w:p>
        </w:tc>
        <w:tc>
          <w:tcPr>
            <w:tcW w:w="0" w:type="auto"/>
            <w:hideMark/>
          </w:tcPr>
          <w:p w14:paraId="7B5E91F0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Pond</w:t>
            </w:r>
          </w:p>
        </w:tc>
        <w:tc>
          <w:tcPr>
            <w:tcW w:w="0" w:type="auto"/>
            <w:hideMark/>
          </w:tcPr>
          <w:p w14:paraId="761190D5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3</w:t>
            </w:r>
          </w:p>
        </w:tc>
        <w:tc>
          <w:tcPr>
            <w:tcW w:w="0" w:type="auto"/>
            <w:hideMark/>
          </w:tcPr>
          <w:p w14:paraId="1AEE23E8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CE43DBE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Moderate</w:t>
            </w:r>
          </w:p>
        </w:tc>
      </w:tr>
      <w:tr w:rsidR="00F47E9E" w:rsidRPr="00F47E9E" w14:paraId="5C0CC627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33753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00AE5DF2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River</w:t>
            </w:r>
          </w:p>
        </w:tc>
        <w:tc>
          <w:tcPr>
            <w:tcW w:w="0" w:type="auto"/>
            <w:hideMark/>
          </w:tcPr>
          <w:p w14:paraId="3C56CAE1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68B1FBE5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F19638D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Moderate–high groundwater interaction</w:t>
            </w:r>
          </w:p>
        </w:tc>
      </w:tr>
      <w:tr w:rsidR="00F47E9E" w:rsidRPr="00F47E9E" w14:paraId="75E5E13D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AAD44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5</w:t>
            </w:r>
          </w:p>
        </w:tc>
        <w:tc>
          <w:tcPr>
            <w:tcW w:w="0" w:type="auto"/>
            <w:hideMark/>
          </w:tcPr>
          <w:p w14:paraId="27760782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Older Flood Plain</w:t>
            </w:r>
          </w:p>
        </w:tc>
        <w:tc>
          <w:tcPr>
            <w:tcW w:w="0" w:type="auto"/>
            <w:hideMark/>
          </w:tcPr>
          <w:p w14:paraId="760ADF2A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2</w:t>
            </w:r>
          </w:p>
        </w:tc>
        <w:tc>
          <w:tcPr>
            <w:tcW w:w="0" w:type="auto"/>
            <w:hideMark/>
          </w:tcPr>
          <w:p w14:paraId="1A203F67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22D10AE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High groundwater potential</w:t>
            </w:r>
          </w:p>
        </w:tc>
      </w:tr>
      <w:tr w:rsidR="00F47E9E" w:rsidRPr="00F47E9E" w14:paraId="2B65707D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ECEEF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6</w:t>
            </w:r>
          </w:p>
        </w:tc>
        <w:tc>
          <w:tcPr>
            <w:tcW w:w="0" w:type="auto"/>
            <w:hideMark/>
          </w:tcPr>
          <w:p w14:paraId="60555E58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Older Alluvial Plain</w:t>
            </w:r>
          </w:p>
        </w:tc>
        <w:tc>
          <w:tcPr>
            <w:tcW w:w="0" w:type="auto"/>
            <w:hideMark/>
          </w:tcPr>
          <w:p w14:paraId="461146A9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1</w:t>
            </w:r>
          </w:p>
        </w:tc>
        <w:tc>
          <w:tcPr>
            <w:tcW w:w="0" w:type="auto"/>
            <w:hideMark/>
          </w:tcPr>
          <w:p w14:paraId="1FD0A26E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21F4120E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Very high groundwater-storage potential</w:t>
            </w:r>
          </w:p>
        </w:tc>
      </w:tr>
    </w:tbl>
    <w:p w14:paraId="6D99373C" w14:textId="77777777" w:rsidR="00F47E9E" w:rsidRPr="00F47E9E" w:rsidRDefault="00F47E9E" w:rsidP="00F47E9E">
      <w:r w:rsidRPr="00F47E9E">
        <w:rPr>
          <w:b/>
          <w:bCs/>
        </w:rPr>
        <w:t>Ranking:</w:t>
      </w:r>
      <w:r w:rsidRPr="00F47E9E">
        <w:t xml:space="preserve"> Water Body–Unclassified &lt; Water Body–Lake &lt; Pond &lt; River &lt; Older Flood Plain &lt; Older Alluvial Plain</w:t>
      </w:r>
    </w:p>
    <w:p w14:paraId="29E8F21C" w14:textId="77777777" w:rsidR="00F47E9E" w:rsidRPr="00F47E9E" w:rsidRDefault="00F47E9E" w:rsidP="00F47E9E">
      <w:r w:rsidRPr="00F47E9E">
        <w:pict w14:anchorId="1CF54EA9">
          <v:rect id="_x0000_i1101" style="width:0;height:1.5pt" o:hralign="center" o:hrstd="t" o:hr="t" fillcolor="#a0a0a0" stroked="f"/>
        </w:pict>
      </w:r>
    </w:p>
    <w:p w14:paraId="689CD2A5" w14:textId="77777777" w:rsidR="00F47E9E" w:rsidRPr="00F47E9E" w:rsidRDefault="00F47E9E" w:rsidP="00F47E9E">
      <w:pPr>
        <w:rPr>
          <w:b/>
          <w:bCs/>
        </w:rPr>
      </w:pPr>
      <w:r w:rsidRPr="00F47E9E">
        <w:rPr>
          <w:b/>
          <w:bCs/>
        </w:rPr>
        <w:t>Consolidated Geomorphology Ranking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49"/>
        <w:gridCol w:w="2283"/>
        <w:gridCol w:w="1741"/>
        <w:gridCol w:w="2143"/>
      </w:tblGrid>
      <w:tr w:rsidR="00F47E9E" w:rsidRPr="00F47E9E" w14:paraId="77D48DF0" w14:textId="77777777" w:rsidTr="00F47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9DFCD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Geomorphology Class</w:t>
            </w:r>
          </w:p>
        </w:tc>
        <w:tc>
          <w:tcPr>
            <w:tcW w:w="0" w:type="auto"/>
            <w:hideMark/>
          </w:tcPr>
          <w:p w14:paraId="241BAFD7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Original Class Value</w:t>
            </w:r>
          </w:p>
        </w:tc>
        <w:tc>
          <w:tcPr>
            <w:tcW w:w="0" w:type="auto"/>
            <w:hideMark/>
          </w:tcPr>
          <w:p w14:paraId="553581F4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STP Suitability</w:t>
            </w:r>
          </w:p>
        </w:tc>
        <w:tc>
          <w:tcPr>
            <w:tcW w:w="0" w:type="auto"/>
            <w:hideMark/>
          </w:tcPr>
          <w:p w14:paraId="00C745FC" w14:textId="77777777" w:rsidR="00F47E9E" w:rsidRPr="00F47E9E" w:rsidRDefault="00F47E9E" w:rsidP="00F47E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GW Potential Zone</w:t>
            </w:r>
          </w:p>
        </w:tc>
      </w:tr>
      <w:tr w:rsidR="00F47E9E" w:rsidRPr="00F47E9E" w14:paraId="31DF3F57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635A3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Older Alluvial Plain</w:t>
            </w:r>
          </w:p>
        </w:tc>
        <w:tc>
          <w:tcPr>
            <w:tcW w:w="0" w:type="auto"/>
            <w:hideMark/>
          </w:tcPr>
          <w:p w14:paraId="7654808F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1</w:t>
            </w:r>
          </w:p>
        </w:tc>
        <w:tc>
          <w:tcPr>
            <w:tcW w:w="0" w:type="auto"/>
            <w:hideMark/>
          </w:tcPr>
          <w:p w14:paraId="22D4DFB1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6</w:t>
            </w:r>
          </w:p>
        </w:tc>
        <w:tc>
          <w:tcPr>
            <w:tcW w:w="0" w:type="auto"/>
            <w:hideMark/>
          </w:tcPr>
          <w:p w14:paraId="5B9658F3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6</w:t>
            </w:r>
          </w:p>
        </w:tc>
      </w:tr>
      <w:tr w:rsidR="00F47E9E" w:rsidRPr="00F47E9E" w14:paraId="1CBDE1C2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DB702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Older Flood Plain</w:t>
            </w:r>
          </w:p>
        </w:tc>
        <w:tc>
          <w:tcPr>
            <w:tcW w:w="0" w:type="auto"/>
            <w:hideMark/>
          </w:tcPr>
          <w:p w14:paraId="43B2AFBA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2</w:t>
            </w:r>
          </w:p>
        </w:tc>
        <w:tc>
          <w:tcPr>
            <w:tcW w:w="0" w:type="auto"/>
            <w:hideMark/>
          </w:tcPr>
          <w:p w14:paraId="390C50E8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2888A20F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5</w:t>
            </w:r>
          </w:p>
        </w:tc>
      </w:tr>
      <w:tr w:rsidR="00F47E9E" w:rsidRPr="00F47E9E" w14:paraId="70B36067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A8DD1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Pond</w:t>
            </w:r>
          </w:p>
        </w:tc>
        <w:tc>
          <w:tcPr>
            <w:tcW w:w="0" w:type="auto"/>
            <w:hideMark/>
          </w:tcPr>
          <w:p w14:paraId="4D6F698F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3</w:t>
            </w:r>
          </w:p>
        </w:tc>
        <w:tc>
          <w:tcPr>
            <w:tcW w:w="0" w:type="auto"/>
            <w:hideMark/>
          </w:tcPr>
          <w:p w14:paraId="46317C99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3</w:t>
            </w:r>
          </w:p>
        </w:tc>
        <w:tc>
          <w:tcPr>
            <w:tcW w:w="0" w:type="auto"/>
            <w:hideMark/>
          </w:tcPr>
          <w:p w14:paraId="7385D7C4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3</w:t>
            </w:r>
          </w:p>
        </w:tc>
      </w:tr>
      <w:tr w:rsidR="00F47E9E" w:rsidRPr="00F47E9E" w14:paraId="7CC846F3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64655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River</w:t>
            </w:r>
          </w:p>
        </w:tc>
        <w:tc>
          <w:tcPr>
            <w:tcW w:w="0" w:type="auto"/>
            <w:hideMark/>
          </w:tcPr>
          <w:p w14:paraId="3644E88C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4</w:t>
            </w:r>
          </w:p>
        </w:tc>
        <w:tc>
          <w:tcPr>
            <w:tcW w:w="0" w:type="auto"/>
            <w:hideMark/>
          </w:tcPr>
          <w:p w14:paraId="0C9A0925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2</w:t>
            </w:r>
          </w:p>
        </w:tc>
        <w:tc>
          <w:tcPr>
            <w:tcW w:w="0" w:type="auto"/>
            <w:hideMark/>
          </w:tcPr>
          <w:p w14:paraId="0C5D9275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4</w:t>
            </w:r>
          </w:p>
        </w:tc>
      </w:tr>
      <w:tr w:rsidR="00F47E9E" w:rsidRPr="00F47E9E" w14:paraId="7240C85C" w14:textId="77777777" w:rsidTr="00F47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6DE2D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Water Body–Lake</w:t>
            </w:r>
          </w:p>
        </w:tc>
        <w:tc>
          <w:tcPr>
            <w:tcW w:w="0" w:type="auto"/>
            <w:hideMark/>
          </w:tcPr>
          <w:p w14:paraId="61962E9A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5</w:t>
            </w:r>
          </w:p>
        </w:tc>
        <w:tc>
          <w:tcPr>
            <w:tcW w:w="0" w:type="auto"/>
            <w:hideMark/>
          </w:tcPr>
          <w:p w14:paraId="5986A402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1</w:t>
            </w:r>
          </w:p>
        </w:tc>
        <w:tc>
          <w:tcPr>
            <w:tcW w:w="0" w:type="auto"/>
            <w:hideMark/>
          </w:tcPr>
          <w:p w14:paraId="1D4EC74E" w14:textId="77777777" w:rsidR="00F47E9E" w:rsidRPr="00F47E9E" w:rsidRDefault="00F47E9E" w:rsidP="00F47E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9E">
              <w:t>2</w:t>
            </w:r>
          </w:p>
        </w:tc>
      </w:tr>
      <w:tr w:rsidR="00F47E9E" w:rsidRPr="00F47E9E" w14:paraId="3881FADE" w14:textId="77777777" w:rsidTr="00F47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36723" w14:textId="77777777" w:rsidR="00F47E9E" w:rsidRPr="00F47E9E" w:rsidRDefault="00F47E9E" w:rsidP="00F47E9E">
            <w:pPr>
              <w:spacing w:after="160" w:line="278" w:lineRule="auto"/>
            </w:pPr>
            <w:r w:rsidRPr="00F47E9E">
              <w:t>Water Body–Unclassified</w:t>
            </w:r>
          </w:p>
        </w:tc>
        <w:tc>
          <w:tcPr>
            <w:tcW w:w="0" w:type="auto"/>
            <w:hideMark/>
          </w:tcPr>
          <w:p w14:paraId="2CA86AFB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6</w:t>
            </w:r>
          </w:p>
        </w:tc>
        <w:tc>
          <w:tcPr>
            <w:tcW w:w="0" w:type="auto"/>
            <w:hideMark/>
          </w:tcPr>
          <w:p w14:paraId="541CDAAD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1</w:t>
            </w:r>
          </w:p>
        </w:tc>
        <w:tc>
          <w:tcPr>
            <w:tcW w:w="0" w:type="auto"/>
            <w:hideMark/>
          </w:tcPr>
          <w:p w14:paraId="71FE013A" w14:textId="77777777" w:rsidR="00F47E9E" w:rsidRPr="00F47E9E" w:rsidRDefault="00F47E9E" w:rsidP="00F47E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E9E">
              <w:t>1</w:t>
            </w:r>
          </w:p>
        </w:tc>
      </w:tr>
    </w:tbl>
    <w:p w14:paraId="4BBC1904" w14:textId="77777777" w:rsidR="00196904" w:rsidRDefault="00196904"/>
    <w:sectPr w:rsidR="00196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697B"/>
    <w:multiLevelType w:val="multilevel"/>
    <w:tmpl w:val="AD7A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460BF"/>
    <w:multiLevelType w:val="multilevel"/>
    <w:tmpl w:val="BA3E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D64A5"/>
    <w:multiLevelType w:val="multilevel"/>
    <w:tmpl w:val="D97A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073452">
    <w:abstractNumId w:val="1"/>
  </w:num>
  <w:num w:numId="2" w16cid:durableId="254748630">
    <w:abstractNumId w:val="2"/>
  </w:num>
  <w:num w:numId="3" w16cid:durableId="1677263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E9E"/>
    <w:rsid w:val="00196904"/>
    <w:rsid w:val="006C6550"/>
    <w:rsid w:val="00D91004"/>
    <w:rsid w:val="00F4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2AC26"/>
  <w15:chartTrackingRefBased/>
  <w15:docId w15:val="{C35504FA-772B-499F-930E-E7DFA73F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E9E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F47E9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1055</Words>
  <Characters>6015</Characters>
  <Application>Microsoft Office Word</Application>
  <DocSecurity>0</DocSecurity>
  <Lines>50</Lines>
  <Paragraphs>14</Paragraphs>
  <ScaleCrop>false</ScaleCrop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2026-08-19T10:07:00Z</dcterms:created>
  <dcterms:modified xsi:type="dcterms:W3CDTF">2026-08-19T10:09:00Z</dcterms:modified>
</cp:coreProperties>
</file>