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03E0D" w14:textId="318DCFE8" w:rsidR="009E67EB" w:rsidRDefault="009E67EB">
      <w:r w:rsidRPr="009E67EB">
        <w:t>The following screenshot demonstrates a successful ROS 2 Jazzy installation running inside a Docker container. The ros2 topic list command confirms that the ROS 2 environment is fully operational.</w:t>
      </w:r>
    </w:p>
    <w:p w14:paraId="6813E12F" w14:textId="016CEEC2" w:rsidR="00274255" w:rsidRDefault="00274255">
      <w:r w:rsidRPr="00274255">
        <w:drawing>
          <wp:inline distT="0" distB="0" distL="0" distR="0" wp14:anchorId="443D401C" wp14:editId="7CD13B4C">
            <wp:extent cx="4292821" cy="679485"/>
            <wp:effectExtent l="0" t="0" r="0" b="6350"/>
            <wp:docPr id="181017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703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67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5DED" w14:textId="77777777" w:rsidR="00E339C5" w:rsidRDefault="00E339C5"/>
    <w:p w14:paraId="6315293F" w14:textId="70F4788B" w:rsidR="009E67EB" w:rsidRDefault="009E67EB">
      <w:r w:rsidRPr="009E67EB">
        <w:t>The following screenshots show the TurtleBot3 robot successfully launched in the simulated maze environment using Gazebo and RViz2.</w:t>
      </w:r>
    </w:p>
    <w:p w14:paraId="510D26E5" w14:textId="57EDE20F" w:rsidR="00E339C5" w:rsidRDefault="00E339C5">
      <w:r w:rsidRPr="00E339C5">
        <w:drawing>
          <wp:inline distT="0" distB="0" distL="0" distR="0" wp14:anchorId="5C06500F" wp14:editId="13358C5A">
            <wp:extent cx="4826000" cy="2551481"/>
            <wp:effectExtent l="0" t="0" r="0" b="1270"/>
            <wp:docPr id="123822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23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6982" cy="255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C61C4" w14:textId="77777777" w:rsidR="009E67EB" w:rsidRDefault="009E67EB"/>
    <w:p w14:paraId="61A9DBFC" w14:textId="09DF6C9A" w:rsidR="009E67EB" w:rsidRDefault="009E67EB">
      <w:r w:rsidRPr="009E67EB">
        <w:t>The robot was brought up using the docker compose up demo-world command, which launched both the Gazebo simulation and RViz2 visualization tools with the TurtleBot3 in the maze world.</w:t>
      </w:r>
    </w:p>
    <w:p w14:paraId="7C3A0837" w14:textId="588C448E" w:rsidR="009E67EB" w:rsidRDefault="009E67EB">
      <w:r w:rsidRPr="009E67EB">
        <w:drawing>
          <wp:inline distT="0" distB="0" distL="0" distR="0" wp14:anchorId="182EF3EC" wp14:editId="2C61B9CC">
            <wp:extent cx="4794250" cy="2518229"/>
            <wp:effectExtent l="0" t="0" r="6350" b="0"/>
            <wp:docPr id="105561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11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7699" cy="252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67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255"/>
    <w:rsid w:val="00274255"/>
    <w:rsid w:val="008C0629"/>
    <w:rsid w:val="009E67EB"/>
    <w:rsid w:val="00E33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32432"/>
  <w15:chartTrackingRefBased/>
  <w15:docId w15:val="{B00CFAF2-2047-45F1-993E-4589E2D2D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2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2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2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2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2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2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2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2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2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2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2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krishnateja manyam</dc:creator>
  <cp:keywords/>
  <dc:description/>
  <cp:lastModifiedBy>krishnateja manyam</cp:lastModifiedBy>
  <cp:revision>1</cp:revision>
  <dcterms:created xsi:type="dcterms:W3CDTF">2026-03-29T19:42:00Z</dcterms:created>
  <dcterms:modified xsi:type="dcterms:W3CDTF">2026-03-29T20:08:00Z</dcterms:modified>
</cp:coreProperties>
</file>