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RAPPORT D'INTERVENTION ET D'AUDIT TMA</w:t>
        <w:br/>
        <w:t>PRISE DE RENDEZ-VOUS AU GUICHET</w:t>
      </w:r>
    </w:p>
    <w:p>
      <w:pPr>
        <w:spacing w:line="276" w:lineRule="auto"/>
        <w:jc w:val="center"/>
      </w:pPr>
      <w:r>
        <w:rPr>
          <w:rFonts w:ascii="Times New Roman" w:hAnsi="Times New Roman"/>
          <w:i/>
          <w:sz w:val="21"/>
        </w:rPr>
        <w:t>Agence des Systemes d'Information et du Numerique (ASIN - DSID/DEP)</w:t>
        <w:br/>
        <w:t>Candidat : ANATO Kodjo Freddy | Email : fredak946@gmail.com</w:t>
        <w:br/>
        <w:t>Date d'evaluation : Jeudi 29 octobre 2026</w:t>
      </w:r>
    </w:p>
    <w:p/>
    <w:p>
      <w:pPr>
        <w:spacing w:line="276" w:lineRule="auto"/>
      </w:pPr>
      <w:r>
        <w:rPr>
          <w:rFonts w:ascii="Times New Roman" w:hAnsi="Times New Roman"/>
          <w:b/>
          <w:sz w:val="26"/>
        </w:rPr>
        <w:t>1. Contexte et perimetre de l'intervention</w:t>
      </w:r>
    </w:p>
    <w:p>
      <w:r>
        <w:t>Dans le cadre de la tierce maintenance applicative (TMA) de la plateforme nationale de prise de rendez-vous au guichet pour le retrait des titres officiels (PASSEPORT, CNI, PERMIS), une serie d'incidents a ete transmise par le support et les chefs de centre. L'audit a ete conduit a partir des regles metier de reference (section 2 du referentiel ASIN), des traces applicatives et de l'export complet de la base de donnees (base_rendez_vous.sql, arrete au 20 novembre 2026 a 18 h 00, heure du Benin).</w:t>
      </w:r>
    </w:p>
    <w:p>
      <w:pPr>
        <w:spacing w:line="276" w:lineRule="auto"/>
      </w:pPr>
      <w:r>
        <w:rPr>
          <w:rFonts w:ascii="Times New Roman" w:hAnsi="Times New Roman"/>
          <w:b/>
          <w:sz w:val="26"/>
        </w:rPr>
        <w:t>2. Matrice de qualification des tickets (TMA-101 a TMA-107)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  <w:shd w:fill="EAEAEA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Ticket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  <w:shd w:fill="EAEAEA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Qualification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  <w:shd w:fill="EAEAEA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Regle de reference ASIN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  <w:shd w:fill="EAEAEA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Diagnostic sommaire</w:t>
            </w:r>
          </w:p>
        </w:tc>
      </w:tr>
      <w:tr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TMA-101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ANOMALIE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Le centre recoit du lundi au vendredi. Samedi/dimanche : 409.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Absence de controle du samedi (seul le dimanche etait bloque).</w:t>
            </w:r>
          </w:p>
        </w:tc>
      </w:tr>
      <w:tr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TMA-102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ANOMALIE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Capacite maximale de 3 usagers par creneau. Creneau plein : 409.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Borne erronee (actifs &gt; 3 au lieu de &gt;= 3), 4e usager accepte.</w:t>
            </w:r>
          </w:p>
        </w:tc>
      </w:tr>
      <w:tr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TMA-103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ANOMALIE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NPI compose d'exactement 10 chiffres, pas d'erreur interne.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Absence de regex, crash en erreur 500 sur cast numerique d'une lettre.</w:t>
            </w:r>
          </w:p>
        </w:tc>
      </w:tr>
      <w:tr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TMA-104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ANOMALIE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Annulation possible jusqu'a 24 h avant l'echeance.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Calcul temporel inverse bloquant toutes les annulations usagers.</w:t>
            </w:r>
          </w:p>
        </w:tc>
      </w:tr>
      <w:tr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TMA-105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ANOMALIE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Statuts honore, absent et annule definitifs. Cloture : 409.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Absence de controle de statut courant lors du PATCH vers honore.</w:t>
            </w:r>
          </w:p>
        </w:tc>
      </w:tr>
      <w:tr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TMA-106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ANOMALIE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Tri du plus recent au plus ancien, prochain RDV en tete.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Tri textuel JJ/MM/AAAA descendant au lieu d'un tri date reel.</w:t>
            </w:r>
          </w:p>
        </w:tc>
      </w:tr>
      <w:tr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TMA-107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CONFORME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Un seul rendez-vous a venir tous services confondus : 409.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Comportement conforme aux regles : rejet legitime du 2e RDV a venir.</w:t>
            </w:r>
          </w:p>
        </w:tc>
      </w:tr>
    </w:tbl>
    <w:p/>
    <w:p>
      <w:pPr>
        <w:spacing w:line="276" w:lineRule="auto"/>
      </w:pPr>
      <w:r>
        <w:rPr>
          <w:rFonts w:ascii="Times New Roman" w:hAnsi="Times New Roman"/>
          <w:b/>
          <w:sz w:val="26"/>
        </w:rPr>
        <w:t>3. Mesure de l'impact en base et actions d'exploitation (requetes.sql)</w:t>
      </w:r>
    </w:p>
    <w:p>
      <w:r>
        <w:rPr>
          <w:b/>
        </w:rPr>
        <w:t>A. Rendez-vous confirmes a venir le week-end (Requete 1) :</w:t>
        <w:br/>
      </w:r>
      <w:r>
        <w:t>L'extraction revele exactement 5 rendez-vous confirmes programmes un samedi dans le futur (RDV 680, 730, 834, 857 et 874, du 21 novembre au 12 decembre 2026). Action immediate : contacter les 5 usagers pour convenir d'un repositionnement en semaine.</w:t>
      </w:r>
    </w:p>
    <w:p>
      <w:r>
        <w:rPr>
          <w:b/>
        </w:rPr>
        <w:t>B. Creneaux satures a plus de 3 rendez-vous non annules (Requete 2) :</w:t>
        <w:br/>
      </w:r>
      <w:r>
        <w:t>L'extraction revele 3 creneaux comptant 4 usagers. Deux sont passes (22 octobre et 10 novembre). Le troisieme creneau est programme dans le futur : le mardi 24 novembre 2026 a 14h00 (RDV 728, 750, 763 et 783). Action immediate : recontacter le titulaire du dernier rendez-vous enregistre (RDV 783) pour lui proposer le creneau de 14h30.</w:t>
      </w:r>
    </w:p>
    <w:p>
      <w:r>
        <w:rPr>
          <w:b/>
        </w:rPr>
        <w:t>C. Rendez-vous passes du statut annule a un autre statut (Requete 3) :</w:t>
        <w:br/>
      </w:r>
      <w:r>
        <w:t>L'extraction revele 4 dossiers ayant subi une mutation illegale vers 'honore' ou 'absent' apres avoir ete annules (RDV 208, 231, 262 et 292). Action immediate : retablir le statut terminal 'annule' sur ces enregistrements et verrouiller la modification de statut sur l'API.</w:t>
      </w:r>
    </w:p>
    <w:p>
      <w:pPr>
        <w:spacing w:line="276" w:lineRule="auto"/>
      </w:pPr>
      <w:r>
        <w:rPr>
          <w:rFonts w:ascii="Times New Roman" w:hAnsi="Times New Roman"/>
          <w:b/>
          <w:sz w:val="26"/>
        </w:rPr>
        <w:t>4. Audit approfondi et anomalies bonus identifiees</w:t>
      </w:r>
    </w:p>
    <w:p>
      <w:r>
        <w:t>Au-dela des 7 tickets transmis, l'analyse systemique a revele 5 anomalies critiques supplementaires :</w:t>
        <w:br/>
        <w:t>1. Rendez-vous hors grille horaire (&gt; 15h30) : 3 rendez-vous enregistres a 16h00 et 16h30, dont le rendez-vous n° 842 programme dans le futur le 08/12/2026 a 16h00.</w:t>
        <w:br/>
        <w:t>2. NPI corrompus en base : presence de NPI a 11 chiffres (RDV 459) et 12 chiffres (RDV 642).</w:t>
        <w:br/>
        <w:t>3. Rendez-vous fantomes : 3 rendez-vous du samedi restes au statut 'confirme' dans le passe sans cloture.</w:t>
        <w:br/>
        <w:t>4. Blocage systemique des annulations : aucune annulation d'usager enregistree depuis le 03 octobre 2026, attestant d'une regression globale sur la plateforme de production.</w:t>
        <w:br/>
        <w:t>5. Doublons de reservations simultanees : 51 paires identifiees revelant une permeabilite passée du controle d'unicite.</w:t>
      </w:r>
    </w:p>
    <w:p>
      <w:pPr>
        <w:spacing w:line="276" w:lineRule="auto"/>
      </w:pPr>
      <w:r>
        <w:rPr>
          <w:rFonts w:ascii="Times New Roman" w:hAnsi="Times New Roman"/>
          <w:b/>
          <w:sz w:val="26"/>
        </w:rPr>
        <w:t>5. Validation outillee et livrables</w:t>
      </w:r>
    </w:p>
    <w:p>
      <w:r>
        <w:t>L'integralite des regles a ete consolidee dans le module autonome regles_rendez_vous.py (Python pur sans framework). La couverture est prouvee par 52 tests automatises unitaires et de robustesse (test_regles_rendez_vous.py), executables par la commande standard python -m unittest -v. La reproduction de l'echec des tests sur le comportement anomalie de production a ete formalisee via le module temoin version_boguee.py.</w:t>
      </w:r>
    </w:p>
    <w:p>
      <w:pPr>
        <w:spacing w:line="276" w:lineRule="auto"/>
        <w:jc w:val="right"/>
      </w:pPr>
      <w:r>
        <w:rPr>
          <w:rFonts w:ascii="Times New Roman" w:hAnsi="Times New Roman"/>
          <w:b/>
          <w:sz w:val="22"/>
        </w:rPr>
        <w:br/>
        <w:br/>
        <w:t>ANATO Kodjo Freddy</w:t>
        <w:br/>
        <w:t>Developpeur Web Full Stack / TMA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d'Intervention TMA - Prise de rendez-vous au guichet</dc:title>
  <dc:subject>Epreuve Pratique Developpeur Full Stack TMA - ASIN 2026</dc:subject>
  <dc:creator>ANATO Kodjo Freddy</dc:creator>
  <cp:keywords/>
  <dc:description>Rapport technique d'intervention et de qualification des tickets</dc:description>
  <cp:lastModifiedBy>ANATO Kodjo Freddy</cp:lastModifiedBy>
  <cp:revision>1</cp:revision>
  <dcterms:created xsi:type="dcterms:W3CDTF">2013-12-23T23:15:00Z</dcterms:created>
  <dcterms:modified xsi:type="dcterms:W3CDTF">2013-12-23T23:15:00Z</dcterms:modified>
  <cp:category/>
</cp:coreProperties>
</file>