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7700DD" w:rsidP="00BF16FE">
      <w:pPr>
        <w:pBdr>
          <w:top w:val="nil"/>
          <w:left w:val="nil"/>
          <w:bottom w:val="nil"/>
          <w:right w:val="nil"/>
          <w:between w:val="nil"/>
        </w:pBdr>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iperligao"/>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00DD"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0C8743BD" w14:textId="199FA8E9" w:rsidR="51438CE7" w:rsidRDefault="51438CE7" w:rsidP="003B0DA1">
      <w:pPr>
        <w:ind w:firstLine="0"/>
        <w:jc w:val="center"/>
      </w:pPr>
      <w:r w:rsidRPr="51438CE7">
        <w:rPr>
          <w:b/>
          <w:bCs/>
        </w:rPr>
        <w:t>PATRICK PINHEIRO SOARES BATISTA</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3A33B017" w:rsidR="00F24DF5" w:rsidRPr="007A20F5" w:rsidRDefault="51438CE7" w:rsidP="51438CE7">
      <w:pPr>
        <w:ind w:firstLine="0"/>
        <w:jc w:val="center"/>
        <w:rPr>
          <w:b/>
          <w:bCs/>
          <w:lang w:val="en-US"/>
        </w:rPr>
      </w:pPr>
      <w:r w:rsidRPr="007A20F5">
        <w:rPr>
          <w:b/>
          <w:bCs/>
          <w:lang w:val="en-US"/>
        </w:rPr>
        <w:t>GOOD OF COFFEE</w:t>
      </w:r>
    </w:p>
    <w:p w14:paraId="4F7AE8BD" w14:textId="77777777" w:rsidR="00F24DF5" w:rsidRPr="007A20F5" w:rsidRDefault="00F24DF5">
      <w:pPr>
        <w:rPr>
          <w:b/>
          <w:lang w:val="en-US"/>
        </w:rPr>
      </w:pPr>
    </w:p>
    <w:p w14:paraId="393F7553" w14:textId="77777777" w:rsidR="00F24DF5" w:rsidRPr="007A20F5" w:rsidRDefault="00F24DF5">
      <w:pPr>
        <w:rPr>
          <w:b/>
          <w:lang w:val="en-US"/>
        </w:rPr>
      </w:pPr>
    </w:p>
    <w:p w14:paraId="5284C2C0" w14:textId="77777777" w:rsidR="00F24DF5" w:rsidRPr="007A20F5" w:rsidRDefault="00F24DF5">
      <w:pPr>
        <w:rPr>
          <w:b/>
          <w:lang w:val="en-US"/>
        </w:rPr>
      </w:pPr>
    </w:p>
    <w:p w14:paraId="4A30122C" w14:textId="77777777" w:rsidR="00F24DF5" w:rsidRPr="007A20F5" w:rsidRDefault="00F24DF5">
      <w:pPr>
        <w:rPr>
          <w:b/>
          <w:lang w:val="en-US"/>
        </w:rPr>
      </w:pPr>
    </w:p>
    <w:p w14:paraId="3135F455" w14:textId="77777777" w:rsidR="00F24DF5" w:rsidRPr="007A20F5" w:rsidRDefault="00F24DF5">
      <w:pPr>
        <w:rPr>
          <w:b/>
          <w:lang w:val="en-US"/>
        </w:rPr>
      </w:pPr>
    </w:p>
    <w:p w14:paraId="7DEB2C41" w14:textId="77777777" w:rsidR="00F24DF5" w:rsidRPr="007A20F5" w:rsidRDefault="00F24DF5">
      <w:pPr>
        <w:rPr>
          <w:b/>
          <w:lang w:val="en-US"/>
        </w:rPr>
      </w:pPr>
    </w:p>
    <w:p w14:paraId="420DAF7A" w14:textId="77777777" w:rsidR="00F24DF5" w:rsidRPr="007A20F5" w:rsidRDefault="00F24DF5">
      <w:pPr>
        <w:rPr>
          <w:b/>
          <w:lang w:val="en-US"/>
        </w:rPr>
      </w:pPr>
    </w:p>
    <w:p w14:paraId="2211AA86" w14:textId="77777777" w:rsidR="00F24DF5" w:rsidRPr="007A20F5" w:rsidRDefault="00F24DF5">
      <w:pPr>
        <w:rPr>
          <w:b/>
          <w:lang w:val="en-US"/>
        </w:rPr>
      </w:pPr>
    </w:p>
    <w:p w14:paraId="1AC789EF" w14:textId="77777777" w:rsidR="00F24DF5" w:rsidRPr="007A20F5" w:rsidRDefault="00F24DF5">
      <w:pPr>
        <w:rPr>
          <w:b/>
          <w:lang w:val="en-US"/>
        </w:rPr>
      </w:pPr>
    </w:p>
    <w:p w14:paraId="74035297"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3E84509C"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75153DEC" w14:textId="77777777" w:rsidR="00F24DF5" w:rsidRPr="007A20F5" w:rsidRDefault="007700DD">
      <w:pPr>
        <w:pBdr>
          <w:top w:val="nil"/>
          <w:left w:val="nil"/>
          <w:bottom w:val="nil"/>
          <w:right w:val="nil"/>
          <w:between w:val="nil"/>
        </w:pBdr>
        <w:spacing w:line="300" w:lineRule="auto"/>
        <w:ind w:firstLine="0"/>
        <w:jc w:val="center"/>
        <w:rPr>
          <w:b/>
          <w:color w:val="000000"/>
          <w:lang w:val="en-US"/>
        </w:rPr>
      </w:pPr>
      <w:r w:rsidRPr="007A20F5">
        <w:rPr>
          <w:b/>
          <w:color w:val="000000"/>
          <w:lang w:val="en-US"/>
        </w:rPr>
        <w:t>CASCAVEL - PR</w:t>
      </w:r>
    </w:p>
    <w:p w14:paraId="4AF56AFD" w14:textId="73972563" w:rsidR="00F24DF5" w:rsidRPr="007A20F5" w:rsidRDefault="51438CE7" w:rsidP="51438CE7">
      <w:pPr>
        <w:pBdr>
          <w:top w:val="nil"/>
          <w:left w:val="nil"/>
          <w:bottom w:val="nil"/>
          <w:right w:val="nil"/>
          <w:between w:val="nil"/>
        </w:pBdr>
        <w:spacing w:line="300" w:lineRule="auto"/>
        <w:ind w:firstLine="0"/>
        <w:jc w:val="center"/>
        <w:rPr>
          <w:b/>
          <w:bCs/>
          <w:lang w:val="en-US"/>
        </w:rPr>
      </w:pPr>
      <w:r w:rsidRPr="007A20F5">
        <w:rPr>
          <w:b/>
          <w:bCs/>
          <w:color w:val="000000" w:themeColor="text1"/>
          <w:lang w:val="en-US"/>
        </w:rPr>
        <w:t>2024</w:t>
      </w:r>
    </w:p>
    <w:p w14:paraId="5C5AD802" w14:textId="77777777" w:rsidR="00D70651" w:rsidRPr="007A20F5" w:rsidRDefault="00D70651">
      <w:pPr>
        <w:pBdr>
          <w:top w:val="nil"/>
          <w:left w:val="nil"/>
          <w:bottom w:val="nil"/>
          <w:right w:val="nil"/>
          <w:between w:val="nil"/>
        </w:pBdr>
        <w:spacing w:line="300" w:lineRule="auto"/>
        <w:ind w:firstLine="0"/>
        <w:jc w:val="center"/>
        <w:rPr>
          <w:b/>
          <w:lang w:val="en-US"/>
        </w:rPr>
      </w:pPr>
    </w:p>
    <w:p w14:paraId="48D02011" w14:textId="585A5B1B" w:rsidR="51438CE7" w:rsidRDefault="51438CE7" w:rsidP="51438CE7">
      <w:pPr>
        <w:jc w:val="center"/>
      </w:pPr>
      <w:r w:rsidRPr="51438CE7">
        <w:rPr>
          <w:b/>
          <w:bCs/>
        </w:rPr>
        <w:t>PATRICK PINHEIRO SOARES BATISTA</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50A417F4" w:rsidR="003A4071" w:rsidRDefault="51438CE7" w:rsidP="51438CE7">
      <w:pPr>
        <w:ind w:firstLine="0"/>
        <w:jc w:val="center"/>
        <w:rPr>
          <w:b/>
          <w:bCs/>
        </w:rPr>
      </w:pPr>
      <w:r w:rsidRPr="51438CE7">
        <w:rPr>
          <w:b/>
          <w:bCs/>
        </w:rPr>
        <w:t>GOOD OF COFFEE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00DD">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00DD">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00DD">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00DD">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00DD">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BF3C9E3" w:rsidR="00F24DF5" w:rsidRDefault="51438CE7" w:rsidP="51438CE7">
      <w:pPr>
        <w:pBdr>
          <w:top w:val="nil"/>
          <w:left w:val="nil"/>
          <w:bottom w:val="nil"/>
          <w:right w:val="nil"/>
          <w:between w:val="nil"/>
        </w:pBdr>
        <w:spacing w:line="300" w:lineRule="auto"/>
        <w:ind w:firstLine="0"/>
        <w:jc w:val="center"/>
        <w:rPr>
          <w:b/>
          <w:bCs/>
          <w:color w:val="000000"/>
        </w:rPr>
      </w:pPr>
      <w:r w:rsidRPr="51438CE7">
        <w:rPr>
          <w:b/>
          <w:bCs/>
          <w:color w:val="000000" w:themeColor="text1"/>
        </w:rPr>
        <w:t>2024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14B89B71" w:rsidR="003A4071" w:rsidRDefault="51438CE7" w:rsidP="51438CE7">
      <w:pPr>
        <w:ind w:firstLine="0"/>
        <w:jc w:val="center"/>
        <w:rPr>
          <w:b/>
          <w:bCs/>
        </w:rPr>
      </w:pPr>
      <w:r w:rsidRPr="51438CE7">
        <w:rPr>
          <w:b/>
          <w:bCs/>
        </w:rPr>
        <w:t>PATRICK PINHEIRO SOARES BATISTA</w:t>
      </w:r>
    </w:p>
    <w:p w14:paraId="6A5AD632" w14:textId="5B73AA4B" w:rsidR="003A4071" w:rsidRDefault="003A4071" w:rsidP="51438CE7">
      <w:pPr>
        <w:ind w:firstLine="0"/>
        <w:jc w:val="center"/>
        <w:rPr>
          <w:b/>
          <w:bCs/>
        </w:rPr>
      </w:pP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2505CF9E" w:rsidR="003A4071" w:rsidRDefault="51438CE7" w:rsidP="51438CE7">
      <w:pPr>
        <w:ind w:firstLine="0"/>
        <w:jc w:val="center"/>
        <w:rPr>
          <w:b/>
          <w:bCs/>
        </w:rPr>
      </w:pPr>
      <w:r w:rsidRPr="51438CE7">
        <w:rPr>
          <w:b/>
          <w:bCs/>
        </w:rPr>
        <w:t>GOOD OF COFFEE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ind w:firstLine="0"/>
        <w:jc w:val="center"/>
        <w:rPr>
          <w:smallCaps/>
          <w:color w:val="000000"/>
        </w:rPr>
      </w:pPr>
    </w:p>
    <w:p w14:paraId="5C8AE94E" w14:textId="77777777" w:rsidR="00F24DF5" w:rsidRDefault="007700DD">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ind w:firstLine="0"/>
        <w:jc w:val="center"/>
        <w:rPr>
          <w:color w:val="000000"/>
        </w:rPr>
      </w:pPr>
    </w:p>
    <w:p w14:paraId="263C1B43" w14:textId="3A2B9A25" w:rsidR="00F24DF5" w:rsidRDefault="51438CE7" w:rsidP="51438CE7">
      <w:pPr>
        <w:pBdr>
          <w:top w:val="nil"/>
          <w:left w:val="nil"/>
          <w:bottom w:val="nil"/>
          <w:right w:val="nil"/>
          <w:between w:val="nil"/>
        </w:pBdr>
        <w:ind w:firstLine="0"/>
        <w:jc w:val="center"/>
        <w:rPr>
          <w:color w:val="000000"/>
        </w:rPr>
      </w:pPr>
      <w:r w:rsidRPr="51438CE7">
        <w:rPr>
          <w:color w:val="000000" w:themeColor="text1"/>
        </w:rPr>
        <w:t>Cascavel, Pr., 12 de abril de 2024</w:t>
      </w:r>
    </w:p>
    <w:p w14:paraId="6AEEA1A5" w14:textId="77777777" w:rsidR="00F24DF5" w:rsidRDefault="007700DD">
      <w:pPr>
        <w:pBdr>
          <w:top w:val="nil"/>
          <w:left w:val="nil"/>
          <w:bottom w:val="nil"/>
          <w:right w:val="nil"/>
          <w:between w:val="nil"/>
        </w:pBdr>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00DD">
            <w:pPr>
              <w:ind w:firstLine="0"/>
              <w:jc w:val="left"/>
            </w:pPr>
            <w:r>
              <w:rPr>
                <w:color w:val="000000"/>
              </w:rPr>
              <w:t>______________________________</w:t>
            </w:r>
          </w:p>
          <w:p w14:paraId="3BFB5C0D" w14:textId="77777777" w:rsidR="00F24DF5" w:rsidRDefault="007700DD">
            <w:pPr>
              <w:spacing w:line="240" w:lineRule="auto"/>
              <w:ind w:firstLine="0"/>
              <w:jc w:val="center"/>
            </w:pPr>
            <w:r>
              <w:rPr>
                <w:color w:val="000000"/>
              </w:rPr>
              <w:lastRenderedPageBreak/>
              <w:t>Profª. Aparecida da S. Ferreira</w:t>
            </w:r>
            <w:r>
              <w:rPr>
                <w:color w:val="000000"/>
                <w:vertAlign w:val="superscript"/>
              </w:rPr>
              <w:t>1</w:t>
            </w:r>
          </w:p>
          <w:p w14:paraId="35073CE9" w14:textId="77777777" w:rsidR="00F24DF5" w:rsidRDefault="007700DD">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00DD">
            <w:pPr>
              <w:spacing w:after="14" w:line="240" w:lineRule="auto"/>
              <w:ind w:left="10" w:right="344" w:hanging="10"/>
              <w:jc w:val="center"/>
            </w:pPr>
            <w:r>
              <w:rPr>
                <w:i/>
                <w:sz w:val="20"/>
                <w:szCs w:val="20"/>
              </w:rPr>
              <w:t>Faculdade de Ciências Sociais Aplicadas de Cascavel</w:t>
            </w:r>
          </w:p>
          <w:p w14:paraId="4CA64398" w14:textId="77777777" w:rsidR="00F24DF5" w:rsidRDefault="007700DD">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00DD">
            <w:pPr>
              <w:ind w:firstLine="0"/>
              <w:jc w:val="left"/>
            </w:pPr>
            <w:r>
              <w:rPr>
                <w:color w:val="000000"/>
              </w:rPr>
              <w:lastRenderedPageBreak/>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lastRenderedPageBreak/>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00DD">
            <w:pPr>
              <w:spacing w:line="240" w:lineRule="auto"/>
              <w:ind w:firstLine="0"/>
              <w:jc w:val="left"/>
            </w:pPr>
            <w:r>
              <w:rPr>
                <w:color w:val="000000"/>
              </w:rPr>
              <w:lastRenderedPageBreak/>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00DD">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00DD">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00DD">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00DD">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ind w:firstLine="0"/>
        <w:jc w:val="center"/>
        <w:rPr>
          <w:b/>
          <w:color w:val="000000"/>
        </w:rPr>
      </w:pPr>
    </w:p>
    <w:p w14:paraId="2F39330D" w14:textId="77777777" w:rsidR="00F24DF5" w:rsidRDefault="00F24DF5">
      <w:pPr>
        <w:pBdr>
          <w:top w:val="nil"/>
          <w:left w:val="nil"/>
          <w:bottom w:val="nil"/>
          <w:right w:val="nil"/>
          <w:between w:val="nil"/>
        </w:pBdr>
        <w:ind w:firstLine="0"/>
        <w:jc w:val="center"/>
        <w:rPr>
          <w:b/>
          <w:color w:val="000000"/>
        </w:rPr>
      </w:pPr>
    </w:p>
    <w:p w14:paraId="40684F4B" w14:textId="77777777" w:rsidR="00F24DF5" w:rsidRDefault="007700DD" w:rsidP="00255A8F">
      <w:pPr>
        <w:keepNext/>
        <w:keepLines/>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ndice1"/>
          </w:pPr>
        </w:p>
        <w:p w14:paraId="710DA5C4" w14:textId="05021746" w:rsidR="00F24DF5" w:rsidRDefault="00000000" w:rsidP="00255A8F"/>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51438CE7">
      <w:pPr>
        <w:pStyle w:val="Ttulo1"/>
        <w:numPr>
          <w:ilvl w:val="0"/>
          <w:numId w:val="6"/>
        </w:numPr>
        <w:spacing w:line="360" w:lineRule="auto"/>
        <w:ind w:left="0" w:firstLine="0"/>
      </w:pPr>
      <w:bookmarkStart w:id="1" w:name="_Toc119164362"/>
      <w:r>
        <w:lastRenderedPageBreak/>
        <w:t>INTRODUÇÃO</w:t>
      </w:r>
      <w:bookmarkEnd w:id="1"/>
    </w:p>
    <w:p w14:paraId="5B7409B7" w14:textId="1F2185CC" w:rsidR="003A4071" w:rsidRDefault="51438CE7" w:rsidP="51438CE7">
      <w:r w:rsidRPr="51438CE7">
        <w:rPr>
          <w:color w:val="000000" w:themeColor="text1"/>
        </w:rPr>
        <w:t xml:space="preserve">Good of Coffee é um e-commerce especializado  na venda variada de café, tal bebida está na lista das mais consumidas no mundo, de acordo com a ABIC(Associação Brasileira da Indústria de café ), há registros do cultivo do café datados de  575 d.C.,  mas como já é de se pensar, não trata-se da bebida na qual conhecemos hoje, o ato de “tomar um cafezinho” popularizou-se a partir do ano 1450, sendo muito utilizadas por parte dos filósofos, pouco tempo depois a Turquia foi o responsável por  difundir o habito do café. O Brasil é o segundo maior exportador de café do mundo, com uma produção em 2022/23 (66,4 milhões de sacos de 60 Kg). O Café é um dos produtos mais consumidos no mundo e o Brasil é o segundo maior produtor atualmente perdendo apenas para o Vietnã conforme dados do Consórcio. Pesquisa Café (2017). Segundo MISSACI, (2009), no século XIX, com o declínio da era do Ouro, os barões do café perceberam a rentabilidade do café e o produto foi muito desejado pelos barões e coronéis e grandes proprietários de terras que utilizavam de mão de obra escrava para se enriquecerem ainda mais, pois somavam ao seu favor o baixo custo de produção devido a mão de obra barata, o clima favorável para o consumo e excessiva quantidade de terras desta classe social e ainda alta demanda do produto no mercado externo, e segundo PINTO (2017).Estes pontos tão favoráveis fizeram com que a economia brasileira se tornasse referência na cultura cafeeira e que mudaram os rumos e infraestruturas no período que se adaptou para o cultivo de café que passou a ser o produto de maior peso na economia do país na pauta de exportação.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w:t>
      </w:r>
      <w:r w:rsidRPr="51438CE7">
        <w:rPr>
          <w:color w:val="000000" w:themeColor="text1"/>
        </w:rPr>
        <w:lastRenderedPageBreak/>
        <w:t>comércio e aos benefícios que tanto empresas quanto consumidores obtêm ao utilizá-lo (MENDES, 2013.).</w:t>
      </w:r>
    </w:p>
    <w:p w14:paraId="2D65F579" w14:textId="5B646BF2" w:rsidR="003A4071" w:rsidRDefault="003A4071" w:rsidP="51438CE7"/>
    <w:p w14:paraId="428647D6" w14:textId="77777777" w:rsidR="003A4071" w:rsidRPr="003A4071" w:rsidRDefault="003A4071" w:rsidP="003A4071"/>
    <w:p w14:paraId="17FF5CFB" w14:textId="2252BB50" w:rsidR="00F24DF5" w:rsidRDefault="51438CE7">
      <w:pPr>
        <w:pStyle w:val="Ttulo2"/>
        <w:numPr>
          <w:ilvl w:val="1"/>
          <w:numId w:val="6"/>
        </w:numPr>
        <w:ind w:left="578" w:hanging="578"/>
      </w:pPr>
      <w:bookmarkStart w:id="2" w:name="_Toc119164363"/>
      <w:r>
        <w:t>Apresentação do Problema</w:t>
      </w:r>
      <w:bookmarkEnd w:id="2"/>
    </w:p>
    <w:p w14:paraId="27F7270F" w14:textId="61DDBE2D" w:rsidR="00F24DF5" w:rsidRDefault="51438CE7" w:rsidP="51438CE7">
      <w:pPr>
        <w:rPr>
          <w:color w:val="000000" w:themeColor="text1"/>
        </w:rPr>
      </w:pPr>
      <w:r w:rsidRPr="51438CE7">
        <w:rPr>
          <w:color w:val="000000" w:themeColor="text1"/>
        </w:rPr>
        <w:t>A hipótese para o e-commerce de cafés variados, é que com a noção de cada dia mais as pessoas então buscando por serviços mais ágeis, acessíveis, no conforto de sua casa, GOOD OF COFFEE vem a se tornar um serviço para essa demanda.</w:t>
      </w:r>
    </w:p>
    <w:p w14:paraId="4AD80166" w14:textId="6C91893B" w:rsidR="00F24DF5" w:rsidRDefault="51438CE7" w:rsidP="51438CE7">
      <w:pPr>
        <w:rPr>
          <w:color w:val="000000" w:themeColor="text1"/>
        </w:rPr>
      </w:pPr>
      <w:r w:rsidRPr="51438CE7">
        <w:rPr>
          <w:color w:val="000000" w:themeColor="text1"/>
        </w:rPr>
        <w:t>A hipótese está baseada nos fatores a seguir:</w:t>
      </w:r>
    </w:p>
    <w:p w14:paraId="1E68A58A" w14:textId="5A30C11A" w:rsidR="00F24DF5" w:rsidRDefault="51438CE7" w:rsidP="51438CE7">
      <w:pPr>
        <w:rPr>
          <w:color w:val="000000" w:themeColor="text1"/>
        </w:rPr>
      </w:pPr>
      <w:r w:rsidRPr="51438CE7">
        <w:rPr>
          <w:color w:val="000000" w:themeColor="text1"/>
        </w:rPr>
        <w:t>• Crescimento no mercado digital.</w:t>
      </w:r>
    </w:p>
    <w:p w14:paraId="201FC443" w14:textId="22959129" w:rsidR="00F24DF5" w:rsidRDefault="51438CE7" w:rsidP="51438CE7">
      <w:pPr>
        <w:rPr>
          <w:color w:val="000000" w:themeColor="text1"/>
        </w:rPr>
      </w:pPr>
      <w:r w:rsidRPr="51438CE7">
        <w:rPr>
          <w:color w:val="000000" w:themeColor="text1"/>
        </w:rPr>
        <w:t>•. Oferecer uma maior diversidade de sabores.</w:t>
      </w:r>
    </w:p>
    <w:p w14:paraId="7B237489" w14:textId="3A6F6BBD" w:rsidR="00F24DF5" w:rsidRDefault="51438CE7" w:rsidP="51438CE7">
      <w:pPr>
        <w:rPr>
          <w:color w:val="000000" w:themeColor="text1"/>
        </w:rPr>
      </w:pPr>
      <w:r w:rsidRPr="51438CE7">
        <w:rPr>
          <w:color w:val="000000" w:themeColor="text1"/>
        </w:rPr>
        <w:t>• Maior cobertura geográfica.</w:t>
      </w:r>
    </w:p>
    <w:p w14:paraId="3BF97613" w14:textId="2E37EB5B" w:rsidR="00F24DF5" w:rsidRDefault="51438CE7" w:rsidP="51438CE7">
      <w:pPr>
        <w:rPr>
          <w:color w:val="000000" w:themeColor="text1"/>
        </w:rPr>
      </w:pPr>
      <w:r w:rsidRPr="51438CE7">
        <w:rPr>
          <w:color w:val="000000" w:themeColor="text1"/>
        </w:rPr>
        <w:t>As soluções envolvidas são:</w:t>
      </w:r>
    </w:p>
    <w:p w14:paraId="0DBE8B76" w14:textId="1F2F6CFB" w:rsidR="00F24DF5" w:rsidRDefault="51438CE7" w:rsidP="51438CE7">
      <w:pPr>
        <w:rPr>
          <w:color w:val="000000" w:themeColor="text1"/>
          <w:sz w:val="22"/>
          <w:szCs w:val="22"/>
        </w:rPr>
      </w:pPr>
      <w:r w:rsidRPr="51438CE7">
        <w:rPr>
          <w:color w:val="000000" w:themeColor="text1"/>
        </w:rPr>
        <w:t>A criação de um web site de fácil acesso e direto, com descrição do que o cliente irá receber; com um amplo estoque que garanta preços acessíveis; cafés de toda parte do</w:t>
      </w:r>
      <w:r w:rsidRPr="51438CE7">
        <w:rPr>
          <w:color w:val="000000" w:themeColor="text1"/>
          <w:sz w:val="22"/>
          <w:szCs w:val="22"/>
        </w:rPr>
        <w:t xml:space="preserve"> mundo direto para casa do cliente.</w:t>
      </w:r>
    </w:p>
    <w:p w14:paraId="7EF32F08" w14:textId="32CC6DDD" w:rsidR="00F24DF5" w:rsidRDefault="00F24DF5" w:rsidP="51438CE7"/>
    <w:p w14:paraId="056002BC" w14:textId="2E8EC244" w:rsidR="00F24DF5" w:rsidRDefault="00F24DF5" w:rsidP="51438CE7"/>
    <w:p w14:paraId="35AF2481" w14:textId="6FB6D7AB" w:rsidR="00F24DF5" w:rsidRDefault="51438CE7" w:rsidP="003B0DA1">
      <w:pPr>
        <w:pStyle w:val="Ttulo1"/>
      </w:pPr>
      <w:bookmarkStart w:id="3" w:name="_Toc119164364"/>
      <w:r w:rsidRPr="51438CE7">
        <w:lastRenderedPageBreak/>
        <w:t>2</w:t>
      </w:r>
      <w:r>
        <w:tab/>
      </w:r>
      <w:r w:rsidRPr="51438CE7">
        <w:t>OBJETIVOS</w:t>
      </w:r>
      <w:bookmarkEnd w:id="3"/>
    </w:p>
    <w:p w14:paraId="0AA75D61" w14:textId="36D72206" w:rsidR="00F24DF5" w:rsidRDefault="00F24DF5"/>
    <w:p w14:paraId="50FD41E9" w14:textId="6B3E1FA6" w:rsidR="00F24DF5" w:rsidRDefault="51438CE7" w:rsidP="51438CE7">
      <w:r w:rsidRPr="51438CE7">
        <w:rPr>
          <w:color w:val="000000" w:themeColor="text1"/>
        </w:rPr>
        <w:t>Objetivo de que venha a ser um e-commerce que venha a ser famoso por levar alegria e sabor a casa de nossos clientes, com a visão de que à medida que a tecnologia vai avançando, podemos usá-la para nosso benefício, trazendo consigo facilidade, conforto, a ato de sair do tradicional se torne algo possível, com ampla variedade de cafés de nossa empresa para sua casa.</w:t>
      </w:r>
    </w:p>
    <w:p w14:paraId="68FB6A25" w14:textId="5B7513A7" w:rsidR="00F24DF5" w:rsidRDefault="51438CE7" w:rsidP="51438CE7">
      <w:pPr>
        <w:pStyle w:val="PargrafodaLista"/>
        <w:numPr>
          <w:ilvl w:val="0"/>
          <w:numId w:val="4"/>
        </w:numPr>
        <w:rPr>
          <w:color w:val="000000" w:themeColor="text1"/>
        </w:rPr>
      </w:pPr>
      <w:r w:rsidRPr="51438CE7">
        <w:rPr>
          <w:color w:val="000000" w:themeColor="text1"/>
        </w:rPr>
        <w:t>Adquirir facilmente o produto.</w:t>
      </w:r>
    </w:p>
    <w:p w14:paraId="63C1A004" w14:textId="075369A4" w:rsidR="00F24DF5" w:rsidRDefault="51438CE7" w:rsidP="51438CE7">
      <w:pPr>
        <w:pStyle w:val="PargrafodaLista"/>
        <w:numPr>
          <w:ilvl w:val="0"/>
          <w:numId w:val="4"/>
        </w:numPr>
        <w:rPr>
          <w:color w:val="000000" w:themeColor="text1"/>
        </w:rPr>
      </w:pPr>
      <w:r w:rsidRPr="51438CE7">
        <w:rPr>
          <w:color w:val="000000" w:themeColor="text1"/>
        </w:rPr>
        <w:t>Criação de um site que se adeque a cada cliente.</w:t>
      </w:r>
    </w:p>
    <w:p w14:paraId="1E5ED07D" w14:textId="2BD7EEF4" w:rsidR="00F24DF5" w:rsidRDefault="51438CE7" w:rsidP="51438CE7">
      <w:pPr>
        <w:pStyle w:val="PargrafodaLista"/>
        <w:numPr>
          <w:ilvl w:val="0"/>
          <w:numId w:val="4"/>
        </w:numPr>
        <w:rPr>
          <w:color w:val="000000" w:themeColor="text1"/>
        </w:rPr>
      </w:pPr>
      <w:r w:rsidRPr="51438CE7">
        <w:rPr>
          <w:color w:val="000000" w:themeColor="text1"/>
        </w:rPr>
        <w:t xml:space="preserve">Promoções de diversas variedades. </w:t>
      </w:r>
    </w:p>
    <w:p w14:paraId="501442FF" w14:textId="2D381B1D" w:rsidR="00F24DF5" w:rsidRDefault="51438CE7" w:rsidP="51438CE7">
      <w:pPr>
        <w:pStyle w:val="PargrafodaLista"/>
        <w:numPr>
          <w:ilvl w:val="0"/>
          <w:numId w:val="4"/>
        </w:numPr>
        <w:rPr>
          <w:color w:val="000000"/>
        </w:rPr>
      </w:pPr>
      <w:r w:rsidRPr="51438CE7">
        <w:rPr>
          <w:color w:val="000000" w:themeColor="text1"/>
        </w:rPr>
        <w:t>Várias formas de atendimento e de pagamento.</w:t>
      </w:r>
    </w:p>
    <w:p w14:paraId="345B0648" w14:textId="77777777" w:rsidR="00F24DF5" w:rsidRDefault="00F24DF5">
      <w:pPr>
        <w:pBdr>
          <w:top w:val="nil"/>
          <w:left w:val="nil"/>
          <w:bottom w:val="nil"/>
          <w:right w:val="nil"/>
          <w:between w:val="nil"/>
        </w:pBdr>
        <w:ind w:firstLine="0"/>
        <w:rPr>
          <w:color w:val="000000"/>
          <w:sz w:val="22"/>
          <w:szCs w:val="22"/>
        </w:rPr>
      </w:pPr>
    </w:p>
    <w:p w14:paraId="7E122582" w14:textId="06316E5C" w:rsidR="00F24DF5" w:rsidRDefault="51438CE7" w:rsidP="51438CE7">
      <w:pPr>
        <w:pStyle w:val="Ttulo1"/>
        <w:spacing w:line="360" w:lineRule="auto"/>
        <w:rPr>
          <w:sz w:val="22"/>
          <w:szCs w:val="22"/>
        </w:rPr>
      </w:pPr>
      <w:bookmarkStart w:id="4" w:name="_Toc119164365"/>
      <w:r>
        <w:lastRenderedPageBreak/>
        <w:t>3</w:t>
      </w:r>
      <w:r w:rsidR="00F24DF5">
        <w:tab/>
      </w:r>
      <w:r>
        <w:t>METODOLOGIA</w:t>
      </w:r>
      <w:bookmarkEnd w:id="4"/>
    </w:p>
    <w:p w14:paraId="1F34BB18" w14:textId="341B8A09" w:rsidR="00F24DF5" w:rsidRDefault="003B0DA1" w:rsidP="51438CE7">
      <w:pPr>
        <w:rPr>
          <w:color w:val="000000" w:themeColor="text1"/>
        </w:rPr>
      </w:pPr>
      <w:r w:rsidRPr="51438CE7">
        <w:rPr>
          <w:color w:val="000000" w:themeColor="text1"/>
        </w:rPr>
        <w:t>SANTOS</w:t>
      </w:r>
      <w:r w:rsidR="51438CE7" w:rsidRPr="51438CE7">
        <w:rPr>
          <w:color w:val="000000" w:themeColor="text1"/>
        </w:rPr>
        <w:t xml:space="preserve"> (2012), no contexto científico, o método científico assume um papel crucial, servindo como uma bússola que guia os exploradores do conhecimento em sua jornada de descobertas. Através de um conjunto de etapas cuidadosamente definidas, </w:t>
      </w:r>
      <w:r w:rsidRPr="51438CE7">
        <w:rPr>
          <w:color w:val="000000" w:themeColor="text1"/>
        </w:rPr>
        <w:t xml:space="preserve">SANTOS </w:t>
      </w:r>
      <w:r w:rsidR="51438CE7" w:rsidRPr="51438CE7">
        <w:rPr>
          <w:color w:val="000000" w:themeColor="text1"/>
        </w:rPr>
        <w:t>(2012), acrescenta ainda, que os cientistas:</w:t>
      </w:r>
    </w:p>
    <w:p w14:paraId="7AC330F8" w14:textId="01DB6606" w:rsidR="00F24DF5" w:rsidRDefault="51438CE7" w:rsidP="51438CE7">
      <w:pPr>
        <w:rPr>
          <w:color w:val="000000" w:themeColor="text1"/>
        </w:rPr>
      </w:pPr>
      <w:r w:rsidRPr="51438CE7">
        <w:rPr>
          <w:color w:val="000000" w:themeColor="text1"/>
        </w:rPr>
        <w:t>1. Observam com atenção: O ponto de partida é a observação meticulosa dos fatos e fenômenos que se desejam compreender. É como um detetive examinando a cena de um crime, buscando pistas e indícios que o levem à verdade.</w:t>
      </w:r>
    </w:p>
    <w:p w14:paraId="52FC0160" w14:textId="02EA140D" w:rsidR="00F24DF5" w:rsidRDefault="51438CE7" w:rsidP="51438CE7">
      <w:pPr>
        <w:rPr>
          <w:color w:val="000000" w:themeColor="text1"/>
        </w:rPr>
      </w:pPr>
      <w:r w:rsidRPr="51438CE7">
        <w:rPr>
          <w:color w:val="000000" w:themeColor="text1"/>
        </w:rPr>
        <w:t>2. Formulam hipóteses: A partir das observações, surgem as hipóteses, possíveis explicações para os fatos observados. São como pontes que conectam o mundo real ao mundo das ideias, abrindo caminho para a investigação.</w:t>
      </w:r>
    </w:p>
    <w:p w14:paraId="4169EC8B" w14:textId="18C5702D" w:rsidR="00F24DF5" w:rsidRDefault="51438CE7" w:rsidP="51438CE7">
      <w:pPr>
        <w:rPr>
          <w:color w:val="000000" w:themeColor="text1"/>
        </w:rPr>
      </w:pPr>
      <w:r w:rsidRPr="51438CE7">
        <w:rPr>
          <w:color w:val="000000" w:themeColor="text1"/>
        </w:rPr>
        <w:t>3. Testam as hipóteses: Através de experimentos rigorosos e cuidadosamente planejados, as hipóteses são testadas e confrontadas com a realidade. É como colocar as ideias à prova, buscando confirmar ou refutar sua validade.</w:t>
      </w:r>
    </w:p>
    <w:p w14:paraId="6D07F231" w14:textId="700A624D" w:rsidR="00F24DF5" w:rsidRDefault="51438CE7" w:rsidP="51438CE7">
      <w:pPr>
        <w:rPr>
          <w:color w:val="000000" w:themeColor="text1"/>
        </w:rPr>
      </w:pPr>
      <w:r w:rsidRPr="51438CE7">
        <w:rPr>
          <w:color w:val="000000" w:themeColor="text1"/>
        </w:rPr>
        <w:t>4. Analisam os resultados: Os dados coletados nos experimentos são cuidadosamente analisados, buscando identificar padrões e relações que contribuam para a compreensão do problema em questão.</w:t>
      </w:r>
    </w:p>
    <w:p w14:paraId="1E8611F0" w14:textId="2D91FA33" w:rsidR="00F24DF5" w:rsidRDefault="51438CE7" w:rsidP="51438CE7">
      <w:pPr>
        <w:rPr>
          <w:color w:val="000000" w:themeColor="text1"/>
        </w:rPr>
      </w:pPr>
      <w:r w:rsidRPr="51438CE7">
        <w:rPr>
          <w:color w:val="000000" w:themeColor="text1"/>
        </w:rPr>
        <w:t>5. Interpretam os resultados: Com base na análise dos dados, os cientistas interpretam os resultados, construindo um significado para as informações coletadas. É como montar um quebra-cabeça, juntando as peças para revelar a imagem completa.</w:t>
      </w:r>
    </w:p>
    <w:p w14:paraId="1535A33A" w14:textId="72232066" w:rsidR="00F24DF5" w:rsidRDefault="51438CE7" w:rsidP="51438CE7">
      <w:pPr>
        <w:rPr>
          <w:color w:val="000000" w:themeColor="text1"/>
        </w:rPr>
      </w:pPr>
      <w:r w:rsidRPr="51438CE7">
        <w:rPr>
          <w:color w:val="000000" w:themeColor="text1"/>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24CBAF4D" w14:textId="1D86B5BE" w:rsidR="00F24DF5" w:rsidRDefault="51438CE7" w:rsidP="51438CE7">
      <w:pPr>
        <w:rPr>
          <w:color w:val="000000" w:themeColor="text1"/>
        </w:rPr>
      </w:pPr>
      <w:r w:rsidRPr="51438CE7">
        <w:rPr>
          <w:color w:val="000000" w:themeColor="text1"/>
        </w:rPr>
        <w:t>Pesquisa Bibliográfica: quando elaborada a partir de material já publicado, constituído principalmente de livros, artigos de periódicos e atualmente com material disponibilizado na Internet.</w:t>
      </w:r>
    </w:p>
    <w:p w14:paraId="4C9FB3D9" w14:textId="450454F8" w:rsidR="00F24DF5" w:rsidRDefault="51438CE7" w:rsidP="003B0DA1">
      <w:pPr>
        <w:spacing w:line="240" w:lineRule="auto"/>
        <w:ind w:left="1416" w:firstLine="0"/>
        <w:rPr>
          <w:color w:val="000000" w:themeColor="text1"/>
        </w:rPr>
      </w:pPr>
      <w:r w:rsidRPr="51438CE7">
        <w:rPr>
          <w:color w:val="000000" w:themeColor="text1"/>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14:paraId="6646BD97" w14:textId="4091B63B" w:rsidR="00F24DF5" w:rsidRDefault="51438CE7" w:rsidP="51438CE7">
      <w:pPr>
        <w:rPr>
          <w:color w:val="000000" w:themeColor="text1"/>
        </w:rPr>
      </w:pPr>
      <w:r w:rsidRPr="51438CE7">
        <w:rPr>
          <w:color w:val="000000" w:themeColor="text1"/>
        </w:rPr>
        <w:lastRenderedPageBreak/>
        <w:t xml:space="preserve">Para </w:t>
      </w:r>
      <w:r w:rsidR="003B0DA1" w:rsidRPr="51438CE7">
        <w:rPr>
          <w:color w:val="000000" w:themeColor="text1"/>
        </w:rPr>
        <w:t>RODRIGUES</w:t>
      </w:r>
      <w:r w:rsidRPr="51438CE7">
        <w:rPr>
          <w:color w:val="000000" w:themeColor="text1"/>
        </w:rPr>
        <w:t xml:space="preserve"> (2007), quando o trabalho exige que o local onde aconteceu ou 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 Levantamento das necessidades: é um conjunto de ações e estratégias que auxiliam na identificação de oportunidades para treinar e desenvolver as equipes de uma empresa.</w:t>
      </w:r>
    </w:p>
    <w:p w14:paraId="2A3FECAE" w14:textId="218C1FA6" w:rsidR="00F24DF5" w:rsidRDefault="00F24DF5" w:rsidP="51438CE7"/>
    <w:p w14:paraId="70A1F5A8" w14:textId="415AA568" w:rsidR="00F24DF5" w:rsidRDefault="00F24DF5" w:rsidP="51438CE7"/>
    <w:p w14:paraId="1935DBCC" w14:textId="63BFBC99" w:rsidR="00F24DF5" w:rsidRDefault="51438CE7" w:rsidP="003B0DA1">
      <w:pPr>
        <w:pStyle w:val="Ttulo1"/>
      </w:pPr>
      <w:bookmarkStart w:id="5" w:name="_Toc119164366"/>
      <w:r w:rsidRPr="51438CE7">
        <w:lastRenderedPageBreak/>
        <w:t xml:space="preserve">4 </w:t>
      </w:r>
      <w:r>
        <w:tab/>
      </w:r>
      <w:r w:rsidRPr="51438CE7">
        <w:t>REFERENCIAL TEÓRICO</w:t>
      </w:r>
      <w:bookmarkEnd w:id="5"/>
    </w:p>
    <w:p w14:paraId="15A92D4B" w14:textId="4435E50A" w:rsidR="009C3AB1" w:rsidRDefault="009C3AB1" w:rsidP="003B0DA1">
      <w:pPr>
        <w:spacing w:before="240"/>
        <w:ind w:firstLine="720"/>
        <w:rPr>
          <w:color w:val="FFFFFF" w:themeColor="background1"/>
        </w:rPr>
      </w:pPr>
      <w:r>
        <w:t>O Referencial Teórico será utilizado neste projeto para explicar e conceituar as tecnologias utilizadas neste projeto, além disso, tem a função de buscar um embasamento teórico e crítico para maior qualidade do mesmo, tendo isso em mente, o referencial teórico busca informações co</w:t>
      </w:r>
      <w:r w:rsidR="003B0DA1">
        <w:t xml:space="preserve">nfiáveis, sendo encontradas em </w:t>
      </w:r>
      <w:r>
        <w:t xml:space="preserve">artigos científicos, documentações, entrevistas com especialistas no assunto, livros, entre outros meios. Esse projeto se baseia na criação de um e-commerce, por isso teremos como principais: </w:t>
      </w:r>
    </w:p>
    <w:p w14:paraId="46B70C9C" w14:textId="77777777" w:rsidR="003B0DA1" w:rsidRDefault="009C3AB1" w:rsidP="003B0DA1">
      <w:r>
        <w:t>HTML(Hypertext Markup Language) é uma linguagem de marcação que permite a criação e estruturação de páginas web, desenvolvida por Tim Berners-Lee no CERN (Organização Europeia para a Pesquisa Nuclear) no início dos anos 1990. O HTML nem sempre foi o mesmo, tendo ao total de oito versões, neste projeto foi utilizado o XHTML ou HTML 5, na qual foi lançada sua versão final pela W3C em 2014 marcando o lançamento oficial depois de 10 anos de desenvolvimento, que logo em 2017 se tornou a única versão suportada nos navegadores modernos, o HTML permite a estruturação adicionar, textos, links, imagens, vídeos, listas, entre outras propriedades, podendo ser adicionadas por meio de TAGS, por exemplo “&lt;p&gt;Olá&lt;/p&gt;”, isso define que o conteúdo dentro da TAG se trata de um texto.</w:t>
      </w:r>
      <w:r w:rsidR="003B0DA1">
        <w:t xml:space="preserve"> </w:t>
      </w:r>
    </w:p>
    <w:p w14:paraId="7D203D83" w14:textId="776B8C05" w:rsidR="009C3AB1" w:rsidRDefault="009C3AB1" w:rsidP="003B0DA1">
      <w:r>
        <w:t>CSS (Cascading Style Sheets), é uma linguagem de estilo em cascata, ela serve para criar layout e modificar propriedades do HTML, que teve sua proposta inicial por Håkon Wium Lie em 1994, que logo no ano seguinte o W3C (World Wide Web Consortium) começou a trabalhar no CSS, nos anos 2000 foi lançado a última versão com a introdução do CSS3 e CSS Grid Layout, mas assim como o HTML, o CSS vem sendo atualizado até os dias atuais, o CSS é importante para a criação de sites, responsivos, esteticamente mais atraentes, sites com recursos de acessibilidades entre demais funções.</w:t>
      </w:r>
    </w:p>
    <w:p w14:paraId="58E4C09A" w14:textId="77777777" w:rsidR="009C3AB1" w:rsidRDefault="009C3AB1" w:rsidP="003B0DA1">
      <w:r>
        <w:t xml:space="preserve">JAVASCRIPT foi criada pela Netscape Communications Corporation4 e foi desenvolvida com o nome de Mocha, depois passou a se chamar LiveScript e foi finalmente lançada como JavaScript em 1995 integrando a versão 2.0B3 do navegador Netscape e visava implementar uma tecnologia de processamento modo cliente.(GRILLO 2008), sendo uma das principais linguagens de programação utilizada nos sites web modernos, é uma linguagem muito versátil, podendo ser usada </w:t>
      </w:r>
      <w:r>
        <w:lastRenderedPageBreak/>
        <w:t>no front-end e no back-end, além de poderem ser potencializadas com diversos recursos o tornando uma excelente linguagem de programação, neste projeto foi usada apenas para fins estéticos e deixar a página interativa, sem nenhuma ligação com o servidor.</w:t>
      </w:r>
    </w:p>
    <w:p w14:paraId="5ABDB114" w14:textId="77777777" w:rsidR="009C3AB1" w:rsidRDefault="009C3AB1" w:rsidP="003B0DA1">
      <w:r>
        <w:t>O PHP, conforme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Tools."(TAVARES 2010), assim como o JavaScript, o PHP é uma linhagem de programação amplamente usada nos sites e programas web, neste projeto foi utilizada para a comunicação entre cliente e servidor, para enviar, receber, deletar ou atualizar dados, como, por exemplo, cadastrar um produto ou cliente, o PHP tem a função de levar o dado do usuário para o servidor.</w:t>
      </w:r>
    </w:p>
    <w:p w14:paraId="3A3F4400" w14:textId="77777777" w:rsidR="009C3AB1" w:rsidRDefault="009C3AB1" w:rsidP="003B0DA1">
      <w:r>
        <w:t>XAMPP é um sistema de código aberto no qual visa facilitar a vida de um desenvolvedor, como a criação desse projeto não visa ter um servidor grande para o armazenamento de dados, o XAMPP cria um servidor local “localhost”, no qual é possível transformar ser computador um servidor Apache, podendo ser simulado a interação entre cliente e servidor, com o XAMPP se obtém os principais componentes para a criação de um website, como MYSQL, PHP, PERL e o APACHE, todos previamente configurados.</w:t>
      </w:r>
    </w:p>
    <w:p w14:paraId="282097E2" w14:textId="77777777" w:rsidR="009C3AB1" w:rsidRDefault="009C3AB1" w:rsidP="003B0DA1">
      <w:r>
        <w:t xml:space="preserve">FIGMA é um software ou plataforma de criação de protótipos e design de interfaces, lançada em 2016 por </w:t>
      </w:r>
      <w:r>
        <w:rPr>
          <w:shd w:val="clear" w:color="auto" w:fill="FAFBFD"/>
        </w:rPr>
        <w:t>Dylan Field e Evan Wallace</w:t>
      </w:r>
      <w:r>
        <w:t>, nesta plataforma é possível desenvolver qualquer tipo de protótipo, sendo amplamente usada por diversas empresas internacionais, permite a criação de design entre pessoas simultaneamente, foi utilizada nesse projeto para a criação e visualização do site, para facilitar na hora de passar para o código, o que permite uma maior agilidade no processo de codificação.</w:t>
      </w:r>
    </w:p>
    <w:p w14:paraId="056F7174" w14:textId="77777777" w:rsidR="009C3AB1" w:rsidRDefault="009C3AB1" w:rsidP="009C3AB1">
      <w:pPr>
        <w:spacing w:line="240" w:lineRule="auto"/>
        <w:ind w:firstLine="0"/>
        <w:jc w:val="left"/>
        <w:rPr>
          <w:rFonts w:ascii="Times New Roman" w:hAnsi="Times New Roman" w:cs="Times New Roman"/>
        </w:rPr>
      </w:pPr>
    </w:p>
    <w:p w14:paraId="50AE39D9" w14:textId="77777777" w:rsidR="00F24DF5" w:rsidRPr="000C1A9F" w:rsidRDefault="00F24DF5">
      <w:pPr>
        <w:pBdr>
          <w:top w:val="nil"/>
          <w:left w:val="nil"/>
          <w:bottom w:val="nil"/>
          <w:right w:val="nil"/>
          <w:between w:val="nil"/>
        </w:pBdr>
        <w:ind w:firstLine="0"/>
        <w:rPr>
          <w:b/>
          <w:color w:val="000000"/>
          <w:sz w:val="28"/>
          <w:szCs w:val="28"/>
        </w:rPr>
      </w:pPr>
    </w:p>
    <w:p w14:paraId="46EE1312" w14:textId="77777777" w:rsidR="00F24DF5" w:rsidRPr="000C1A9F" w:rsidRDefault="00F24DF5">
      <w:pPr>
        <w:pBdr>
          <w:top w:val="nil"/>
          <w:left w:val="nil"/>
          <w:bottom w:val="nil"/>
          <w:right w:val="nil"/>
          <w:between w:val="nil"/>
        </w:pBdr>
        <w:ind w:firstLine="0"/>
        <w:rPr>
          <w:b/>
          <w:color w:val="000000"/>
          <w:sz w:val="28"/>
          <w:szCs w:val="28"/>
        </w:rPr>
      </w:pPr>
    </w:p>
    <w:p w14:paraId="365E8031" w14:textId="77777777" w:rsidR="00F24DF5" w:rsidRPr="000C1A9F" w:rsidRDefault="00F24DF5">
      <w:pPr>
        <w:pBdr>
          <w:top w:val="nil"/>
          <w:left w:val="nil"/>
          <w:bottom w:val="nil"/>
          <w:right w:val="nil"/>
          <w:between w:val="nil"/>
        </w:pBdr>
        <w:ind w:firstLine="0"/>
        <w:rPr>
          <w:b/>
          <w:color w:val="000000"/>
          <w:sz w:val="28"/>
          <w:szCs w:val="28"/>
        </w:rPr>
      </w:pPr>
    </w:p>
    <w:p w14:paraId="6268ABCB" w14:textId="73E7835D" w:rsidR="00F24DF5" w:rsidRDefault="007700DD">
      <w:pPr>
        <w:pStyle w:val="Ttulo1"/>
        <w:spacing w:line="360" w:lineRule="auto"/>
        <w:rPr>
          <w:sz w:val="38"/>
          <w:szCs w:val="38"/>
        </w:rPr>
      </w:pPr>
      <w:bookmarkStart w:id="6" w:name="_Toc119164367"/>
      <w:r>
        <w:lastRenderedPageBreak/>
        <w:t xml:space="preserve">5 </w:t>
      </w:r>
      <w:r w:rsidR="003B0DA1">
        <w:t xml:space="preserve">  </w:t>
      </w:r>
      <w:r>
        <w:t xml:space="preserve">DOCUMENTAÇÃO </w:t>
      </w:r>
      <w:r>
        <w:rPr>
          <w:sz w:val="38"/>
          <w:szCs w:val="38"/>
        </w:rPr>
        <w:t>do projeto</w:t>
      </w:r>
      <w:bookmarkEnd w:id="6"/>
    </w:p>
    <w:p w14:paraId="3E044ADB" w14:textId="5C323249" w:rsidR="00892919" w:rsidRDefault="00DB693D" w:rsidP="003B0DA1">
      <w:pPr>
        <w:ind w:firstLine="720"/>
        <w:rPr>
          <w:bCs/>
          <w:color w:val="000000" w:themeColor="text1"/>
        </w:rPr>
      </w:pPr>
      <w:r>
        <w:rPr>
          <w:bCs/>
          <w:color w:val="000000" w:themeColor="text1"/>
        </w:rPr>
        <w:t xml:space="preserve">Projeto poder ser descrito como um um conjunto de atividades que nem a função de entrega de um produto ou serviço, com isso em mente, um projeto tem um prazo </w:t>
      </w:r>
      <w:r w:rsidR="003B0DA1">
        <w:rPr>
          <w:bCs/>
          <w:color w:val="000000" w:themeColor="text1"/>
        </w:rPr>
        <w:t>predeterminado</w:t>
      </w:r>
      <w:r>
        <w:rPr>
          <w:bCs/>
          <w:color w:val="000000" w:themeColor="text1"/>
        </w:rPr>
        <w:t xml:space="preserve"> para execução de uma tarefa, desta maneira chegamos ao resultado desejado</w:t>
      </w:r>
      <w:r w:rsidR="00FA0536">
        <w:rPr>
          <w:bCs/>
          <w:color w:val="000000" w:themeColor="text1"/>
        </w:rPr>
        <w:t>, para isso temos a Gestão de Projet</w:t>
      </w:r>
      <w:r w:rsidR="006359D8">
        <w:rPr>
          <w:bCs/>
          <w:color w:val="000000" w:themeColor="text1"/>
        </w:rPr>
        <w:t>os</w:t>
      </w:r>
      <w:r w:rsidR="00892919">
        <w:rPr>
          <w:bCs/>
          <w:color w:val="000000" w:themeColor="text1"/>
        </w:rPr>
        <w:t>.</w:t>
      </w:r>
    </w:p>
    <w:p w14:paraId="2D0C7722" w14:textId="284829D1" w:rsidR="00F24DF5" w:rsidRDefault="006359D8" w:rsidP="003B0DA1">
      <w:pPr>
        <w:spacing w:line="240" w:lineRule="auto"/>
        <w:ind w:left="2160" w:firstLine="0"/>
      </w:pPr>
      <w:r w:rsidRPr="003B0DA1">
        <w:rPr>
          <w:sz w:val="22"/>
          <w:szCs w:val="22"/>
        </w:rPr>
        <w:t>“</w:t>
      </w:r>
      <w:r w:rsidR="003B0DA1" w:rsidRPr="003B0DA1">
        <w:rPr>
          <w:sz w:val="22"/>
          <w:szCs w:val="22"/>
        </w:rPr>
        <w:t>Conjunto</w:t>
      </w:r>
      <w:r w:rsidRPr="003B0DA1">
        <w:rPr>
          <w:sz w:val="22"/>
          <w:szCs w:val="22"/>
        </w:rPr>
        <w:t xml:space="preserve"> de metodologias, ferramentas e conhecimentos empreendidos para garantir o sucesso dos projetos. Ou seja, ela é o mecanismo que vai traçar estratégias e monitorar as atividades da empresa para garantir que os resultados esperados sejam alcançados</w:t>
      </w:r>
      <w:r w:rsidR="00892919" w:rsidRPr="003B0DA1">
        <w:rPr>
          <w:sz w:val="22"/>
          <w:szCs w:val="22"/>
        </w:rPr>
        <w:t xml:space="preserve">” </w:t>
      </w:r>
      <w:r w:rsidR="003B0DA1">
        <w:rPr>
          <w:sz w:val="22"/>
          <w:szCs w:val="22"/>
        </w:rPr>
        <w:t>( ESPINHA</w:t>
      </w:r>
      <w:r w:rsidR="004133AC" w:rsidRPr="003B0DA1">
        <w:rPr>
          <w:sz w:val="22"/>
          <w:szCs w:val="22"/>
        </w:rPr>
        <w:t>, 2024)</w:t>
      </w:r>
      <w:r w:rsidR="00892919" w:rsidRPr="003B0DA1">
        <w:t xml:space="preserve"> .</w:t>
      </w:r>
    </w:p>
    <w:p w14:paraId="71730F3C" w14:textId="77777777" w:rsidR="003B0DA1" w:rsidRPr="003B0DA1" w:rsidRDefault="003B0DA1" w:rsidP="003B0DA1">
      <w:pPr>
        <w:spacing w:line="240" w:lineRule="auto"/>
        <w:ind w:left="2160" w:firstLine="0"/>
      </w:pPr>
    </w:p>
    <w:p w14:paraId="29DE3BB5" w14:textId="661C6FCC" w:rsidR="004133AC" w:rsidRDefault="004133AC" w:rsidP="002F7F2E">
      <w:pPr>
        <w:ind w:firstLine="0"/>
        <w:rPr>
          <w:bCs/>
          <w:color w:val="000000" w:themeColor="text1"/>
        </w:rPr>
      </w:pPr>
      <w:r>
        <w:rPr>
          <w:bCs/>
          <w:color w:val="000000" w:themeColor="text1"/>
        </w:rPr>
        <w:t>Ciclo de vida</w:t>
      </w:r>
      <w:r w:rsidR="002F7F2E">
        <w:rPr>
          <w:bCs/>
          <w:color w:val="000000" w:themeColor="text1"/>
        </w:rPr>
        <w:t xml:space="preserve"> de um projeto</w:t>
      </w:r>
      <w:r w:rsidR="003B0DA1">
        <w:rPr>
          <w:bCs/>
          <w:color w:val="000000" w:themeColor="text1"/>
        </w:rPr>
        <w:t>:</w:t>
      </w:r>
    </w:p>
    <w:p w14:paraId="4479E80E" w14:textId="4AF762A3" w:rsidR="002F7F2E" w:rsidRDefault="002F7F2E" w:rsidP="003B0DA1">
      <w:pPr>
        <w:spacing w:line="240" w:lineRule="auto"/>
        <w:ind w:left="2160" w:firstLine="0"/>
      </w:pPr>
      <w:r w:rsidRPr="003B0DA1">
        <w:t xml:space="preserve">“O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w:t>
      </w:r>
      <w:r w:rsidR="003B0DA1">
        <w:t>”( ESPINHA</w:t>
      </w:r>
      <w:r w:rsidRPr="003B0DA1">
        <w:t>, 2024).</w:t>
      </w:r>
    </w:p>
    <w:p w14:paraId="12515688" w14:textId="77777777" w:rsidR="001D3811" w:rsidRPr="003B0DA1" w:rsidRDefault="001D3811" w:rsidP="003B0DA1">
      <w:pPr>
        <w:spacing w:line="240" w:lineRule="auto"/>
        <w:ind w:left="2160" w:firstLine="0"/>
      </w:pPr>
    </w:p>
    <w:p w14:paraId="13A02952" w14:textId="343E5DC3" w:rsidR="00255A8F" w:rsidRDefault="00236616" w:rsidP="00E77D4D">
      <w:pPr>
        <w:ind w:firstLine="0"/>
        <w:jc w:val="left"/>
        <w:rPr>
          <w:bCs/>
          <w:color w:val="000000" w:themeColor="text1"/>
          <w:u w:val="single"/>
        </w:rPr>
      </w:pPr>
      <w:r>
        <w:rPr>
          <w:noProof/>
        </w:rPr>
        <w:drawing>
          <wp:inline distT="0" distB="0" distL="0" distR="0" wp14:anchorId="579FDE13" wp14:editId="16343F81">
            <wp:extent cx="5718810" cy="2895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8810" cy="2895600"/>
                    </a:xfrm>
                    <a:prstGeom prst="rect">
                      <a:avLst/>
                    </a:prstGeom>
                  </pic:spPr>
                </pic:pic>
              </a:graphicData>
            </a:graphic>
          </wp:inline>
        </w:drawing>
      </w:r>
    </w:p>
    <w:p w14:paraId="11DB3297" w14:textId="77777777" w:rsidR="001D3811" w:rsidRDefault="001D3811" w:rsidP="001D3811">
      <w:pPr>
        <w:ind w:firstLine="0"/>
        <w:rPr>
          <w:color w:val="000000"/>
          <w:sz w:val="20"/>
          <w:szCs w:val="20"/>
        </w:rPr>
      </w:pPr>
      <w:r>
        <w:rPr>
          <w:b/>
          <w:sz w:val="20"/>
          <w:szCs w:val="20"/>
        </w:rPr>
        <w:t>Fonte: Batista; 2024</w:t>
      </w:r>
    </w:p>
    <w:p w14:paraId="42E2C63B" w14:textId="77777777" w:rsidR="00E77D4D" w:rsidRDefault="00E77D4D" w:rsidP="00E77D4D">
      <w:pPr>
        <w:ind w:firstLine="0"/>
        <w:jc w:val="left"/>
        <w:rPr>
          <w:bCs/>
          <w:color w:val="000000" w:themeColor="text1"/>
          <w:u w:val="single"/>
        </w:rPr>
      </w:pPr>
    </w:p>
    <w:p w14:paraId="2D11E530" w14:textId="4AA37377" w:rsidR="00E77D4D" w:rsidRPr="00BF5088" w:rsidRDefault="00E77D4D" w:rsidP="00105BB7">
      <w:pPr>
        <w:ind w:firstLine="720"/>
        <w:rPr>
          <w:bCs/>
          <w:color w:val="000000" w:themeColor="text1"/>
        </w:rPr>
      </w:pPr>
      <w:r w:rsidRPr="00BF5088">
        <w:rPr>
          <w:bCs/>
          <w:color w:val="000000" w:themeColor="text1"/>
        </w:rPr>
        <w:t xml:space="preserve">O Diagrama de Ciclo de Vida irá ser necessário para melhor controle e </w:t>
      </w:r>
      <w:r w:rsidR="00BF5088" w:rsidRPr="00BF5088">
        <w:rPr>
          <w:bCs/>
          <w:color w:val="000000" w:themeColor="text1"/>
        </w:rPr>
        <w:t>manutenção do projeto, para maios agilidade na resolução de problema</w:t>
      </w:r>
      <w:r w:rsidR="00BF5088">
        <w:rPr>
          <w:bCs/>
          <w:color w:val="000000" w:themeColor="text1"/>
        </w:rPr>
        <w:t>, por exemplo, caso ocorra um erro na fase de integração e testes de sistema, se volta ao estágio anterior para descobrir a origem do erro, assim tornando mais concreto a resolução de problemas no projeto em questão.</w:t>
      </w:r>
    </w:p>
    <w:p w14:paraId="52C535FE" w14:textId="4393703D" w:rsidR="00255A8F" w:rsidRDefault="007700DD" w:rsidP="006432DA">
      <w:pPr>
        <w:pStyle w:val="Ttulo2"/>
        <w:spacing w:before="0" w:after="0"/>
      </w:pPr>
      <w:bookmarkStart w:id="7" w:name="_Toc119164368"/>
      <w:r>
        <w:lastRenderedPageBreak/>
        <w:t>5.1 Requisitos</w:t>
      </w:r>
      <w:bookmarkEnd w:id="7"/>
      <w:r>
        <w:t xml:space="preserve"> </w:t>
      </w:r>
    </w:p>
    <w:p w14:paraId="2D92EEC9" w14:textId="26FD9B2A" w:rsidR="006432DA" w:rsidRPr="007553DB" w:rsidRDefault="006432DA" w:rsidP="00105BB7">
      <w:pPr>
        <w:spacing w:line="240" w:lineRule="auto"/>
        <w:ind w:left="2268" w:firstLine="0"/>
        <w:rPr>
          <w:color w:val="000000"/>
          <w:sz w:val="20"/>
          <w:szCs w:val="20"/>
          <w:shd w:val="clear" w:color="auto" w:fill="FFFFFF"/>
        </w:rPr>
      </w:pPr>
      <w:r w:rsidRPr="007553DB">
        <w:rPr>
          <w:sz w:val="20"/>
          <w:szCs w:val="20"/>
        </w:rPr>
        <w:t>“O levantamento de requisitos é a etapa mais importante no processo de criação do projeto de sistemas, vez que a realização bem sucedida dessa atividade refletirá em um projeto de sistema capaz de solucionar o problema apontado pelo cliente. É etapa crucial que permitirá seguir ou parar com o desenvolvimento do sistema.” (</w:t>
      </w:r>
      <w:r w:rsidRPr="007553DB">
        <w:rPr>
          <w:color w:val="000000"/>
          <w:sz w:val="20"/>
          <w:szCs w:val="20"/>
          <w:shd w:val="clear" w:color="auto" w:fill="FFFFFF"/>
        </w:rPr>
        <w:t>IVANILSE, 2015).</w:t>
      </w:r>
    </w:p>
    <w:p w14:paraId="79426F0A" w14:textId="3800D001" w:rsidR="006432DA" w:rsidRPr="00105BB7" w:rsidRDefault="006432DA" w:rsidP="000C31B4">
      <w:pPr>
        <w:spacing w:before="240"/>
      </w:pPr>
      <w:r w:rsidRPr="00105BB7">
        <w:t>Como dito acima, os requisitos de sistema impactam a</w:t>
      </w:r>
      <w:r w:rsidR="00105BB7">
        <w:t>m</w:t>
      </w:r>
      <w:r w:rsidRPr="00105BB7">
        <w:t>plamente em um projeto, com isso em uso, é preciso entender a divisão de recursos funcionais e recursos não funcionais.</w:t>
      </w:r>
    </w:p>
    <w:p w14:paraId="597AD855" w14:textId="77777777" w:rsidR="00F24DF5" w:rsidRDefault="007700DD" w:rsidP="00255A8F">
      <w:pPr>
        <w:pStyle w:val="Ttulo2"/>
        <w:spacing w:before="0" w:after="0"/>
      </w:pPr>
      <w:bookmarkStart w:id="8" w:name="_Toc119164369"/>
      <w:r>
        <w:t>5.1.1 Requisitos funcionais</w:t>
      </w:r>
      <w:bookmarkEnd w:id="8"/>
    </w:p>
    <w:p w14:paraId="123D9637" w14:textId="705E31CB" w:rsidR="00DA005F" w:rsidRDefault="00DA005F" w:rsidP="00163620">
      <w:r>
        <w:t xml:space="preserve">De acordo com </w:t>
      </w:r>
      <w:r w:rsidR="00632359">
        <w:t>IFSP(2016), “Os requisitos funcionais são aqueles que descrevem os</w:t>
      </w:r>
      <w:r w:rsidR="00163620">
        <w:t xml:space="preserve"> </w:t>
      </w:r>
      <w:r w:rsidR="00632359">
        <w:t>serviços que o sistema deve ter, como o sistema deve reagir a entradas específicas,</w:t>
      </w:r>
      <w:r w:rsidR="00163620">
        <w:t xml:space="preserve"> </w:t>
      </w:r>
      <w:r w:rsidR="00632359">
        <w:t>e como o sistema deve se comportar em situações particulares. Em alguns casos os</w:t>
      </w:r>
      <w:r w:rsidR="00163620">
        <w:t xml:space="preserve"> </w:t>
      </w:r>
      <w:r w:rsidR="00632359">
        <w:t>RFs podem também estabelecer explicitamente o que o sistema não irá fazer.” (apud</w:t>
      </w:r>
      <w:r w:rsidR="00163620">
        <w:t xml:space="preserve"> </w:t>
      </w:r>
      <w:r w:rsidR="00632359">
        <w:t>SOMMERVILLE, 2011).</w:t>
      </w:r>
    </w:p>
    <w:p w14:paraId="5A69085A" w14:textId="3AD5E3D2" w:rsidR="00632359" w:rsidRPr="00DA005F" w:rsidRDefault="00632359" w:rsidP="00163620">
      <w:r>
        <w:t>Como visto na tabela abaixo, são requisitos que está mais vinculado na relação do</w:t>
      </w:r>
      <w:r w:rsidR="00163620">
        <w:t xml:space="preserve"> </w:t>
      </w:r>
      <w:r>
        <w:t>usuário com o software, são requisitos no qual o usúario tem pleno e claro acesso.</w:t>
      </w:r>
    </w:p>
    <w:p w14:paraId="700FE8CC" w14:textId="1012D7BC" w:rsidR="00F24DF5" w:rsidRDefault="00255A8F" w:rsidP="003A4071">
      <w:pPr>
        <w:tabs>
          <w:tab w:val="left" w:pos="0"/>
        </w:tabs>
        <w:ind w:firstLine="0"/>
        <w:rPr>
          <w:color w:val="000000"/>
          <w:sz w:val="22"/>
          <w:szCs w:val="22"/>
        </w:rPr>
      </w:pPr>
      <w:r>
        <w:tab/>
      </w:r>
      <w:r w:rsidR="00BD29BC">
        <w:rPr>
          <w:noProof/>
          <w:color w:val="000000"/>
          <w:sz w:val="22"/>
          <w:szCs w:val="22"/>
        </w:rPr>
        <w:drawing>
          <wp:inline distT="0" distB="0" distL="0" distR="0" wp14:anchorId="3DEB0989" wp14:editId="1D9C2FC8">
            <wp:extent cx="5760085" cy="12922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5760085" cy="1292225"/>
                    </a:xfrm>
                    <a:prstGeom prst="rect">
                      <a:avLst/>
                    </a:prstGeom>
                  </pic:spPr>
                </pic:pic>
              </a:graphicData>
            </a:graphic>
          </wp:inline>
        </w:drawing>
      </w:r>
    </w:p>
    <w:p w14:paraId="4EF50652" w14:textId="77777777" w:rsidR="001D3811" w:rsidRDefault="001D3811" w:rsidP="001D3811">
      <w:pPr>
        <w:ind w:firstLine="0"/>
        <w:rPr>
          <w:color w:val="000000"/>
          <w:sz w:val="20"/>
          <w:szCs w:val="20"/>
        </w:rPr>
      </w:pPr>
      <w:bookmarkStart w:id="9" w:name="_Toc119164370"/>
      <w:r>
        <w:rPr>
          <w:b/>
          <w:sz w:val="20"/>
          <w:szCs w:val="20"/>
        </w:rPr>
        <w:t>Fonte: Batista; 2024</w:t>
      </w:r>
    </w:p>
    <w:p w14:paraId="71F4E46A" w14:textId="77777777" w:rsidR="00BD29BC" w:rsidRDefault="00BD29BC" w:rsidP="001D3811">
      <w:pPr>
        <w:ind w:firstLine="0"/>
      </w:pPr>
    </w:p>
    <w:p w14:paraId="2D62CEB3" w14:textId="0BE1D6AA" w:rsidR="00F24DF5" w:rsidRDefault="007700DD" w:rsidP="00255A8F">
      <w:pPr>
        <w:pStyle w:val="Ttulo3"/>
        <w:spacing w:before="0" w:after="0"/>
        <w:rPr>
          <w:b/>
        </w:rPr>
      </w:pPr>
      <w:r>
        <w:rPr>
          <w:b/>
        </w:rPr>
        <w:t>5.1.2 Requisitos não funcionais</w:t>
      </w:r>
      <w:bookmarkEnd w:id="9"/>
      <w:r>
        <w:rPr>
          <w:b/>
        </w:rPr>
        <w:t xml:space="preserve"> </w:t>
      </w:r>
    </w:p>
    <w:p w14:paraId="05CF6950" w14:textId="24E26C94" w:rsidR="00163620" w:rsidRPr="00163620" w:rsidRDefault="00163620" w:rsidP="00163620">
      <w:r>
        <w:t>Ao contrário dos recusos funcionais, os RNFs são visualisados e descritos por parte do software em si, em resumo, é o controle de quallidade de um sistema, esse é a parte onde o usuário não tem acesso direto, mas é amplamente impactado, seja de uma forma positiva ou negativa, de acordo com IFSP (2016), “os RNFs de software em geral se relacionam com padrões de qualidade e são importantes pois definem se o software será eficiente e adequado para a tarefa que se propõe a fazer.” ( apud XAVIER, 2009).</w:t>
      </w:r>
      <w:r w:rsidR="00CE4DF6">
        <w:t xml:space="preserve"> São requisitos relacionados por exemplo, com a velocidade de interação de informações de um sistema, tamanho do mesmo, qualidade em sua </w:t>
      </w:r>
      <w:r w:rsidR="00CE4DF6">
        <w:lastRenderedPageBreak/>
        <w:t>criação, segurança, e caso esses levantamentos não sejam feitos de forma adequada, todo o projeto ou sistema tende a não cumprir o desejado.</w:t>
      </w:r>
    </w:p>
    <w:p w14:paraId="3ACA6B4D" w14:textId="77777777" w:rsidR="00632359" w:rsidRPr="00632359" w:rsidRDefault="00632359" w:rsidP="00632359"/>
    <w:p w14:paraId="42A074C8" w14:textId="02A71E2A" w:rsidR="00F24DF5" w:rsidRDefault="007700DD" w:rsidP="00255A8F">
      <w:pPr>
        <w:tabs>
          <w:tab w:val="left" w:pos="0"/>
          <w:tab w:val="left" w:pos="0"/>
        </w:tabs>
        <w:ind w:firstLine="0"/>
      </w:pPr>
      <w:r>
        <w:tab/>
      </w:r>
      <w:r w:rsidR="00BD29BC">
        <w:rPr>
          <w:noProof/>
          <w:color w:val="000000"/>
          <w:sz w:val="22"/>
          <w:szCs w:val="22"/>
        </w:rPr>
        <w:drawing>
          <wp:inline distT="0" distB="0" distL="0" distR="0" wp14:anchorId="603CE7A7" wp14:editId="08847C29">
            <wp:extent cx="5760085" cy="8420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760085" cy="842010"/>
                    </a:xfrm>
                    <a:prstGeom prst="rect">
                      <a:avLst/>
                    </a:prstGeom>
                  </pic:spPr>
                </pic:pic>
              </a:graphicData>
            </a:graphic>
          </wp:inline>
        </w:drawing>
      </w:r>
    </w:p>
    <w:p w14:paraId="29004950" w14:textId="77777777" w:rsidR="001D3811" w:rsidRDefault="001D3811" w:rsidP="001D3811">
      <w:pPr>
        <w:ind w:firstLine="0"/>
        <w:rPr>
          <w:color w:val="000000"/>
          <w:sz w:val="20"/>
          <w:szCs w:val="20"/>
        </w:rPr>
      </w:pPr>
      <w:r>
        <w:rPr>
          <w:b/>
          <w:sz w:val="20"/>
          <w:szCs w:val="20"/>
        </w:rPr>
        <w:t>Fonte: Batista; 2024</w:t>
      </w:r>
    </w:p>
    <w:p w14:paraId="20ACE8A3" w14:textId="5A517F1B" w:rsidR="00F24DF5" w:rsidRDefault="00F24DF5">
      <w:pPr>
        <w:spacing w:line="240" w:lineRule="auto"/>
        <w:ind w:firstLine="0"/>
        <w:jc w:val="left"/>
        <w:rPr>
          <w:rFonts w:ascii="Calibri" w:eastAsia="Calibri" w:hAnsi="Calibri" w:cs="Calibri"/>
        </w:rPr>
      </w:pPr>
    </w:p>
    <w:p w14:paraId="481BDB03" w14:textId="3CE02D42" w:rsidR="00F24DF5" w:rsidRPr="00255A8F" w:rsidRDefault="00F24DF5">
      <w:pPr>
        <w:pBdr>
          <w:top w:val="nil"/>
          <w:left w:val="nil"/>
          <w:bottom w:val="nil"/>
          <w:right w:val="nil"/>
          <w:between w:val="nil"/>
        </w:pBdr>
        <w:ind w:firstLine="0"/>
        <w:rPr>
          <w:bCs/>
        </w:rPr>
      </w:pPr>
    </w:p>
    <w:p w14:paraId="473FAED7" w14:textId="3419E9B7" w:rsidR="00F24DF5" w:rsidRDefault="001D3811">
      <w:pPr>
        <w:pBdr>
          <w:top w:val="nil"/>
          <w:left w:val="nil"/>
          <w:bottom w:val="nil"/>
          <w:right w:val="nil"/>
          <w:between w:val="nil"/>
        </w:pBdr>
        <w:ind w:firstLine="0"/>
        <w:rPr>
          <w:color w:val="000000"/>
          <w:sz w:val="22"/>
          <w:szCs w:val="22"/>
        </w:rPr>
      </w:pPr>
      <w:r>
        <w:rPr>
          <w:color w:val="000000"/>
          <w:sz w:val="22"/>
          <w:szCs w:val="22"/>
        </w:rPr>
        <w:t xml:space="preserve"> </w:t>
      </w:r>
    </w:p>
    <w:p w14:paraId="71233848" w14:textId="77777777" w:rsidR="00F24DF5" w:rsidRDefault="007700DD" w:rsidP="00255A8F">
      <w:pPr>
        <w:pStyle w:val="Ttulo2"/>
        <w:numPr>
          <w:ilvl w:val="1"/>
          <w:numId w:val="7"/>
        </w:numPr>
        <w:spacing w:before="0" w:after="0"/>
      </w:pPr>
      <w:r>
        <w:t xml:space="preserve"> </w:t>
      </w:r>
      <w:bookmarkStart w:id="10" w:name="_Toc119164371"/>
      <w:r>
        <w:t>Diagrama de Contexto</w:t>
      </w:r>
      <w:bookmarkEnd w:id="10"/>
    </w:p>
    <w:p w14:paraId="568613FA" w14:textId="35FC1164" w:rsidR="00A064E1" w:rsidRDefault="00A064E1" w:rsidP="00A064E1">
      <w:pPr>
        <w:jc w:val="left"/>
      </w:pPr>
      <w:r>
        <w:t>Um diagrama de contexto mostra em si um sistema de negócio, logo depois, mostra como se relacionam com outras entidades externas, é formado graficamente por um Círculo, que de acordo com Mauro Sotille 2014, representa o processo de alto nível, nunca há mais do que um único processo neste tipo de diagrama, seguncamente temos os retângulos, eles representam os atores</w:t>
      </w:r>
      <w:r w:rsidR="003F3E36">
        <w:t>, entidades externas que formecem entrada e recebem saída, e por ultimos temos as setas, elas tem o trabalho de fazer a indicação e direção dos fluxos.</w:t>
      </w:r>
    </w:p>
    <w:p w14:paraId="0F3E18E6" w14:textId="13872F0A" w:rsidR="00F24DF5" w:rsidRDefault="00F24DF5" w:rsidP="00A064E1">
      <w:pPr>
        <w:jc w:val="left"/>
        <w:rPr>
          <w:color w:val="000000"/>
        </w:rPr>
      </w:pPr>
    </w:p>
    <w:p w14:paraId="5C4DDEE8" w14:textId="47E97EC1" w:rsidR="00F24DF5" w:rsidRDefault="00F24DF5">
      <w:pPr>
        <w:pBdr>
          <w:top w:val="nil"/>
          <w:left w:val="nil"/>
          <w:bottom w:val="nil"/>
          <w:right w:val="nil"/>
          <w:between w:val="nil"/>
        </w:pBdr>
        <w:ind w:firstLine="141"/>
        <w:rPr>
          <w:color w:val="000000"/>
        </w:rPr>
      </w:pPr>
    </w:p>
    <w:p w14:paraId="47CFF679" w14:textId="77777777" w:rsidR="00A064E1" w:rsidRDefault="00A064E1">
      <w:pPr>
        <w:ind w:firstLine="0"/>
        <w:rPr>
          <w:b/>
          <w:sz w:val="20"/>
          <w:szCs w:val="20"/>
        </w:rPr>
      </w:pPr>
    </w:p>
    <w:p w14:paraId="05E4DE25" w14:textId="62741876" w:rsidR="00A064E1" w:rsidRDefault="003F3E36">
      <w:pPr>
        <w:ind w:firstLine="0"/>
        <w:rPr>
          <w:b/>
          <w:sz w:val="20"/>
          <w:szCs w:val="20"/>
        </w:rPr>
      </w:pPr>
      <w:r>
        <w:rPr>
          <w:noProof/>
          <w:color w:val="000000"/>
        </w:rPr>
        <w:drawing>
          <wp:inline distT="0" distB="0" distL="0" distR="0" wp14:anchorId="1ADB5623" wp14:editId="21007F55">
            <wp:extent cx="5153025" cy="2816662"/>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7515" cy="2851912"/>
                    </a:xfrm>
                    <a:prstGeom prst="rect">
                      <a:avLst/>
                    </a:prstGeom>
                    <a:noFill/>
                    <a:ln>
                      <a:noFill/>
                    </a:ln>
                  </pic:spPr>
                </pic:pic>
              </a:graphicData>
            </a:graphic>
          </wp:inline>
        </w:drawing>
      </w:r>
    </w:p>
    <w:p w14:paraId="5FCDE65A" w14:textId="5447B0A7" w:rsidR="00A064E1" w:rsidRDefault="00A064E1">
      <w:pPr>
        <w:ind w:firstLine="0"/>
        <w:rPr>
          <w:b/>
          <w:sz w:val="20"/>
          <w:szCs w:val="20"/>
        </w:rPr>
      </w:pPr>
    </w:p>
    <w:p w14:paraId="3615BD97" w14:textId="51027A83" w:rsidR="00A064E1" w:rsidRDefault="00A064E1">
      <w:pPr>
        <w:ind w:firstLine="0"/>
        <w:rPr>
          <w:b/>
          <w:sz w:val="20"/>
          <w:szCs w:val="20"/>
        </w:rPr>
      </w:pPr>
    </w:p>
    <w:p w14:paraId="4325A54D" w14:textId="06C6AB43" w:rsidR="00A064E1" w:rsidRDefault="00A064E1">
      <w:pPr>
        <w:ind w:firstLine="0"/>
        <w:rPr>
          <w:b/>
          <w:sz w:val="20"/>
          <w:szCs w:val="20"/>
        </w:rPr>
      </w:pPr>
    </w:p>
    <w:p w14:paraId="326D62B1" w14:textId="7B172CFB" w:rsidR="00F24DF5" w:rsidRDefault="001D3811">
      <w:pPr>
        <w:ind w:firstLine="0"/>
        <w:rPr>
          <w:color w:val="000000"/>
          <w:sz w:val="20"/>
          <w:szCs w:val="20"/>
        </w:rPr>
      </w:pPr>
      <w:r>
        <w:rPr>
          <w:b/>
          <w:sz w:val="20"/>
          <w:szCs w:val="20"/>
        </w:rPr>
        <w:t xml:space="preserve">Fonte: </w:t>
      </w:r>
      <w:r w:rsidR="00906C9F">
        <w:rPr>
          <w:b/>
          <w:sz w:val="20"/>
          <w:szCs w:val="20"/>
        </w:rPr>
        <w:t>Batista; 2024</w:t>
      </w:r>
    </w:p>
    <w:p w14:paraId="4743AF9B" w14:textId="624B2124" w:rsidR="00F24DF5" w:rsidRDefault="00E97CE1">
      <w:pPr>
        <w:ind w:firstLine="0"/>
      </w:pPr>
      <w:r>
        <w:rPr>
          <w:noProof/>
        </w:rPr>
        <w:drawing>
          <wp:inline distT="0" distB="0" distL="0" distR="0" wp14:anchorId="774359A9" wp14:editId="61F06BC9">
            <wp:extent cx="6131978" cy="303793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6136936" cy="3040391"/>
                    </a:xfrm>
                    <a:prstGeom prst="rect">
                      <a:avLst/>
                    </a:prstGeom>
                  </pic:spPr>
                </pic:pic>
              </a:graphicData>
            </a:graphic>
          </wp:inline>
        </w:drawing>
      </w:r>
    </w:p>
    <w:p w14:paraId="0AB49AF0" w14:textId="77777777" w:rsidR="00F24DF5" w:rsidRDefault="00F24DF5">
      <w:pPr>
        <w:ind w:firstLine="0"/>
      </w:pPr>
    </w:p>
    <w:p w14:paraId="501F6776" w14:textId="662A1B8A" w:rsidR="008C0F9B" w:rsidRPr="008C0F9B" w:rsidRDefault="007700DD" w:rsidP="008C0F9B">
      <w:pPr>
        <w:pStyle w:val="Ttulo2"/>
        <w:numPr>
          <w:ilvl w:val="1"/>
          <w:numId w:val="7"/>
        </w:numPr>
        <w:rPr>
          <w:rStyle w:val="Hiperligao"/>
          <w:color w:val="auto"/>
          <w:u w:val="none"/>
        </w:rPr>
      </w:pPr>
      <w:bookmarkStart w:id="11" w:name="_Toc119164372"/>
      <w:r>
        <w:t>Diagrama de Fluxo de dados</w:t>
      </w:r>
      <w:bookmarkEnd w:id="11"/>
      <w:r w:rsidR="008C0F9B" w:rsidRPr="008C0F9B">
        <w:rPr>
          <w:color w:val="000000" w:themeColor="text1"/>
        </w:rPr>
        <w:fldChar w:fldCharType="begin"/>
      </w:r>
      <w:r w:rsidR="008C0F9B" w:rsidRPr="008C0F9B">
        <w:rPr>
          <w:color w:val="000000" w:themeColor="text1"/>
        </w:rPr>
        <w:instrText xml:space="preserve"> HYPERLINK "https://consensus.app/papers/case-diagrams-support-case-modeling-deriving-gemino/3dbf2b340483562490c1ae194eef1b84/" </w:instrText>
      </w:r>
      <w:r w:rsidR="008C0F9B" w:rsidRPr="008C0F9B">
        <w:rPr>
          <w:color w:val="000000" w:themeColor="text1"/>
        </w:rPr>
      </w:r>
      <w:r w:rsidR="008C0F9B" w:rsidRPr="008C0F9B">
        <w:rPr>
          <w:color w:val="000000" w:themeColor="text1"/>
        </w:rPr>
        <w:fldChar w:fldCharType="separate"/>
      </w:r>
    </w:p>
    <w:p w14:paraId="11DFE236" w14:textId="7A3FD16C" w:rsidR="008C0F9B" w:rsidRPr="008C0F9B" w:rsidRDefault="008C0F9B" w:rsidP="008C0F9B">
      <w:r w:rsidRPr="008C0F9B">
        <w:fldChar w:fldCharType="end"/>
      </w:r>
      <w:r w:rsidRPr="008C0F9B">
        <w:t xml:space="preserve"> Incluir um diagrama de caso de uso com casos de uso melhora significativamente a compreensão para usuários novatos, fornecendo dicas visuais que auxiliam na seleção e integração de informações relevantes ( GEMINO 2009). Neste tipo de diagrama, é possível ver os fluxos de dados do seu sistema, assim ele auxilia no entendimento do sistema e usuabilidade em geral.</w:t>
      </w:r>
    </w:p>
    <w:p w14:paraId="6D04491A" w14:textId="54F5F188" w:rsidR="00553F92" w:rsidRPr="00553F92" w:rsidRDefault="00553F92" w:rsidP="008C0F9B">
      <w:pPr>
        <w:pStyle w:val="PargrafodaLista"/>
        <w:ind w:left="360" w:firstLine="0"/>
      </w:pPr>
    </w:p>
    <w:p w14:paraId="21051E4B" w14:textId="54CCCCA0" w:rsidR="00F24DF5" w:rsidRDefault="00553F92">
      <w:pPr>
        <w:ind w:firstLine="0"/>
      </w:pPr>
      <w:r>
        <w:rPr>
          <w:noProof/>
        </w:rPr>
        <w:lastRenderedPageBreak/>
        <w:drawing>
          <wp:inline distT="0" distB="0" distL="0" distR="0" wp14:anchorId="70A378B4" wp14:editId="3D753707">
            <wp:extent cx="5762625" cy="52959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295900"/>
                    </a:xfrm>
                    <a:prstGeom prst="rect">
                      <a:avLst/>
                    </a:prstGeom>
                    <a:noFill/>
                    <a:ln>
                      <a:noFill/>
                    </a:ln>
                  </pic:spPr>
                </pic:pic>
              </a:graphicData>
            </a:graphic>
          </wp:inline>
        </w:drawing>
      </w:r>
    </w:p>
    <w:p w14:paraId="5C67ED93" w14:textId="6ABDD6FB" w:rsidR="00F24DF5" w:rsidRDefault="007700DD">
      <w:pPr>
        <w:rPr>
          <w:b/>
          <w:sz w:val="20"/>
          <w:szCs w:val="20"/>
        </w:rPr>
      </w:pPr>
      <w:r>
        <w:t xml:space="preserve">     </w:t>
      </w:r>
      <w:r>
        <w:rPr>
          <w:b/>
          <w:sz w:val="20"/>
          <w:szCs w:val="20"/>
        </w:rPr>
        <w:t>Fonte:</w:t>
      </w:r>
      <w:r w:rsidR="006E4D92">
        <w:rPr>
          <w:b/>
          <w:sz w:val="20"/>
          <w:szCs w:val="20"/>
        </w:rPr>
        <w:t>Patrick</w:t>
      </w:r>
      <w:r>
        <w:rPr>
          <w:b/>
          <w:sz w:val="20"/>
          <w:szCs w:val="20"/>
        </w:rPr>
        <w:t xml:space="preserve">, </w:t>
      </w:r>
      <w:r w:rsidR="006E4D92">
        <w:rPr>
          <w:b/>
          <w:sz w:val="20"/>
          <w:szCs w:val="20"/>
        </w:rPr>
        <w:t>2024</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00DD">
      <w:pPr>
        <w:pStyle w:val="Ttulo2"/>
        <w:numPr>
          <w:ilvl w:val="1"/>
          <w:numId w:val="7"/>
        </w:numPr>
        <w:ind w:left="578" w:hanging="578"/>
      </w:pPr>
      <w:bookmarkStart w:id="12" w:name="_Toc119164373"/>
      <w:r>
        <w:t>Diagrama de Entidade e relacionamento</w:t>
      </w:r>
      <w:bookmarkEnd w:id="12"/>
    </w:p>
    <w:p w14:paraId="382D85E0" w14:textId="77777777" w:rsidR="008C0F9B" w:rsidRPr="008C0F9B" w:rsidRDefault="008C0F9B" w:rsidP="008C0F9B"/>
    <w:p w14:paraId="58449025" w14:textId="0BB7D0FD" w:rsidR="00D90432" w:rsidRPr="00D90432" w:rsidRDefault="00D90432" w:rsidP="00D90432">
      <w:r>
        <w:rPr>
          <w:noProof/>
        </w:rPr>
        <w:lastRenderedPageBreak/>
        <w:drawing>
          <wp:inline distT="0" distB="0" distL="0" distR="0" wp14:anchorId="25D94358" wp14:editId="11D141F3">
            <wp:extent cx="5760085" cy="28651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6">
                      <a:extLst>
                        <a:ext uri="{28A0092B-C50C-407E-A947-70E740481C1C}">
                          <a14:useLocalDpi xmlns:a14="http://schemas.microsoft.com/office/drawing/2010/main" val="0"/>
                        </a:ext>
                      </a:extLst>
                    </a:blip>
                    <a:stretch>
                      <a:fillRect/>
                    </a:stretch>
                  </pic:blipFill>
                  <pic:spPr>
                    <a:xfrm>
                      <a:off x="0" y="0"/>
                      <a:ext cx="5760085" cy="2865120"/>
                    </a:xfrm>
                    <a:prstGeom prst="rect">
                      <a:avLst/>
                    </a:prstGeom>
                  </pic:spPr>
                </pic:pic>
              </a:graphicData>
            </a:graphic>
          </wp:inline>
        </w:drawing>
      </w:r>
    </w:p>
    <w:p w14:paraId="57C150BD" w14:textId="070CE048" w:rsidR="00F24DF5" w:rsidRDefault="00F24DF5">
      <w:pPr>
        <w:ind w:firstLine="0"/>
      </w:pPr>
    </w:p>
    <w:p w14:paraId="22E1A203" w14:textId="23DBB0A4" w:rsidR="00F24DF5" w:rsidRDefault="007700DD" w:rsidP="00D90432">
      <w:pPr>
        <w:ind w:firstLine="0"/>
      </w:pPr>
      <w:r>
        <w:t xml:space="preserve"> </w:t>
      </w:r>
      <w:r>
        <w:rPr>
          <w:b/>
          <w:sz w:val="20"/>
          <w:szCs w:val="20"/>
        </w:rPr>
        <w:t>Fonte:</w:t>
      </w:r>
      <w:r w:rsidR="00D90432">
        <w:rPr>
          <w:b/>
          <w:sz w:val="20"/>
          <w:szCs w:val="20"/>
        </w:rPr>
        <w:t xml:space="preserve"> Patrick</w:t>
      </w:r>
      <w:r>
        <w:rPr>
          <w:b/>
          <w:sz w:val="20"/>
          <w:szCs w:val="20"/>
        </w:rPr>
        <w:t>, 202</w:t>
      </w:r>
      <w:r w:rsidR="00D90432">
        <w:rPr>
          <w:b/>
          <w:sz w:val="20"/>
          <w:szCs w:val="20"/>
        </w:rPr>
        <w:t>4</w:t>
      </w:r>
    </w:p>
    <w:p w14:paraId="389D28DB" w14:textId="77777777" w:rsidR="00F24DF5" w:rsidRDefault="007700DD">
      <w:pPr>
        <w:pStyle w:val="Ttulo2"/>
        <w:numPr>
          <w:ilvl w:val="1"/>
          <w:numId w:val="7"/>
        </w:numPr>
        <w:ind w:left="578" w:hanging="578"/>
      </w:pPr>
      <w:bookmarkStart w:id="13" w:name="_Toc119164374"/>
      <w:r>
        <w:t>Dicionário de Dados</w:t>
      </w:r>
      <w:bookmarkEnd w:id="13"/>
    </w:p>
    <w:p w14:paraId="7A70F8BC" w14:textId="77777777" w:rsidR="007553DB" w:rsidRDefault="009D70EE" w:rsidP="00A828FC">
      <w:r>
        <w:t>Um dicionário de dados tem uma grando importância na analize de dados, já que com ele, a analise de um banco de dados se torna mais rápida e de menos complexidade para manuten</w:t>
      </w:r>
      <w:r w:rsidR="007553DB">
        <w:t>ções futuras, de acordo com o artigo “ O que  é um dicionário de dados de Data Analytics”, publicadoem 2017 pela empresa de software Aquarela Analytics, onde abordam a importância de um dicionário de dados.</w:t>
      </w:r>
    </w:p>
    <w:p w14:paraId="2109D482" w14:textId="4F13C11D" w:rsidR="00A828FC" w:rsidRPr="007553DB" w:rsidRDefault="007553DB" w:rsidP="007553DB">
      <w:pPr>
        <w:spacing w:line="240" w:lineRule="auto"/>
        <w:ind w:left="2268" w:firstLine="0"/>
        <w:rPr>
          <w:sz w:val="20"/>
          <w:szCs w:val="20"/>
        </w:rPr>
      </w:pPr>
      <w:r w:rsidRPr="007553DB">
        <w:rPr>
          <w:color w:val="030107"/>
          <w:sz w:val="20"/>
          <w:szCs w:val="20"/>
          <w:shd w:val="clear" w:color="auto" w:fill="FFFFFF"/>
        </w:rPr>
        <w:t>“O dicionário de dados serve como um ponto de partida, de comum acordo, objetivo e sem ambiguidades, a partir do qual é possível se </w:t>
      </w:r>
      <w:r w:rsidRPr="007553DB">
        <w:rPr>
          <w:rStyle w:val="Forte"/>
          <w:color w:val="030107"/>
          <w:sz w:val="20"/>
          <w:szCs w:val="20"/>
          <w:bdr w:val="none" w:sz="0" w:space="0" w:color="auto" w:frame="1"/>
          <w:shd w:val="clear" w:color="auto" w:fill="FFFFFF"/>
        </w:rPr>
        <w:t>reconstruir o contexto em que a informação foi coletada</w:t>
      </w:r>
      <w:r w:rsidRPr="007553DB">
        <w:rPr>
          <w:color w:val="030107"/>
          <w:sz w:val="20"/>
          <w:szCs w:val="20"/>
          <w:shd w:val="clear" w:color="auto" w:fill="FFFFFF"/>
        </w:rPr>
        <w:t>, melhorando significativamente a qualidade das análises de dados construídas a partir dos dados coletados</w:t>
      </w:r>
      <w:r w:rsidR="00523CF2">
        <w:rPr>
          <w:color w:val="030107"/>
          <w:sz w:val="20"/>
          <w:szCs w:val="20"/>
          <w:shd w:val="clear" w:color="auto" w:fill="FFFFFF"/>
        </w:rPr>
        <w:t>.”(AQUARELA ANALYTICS, 2017).</w:t>
      </w:r>
    </w:p>
    <w:p w14:paraId="0006D30C" w14:textId="01417F0E" w:rsidR="00F24DF5" w:rsidRDefault="00A828FC">
      <w:pPr>
        <w:tabs>
          <w:tab w:val="left" w:pos="0"/>
          <w:tab w:val="left" w:pos="0"/>
        </w:tabs>
        <w:spacing w:before="240"/>
        <w:ind w:firstLine="0"/>
      </w:pPr>
      <w:r>
        <w:rPr>
          <w:noProof/>
        </w:rPr>
        <w:lastRenderedPageBreak/>
        <w:drawing>
          <wp:inline distT="0" distB="0" distL="0" distR="0" wp14:anchorId="48B3FF72" wp14:editId="4573A09D">
            <wp:extent cx="5760085" cy="48056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7">
                      <a:extLst>
                        <a:ext uri="{28A0092B-C50C-407E-A947-70E740481C1C}">
                          <a14:useLocalDpi xmlns:a14="http://schemas.microsoft.com/office/drawing/2010/main" val="0"/>
                        </a:ext>
                      </a:extLst>
                    </a:blip>
                    <a:stretch>
                      <a:fillRect/>
                    </a:stretch>
                  </pic:blipFill>
                  <pic:spPr>
                    <a:xfrm>
                      <a:off x="0" y="0"/>
                      <a:ext cx="5760085" cy="4805680"/>
                    </a:xfrm>
                    <a:prstGeom prst="rect">
                      <a:avLst/>
                    </a:prstGeom>
                  </pic:spPr>
                </pic:pic>
              </a:graphicData>
            </a:graphic>
          </wp:inline>
        </w:drawing>
      </w:r>
    </w:p>
    <w:p w14:paraId="20DB1416" w14:textId="61A325B5" w:rsidR="00F24DF5" w:rsidRDefault="007700DD">
      <w:pPr>
        <w:ind w:firstLine="0"/>
      </w:pPr>
      <w:r>
        <w:rPr>
          <w:b/>
          <w:sz w:val="20"/>
          <w:szCs w:val="20"/>
        </w:rPr>
        <w:t xml:space="preserve">Fonte: </w:t>
      </w:r>
      <w:r w:rsidR="00D90432">
        <w:rPr>
          <w:b/>
          <w:sz w:val="20"/>
          <w:szCs w:val="20"/>
        </w:rPr>
        <w:t>Patrick</w:t>
      </w:r>
      <w:r>
        <w:rPr>
          <w:b/>
          <w:sz w:val="20"/>
          <w:szCs w:val="20"/>
        </w:rPr>
        <w:t>, 202</w:t>
      </w:r>
      <w:r w:rsidR="00D90432">
        <w:rPr>
          <w:b/>
          <w:sz w:val="20"/>
          <w:szCs w:val="20"/>
        </w:rPr>
        <w:t>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00DD">
      <w:pPr>
        <w:pStyle w:val="Ttulo2"/>
        <w:numPr>
          <w:ilvl w:val="1"/>
          <w:numId w:val="8"/>
        </w:numPr>
      </w:pPr>
      <w:bookmarkStart w:id="14" w:name="_Toc119164375"/>
      <w:r>
        <w:t>Diagrama de Caso de Uso</w:t>
      </w:r>
      <w:bookmarkEnd w:id="14"/>
    </w:p>
    <w:p w14:paraId="053395E7" w14:textId="7584F1A1" w:rsidR="00523CF2" w:rsidRPr="00523CF2" w:rsidRDefault="00523CF2" w:rsidP="00523CF2">
      <w:pPr>
        <w:ind w:left="360" w:firstLine="0"/>
      </w:pPr>
      <w:r>
        <w:t xml:space="preserve">Neste diagrama é possível observar as funcionalidades do sistema apresentado, mas não se atentando a detalhes técnicos, nele é apresentado as funcionalidades do lado do cliente a também do lado do funcionário e administrados do sistema, </w:t>
      </w:r>
      <w:r w:rsidR="00FC14F2">
        <w:t xml:space="preserve">esses diagramas tem por finalidade identificar interações entre seu sistema e seu </w:t>
      </w:r>
      <w:r w:rsidR="00FC14F2">
        <w:lastRenderedPageBreak/>
        <w:t>usuário, descrevendo o que o sistema faz e como o usuário usa essas funcionalidades.</w:t>
      </w:r>
    </w:p>
    <w:p w14:paraId="27251A4D" w14:textId="158C5B14" w:rsidR="00523CF2" w:rsidRPr="00523CF2" w:rsidRDefault="00523CF2" w:rsidP="00523CF2">
      <w:r>
        <w:rPr>
          <w:noProof/>
        </w:rPr>
        <w:drawing>
          <wp:inline distT="0" distB="0" distL="0" distR="0" wp14:anchorId="448EBF92" wp14:editId="62E5BF22">
            <wp:extent cx="5181600" cy="21805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1600" cy="2180590"/>
                    </a:xfrm>
                    <a:prstGeom prst="rect">
                      <a:avLst/>
                    </a:prstGeom>
                  </pic:spPr>
                </pic:pic>
              </a:graphicData>
            </a:graphic>
          </wp:inline>
        </w:drawing>
      </w:r>
    </w:p>
    <w:p w14:paraId="150AF648" w14:textId="6F4C68B7" w:rsidR="00F24DF5" w:rsidRDefault="007700DD">
      <w:pPr>
        <w:tabs>
          <w:tab w:val="left" w:pos="-5"/>
          <w:tab w:val="left" w:pos="-5"/>
          <w:tab w:val="left" w:pos="-5"/>
        </w:tabs>
        <w:ind w:left="720" w:hanging="861"/>
        <w:rPr>
          <w:b/>
          <w:sz w:val="20"/>
          <w:szCs w:val="20"/>
        </w:rPr>
      </w:pPr>
      <w:bookmarkStart w:id="15" w:name="_heading=h.44sinio" w:colFirst="0" w:colLast="0"/>
      <w:bookmarkEnd w:id="15"/>
      <w:r>
        <w:rPr>
          <w:b/>
          <w:sz w:val="20"/>
          <w:szCs w:val="20"/>
        </w:rPr>
        <w:t>Fonte:</w:t>
      </w:r>
      <w:r w:rsidR="00523CF2">
        <w:rPr>
          <w:b/>
          <w:sz w:val="20"/>
          <w:szCs w:val="20"/>
        </w:rPr>
        <w:t xml:space="preserve"> Patrick</w:t>
      </w:r>
      <w:r>
        <w:rPr>
          <w:b/>
          <w:sz w:val="20"/>
          <w:szCs w:val="20"/>
        </w:rPr>
        <w:t>, 202</w:t>
      </w:r>
      <w:r w:rsidR="00523CF2">
        <w:rPr>
          <w:b/>
          <w:sz w:val="20"/>
          <w:szCs w:val="20"/>
        </w:rPr>
        <w:t>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7F17D2E9" w14:textId="611FDD01" w:rsidR="00F24DF5" w:rsidRDefault="00345BEB" w:rsidP="00345BEB">
      <w:pPr>
        <w:pStyle w:val="Ttulo3"/>
        <w:numPr>
          <w:ilvl w:val="2"/>
          <w:numId w:val="8"/>
        </w:numPr>
      </w:pPr>
      <w:bookmarkStart w:id="16" w:name="_heading=h.vsohz8hitavy" w:colFirst="0" w:colLast="0"/>
      <w:bookmarkEnd w:id="16"/>
      <w:r>
        <w:t>Cenário de caso e uso de vendas:</w:t>
      </w:r>
    </w:p>
    <w:p w14:paraId="3CB5B29A" w14:textId="77777777" w:rsidR="00345BEB" w:rsidRPr="00345BEB" w:rsidRDefault="00345BEB" w:rsidP="00345BEB">
      <w:pPr>
        <w:numPr>
          <w:ilvl w:val="0"/>
          <w:numId w:val="10"/>
        </w:numPr>
        <w:spacing w:before="100" w:beforeAutospacing="1" w:after="100" w:afterAutospacing="1" w:line="240" w:lineRule="auto"/>
        <w:jc w:val="left"/>
        <w:rPr>
          <w:rFonts w:eastAsia="Times New Roman"/>
        </w:rPr>
      </w:pPr>
      <w:r w:rsidRPr="00345BEB">
        <w:rPr>
          <w:rFonts w:eastAsia="Times New Roman"/>
        </w:rPr>
        <w:t>Cliente: Pessoa que acessa o site para comprar café.</w:t>
      </w:r>
    </w:p>
    <w:p w14:paraId="2191A101" w14:textId="77777777" w:rsidR="00345BEB" w:rsidRPr="00345BEB" w:rsidRDefault="00345BEB" w:rsidP="00345BEB">
      <w:pPr>
        <w:numPr>
          <w:ilvl w:val="0"/>
          <w:numId w:val="10"/>
        </w:numPr>
        <w:spacing w:before="100" w:beforeAutospacing="1" w:after="100" w:afterAutospacing="1" w:line="240" w:lineRule="auto"/>
        <w:jc w:val="left"/>
        <w:rPr>
          <w:rFonts w:eastAsia="Times New Roman"/>
        </w:rPr>
      </w:pPr>
      <w:r w:rsidRPr="00345BEB">
        <w:rPr>
          <w:rFonts w:eastAsia="Times New Roman"/>
        </w:rPr>
        <w:t>Administrador: Pessoa responsável por gerenciar o site (adicionar produtos, atualizar estoque, etc.).</w:t>
      </w:r>
    </w:p>
    <w:p w14:paraId="6ADA5BC8" w14:textId="77777777" w:rsidR="00345BEB" w:rsidRPr="00345BEB" w:rsidRDefault="00345BEB" w:rsidP="00345BEB">
      <w:pPr>
        <w:spacing w:before="100" w:beforeAutospacing="1" w:after="100" w:afterAutospacing="1" w:line="240" w:lineRule="auto"/>
        <w:ind w:firstLine="0"/>
        <w:jc w:val="left"/>
        <w:rPr>
          <w:rFonts w:eastAsia="Times New Roman"/>
        </w:rPr>
      </w:pPr>
      <w:r w:rsidRPr="00345BEB">
        <w:rPr>
          <w:rFonts w:eastAsia="Times New Roman"/>
        </w:rPr>
        <w:t>Casos de uso:</w:t>
      </w:r>
    </w:p>
    <w:p w14:paraId="55FFFF3E"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Visualizar produtos: O cliente visualiza os cafés disponíveis no site.</w:t>
      </w:r>
    </w:p>
    <w:p w14:paraId="58EFC377"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Adicionar ao carrinho: O cliente adiciona produtos ao carrinho de compras.</w:t>
      </w:r>
    </w:p>
    <w:p w14:paraId="012A9330"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Remover do carrinho: O cliente remove produtos do carrinho.</w:t>
      </w:r>
    </w:p>
    <w:p w14:paraId="595D3B94"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Atualizar quantidade: O cliente altera a quantidade de um produto no carrinho.</w:t>
      </w:r>
    </w:p>
    <w:p w14:paraId="68C37DDF"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Finalizar compra: O cliente conclui a compra dos produtos no carrinho.</w:t>
      </w:r>
    </w:p>
    <w:p w14:paraId="2EC0C8E7"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Realizar pagamento: O cliente escolhe a forma de pagamento e efetua o pagamento.</w:t>
      </w:r>
    </w:p>
    <w:p w14:paraId="34E8072E"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Gerenciar produtos: O administrador adiciona, remove ou edita produtos no site.</w:t>
      </w:r>
    </w:p>
    <w:p w14:paraId="44685191" w14:textId="77777777" w:rsidR="00345BEB" w:rsidRP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Gerenciar estoque: O administrador atualiza a quantidade disponível de cada produto.</w:t>
      </w:r>
    </w:p>
    <w:p w14:paraId="710E0A0E" w14:textId="77777777" w:rsidR="00345BEB" w:rsidRDefault="00345BEB" w:rsidP="00345BEB">
      <w:pPr>
        <w:numPr>
          <w:ilvl w:val="0"/>
          <w:numId w:val="11"/>
        </w:numPr>
        <w:spacing w:before="100" w:beforeAutospacing="1" w:after="100" w:afterAutospacing="1" w:line="240" w:lineRule="auto"/>
        <w:jc w:val="left"/>
        <w:rPr>
          <w:rFonts w:eastAsia="Times New Roman"/>
        </w:rPr>
      </w:pPr>
      <w:r w:rsidRPr="00345BEB">
        <w:rPr>
          <w:rFonts w:eastAsia="Times New Roman"/>
        </w:rPr>
        <w:t>Gerenciar pedidos: O administrador visualiza e gerencia os pedidos realizados.</w:t>
      </w:r>
    </w:p>
    <w:p w14:paraId="07352362" w14:textId="5FD38D33" w:rsidR="00345BEB" w:rsidRPr="00345BEB" w:rsidRDefault="00345BEB" w:rsidP="00345BEB">
      <w:pPr>
        <w:numPr>
          <w:ilvl w:val="0"/>
          <w:numId w:val="11"/>
        </w:numPr>
        <w:spacing w:before="100" w:beforeAutospacing="1" w:after="100" w:afterAutospacing="1" w:line="240" w:lineRule="auto"/>
        <w:jc w:val="left"/>
        <w:rPr>
          <w:rFonts w:eastAsia="Times New Roman"/>
        </w:rPr>
      </w:pPr>
      <w:r>
        <w:rPr>
          <w:rFonts w:eastAsia="Times New Roman"/>
        </w:rPr>
        <w:t xml:space="preserve">Traanporte até o cliente: O administrador envia o </w:t>
      </w:r>
      <w:r w:rsidR="00A93EA8">
        <w:rPr>
          <w:rFonts w:eastAsia="Times New Roman"/>
        </w:rPr>
        <w:t>produto para transportadora.</w:t>
      </w: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00DD">
      <w:pPr>
        <w:pStyle w:val="Ttulo2"/>
        <w:numPr>
          <w:ilvl w:val="1"/>
          <w:numId w:val="8"/>
        </w:numPr>
        <w:ind w:left="578" w:hanging="578"/>
      </w:pPr>
      <w:bookmarkStart w:id="17" w:name="_Toc119164381"/>
      <w:r>
        <w:lastRenderedPageBreak/>
        <w:t>Diagrama de Classe</w:t>
      </w:r>
      <w:bookmarkEnd w:id="17"/>
    </w:p>
    <w:p w14:paraId="53464D4A" w14:textId="50D39BF7" w:rsidR="00A93EA8" w:rsidRPr="00A93EA8" w:rsidRDefault="00A93EA8" w:rsidP="00A93EA8">
      <w:r>
        <w:t>O diagrama de classes é uma representação gráfica das classes e objetos do sistema apresentado, nela é possível ver os atributos, métodos e interrelações entre as mesmas, trazendo organização e agilidade no entendimento do projeto.</w:t>
      </w:r>
    </w:p>
    <w:p w14:paraId="0367A7D7" w14:textId="6FECD058" w:rsidR="00A93EA8" w:rsidRPr="00A93EA8" w:rsidRDefault="00A93EA8" w:rsidP="00A93EA8">
      <w:r>
        <w:rPr>
          <w:noProof/>
        </w:rPr>
        <w:drawing>
          <wp:inline distT="0" distB="0" distL="0" distR="0" wp14:anchorId="6B01A977" wp14:editId="584C4EE4">
            <wp:extent cx="5760085" cy="59474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9">
                      <a:extLst>
                        <a:ext uri="{28A0092B-C50C-407E-A947-70E740481C1C}">
                          <a14:useLocalDpi xmlns:a14="http://schemas.microsoft.com/office/drawing/2010/main" val="0"/>
                        </a:ext>
                      </a:extLst>
                    </a:blip>
                    <a:stretch>
                      <a:fillRect/>
                    </a:stretch>
                  </pic:blipFill>
                  <pic:spPr>
                    <a:xfrm>
                      <a:off x="0" y="0"/>
                      <a:ext cx="5760085" cy="5947410"/>
                    </a:xfrm>
                    <a:prstGeom prst="rect">
                      <a:avLst/>
                    </a:prstGeom>
                  </pic:spPr>
                </pic:pic>
              </a:graphicData>
            </a:graphic>
          </wp:inline>
        </w:drawing>
      </w:r>
    </w:p>
    <w:p w14:paraId="2943B9E6" w14:textId="24EC9310" w:rsidR="00F24DF5" w:rsidRDefault="007700DD">
      <w:pPr>
        <w:ind w:firstLine="0"/>
      </w:pPr>
      <w:r>
        <w:rPr>
          <w:b/>
          <w:sz w:val="20"/>
          <w:szCs w:val="20"/>
        </w:rPr>
        <w:t xml:space="preserve">Fonte: </w:t>
      </w:r>
      <w:r w:rsidR="00A93EA8">
        <w:rPr>
          <w:b/>
          <w:sz w:val="20"/>
          <w:szCs w:val="20"/>
        </w:rPr>
        <w:t>Patrick, 2024</w:t>
      </w:r>
    </w:p>
    <w:p w14:paraId="263F6966" w14:textId="77777777" w:rsidR="00F24DF5" w:rsidRDefault="007700DD">
      <w:pPr>
        <w:pStyle w:val="Ttulo2"/>
        <w:numPr>
          <w:ilvl w:val="1"/>
          <w:numId w:val="8"/>
        </w:numPr>
        <w:ind w:left="578" w:hanging="578"/>
      </w:pPr>
      <w:bookmarkStart w:id="18" w:name="_Toc119164382"/>
      <w:r>
        <w:t>Diagrama de Sequência</w:t>
      </w:r>
      <w:bookmarkEnd w:id="18"/>
      <w:r>
        <w:t xml:space="preserve"> </w:t>
      </w:r>
    </w:p>
    <w:p w14:paraId="3B4B851A" w14:textId="365CCE72" w:rsidR="00F24DF5" w:rsidRDefault="00E20535">
      <w:pPr>
        <w:ind w:left="709" w:firstLine="0"/>
      </w:pPr>
      <w:r w:rsidRPr="00987C6C">
        <w:t xml:space="preserve">Um diagrama de sequência é uma representação gráfica na UML (Unified Modeling Language) </w:t>
      </w:r>
      <w:r>
        <w:t xml:space="preserve">, nela contém a </w:t>
      </w:r>
      <w:r w:rsidRPr="00987C6C">
        <w:t>interação entre objetos em um sistema ao longo do tempo</w:t>
      </w:r>
      <w:r>
        <w:t xml:space="preserve">, de acordo com Araujo(2019), classificado como um diagrama </w:t>
      </w:r>
      <w:r>
        <w:lastRenderedPageBreak/>
        <w:t xml:space="preserve">comportamental, seu principal objetivo é o </w:t>
      </w:r>
      <w:r>
        <w:t>foco em representar o comportamento de um sistema através da representação de interações.</w:t>
      </w:r>
    </w:p>
    <w:p w14:paraId="5B3E165A" w14:textId="5C8717E6" w:rsidR="00F24DF5" w:rsidRDefault="00F24DF5">
      <w:pPr>
        <w:ind w:left="709" w:hanging="709"/>
      </w:pPr>
    </w:p>
    <w:p w14:paraId="77EC67B6" w14:textId="79D75926" w:rsidR="00F24DF5" w:rsidRDefault="00A93EA8">
      <w:pPr>
        <w:ind w:left="709" w:firstLine="0"/>
        <w:rPr>
          <w:sz w:val="22"/>
          <w:szCs w:val="22"/>
        </w:rPr>
      </w:pPr>
      <w:r>
        <w:rPr>
          <w:noProof/>
          <w:sz w:val="22"/>
          <w:szCs w:val="22"/>
        </w:rPr>
        <w:drawing>
          <wp:inline distT="0" distB="0" distL="0" distR="0" wp14:anchorId="5583F805" wp14:editId="6088AFFA">
            <wp:extent cx="5760085" cy="32785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278505"/>
                    </a:xfrm>
                    <a:prstGeom prst="rect">
                      <a:avLst/>
                    </a:prstGeom>
                  </pic:spPr>
                </pic:pic>
              </a:graphicData>
            </a:graphic>
          </wp:inline>
        </w:drawing>
      </w:r>
    </w:p>
    <w:p w14:paraId="4353BC56" w14:textId="405A23C6" w:rsidR="00F24DF5" w:rsidRDefault="007700DD">
      <w:pPr>
        <w:ind w:firstLine="0"/>
        <w:rPr>
          <w:b/>
          <w:sz w:val="20"/>
          <w:szCs w:val="20"/>
        </w:rPr>
      </w:pPr>
      <w:r>
        <w:rPr>
          <w:b/>
          <w:sz w:val="20"/>
          <w:szCs w:val="20"/>
        </w:rPr>
        <w:t xml:space="preserve">Fonte: O </w:t>
      </w:r>
      <w:r w:rsidR="00A93EA8">
        <w:rPr>
          <w:b/>
          <w:sz w:val="20"/>
          <w:szCs w:val="20"/>
        </w:rPr>
        <w:t>Patrick</w:t>
      </w:r>
      <w:r>
        <w:rPr>
          <w:b/>
          <w:sz w:val="20"/>
          <w:szCs w:val="20"/>
        </w:rPr>
        <w:t>, 202</w:t>
      </w:r>
      <w:r w:rsidR="00A93EA8">
        <w:rPr>
          <w:b/>
          <w:sz w:val="20"/>
          <w:szCs w:val="20"/>
        </w:rPr>
        <w:t>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00DD">
      <w:pPr>
        <w:pStyle w:val="Ttulo2"/>
        <w:numPr>
          <w:ilvl w:val="1"/>
          <w:numId w:val="8"/>
        </w:numPr>
        <w:ind w:left="578" w:hanging="578"/>
      </w:pPr>
      <w:bookmarkStart w:id="19" w:name="_Toc119164383"/>
      <w:r>
        <w:t>Diagrama de Atividade</w:t>
      </w:r>
      <w:bookmarkEnd w:id="19"/>
    </w:p>
    <w:p w14:paraId="534E3A8A" w14:textId="346020C5" w:rsidR="00E20535" w:rsidRPr="00E20535" w:rsidRDefault="00E20535" w:rsidP="00E20535">
      <w:r>
        <w:t xml:space="preserve">Também sendo um diagrama UML (Unifield Modeling Language), descreve a sequência de atividade e processo no qual os usuários do sistema irão passar, </w:t>
      </w:r>
      <w:r w:rsidR="00667333">
        <w:t>a depender da escolha do usuário, o sistema irá leva-lo para objetivos diferentes, no caso deste projeto, esse diagrama descreve a atividade de uma compra, alteração de produto, gerenciamento de carrinho, gerenciamento de usuários entre outras atividades desenvolvidas no sistema em questão.</w:t>
      </w:r>
    </w:p>
    <w:p w14:paraId="7AFB762C" w14:textId="5BBD5A8F" w:rsidR="00F24DF5" w:rsidRDefault="00E20535">
      <w:pPr>
        <w:ind w:left="709" w:hanging="709"/>
      </w:pPr>
      <w:r>
        <w:rPr>
          <w:noProof/>
        </w:rPr>
        <w:lastRenderedPageBreak/>
        <w:drawing>
          <wp:inline distT="0" distB="0" distL="0" distR="0" wp14:anchorId="0A4818AA" wp14:editId="6D0A0015">
            <wp:extent cx="5760085" cy="68021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1">
                      <a:extLst>
                        <a:ext uri="{28A0092B-C50C-407E-A947-70E740481C1C}">
                          <a14:useLocalDpi xmlns:a14="http://schemas.microsoft.com/office/drawing/2010/main" val="0"/>
                        </a:ext>
                      </a:extLst>
                    </a:blip>
                    <a:stretch>
                      <a:fillRect/>
                    </a:stretch>
                  </pic:blipFill>
                  <pic:spPr>
                    <a:xfrm>
                      <a:off x="0" y="0"/>
                      <a:ext cx="5760085" cy="6802120"/>
                    </a:xfrm>
                    <a:prstGeom prst="rect">
                      <a:avLst/>
                    </a:prstGeom>
                  </pic:spPr>
                </pic:pic>
              </a:graphicData>
            </a:graphic>
          </wp:inline>
        </w:drawing>
      </w:r>
    </w:p>
    <w:p w14:paraId="1BF181E1" w14:textId="41874F21" w:rsidR="00F24DF5" w:rsidRDefault="007700DD">
      <w:pPr>
        <w:ind w:firstLine="0"/>
      </w:pPr>
      <w:r>
        <w:rPr>
          <w:b/>
          <w:sz w:val="20"/>
          <w:szCs w:val="20"/>
        </w:rPr>
        <w:t xml:space="preserve">Fonte: O </w:t>
      </w:r>
      <w:r w:rsidR="00E20535">
        <w:rPr>
          <w:b/>
          <w:sz w:val="20"/>
          <w:szCs w:val="20"/>
        </w:rPr>
        <w:t>Patrick</w:t>
      </w:r>
      <w:r>
        <w:rPr>
          <w:b/>
          <w:sz w:val="20"/>
          <w:szCs w:val="20"/>
        </w:rPr>
        <w:t>, 202</w:t>
      </w:r>
      <w:r w:rsidR="00E20535">
        <w:rPr>
          <w:b/>
          <w:sz w:val="20"/>
          <w:szCs w:val="20"/>
        </w:rPr>
        <w:t>4</w:t>
      </w:r>
    </w:p>
    <w:p w14:paraId="1B104D03" w14:textId="77777777" w:rsidR="00F24DF5" w:rsidRDefault="007700DD">
      <w:pPr>
        <w:pStyle w:val="Ttulo1"/>
        <w:numPr>
          <w:ilvl w:val="0"/>
          <w:numId w:val="8"/>
        </w:numPr>
        <w:ind w:left="0" w:firstLine="0"/>
      </w:pPr>
      <w:bookmarkStart w:id="20" w:name="_Toc119164384"/>
      <w:r>
        <w:lastRenderedPageBreak/>
        <w:t>Telas</w:t>
      </w:r>
      <w:bookmarkEnd w:id="2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00DD" w:rsidP="00AB6281">
      <w:pPr>
        <w:pStyle w:val="Ttulo1"/>
        <w:numPr>
          <w:ilvl w:val="0"/>
          <w:numId w:val="8"/>
        </w:numPr>
        <w:spacing w:line="360" w:lineRule="auto"/>
        <w:ind w:left="0" w:firstLine="0"/>
      </w:pPr>
      <w:r>
        <w:lastRenderedPageBreak/>
        <w:t xml:space="preserve"> </w:t>
      </w:r>
      <w:bookmarkStart w:id="21" w:name="_Toc119164385"/>
      <w:r>
        <w:t>Conclusão</w:t>
      </w:r>
      <w:bookmarkEnd w:id="21"/>
    </w:p>
    <w:p w14:paraId="388313CB" w14:textId="77777777" w:rsidR="00F24DF5" w:rsidRPr="00AB6281" w:rsidRDefault="00F24DF5" w:rsidP="00AB6281">
      <w:pPr>
        <w:ind w:left="709" w:firstLine="0"/>
      </w:pPr>
      <w:bookmarkStart w:id="22" w:name="_heading=h.qsh70q" w:colFirst="0" w:colLast="0"/>
      <w:bookmarkEnd w:id="22"/>
    </w:p>
    <w:p w14:paraId="179B1ECD" w14:textId="77777777" w:rsidR="00F24DF5" w:rsidRPr="00AB6281" w:rsidRDefault="00F24DF5" w:rsidP="00AB6281">
      <w:pPr>
        <w:ind w:left="709" w:firstLine="0"/>
      </w:pPr>
    </w:p>
    <w:p w14:paraId="34F96E59" w14:textId="77777777" w:rsidR="00F24DF5" w:rsidRDefault="007700DD">
      <w:pPr>
        <w:pStyle w:val="Ttulo1"/>
        <w:numPr>
          <w:ilvl w:val="0"/>
          <w:numId w:val="8"/>
        </w:numPr>
        <w:ind w:left="0" w:firstLine="0"/>
      </w:pPr>
      <w:bookmarkStart w:id="23" w:name="_Toc119164386"/>
      <w:r>
        <w:lastRenderedPageBreak/>
        <w:t>REFERÊNCIAS</w:t>
      </w:r>
      <w:bookmarkEnd w:id="23"/>
    </w:p>
    <w:p w14:paraId="48C948AA" w14:textId="77777777" w:rsidR="007A20F5" w:rsidRPr="008D2BDB" w:rsidRDefault="007A20F5" w:rsidP="008D2BDB">
      <w:pPr>
        <w:spacing w:line="240" w:lineRule="auto"/>
        <w:ind w:firstLine="0"/>
        <w:jc w:val="left"/>
      </w:pPr>
    </w:p>
    <w:p w14:paraId="046BE1B2" w14:textId="77777777" w:rsidR="008D2BDB" w:rsidRDefault="008D2BDB" w:rsidP="008D2BDB">
      <w:pPr>
        <w:spacing w:line="240" w:lineRule="auto"/>
        <w:ind w:firstLine="0"/>
        <w:jc w:val="left"/>
      </w:pPr>
      <w:r w:rsidRPr="008D2BDB">
        <w:t xml:space="preserve">AGROADVANCE. Conceitos Básicos da Liderança e Gestão no Agronegócio: mercado. Mercado. 2024. Disponível em: </w:t>
      </w:r>
      <w:hyperlink r:id="rId22" w:history="1">
        <w:r w:rsidRPr="00654E46">
          <w:rPr>
            <w:rStyle w:val="Hiperligao"/>
          </w:rPr>
          <w:t>https://agroadvance.com.br/biblioteca/</w:t>
        </w:r>
      </w:hyperlink>
      <w:r w:rsidRPr="008D2BDB">
        <w:t>.Acesso em: 21 mar. 2014.</w:t>
      </w:r>
    </w:p>
    <w:p w14:paraId="49452FB6" w14:textId="77777777" w:rsidR="008D2BDB" w:rsidRPr="008D2BDB" w:rsidRDefault="008D2BDB" w:rsidP="008D2BDB">
      <w:pPr>
        <w:spacing w:line="240" w:lineRule="auto"/>
        <w:ind w:firstLine="0"/>
        <w:jc w:val="left"/>
      </w:pPr>
    </w:p>
    <w:p w14:paraId="39BE0D41" w14:textId="77777777" w:rsidR="008D2BDB" w:rsidRDefault="008D2BDB" w:rsidP="008D2BDB">
      <w:pPr>
        <w:spacing w:line="240" w:lineRule="auto"/>
        <w:ind w:firstLine="0"/>
        <w:jc w:val="left"/>
      </w:pPr>
      <w:r w:rsidRPr="008D2BDB">
        <w:t xml:space="preserve">ASSOCIAÇÃO BRASILEIRA DA INDÚSTRIA DO CAFÉ – ABIC, Indicadores da Indústria do Café. Disponível em:  </w:t>
      </w:r>
      <w:hyperlink r:id="rId23">
        <w:r w:rsidRPr="008D2BDB">
          <w:rPr>
            <w:rStyle w:val="Hiperligao"/>
          </w:rPr>
          <w:t>http://brasil--historia.blogspot.com/2009/09/os-baroes-do-cafe-e-as-classesmedias_11.html. Acesso em 21/03/2024</w:t>
        </w:r>
      </w:hyperlink>
      <w:r w:rsidRPr="008D2BDB">
        <w:t>.Acesso em 21/03/2024.</w:t>
      </w:r>
    </w:p>
    <w:p w14:paraId="7E4442EA" w14:textId="77777777" w:rsidR="008D2BDB" w:rsidRPr="008D2BDB" w:rsidRDefault="008D2BDB" w:rsidP="008D2BDB">
      <w:pPr>
        <w:spacing w:line="240" w:lineRule="auto"/>
        <w:ind w:firstLine="0"/>
        <w:jc w:val="left"/>
      </w:pPr>
    </w:p>
    <w:p w14:paraId="4B0F5B2B" w14:textId="2FEEDC9E" w:rsidR="008D2BDB" w:rsidRPr="003F3E36" w:rsidRDefault="003F3E36" w:rsidP="008D2BDB">
      <w:pPr>
        <w:spacing w:line="240" w:lineRule="auto"/>
        <w:ind w:firstLine="0"/>
        <w:jc w:val="left"/>
      </w:pPr>
      <w:r w:rsidRPr="003F3E36">
        <w:t xml:space="preserve">ESPINHA, Gilberto gil. </w:t>
      </w:r>
      <w:commentRangeStart w:id="24"/>
      <w:r w:rsidR="008D2BDB" w:rsidRPr="003F3E36">
        <w:t>Ciclo</w:t>
      </w:r>
      <w:commentRangeEnd w:id="24"/>
      <w:r w:rsidR="008D2BDB" w:rsidRPr="003F3E36">
        <w:rPr>
          <w:rStyle w:val="Refdecomentrio"/>
        </w:rPr>
        <w:commentReference w:id="24"/>
      </w:r>
      <w:r w:rsidR="008D2BDB" w:rsidRPr="003F3E36">
        <w:t xml:space="preserve"> de Vida de um Projeto: conceito e exemplos práticos. Artia. Disponível em: &lt;https://artia.com/blog/ciclo-de-vida-de-um-projeto/&gt;. Acesso em: 7 jun. 2024.</w:t>
      </w:r>
    </w:p>
    <w:p w14:paraId="27295152" w14:textId="77777777" w:rsidR="008D2BDB" w:rsidRDefault="008D2BDB" w:rsidP="008D2BDB">
      <w:pPr>
        <w:spacing w:line="240" w:lineRule="auto"/>
        <w:ind w:firstLine="0"/>
        <w:jc w:val="left"/>
      </w:pPr>
      <w:r w:rsidRPr="003F3E36">
        <w:t>Gestão de Projetos: o que é e TUDO sobre como gerenciar projetos. Artia. Disponível em: &lt;https://artia.com/blog/gestao-de-projetos/#:~:text=A%20gest%C3%A3o%20de%20projetos%20%C3%A9%20o%20conjunto%20de%20metodologias%2C%20ferramentas,os%20resultados%20esperados%20sejam%20alcan%C3%A7ados.&gt;.Acesso em: 6 jun. 2024.</w:t>
      </w:r>
    </w:p>
    <w:p w14:paraId="1BC7F722" w14:textId="77777777" w:rsidR="008D2BDB" w:rsidRPr="008D2BDB" w:rsidRDefault="008D2BDB" w:rsidP="008D2BDB">
      <w:pPr>
        <w:spacing w:line="240" w:lineRule="auto"/>
        <w:ind w:firstLine="0"/>
        <w:jc w:val="left"/>
      </w:pPr>
    </w:p>
    <w:p w14:paraId="77218250" w14:textId="77777777" w:rsidR="008D2BDB" w:rsidRDefault="008D2BDB" w:rsidP="008D2BDB">
      <w:pPr>
        <w:spacing w:line="240" w:lineRule="auto"/>
        <w:ind w:firstLine="0"/>
        <w:jc w:val="left"/>
      </w:pPr>
      <w:r w:rsidRPr="00372FD1">
        <w:rPr>
          <w:lang w:val="en-US"/>
        </w:rPr>
        <w:t xml:space="preserve">GOOGLE AI. Gemini: A new approach to large language models. Google AI, 2023. Available at: </w:t>
      </w:r>
      <w:hyperlink r:id="rId27">
        <w:r w:rsidRPr="00372FD1">
          <w:rPr>
            <w:rStyle w:val="Hiperligao"/>
            <w:lang w:val="en-US"/>
          </w:rPr>
          <w:t>https://blog.google/technology/ai/google-gemini-ai/</w:t>
        </w:r>
      </w:hyperlink>
      <w:r w:rsidRPr="00372FD1">
        <w:rPr>
          <w:lang w:val="en-US"/>
        </w:rPr>
        <w:t xml:space="preserve">. </w:t>
      </w:r>
      <w:r w:rsidRPr="008D2BDB">
        <w:t>ACESSO EM: 16/03/2024.</w:t>
      </w:r>
    </w:p>
    <w:p w14:paraId="61608B06" w14:textId="77777777" w:rsidR="008D2BDB" w:rsidRPr="008D2BDB" w:rsidRDefault="008D2BDB" w:rsidP="008D2BDB">
      <w:pPr>
        <w:spacing w:line="240" w:lineRule="auto"/>
        <w:ind w:firstLine="0"/>
        <w:jc w:val="left"/>
      </w:pPr>
    </w:p>
    <w:p w14:paraId="5B913ADC" w14:textId="77777777" w:rsidR="008D2BDB" w:rsidRDefault="008D2BDB" w:rsidP="008D2BDB">
      <w:pPr>
        <w:spacing w:line="240" w:lineRule="auto"/>
        <w:ind w:firstLine="0"/>
        <w:jc w:val="left"/>
      </w:pPr>
      <w:r w:rsidRPr="008D2BDB">
        <w:t>GRILLO, Filipe Del Nero; FORTES, Renata Pontin de Mattos. Aprendendo JavaScript. 2008.</w:t>
      </w:r>
    </w:p>
    <w:p w14:paraId="4FC23D72" w14:textId="77777777" w:rsidR="008D2BDB" w:rsidRPr="008D2BDB" w:rsidRDefault="008D2BDB" w:rsidP="008D2BDB">
      <w:pPr>
        <w:spacing w:line="240" w:lineRule="auto"/>
        <w:ind w:firstLine="0"/>
        <w:jc w:val="left"/>
      </w:pPr>
    </w:p>
    <w:p w14:paraId="04B78496" w14:textId="77777777" w:rsidR="003F3E36" w:rsidRDefault="008D2BDB" w:rsidP="003F3E36">
      <w:pPr>
        <w:spacing w:line="240" w:lineRule="auto"/>
        <w:ind w:firstLine="0"/>
        <w:jc w:val="left"/>
      </w:pPr>
      <w:r w:rsidRPr="008D2BDB">
        <w:t>‌IFSP - Câmpus São Paulo. spo.ifsp.edu.br. Disponível em: &lt;https://spo.ifsp.edu.br/images/phocadownload/DOCUMENTOS_MENU_LATERAL_FIXO/POS_GRADUA%C3%87%C3%83O/ESPECIALIZA%C3%87%C3%83O/Gest%C3%A3o_da_Tecnologia_da_Informa%C3%A7%C3%A3o_____/PRODUCAO/2016/An%C3%A1lise_do_Impacto_de_um_Requisito_N%C3%A3o_Funcional_Relacionado_a_Usabilidade.pdf&gt;.</w:t>
      </w:r>
      <w:r>
        <w:t xml:space="preserve"> </w:t>
      </w:r>
      <w:r w:rsidR="003F3E36" w:rsidRPr="003F3E36">
        <w:t>Acesso em: 6 jun. 2024.</w:t>
      </w:r>
    </w:p>
    <w:p w14:paraId="69BC1734" w14:textId="0F66184E" w:rsidR="008D2BDB" w:rsidRPr="008D2BDB" w:rsidRDefault="008D2BDB" w:rsidP="008D2BDB">
      <w:pPr>
        <w:spacing w:line="240" w:lineRule="auto"/>
        <w:ind w:firstLine="0"/>
        <w:jc w:val="left"/>
      </w:pPr>
    </w:p>
    <w:p w14:paraId="72A5F4B2" w14:textId="77777777" w:rsidR="003F3E36" w:rsidRDefault="008D2BDB" w:rsidP="003F3E36">
      <w:pPr>
        <w:spacing w:line="240" w:lineRule="auto"/>
        <w:ind w:firstLine="0"/>
        <w:jc w:val="left"/>
      </w:pPr>
      <w:r w:rsidRPr="008D2BDB">
        <w:t xml:space="preserve">IVANILSE, Maria; RIBEIRO, Calderon; BRAZ DA COSTA, Juliana; et al. e-Tec Brasil Nome da Aula Projeto de Sistemas WEB. [s.l.: s.n.], 2015. Disponível em: &lt;https://proedu.rnp.br/bitstream/handle/123456789/1536/87.Projeto%20Sistemas%20Web%20-%20INFORM%C3%81TICA%20-%20IFRO.pdf?sequence=1&amp;isAllowed=y&gt;. </w:t>
      </w:r>
      <w:r w:rsidR="003F3E36" w:rsidRPr="003F3E36">
        <w:t>Acesso em: 6 jun. 2024.</w:t>
      </w:r>
    </w:p>
    <w:p w14:paraId="70C22084" w14:textId="63A93B49" w:rsidR="008D2BDB" w:rsidRPr="008D2BDB" w:rsidRDefault="008D2BDB" w:rsidP="008D2BDB">
      <w:pPr>
        <w:spacing w:line="240" w:lineRule="auto"/>
        <w:ind w:firstLine="0"/>
        <w:jc w:val="left"/>
      </w:pPr>
    </w:p>
    <w:p w14:paraId="5CD1E3B3" w14:textId="77777777" w:rsidR="008D2BDB" w:rsidRDefault="008D2BDB" w:rsidP="008D2BDB">
      <w:pPr>
        <w:spacing w:line="240" w:lineRule="auto"/>
        <w:ind w:firstLine="0"/>
        <w:jc w:val="left"/>
      </w:pPr>
      <w:r w:rsidRPr="008D2BDB">
        <w:t>MENDES, Laura Zimmermann Ramayana. E-commerce: origem, desenvolvimento e perspectivas. 2013.</w:t>
      </w:r>
    </w:p>
    <w:p w14:paraId="2AFE16EC" w14:textId="77777777" w:rsidR="008D2BDB" w:rsidRPr="008D2BDB" w:rsidRDefault="008D2BDB" w:rsidP="008D2BDB">
      <w:pPr>
        <w:spacing w:line="240" w:lineRule="auto"/>
        <w:ind w:firstLine="0"/>
        <w:jc w:val="left"/>
      </w:pPr>
    </w:p>
    <w:p w14:paraId="7B193ADE" w14:textId="1834C650" w:rsidR="008D2BDB" w:rsidRDefault="008D2BDB" w:rsidP="008D2BDB">
      <w:pPr>
        <w:spacing w:line="240" w:lineRule="auto"/>
        <w:ind w:firstLine="0"/>
        <w:jc w:val="left"/>
      </w:pPr>
      <w:commentRangeStart w:id="25"/>
      <w:r w:rsidRPr="008D2BDB">
        <w:t>MISSACI, M. Os Barões de café e a classe média. Brasil Escola,2009. Disponível em</w:t>
      </w:r>
      <w:commentRangeEnd w:id="25"/>
      <w:r>
        <w:rPr>
          <w:rStyle w:val="Refdecomentrio"/>
        </w:rPr>
        <w:commentReference w:id="25"/>
      </w:r>
      <w:r w:rsidR="006E4D92">
        <w:t xml:space="preserve"> </w:t>
      </w:r>
      <w:r w:rsidR="006E4D92" w:rsidRPr="006E4D92">
        <w:t>https://brasilescola.uol.com.br/historiab/economia-cafeeira.htm</w:t>
      </w:r>
      <w:r w:rsidR="006E4D92">
        <w:t>.</w:t>
      </w:r>
    </w:p>
    <w:p w14:paraId="6FD30918" w14:textId="77777777" w:rsidR="008D2BDB" w:rsidRPr="008D2BDB" w:rsidRDefault="008D2BDB" w:rsidP="008D2BDB">
      <w:pPr>
        <w:spacing w:line="240" w:lineRule="auto"/>
        <w:ind w:firstLine="0"/>
        <w:jc w:val="left"/>
      </w:pPr>
    </w:p>
    <w:p w14:paraId="11F4459F" w14:textId="77777777" w:rsidR="008D2BDB" w:rsidRDefault="008D2BDB" w:rsidP="008D2BDB">
      <w:pPr>
        <w:spacing w:line="240" w:lineRule="auto"/>
        <w:ind w:firstLine="0"/>
        <w:jc w:val="left"/>
      </w:pPr>
      <w:r w:rsidRPr="008D2BDB">
        <w:t>PINTO, Tales dos Santos "Raízes do café no Brasil"; Brasil Escola.</w:t>
      </w:r>
    </w:p>
    <w:p w14:paraId="1237D2DC" w14:textId="77777777" w:rsidR="00523CF2" w:rsidRDefault="00523CF2" w:rsidP="008D2BDB">
      <w:pPr>
        <w:spacing w:line="240" w:lineRule="auto"/>
        <w:ind w:firstLine="0"/>
        <w:jc w:val="left"/>
      </w:pPr>
    </w:p>
    <w:p w14:paraId="732D7C9D" w14:textId="77777777" w:rsidR="00523CF2" w:rsidRDefault="00523CF2" w:rsidP="008D2BDB">
      <w:pPr>
        <w:spacing w:line="240" w:lineRule="auto"/>
        <w:ind w:firstLine="0"/>
        <w:jc w:val="left"/>
      </w:pPr>
    </w:p>
    <w:p w14:paraId="35331A1B" w14:textId="77777777" w:rsidR="008D2BDB" w:rsidRDefault="008D2BDB" w:rsidP="008D2BDB">
      <w:pPr>
        <w:spacing w:line="240" w:lineRule="auto"/>
        <w:ind w:firstLine="0"/>
        <w:jc w:val="left"/>
      </w:pPr>
    </w:p>
    <w:p w14:paraId="3D06AC4C" w14:textId="77777777" w:rsidR="008C0F9B" w:rsidRPr="008D2BDB" w:rsidRDefault="008C0F9B" w:rsidP="008D2BDB">
      <w:pPr>
        <w:spacing w:line="240" w:lineRule="auto"/>
        <w:ind w:firstLine="0"/>
        <w:jc w:val="left"/>
      </w:pPr>
    </w:p>
    <w:p w14:paraId="4E316D0E" w14:textId="321F00C9" w:rsidR="008D2BDB" w:rsidRDefault="008D2BDB" w:rsidP="008D2BDB">
      <w:pPr>
        <w:spacing w:line="240" w:lineRule="auto"/>
        <w:ind w:firstLine="0"/>
        <w:jc w:val="left"/>
      </w:pPr>
      <w:r w:rsidRPr="008D2BDB">
        <w:t>Rodrigues, W. C. (2007). Metodologia científica. Faetec/IST. Paracambi, 2.SAES, Maria Sylvia Macchione et al. Associação Brasileira da Indústria de Café-ABIC: ações conjuntas e novos desafios frente a reestruturação de mercado. Pensa/FEA-USP, 1998.</w:t>
      </w:r>
    </w:p>
    <w:p w14:paraId="6A6E0033" w14:textId="77777777" w:rsidR="008D2BDB" w:rsidRPr="008D2BDB" w:rsidRDefault="008D2BDB" w:rsidP="008D2BDB">
      <w:pPr>
        <w:spacing w:line="240" w:lineRule="auto"/>
        <w:ind w:firstLine="0"/>
        <w:jc w:val="left"/>
      </w:pPr>
    </w:p>
    <w:p w14:paraId="5931991C" w14:textId="77777777" w:rsidR="008D2BDB" w:rsidRDefault="008D2BDB" w:rsidP="008D2BDB">
      <w:pPr>
        <w:spacing w:line="240" w:lineRule="auto"/>
        <w:ind w:firstLine="0"/>
        <w:jc w:val="left"/>
      </w:pPr>
      <w:r w:rsidRPr="008D2BDB">
        <w:t>SANTOS, João Almeida; PARRA FILHO, Domingos. Metodologia científica. 2012.</w:t>
      </w:r>
    </w:p>
    <w:p w14:paraId="0E10CA71" w14:textId="77777777" w:rsidR="008D2BDB" w:rsidRPr="008D2BDB" w:rsidRDefault="008D2BDB" w:rsidP="008D2BDB">
      <w:pPr>
        <w:spacing w:line="240" w:lineRule="auto"/>
        <w:ind w:firstLine="0"/>
        <w:jc w:val="left"/>
      </w:pPr>
    </w:p>
    <w:p w14:paraId="5ECBBE02" w14:textId="77777777" w:rsidR="008D2BDB" w:rsidRPr="008D2BDB" w:rsidRDefault="008D2BDB" w:rsidP="008D2BDB">
      <w:pPr>
        <w:spacing w:line="240" w:lineRule="auto"/>
        <w:ind w:firstLine="0"/>
        <w:jc w:val="left"/>
      </w:pPr>
      <w:r w:rsidRPr="008D2BDB">
        <w:t>TAVARES, Douglas Funayama; CREMASCO, Emilia Frigerio. PHP. 2010.</w:t>
      </w:r>
    </w:p>
    <w:p w14:paraId="40F0C688" w14:textId="77777777" w:rsidR="006E4D92" w:rsidRPr="006E4D92" w:rsidRDefault="00163620" w:rsidP="006E4D92">
      <w:pPr>
        <w:rPr>
          <w:rFonts w:ascii="Times New Roman" w:eastAsia="Times New Roman" w:hAnsi="Times New Roman" w:cs="Times New Roman"/>
          <w:color w:val="000000"/>
        </w:rPr>
      </w:pPr>
      <w:r>
        <w:rPr>
          <w:color w:val="000000"/>
        </w:rPr>
        <w:t>‌</w:t>
      </w:r>
      <w:r w:rsidR="006E4D92" w:rsidRPr="006E4D92">
        <w:rPr>
          <w:color w:val="000000"/>
        </w:rPr>
        <w:t xml:space="preserve"> </w:t>
      </w:r>
      <w:r w:rsidR="006E4D92" w:rsidRPr="006E4D92">
        <w:rPr>
          <w:rFonts w:ascii="Times New Roman" w:eastAsia="Times New Roman" w:hAnsi="Times New Roman" w:cs="Times New Roman"/>
          <w:color w:val="000000"/>
        </w:rPr>
        <w:t>1.</w:t>
      </w:r>
    </w:p>
    <w:p w14:paraId="4CC9013B" w14:textId="77777777" w:rsidR="006E4D92" w:rsidRDefault="006E4D92" w:rsidP="006E4D92">
      <w:pPr>
        <w:spacing w:line="240" w:lineRule="auto"/>
        <w:ind w:firstLine="0"/>
        <w:jc w:val="left"/>
        <w:rPr>
          <w:rFonts w:eastAsia="Times New Roman"/>
          <w:color w:val="000000"/>
        </w:rPr>
      </w:pPr>
      <w:r>
        <w:rPr>
          <w:rFonts w:eastAsia="Times New Roman"/>
          <w:color w:val="000000"/>
        </w:rPr>
        <w:t>SOTILLE.</w:t>
      </w:r>
      <w:r w:rsidRPr="006E4D92">
        <w:rPr>
          <w:rFonts w:eastAsia="Times New Roman"/>
          <w:color w:val="000000"/>
        </w:rPr>
        <w:t xml:space="preserve"> M. Diagramas de Contexto. </w:t>
      </w:r>
    </w:p>
    <w:p w14:paraId="6FFD201A" w14:textId="6E0BAA60" w:rsidR="006E4D92" w:rsidRDefault="00000000" w:rsidP="006E4D92">
      <w:pPr>
        <w:spacing w:line="240" w:lineRule="auto"/>
        <w:ind w:firstLine="0"/>
        <w:jc w:val="left"/>
        <w:rPr>
          <w:rFonts w:eastAsia="Times New Roman"/>
          <w:color w:val="000000"/>
        </w:rPr>
      </w:pPr>
      <w:hyperlink r:id="rId28" w:history="1">
        <w:r w:rsidR="008C0F9B" w:rsidRPr="000A1FF0">
          <w:rPr>
            <w:rStyle w:val="Hiperligao"/>
            <w:rFonts w:eastAsia="Times New Roman"/>
          </w:rPr>
          <w:t>https://www.pmtech.com.br/PMP/Dicas%20PMP%20-%20Diagrama%20de%20Contexto.pdf</w:t>
        </w:r>
      </w:hyperlink>
    </w:p>
    <w:p w14:paraId="33F487D3" w14:textId="77777777" w:rsidR="008C0F9B" w:rsidRDefault="008C0F9B" w:rsidP="006E4D92">
      <w:pPr>
        <w:spacing w:line="240" w:lineRule="auto"/>
        <w:ind w:firstLine="0"/>
        <w:jc w:val="left"/>
        <w:rPr>
          <w:rFonts w:eastAsia="Times New Roman"/>
          <w:color w:val="000000"/>
        </w:rPr>
      </w:pPr>
    </w:p>
    <w:p w14:paraId="6198EC5D" w14:textId="1CD7A855" w:rsidR="008C0F9B" w:rsidRPr="00345BEB" w:rsidRDefault="008C0F9B" w:rsidP="006E4D92">
      <w:pPr>
        <w:spacing w:line="240" w:lineRule="auto"/>
        <w:ind w:firstLine="0"/>
        <w:jc w:val="left"/>
        <w:rPr>
          <w:rFonts w:eastAsia="Times New Roman"/>
          <w:color w:val="000000"/>
          <w:lang w:val="en-US"/>
        </w:rPr>
      </w:pPr>
      <w:proofErr w:type="spellStart"/>
      <w:r w:rsidRPr="008C0F9B">
        <w:rPr>
          <w:color w:val="28333D"/>
          <w:sz w:val="27"/>
          <w:szCs w:val="27"/>
          <w:lang w:val="en-US"/>
        </w:rPr>
        <w:t>Gemino</w:t>
      </w:r>
      <w:proofErr w:type="spellEnd"/>
      <w:r w:rsidRPr="008C0F9B">
        <w:rPr>
          <w:color w:val="28333D"/>
          <w:sz w:val="27"/>
          <w:szCs w:val="27"/>
          <w:lang w:val="en-US"/>
        </w:rPr>
        <w:t>, A., &amp; Parker, D. (2009). Use Case Diagrams in Support of Use Case Modeling: Deriving Understanding from the Picture. </w:t>
      </w:r>
      <w:r w:rsidRPr="00345BEB">
        <w:rPr>
          <w:rStyle w:val="nfase"/>
          <w:color w:val="28333D"/>
          <w:sz w:val="27"/>
          <w:szCs w:val="27"/>
          <w:bdr w:val="single" w:sz="2" w:space="0" w:color="DEE0E3" w:frame="1"/>
          <w:lang w:val="en-US"/>
        </w:rPr>
        <w:t xml:space="preserve">J. Database </w:t>
      </w:r>
      <w:proofErr w:type="spellStart"/>
      <w:r w:rsidRPr="00345BEB">
        <w:rPr>
          <w:rStyle w:val="nfase"/>
          <w:color w:val="28333D"/>
          <w:sz w:val="27"/>
          <w:szCs w:val="27"/>
          <w:bdr w:val="single" w:sz="2" w:space="0" w:color="DEE0E3" w:frame="1"/>
          <w:lang w:val="en-US"/>
        </w:rPr>
        <w:t>Manag</w:t>
      </w:r>
      <w:proofErr w:type="spellEnd"/>
      <w:r w:rsidRPr="00345BEB">
        <w:rPr>
          <w:rStyle w:val="nfase"/>
          <w:color w:val="28333D"/>
          <w:sz w:val="27"/>
          <w:szCs w:val="27"/>
          <w:bdr w:val="single" w:sz="2" w:space="0" w:color="DEE0E3" w:frame="1"/>
          <w:lang w:val="en-US"/>
        </w:rPr>
        <w:t>.</w:t>
      </w:r>
      <w:r w:rsidRPr="00345BEB">
        <w:rPr>
          <w:color w:val="28333D"/>
          <w:sz w:val="27"/>
          <w:szCs w:val="27"/>
          <w:lang w:val="en-US"/>
        </w:rPr>
        <w:t>, 20, 1-24. https://doi.org/10.4018/jdm.2009010101.</w:t>
      </w:r>
    </w:p>
    <w:p w14:paraId="5CC57756" w14:textId="77777777" w:rsidR="006E4D92" w:rsidRPr="00345BEB" w:rsidRDefault="006E4D92" w:rsidP="006E4D92">
      <w:pPr>
        <w:spacing w:before="100" w:beforeAutospacing="1" w:after="100" w:afterAutospacing="1" w:line="240" w:lineRule="auto"/>
        <w:ind w:firstLine="0"/>
        <w:jc w:val="left"/>
        <w:rPr>
          <w:rFonts w:ascii="Times New Roman" w:eastAsia="Times New Roman" w:hAnsi="Times New Roman" w:cs="Times New Roman"/>
          <w:color w:val="000000"/>
          <w:lang w:val="en-US"/>
        </w:rPr>
      </w:pPr>
      <w:r w:rsidRPr="00345BEB">
        <w:rPr>
          <w:rFonts w:ascii="Times New Roman" w:eastAsia="Times New Roman" w:hAnsi="Times New Roman" w:cs="Times New Roman"/>
          <w:color w:val="000000"/>
          <w:lang w:val="en-US"/>
        </w:rPr>
        <w:t>‌</w:t>
      </w:r>
    </w:p>
    <w:p w14:paraId="6B5D43C9" w14:textId="42329215" w:rsidR="00523CF2" w:rsidRPr="006E4D92" w:rsidRDefault="00523CF2" w:rsidP="006E4D92">
      <w:pPr>
        <w:spacing w:before="100" w:beforeAutospacing="1" w:after="100" w:afterAutospacing="1" w:line="240" w:lineRule="auto"/>
        <w:ind w:firstLine="0"/>
        <w:jc w:val="left"/>
        <w:rPr>
          <w:rFonts w:ascii="Times New Roman" w:eastAsia="Times New Roman" w:hAnsi="Times New Roman" w:cs="Times New Roman"/>
          <w:color w:val="000000"/>
        </w:rPr>
      </w:pPr>
      <w:r w:rsidRPr="00523CF2">
        <w:rPr>
          <w:rFonts w:ascii="Helvetica Neue" w:hAnsi="Helvetica Neue"/>
          <w:color w:val="222222"/>
          <w:shd w:val="clear" w:color="auto" w:fill="FFFFFF"/>
          <w:lang w:val="en-US"/>
        </w:rPr>
        <w:t>ANALYTICS, Aquarela Advanced </w:t>
      </w:r>
      <w:r w:rsidRPr="00523CF2">
        <w:rPr>
          <w:rStyle w:val="nfase"/>
          <w:rFonts w:ascii="Helvetica Neue" w:hAnsi="Helvetica Neue"/>
          <w:color w:val="222222"/>
          <w:shd w:val="clear" w:color="auto" w:fill="FFFFFF"/>
          <w:lang w:val="en-US"/>
        </w:rPr>
        <w:t>et al</w:t>
      </w:r>
      <w:r w:rsidRPr="00523CF2">
        <w:rPr>
          <w:rFonts w:ascii="Helvetica Neue" w:hAnsi="Helvetica Neue"/>
          <w:color w:val="222222"/>
          <w:shd w:val="clear" w:color="auto" w:fill="FFFFFF"/>
          <w:lang w:val="en-US"/>
        </w:rPr>
        <w:t>. </w:t>
      </w:r>
      <w:r>
        <w:rPr>
          <w:rStyle w:val="Forte"/>
          <w:rFonts w:ascii="Helvetica Neue" w:hAnsi="Helvetica Neue"/>
          <w:color w:val="222222"/>
          <w:shd w:val="clear" w:color="auto" w:fill="FFFFFF"/>
        </w:rPr>
        <w:t>O que é um dicionário de dados de Data Analytics</w:t>
      </w:r>
      <w:r>
        <w:rPr>
          <w:rFonts w:ascii="Helvetica Neue" w:hAnsi="Helvetica Neue"/>
          <w:color w:val="222222"/>
          <w:shd w:val="clear" w:color="auto" w:fill="FFFFFF"/>
        </w:rPr>
        <w:t>. 2017. 1 f. TCC (Graduação) - Curso de Análise de Dados, Aquarela Advanced Analytics, Brasil, 2017.</w:t>
      </w:r>
    </w:p>
    <w:p w14:paraId="10167CE4" w14:textId="1E7FFBAE" w:rsidR="006E4D92" w:rsidRPr="006E4D92" w:rsidRDefault="006E4D92" w:rsidP="006E4D92">
      <w:pPr>
        <w:rPr>
          <w:rFonts w:ascii="Times New Roman" w:eastAsia="Times New Roman" w:hAnsi="Times New Roman" w:cs="Times New Roman"/>
          <w:color w:val="000000"/>
        </w:rPr>
      </w:pPr>
    </w:p>
    <w:p w14:paraId="3031BB62" w14:textId="21657CFC" w:rsidR="00163620" w:rsidRDefault="00163620" w:rsidP="008D2BDB">
      <w:pPr>
        <w:pStyle w:val="NormalWeb"/>
        <w:rPr>
          <w:color w:val="000000"/>
        </w:rPr>
      </w:pPr>
    </w:p>
    <w:p w14:paraId="10240209" w14:textId="7EEE7597" w:rsidR="006432DA" w:rsidRDefault="006432DA" w:rsidP="006432DA">
      <w:pPr>
        <w:pStyle w:val="NormalWeb"/>
        <w:rPr>
          <w:color w:val="000000"/>
        </w:rPr>
      </w:pPr>
    </w:p>
    <w:p w14:paraId="3CB130F7" w14:textId="77777777" w:rsidR="006432DA" w:rsidRDefault="006432DA" w:rsidP="002F7F2E">
      <w:pPr>
        <w:pStyle w:val="NormalWeb"/>
        <w:spacing w:before="0" w:beforeAutospacing="0" w:after="0" w:afterAutospacing="0" w:line="360" w:lineRule="atLeast"/>
        <w:rPr>
          <w:color w:val="000000"/>
        </w:rPr>
      </w:pPr>
    </w:p>
    <w:p w14:paraId="6F0921AF" w14:textId="77777777" w:rsidR="002F7F2E" w:rsidRDefault="002F7F2E" w:rsidP="002F7F2E">
      <w:pPr>
        <w:pStyle w:val="NormalWeb"/>
        <w:rPr>
          <w:color w:val="000000"/>
        </w:rPr>
      </w:pPr>
      <w:r>
        <w:rPr>
          <w:color w:val="000000"/>
        </w:rPr>
        <w:t>‌</w:t>
      </w:r>
    </w:p>
    <w:p w14:paraId="3C27FF02" w14:textId="77777777" w:rsidR="002F7F2E" w:rsidRPr="006359D8" w:rsidRDefault="002F7F2E" w:rsidP="006359D8">
      <w:pPr>
        <w:pStyle w:val="NormalWeb"/>
        <w:spacing w:before="0" w:beforeAutospacing="0" w:after="0" w:afterAutospacing="0" w:line="360" w:lineRule="atLeast"/>
        <w:rPr>
          <w:rFonts w:ascii="Arial" w:hAnsi="Arial" w:cs="Arial"/>
          <w:color w:val="000000"/>
        </w:rPr>
      </w:pPr>
    </w:p>
    <w:p w14:paraId="5015C193" w14:textId="77777777" w:rsidR="006359D8" w:rsidRDefault="006359D8" w:rsidP="006359D8">
      <w:pPr>
        <w:pStyle w:val="NormalWeb"/>
        <w:rPr>
          <w:color w:val="000000"/>
        </w:rPr>
      </w:pPr>
      <w:r>
        <w:rPr>
          <w:color w:val="000000"/>
        </w:rPr>
        <w:t>‌</w:t>
      </w:r>
    </w:p>
    <w:p w14:paraId="7EF22E98" w14:textId="77777777" w:rsidR="006359D8" w:rsidRPr="00AA179A" w:rsidRDefault="006359D8" w:rsidP="00566B28">
      <w:pPr>
        <w:ind w:firstLine="0"/>
      </w:pPr>
    </w:p>
    <w:p w14:paraId="600B17EF" w14:textId="77777777" w:rsidR="00F24DF5" w:rsidRDefault="00F24DF5">
      <w:pPr>
        <w:pBdr>
          <w:top w:val="nil"/>
          <w:left w:val="nil"/>
          <w:bottom w:val="nil"/>
          <w:right w:val="nil"/>
          <w:between w:val="nil"/>
        </w:pBdr>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26" w:name="_heading=h.1pxezwc" w:colFirst="0" w:colLast="0"/>
      <w:bookmarkEnd w:id="26"/>
    </w:p>
    <w:sectPr w:rsidR="00F24DF5">
      <w:headerReference w:type="default" r:id="rId29"/>
      <w:footerReference w:type="default" r:id="rId30"/>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parecida Ferreira" w:date="2024-06-27T09:24:00Z" w:initials="AF">
    <w:p w14:paraId="582AE661" w14:textId="1EAB1510" w:rsidR="008D2BDB" w:rsidRDefault="008D2BDB">
      <w:pPr>
        <w:pStyle w:val="Textodecomentrio"/>
      </w:pPr>
      <w:r>
        <w:rPr>
          <w:rStyle w:val="Refdecomentrio"/>
        </w:rPr>
        <w:annotationRef/>
      </w:r>
      <w:r>
        <w:rPr>
          <w:color w:val="FFFFFF"/>
          <w:shd w:val="clear" w:color="auto" w:fill="FFFFFF"/>
        </w:rPr>
        <w:t>Escrito por Roberto Gil Espinha</w:t>
      </w:r>
    </w:p>
  </w:comment>
  <w:comment w:id="25" w:author="Aparecida Ferreira" w:date="2024-06-27T09:27:00Z" w:initials="AF">
    <w:p w14:paraId="313AF65E" w14:textId="5F9A00D6" w:rsidR="008D2BDB" w:rsidRDefault="008D2BDB">
      <w:pPr>
        <w:pStyle w:val="Textodecomentrio"/>
      </w:pPr>
      <w:r>
        <w:rPr>
          <w:rStyle w:val="Refdecomentrio"/>
        </w:rPr>
        <w:annotationRef/>
      </w:r>
      <w:r>
        <w:t xml:space="preserve">REFERÊNCIA DE SITE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AE661" w15:done="0"/>
  <w15:commentEx w15:paraId="313AF6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AE661" w16cid:durableId="2A7D6B38"/>
  <w16cid:commentId w16cid:paraId="313AF65E" w16cid:durableId="2A7D6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12B1" w14:textId="77777777" w:rsidR="00A440E3" w:rsidRDefault="00A440E3">
      <w:pPr>
        <w:spacing w:line="240" w:lineRule="auto"/>
      </w:pPr>
      <w:r>
        <w:separator/>
      </w:r>
    </w:p>
  </w:endnote>
  <w:endnote w:type="continuationSeparator" w:id="0">
    <w:p w14:paraId="79CC8DD0" w14:textId="77777777" w:rsidR="00A440E3" w:rsidRDefault="00A44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BB1B" w14:textId="77777777" w:rsidR="00A440E3" w:rsidRDefault="00A440E3">
      <w:pPr>
        <w:spacing w:line="240" w:lineRule="auto"/>
      </w:pPr>
      <w:r>
        <w:separator/>
      </w:r>
    </w:p>
  </w:footnote>
  <w:footnote w:type="continuationSeparator" w:id="0">
    <w:p w14:paraId="4A8507B6" w14:textId="77777777" w:rsidR="00A440E3" w:rsidRDefault="00A440E3">
      <w:pPr>
        <w:spacing w:line="240" w:lineRule="auto"/>
      </w:pPr>
      <w:r>
        <w:continuationSeparator/>
      </w:r>
    </w:p>
  </w:footnote>
  <w:footnote w:id="1">
    <w:p w14:paraId="6F428DD4" w14:textId="77777777" w:rsidR="00F24DF5" w:rsidRDefault="007700DD">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00DD">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D944" w14:textId="53CBB3D4" w:rsidR="00F24DF5" w:rsidRDefault="007700DD" w:rsidP="007A20F5">
    <w:pPr>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D2BDB">
      <w:rPr>
        <w:rFonts w:ascii="Times New Roman" w:eastAsia="Times New Roman" w:hAnsi="Times New Roman" w:cs="Times New Roman"/>
        <w:noProof/>
        <w:color w:val="000000"/>
      </w:rPr>
      <w:t>21</w:t>
    </w:r>
    <w:r>
      <w:rPr>
        <w:rFonts w:ascii="Times New Roman" w:eastAsia="Times New Roman" w:hAnsi="Times New Roman" w:cs="Times New Roman"/>
        <w:color w:val="000000"/>
      </w:rPr>
      <w:fldChar w:fldCharType="end"/>
    </w:r>
  </w:p>
</w:hdr>
</file>

<file path=word/intelligence2.xml><?xml version="1.0" encoding="utf-8"?>
<int2:intelligence xmlns:int2="http://schemas.microsoft.com/office/intelligence/2020/intelligence" xmlns:oel="http://schemas.microsoft.com/office/2019/extlst">
  <int2:observations>
    <int2:textHash int2:hashCode="MKIu18+Su8jR8P" int2:id="GoZ4SGBn">
      <int2:state int2:value="Rejected" int2:type="AugLoop_Text_Critique"/>
    </int2:textHash>
    <int2:textHash int2:hashCode="39msS/4T4DbS3V" int2:id="BgvCY73C">
      <int2:state int2:value="Rejected" int2:type="AugLoop_Text_Critique"/>
    </int2:textHash>
    <int2:textHash int2:hashCode="qsOPYjNJPwctXy" int2:id="D4yMcmTp">
      <int2:state int2:value="Rejected" int2:type="AugLoop_Text_Critique"/>
    </int2:textHash>
    <int2:textHash int2:hashCode="XoT1NQFnVzm0vJ" int2:id="ZB5eEwKa">
      <int2:state int2:value="Rejected" int2:type="AugLoop_Text_Critique"/>
    </int2:textHash>
    <int2:textHash int2:hashCode="/BkxjdExKM4UNE" int2:id="coJb7cyT">
      <int2:state int2:value="Rejected" int2:type="AugLoop_Text_Critique"/>
    </int2:textHash>
    <int2:textHash int2:hashCode="3gT6Din5s14kkF" int2:id="QHXHJQVT">
      <int2:state int2:value="Rejected" int2:type="AugLoop_Text_Critique"/>
    </int2:textHash>
    <int2:textHash int2:hashCode="RCE/n01ZtVcxT6" int2:id="a9XYYqAG">
      <int2:state int2:value="Rejected" int2:type="AugLoop_Text_Critique"/>
    </int2:textHash>
    <int2:textHash int2:hashCode="phsU0KLqMlzMDp" int2:id="L1XLVDjE">
      <int2:state int2:value="Rejected" int2:type="AugLoop_Text_Critique"/>
    </int2:textHash>
    <int2:textHash int2:hashCode="1OB27Wwz0SldNt" int2:id="0uVOFZn2">
      <int2:state int2:value="Rejected" int2:type="AugLoop_Text_Critique"/>
    </int2:textHash>
    <int2:textHash int2:hashCode="J+kN+lfDWKz69H" int2:id="J9vs735t">
      <int2:state int2:value="Rejected" int2:type="AugLoop_Text_Critique"/>
    </int2:textHash>
    <int2:textHash int2:hashCode="eyMaUKSY7xUeKR" int2:id="Bqbpp8H1">
      <int2:state int2:value="Rejected" int2:type="AugLoop_Text_Critique"/>
    </int2:textHash>
    <int2:textHash int2:hashCode="4RUjxf8j/BYArK" int2:id="0XLrZHoQ">
      <int2:state int2:value="Rejected" int2:type="AugLoop_Text_Critique"/>
    </int2:textHash>
    <int2:textHash int2:hashCode="UpbVzO0qoc8Zr9" int2:id="SlCTKsjm">
      <int2:state int2:value="Rejected" int2:type="AugLoop_Text_Critique"/>
    </int2:textHash>
    <int2:textHash int2:hashCode="Q3Sq7iR/sjfObJ" int2:id="3rGsFiM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3FF"/>
    <w:multiLevelType w:val="hybridMultilevel"/>
    <w:tmpl w:val="C5AC00CE"/>
    <w:lvl w:ilvl="0" w:tplc="2410E334">
      <w:start w:val="1"/>
      <w:numFmt w:val="bullet"/>
      <w:lvlText w:val=""/>
      <w:lvlJc w:val="left"/>
      <w:pPr>
        <w:ind w:left="720" w:hanging="360"/>
      </w:pPr>
      <w:rPr>
        <w:rFonts w:ascii="Symbol" w:hAnsi="Symbol" w:hint="default"/>
      </w:rPr>
    </w:lvl>
    <w:lvl w:ilvl="1" w:tplc="E5DA6B8A">
      <w:start w:val="1"/>
      <w:numFmt w:val="bullet"/>
      <w:lvlText w:val="o"/>
      <w:lvlJc w:val="left"/>
      <w:pPr>
        <w:ind w:left="1440" w:hanging="360"/>
      </w:pPr>
      <w:rPr>
        <w:rFonts w:ascii="Courier New" w:hAnsi="Courier New" w:hint="default"/>
      </w:rPr>
    </w:lvl>
    <w:lvl w:ilvl="2" w:tplc="1E90C4AC">
      <w:start w:val="1"/>
      <w:numFmt w:val="bullet"/>
      <w:lvlText w:val=""/>
      <w:lvlJc w:val="left"/>
      <w:pPr>
        <w:ind w:left="2160" w:hanging="360"/>
      </w:pPr>
      <w:rPr>
        <w:rFonts w:ascii="Wingdings" w:hAnsi="Wingdings" w:hint="default"/>
      </w:rPr>
    </w:lvl>
    <w:lvl w:ilvl="3" w:tplc="A55425A0">
      <w:start w:val="1"/>
      <w:numFmt w:val="bullet"/>
      <w:lvlText w:val=""/>
      <w:lvlJc w:val="left"/>
      <w:pPr>
        <w:ind w:left="2880" w:hanging="360"/>
      </w:pPr>
      <w:rPr>
        <w:rFonts w:ascii="Symbol" w:hAnsi="Symbol" w:hint="default"/>
      </w:rPr>
    </w:lvl>
    <w:lvl w:ilvl="4" w:tplc="D8D89780">
      <w:start w:val="1"/>
      <w:numFmt w:val="bullet"/>
      <w:lvlText w:val="o"/>
      <w:lvlJc w:val="left"/>
      <w:pPr>
        <w:ind w:left="3600" w:hanging="360"/>
      </w:pPr>
      <w:rPr>
        <w:rFonts w:ascii="Courier New" w:hAnsi="Courier New" w:hint="default"/>
      </w:rPr>
    </w:lvl>
    <w:lvl w:ilvl="5" w:tplc="82DE0922">
      <w:start w:val="1"/>
      <w:numFmt w:val="bullet"/>
      <w:lvlText w:val=""/>
      <w:lvlJc w:val="left"/>
      <w:pPr>
        <w:ind w:left="4320" w:hanging="360"/>
      </w:pPr>
      <w:rPr>
        <w:rFonts w:ascii="Wingdings" w:hAnsi="Wingdings" w:hint="default"/>
      </w:rPr>
    </w:lvl>
    <w:lvl w:ilvl="6" w:tplc="B1BE7568">
      <w:start w:val="1"/>
      <w:numFmt w:val="bullet"/>
      <w:lvlText w:val=""/>
      <w:lvlJc w:val="left"/>
      <w:pPr>
        <w:ind w:left="5040" w:hanging="360"/>
      </w:pPr>
      <w:rPr>
        <w:rFonts w:ascii="Symbol" w:hAnsi="Symbol" w:hint="default"/>
      </w:rPr>
    </w:lvl>
    <w:lvl w:ilvl="7" w:tplc="BC2A4AA6">
      <w:start w:val="1"/>
      <w:numFmt w:val="bullet"/>
      <w:lvlText w:val="o"/>
      <w:lvlJc w:val="left"/>
      <w:pPr>
        <w:ind w:left="5760" w:hanging="360"/>
      </w:pPr>
      <w:rPr>
        <w:rFonts w:ascii="Courier New" w:hAnsi="Courier New" w:hint="default"/>
      </w:rPr>
    </w:lvl>
    <w:lvl w:ilvl="8" w:tplc="2F6C88B4">
      <w:start w:val="1"/>
      <w:numFmt w:val="bullet"/>
      <w:lvlText w:val=""/>
      <w:lvlJc w:val="left"/>
      <w:pPr>
        <w:ind w:left="6480" w:hanging="360"/>
      </w:pPr>
      <w:rPr>
        <w:rFonts w:ascii="Wingdings" w:hAnsi="Wingdings" w:hint="default"/>
      </w:rPr>
    </w:lvl>
  </w:abstractNum>
  <w:abstractNum w:abstractNumId="1" w15:restartNumberingAfterBreak="0">
    <w:nsid w:val="030E4D49"/>
    <w:multiLevelType w:val="hybridMultilevel"/>
    <w:tmpl w:val="5DAC0B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A18F668"/>
    <w:multiLevelType w:val="hybridMultilevel"/>
    <w:tmpl w:val="0B74CECE"/>
    <w:lvl w:ilvl="0" w:tplc="3F4231CE">
      <w:start w:val="1"/>
      <w:numFmt w:val="bullet"/>
      <w:lvlText w:val=""/>
      <w:lvlJc w:val="left"/>
      <w:pPr>
        <w:ind w:left="720" w:hanging="360"/>
      </w:pPr>
      <w:rPr>
        <w:rFonts w:ascii="Symbol" w:hAnsi="Symbol" w:hint="default"/>
      </w:rPr>
    </w:lvl>
    <w:lvl w:ilvl="1" w:tplc="1298C2D6">
      <w:start w:val="1"/>
      <w:numFmt w:val="bullet"/>
      <w:lvlText w:val="o"/>
      <w:lvlJc w:val="left"/>
      <w:pPr>
        <w:ind w:left="1440" w:hanging="360"/>
      </w:pPr>
      <w:rPr>
        <w:rFonts w:ascii="Courier New" w:hAnsi="Courier New" w:hint="default"/>
      </w:rPr>
    </w:lvl>
    <w:lvl w:ilvl="2" w:tplc="2D428B2E">
      <w:start w:val="1"/>
      <w:numFmt w:val="bullet"/>
      <w:lvlText w:val=""/>
      <w:lvlJc w:val="left"/>
      <w:pPr>
        <w:ind w:left="2160" w:hanging="360"/>
      </w:pPr>
      <w:rPr>
        <w:rFonts w:ascii="Wingdings" w:hAnsi="Wingdings" w:hint="default"/>
      </w:rPr>
    </w:lvl>
    <w:lvl w:ilvl="3" w:tplc="D2465588">
      <w:start w:val="1"/>
      <w:numFmt w:val="bullet"/>
      <w:lvlText w:val=""/>
      <w:lvlJc w:val="left"/>
      <w:pPr>
        <w:ind w:left="2880" w:hanging="360"/>
      </w:pPr>
      <w:rPr>
        <w:rFonts w:ascii="Symbol" w:hAnsi="Symbol" w:hint="default"/>
      </w:rPr>
    </w:lvl>
    <w:lvl w:ilvl="4" w:tplc="C47442A0">
      <w:start w:val="1"/>
      <w:numFmt w:val="bullet"/>
      <w:lvlText w:val="o"/>
      <w:lvlJc w:val="left"/>
      <w:pPr>
        <w:ind w:left="3600" w:hanging="360"/>
      </w:pPr>
      <w:rPr>
        <w:rFonts w:ascii="Courier New" w:hAnsi="Courier New" w:hint="default"/>
      </w:rPr>
    </w:lvl>
    <w:lvl w:ilvl="5" w:tplc="4AC6070E">
      <w:start w:val="1"/>
      <w:numFmt w:val="bullet"/>
      <w:lvlText w:val=""/>
      <w:lvlJc w:val="left"/>
      <w:pPr>
        <w:ind w:left="4320" w:hanging="360"/>
      </w:pPr>
      <w:rPr>
        <w:rFonts w:ascii="Wingdings" w:hAnsi="Wingdings" w:hint="default"/>
      </w:rPr>
    </w:lvl>
    <w:lvl w:ilvl="6" w:tplc="EC1A55D2">
      <w:start w:val="1"/>
      <w:numFmt w:val="bullet"/>
      <w:lvlText w:val=""/>
      <w:lvlJc w:val="left"/>
      <w:pPr>
        <w:ind w:left="5040" w:hanging="360"/>
      </w:pPr>
      <w:rPr>
        <w:rFonts w:ascii="Symbol" w:hAnsi="Symbol" w:hint="default"/>
      </w:rPr>
    </w:lvl>
    <w:lvl w:ilvl="7" w:tplc="B1243BEC">
      <w:start w:val="1"/>
      <w:numFmt w:val="bullet"/>
      <w:lvlText w:val="o"/>
      <w:lvlJc w:val="left"/>
      <w:pPr>
        <w:ind w:left="5760" w:hanging="360"/>
      </w:pPr>
      <w:rPr>
        <w:rFonts w:ascii="Courier New" w:hAnsi="Courier New" w:hint="default"/>
      </w:rPr>
    </w:lvl>
    <w:lvl w:ilvl="8" w:tplc="23C476BE">
      <w:start w:val="1"/>
      <w:numFmt w:val="bullet"/>
      <w:lvlText w:val=""/>
      <w:lvlJc w:val="left"/>
      <w:pPr>
        <w:ind w:left="6480" w:hanging="360"/>
      </w:pPr>
      <w:rPr>
        <w:rFonts w:ascii="Wingdings" w:hAnsi="Wingdings" w:hint="default"/>
      </w:rPr>
    </w:lvl>
  </w:abstractNum>
  <w:abstractNum w:abstractNumId="4"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6744592"/>
    <w:multiLevelType w:val="multilevel"/>
    <w:tmpl w:val="77A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E8ACA"/>
    <w:multiLevelType w:val="hybridMultilevel"/>
    <w:tmpl w:val="E062CF68"/>
    <w:lvl w:ilvl="0" w:tplc="643A5CEA">
      <w:start w:val="1"/>
      <w:numFmt w:val="bullet"/>
      <w:lvlText w:val=""/>
      <w:lvlJc w:val="left"/>
      <w:pPr>
        <w:ind w:left="720" w:hanging="360"/>
      </w:pPr>
      <w:rPr>
        <w:rFonts w:ascii="Symbol" w:hAnsi="Symbol" w:hint="default"/>
      </w:rPr>
    </w:lvl>
    <w:lvl w:ilvl="1" w:tplc="126E63F0">
      <w:start w:val="1"/>
      <w:numFmt w:val="bullet"/>
      <w:lvlText w:val="o"/>
      <w:lvlJc w:val="left"/>
      <w:pPr>
        <w:ind w:left="1440" w:hanging="360"/>
      </w:pPr>
      <w:rPr>
        <w:rFonts w:ascii="Courier New" w:hAnsi="Courier New" w:hint="default"/>
      </w:rPr>
    </w:lvl>
    <w:lvl w:ilvl="2" w:tplc="521670BA">
      <w:start w:val="1"/>
      <w:numFmt w:val="bullet"/>
      <w:lvlText w:val=""/>
      <w:lvlJc w:val="left"/>
      <w:pPr>
        <w:ind w:left="2160" w:hanging="360"/>
      </w:pPr>
      <w:rPr>
        <w:rFonts w:ascii="Wingdings" w:hAnsi="Wingdings" w:hint="default"/>
      </w:rPr>
    </w:lvl>
    <w:lvl w:ilvl="3" w:tplc="EC58A2A0">
      <w:start w:val="1"/>
      <w:numFmt w:val="bullet"/>
      <w:lvlText w:val=""/>
      <w:lvlJc w:val="left"/>
      <w:pPr>
        <w:ind w:left="2880" w:hanging="360"/>
      </w:pPr>
      <w:rPr>
        <w:rFonts w:ascii="Symbol" w:hAnsi="Symbol" w:hint="default"/>
      </w:rPr>
    </w:lvl>
    <w:lvl w:ilvl="4" w:tplc="6D804A72">
      <w:start w:val="1"/>
      <w:numFmt w:val="bullet"/>
      <w:lvlText w:val="o"/>
      <w:lvlJc w:val="left"/>
      <w:pPr>
        <w:ind w:left="3600" w:hanging="360"/>
      </w:pPr>
      <w:rPr>
        <w:rFonts w:ascii="Courier New" w:hAnsi="Courier New" w:hint="default"/>
      </w:rPr>
    </w:lvl>
    <w:lvl w:ilvl="5" w:tplc="6046F00C">
      <w:start w:val="1"/>
      <w:numFmt w:val="bullet"/>
      <w:lvlText w:val=""/>
      <w:lvlJc w:val="left"/>
      <w:pPr>
        <w:ind w:left="4320" w:hanging="360"/>
      </w:pPr>
      <w:rPr>
        <w:rFonts w:ascii="Wingdings" w:hAnsi="Wingdings" w:hint="default"/>
      </w:rPr>
    </w:lvl>
    <w:lvl w:ilvl="6" w:tplc="A4C483D2">
      <w:start w:val="1"/>
      <w:numFmt w:val="bullet"/>
      <w:lvlText w:val=""/>
      <w:lvlJc w:val="left"/>
      <w:pPr>
        <w:ind w:left="5040" w:hanging="360"/>
      </w:pPr>
      <w:rPr>
        <w:rFonts w:ascii="Symbol" w:hAnsi="Symbol" w:hint="default"/>
      </w:rPr>
    </w:lvl>
    <w:lvl w:ilvl="7" w:tplc="952090FE">
      <w:start w:val="1"/>
      <w:numFmt w:val="bullet"/>
      <w:lvlText w:val="o"/>
      <w:lvlJc w:val="left"/>
      <w:pPr>
        <w:ind w:left="5760" w:hanging="360"/>
      </w:pPr>
      <w:rPr>
        <w:rFonts w:ascii="Courier New" w:hAnsi="Courier New" w:hint="default"/>
      </w:rPr>
    </w:lvl>
    <w:lvl w:ilvl="8" w:tplc="F632860E">
      <w:start w:val="1"/>
      <w:numFmt w:val="bullet"/>
      <w:lvlText w:val=""/>
      <w:lvlJc w:val="left"/>
      <w:pPr>
        <w:ind w:left="6480" w:hanging="360"/>
      </w:pPr>
      <w:rPr>
        <w:rFonts w:ascii="Wingdings" w:hAnsi="Wingdings" w:hint="default"/>
      </w:r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743CD1"/>
    <w:multiLevelType w:val="multilevel"/>
    <w:tmpl w:val="AFA2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614FD"/>
    <w:multiLevelType w:val="hybridMultilevel"/>
    <w:tmpl w:val="D88C2112"/>
    <w:lvl w:ilvl="0" w:tplc="FAB20640">
      <w:start w:val="1"/>
      <w:numFmt w:val="bullet"/>
      <w:lvlText w:val=""/>
      <w:lvlJc w:val="left"/>
      <w:pPr>
        <w:ind w:left="720" w:hanging="360"/>
      </w:pPr>
      <w:rPr>
        <w:rFonts w:ascii="Symbol" w:hAnsi="Symbol" w:hint="default"/>
      </w:rPr>
    </w:lvl>
    <w:lvl w:ilvl="1" w:tplc="32C627B0">
      <w:start w:val="1"/>
      <w:numFmt w:val="bullet"/>
      <w:lvlText w:val="o"/>
      <w:lvlJc w:val="left"/>
      <w:pPr>
        <w:ind w:left="1440" w:hanging="360"/>
      </w:pPr>
      <w:rPr>
        <w:rFonts w:ascii="Courier New" w:hAnsi="Courier New" w:hint="default"/>
      </w:rPr>
    </w:lvl>
    <w:lvl w:ilvl="2" w:tplc="FCDC5046">
      <w:start w:val="1"/>
      <w:numFmt w:val="bullet"/>
      <w:lvlText w:val=""/>
      <w:lvlJc w:val="left"/>
      <w:pPr>
        <w:ind w:left="2160" w:hanging="360"/>
      </w:pPr>
      <w:rPr>
        <w:rFonts w:ascii="Wingdings" w:hAnsi="Wingdings" w:hint="default"/>
      </w:rPr>
    </w:lvl>
    <w:lvl w:ilvl="3" w:tplc="F64A27FA">
      <w:start w:val="1"/>
      <w:numFmt w:val="bullet"/>
      <w:lvlText w:val=""/>
      <w:lvlJc w:val="left"/>
      <w:pPr>
        <w:ind w:left="2880" w:hanging="360"/>
      </w:pPr>
      <w:rPr>
        <w:rFonts w:ascii="Symbol" w:hAnsi="Symbol" w:hint="default"/>
      </w:rPr>
    </w:lvl>
    <w:lvl w:ilvl="4" w:tplc="255ED40A">
      <w:start w:val="1"/>
      <w:numFmt w:val="bullet"/>
      <w:lvlText w:val="o"/>
      <w:lvlJc w:val="left"/>
      <w:pPr>
        <w:ind w:left="3600" w:hanging="360"/>
      </w:pPr>
      <w:rPr>
        <w:rFonts w:ascii="Courier New" w:hAnsi="Courier New" w:hint="default"/>
      </w:rPr>
    </w:lvl>
    <w:lvl w:ilvl="5" w:tplc="447A7692">
      <w:start w:val="1"/>
      <w:numFmt w:val="bullet"/>
      <w:lvlText w:val=""/>
      <w:lvlJc w:val="left"/>
      <w:pPr>
        <w:ind w:left="4320" w:hanging="360"/>
      </w:pPr>
      <w:rPr>
        <w:rFonts w:ascii="Wingdings" w:hAnsi="Wingdings" w:hint="default"/>
      </w:rPr>
    </w:lvl>
    <w:lvl w:ilvl="6" w:tplc="5EEC19D0">
      <w:start w:val="1"/>
      <w:numFmt w:val="bullet"/>
      <w:lvlText w:val=""/>
      <w:lvlJc w:val="left"/>
      <w:pPr>
        <w:ind w:left="5040" w:hanging="360"/>
      </w:pPr>
      <w:rPr>
        <w:rFonts w:ascii="Symbol" w:hAnsi="Symbol" w:hint="default"/>
      </w:rPr>
    </w:lvl>
    <w:lvl w:ilvl="7" w:tplc="9B442DA2">
      <w:start w:val="1"/>
      <w:numFmt w:val="bullet"/>
      <w:lvlText w:val="o"/>
      <w:lvlJc w:val="left"/>
      <w:pPr>
        <w:ind w:left="5760" w:hanging="360"/>
      </w:pPr>
      <w:rPr>
        <w:rFonts w:ascii="Courier New" w:hAnsi="Courier New" w:hint="default"/>
      </w:rPr>
    </w:lvl>
    <w:lvl w:ilvl="8" w:tplc="F30A4AC8">
      <w:start w:val="1"/>
      <w:numFmt w:val="bullet"/>
      <w:lvlText w:val=""/>
      <w:lvlJc w:val="left"/>
      <w:pPr>
        <w:ind w:left="6480" w:hanging="360"/>
      </w:pPr>
      <w:rPr>
        <w:rFonts w:ascii="Wingdings" w:hAnsi="Wingdings" w:hint="default"/>
      </w:rPr>
    </w:lvl>
  </w:abstractNum>
  <w:num w:numId="1" w16cid:durableId="1285578063">
    <w:abstractNumId w:val="3"/>
  </w:num>
  <w:num w:numId="2" w16cid:durableId="1650010380">
    <w:abstractNumId w:val="7"/>
  </w:num>
  <w:num w:numId="3" w16cid:durableId="1359045298">
    <w:abstractNumId w:val="10"/>
  </w:num>
  <w:num w:numId="4" w16cid:durableId="203639845">
    <w:abstractNumId w:val="0"/>
  </w:num>
  <w:num w:numId="5" w16cid:durableId="1682967511">
    <w:abstractNumId w:val="8"/>
  </w:num>
  <w:num w:numId="6" w16cid:durableId="280191483">
    <w:abstractNumId w:val="2"/>
  </w:num>
  <w:num w:numId="7" w16cid:durableId="28189552">
    <w:abstractNumId w:val="4"/>
  </w:num>
  <w:num w:numId="8" w16cid:durableId="400954286">
    <w:abstractNumId w:val="5"/>
  </w:num>
  <w:num w:numId="9" w16cid:durableId="1222134762">
    <w:abstractNumId w:val="1"/>
  </w:num>
  <w:num w:numId="10" w16cid:durableId="1914241236">
    <w:abstractNumId w:val="6"/>
  </w:num>
  <w:num w:numId="11" w16cid:durableId="3397086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05E1A"/>
    <w:rsid w:val="000124B8"/>
    <w:rsid w:val="00040D56"/>
    <w:rsid w:val="000936ED"/>
    <w:rsid w:val="00095DCD"/>
    <w:rsid w:val="000B654C"/>
    <w:rsid w:val="000C1A9F"/>
    <w:rsid w:val="000C31B4"/>
    <w:rsid w:val="000F3FEB"/>
    <w:rsid w:val="00105BB7"/>
    <w:rsid w:val="0011123D"/>
    <w:rsid w:val="00163620"/>
    <w:rsid w:val="0016566E"/>
    <w:rsid w:val="0017042E"/>
    <w:rsid w:val="001C1602"/>
    <w:rsid w:val="001C2BD7"/>
    <w:rsid w:val="001D3811"/>
    <w:rsid w:val="001F602F"/>
    <w:rsid w:val="00236616"/>
    <w:rsid w:val="00242604"/>
    <w:rsid w:val="00255245"/>
    <w:rsid w:val="00255A8F"/>
    <w:rsid w:val="002879B5"/>
    <w:rsid w:val="0029563C"/>
    <w:rsid w:val="0029762C"/>
    <w:rsid w:val="002A12B1"/>
    <w:rsid w:val="002B20B5"/>
    <w:rsid w:val="002E20FE"/>
    <w:rsid w:val="002F1E8F"/>
    <w:rsid w:val="002F7F2E"/>
    <w:rsid w:val="003158C0"/>
    <w:rsid w:val="00345BEB"/>
    <w:rsid w:val="00347718"/>
    <w:rsid w:val="003721BF"/>
    <w:rsid w:val="00372FD1"/>
    <w:rsid w:val="003A3A3F"/>
    <w:rsid w:val="003A4071"/>
    <w:rsid w:val="003B0DA1"/>
    <w:rsid w:val="003F3E36"/>
    <w:rsid w:val="00411101"/>
    <w:rsid w:val="004133AC"/>
    <w:rsid w:val="00432638"/>
    <w:rsid w:val="00471584"/>
    <w:rsid w:val="004837BB"/>
    <w:rsid w:val="004A0C19"/>
    <w:rsid w:val="004A272F"/>
    <w:rsid w:val="004C5E1F"/>
    <w:rsid w:val="004C7D92"/>
    <w:rsid w:val="004E357E"/>
    <w:rsid w:val="00523CF2"/>
    <w:rsid w:val="00553F92"/>
    <w:rsid w:val="00566B28"/>
    <w:rsid w:val="005F156B"/>
    <w:rsid w:val="00611F33"/>
    <w:rsid w:val="00632359"/>
    <w:rsid w:val="006359D8"/>
    <w:rsid w:val="006432DA"/>
    <w:rsid w:val="00667333"/>
    <w:rsid w:val="006918C4"/>
    <w:rsid w:val="006A2A40"/>
    <w:rsid w:val="006B1FA4"/>
    <w:rsid w:val="006E113C"/>
    <w:rsid w:val="006E4D92"/>
    <w:rsid w:val="006F722D"/>
    <w:rsid w:val="007553DB"/>
    <w:rsid w:val="007700DD"/>
    <w:rsid w:val="00775DEC"/>
    <w:rsid w:val="00776BE4"/>
    <w:rsid w:val="0079606B"/>
    <w:rsid w:val="007A20F5"/>
    <w:rsid w:val="007B6883"/>
    <w:rsid w:val="00846AD0"/>
    <w:rsid w:val="0084733B"/>
    <w:rsid w:val="008659C5"/>
    <w:rsid w:val="00890C07"/>
    <w:rsid w:val="008915C2"/>
    <w:rsid w:val="00892919"/>
    <w:rsid w:val="008A28FF"/>
    <w:rsid w:val="008B0CA5"/>
    <w:rsid w:val="008C0F9B"/>
    <w:rsid w:val="008D2BDB"/>
    <w:rsid w:val="008D7EE1"/>
    <w:rsid w:val="00906C9F"/>
    <w:rsid w:val="009203EF"/>
    <w:rsid w:val="00992300"/>
    <w:rsid w:val="009A2C03"/>
    <w:rsid w:val="009C3AB1"/>
    <w:rsid w:val="009D70EE"/>
    <w:rsid w:val="009D7EEB"/>
    <w:rsid w:val="00A064E1"/>
    <w:rsid w:val="00A329BA"/>
    <w:rsid w:val="00A440E3"/>
    <w:rsid w:val="00A6576C"/>
    <w:rsid w:val="00A828FC"/>
    <w:rsid w:val="00A93EA8"/>
    <w:rsid w:val="00AA179A"/>
    <w:rsid w:val="00AB317B"/>
    <w:rsid w:val="00AB3FC7"/>
    <w:rsid w:val="00AB6281"/>
    <w:rsid w:val="00AC3DB7"/>
    <w:rsid w:val="00AC5841"/>
    <w:rsid w:val="00B05237"/>
    <w:rsid w:val="00B10114"/>
    <w:rsid w:val="00B44585"/>
    <w:rsid w:val="00BA2CA2"/>
    <w:rsid w:val="00BD29BC"/>
    <w:rsid w:val="00BE3E6B"/>
    <w:rsid w:val="00BF16FE"/>
    <w:rsid w:val="00BF5088"/>
    <w:rsid w:val="00C5694D"/>
    <w:rsid w:val="00C646E2"/>
    <w:rsid w:val="00CE4DF6"/>
    <w:rsid w:val="00CF56E6"/>
    <w:rsid w:val="00D33CB3"/>
    <w:rsid w:val="00D42190"/>
    <w:rsid w:val="00D704FD"/>
    <w:rsid w:val="00D70651"/>
    <w:rsid w:val="00D90432"/>
    <w:rsid w:val="00DA005F"/>
    <w:rsid w:val="00DB693D"/>
    <w:rsid w:val="00E01EA8"/>
    <w:rsid w:val="00E20535"/>
    <w:rsid w:val="00E36D23"/>
    <w:rsid w:val="00E47650"/>
    <w:rsid w:val="00E5084F"/>
    <w:rsid w:val="00E77D4D"/>
    <w:rsid w:val="00E97CE1"/>
    <w:rsid w:val="00EC1497"/>
    <w:rsid w:val="00F06513"/>
    <w:rsid w:val="00F24DF5"/>
    <w:rsid w:val="00F422B8"/>
    <w:rsid w:val="00F52E7A"/>
    <w:rsid w:val="00F85B36"/>
    <w:rsid w:val="00FA0536"/>
    <w:rsid w:val="00FB10C4"/>
    <w:rsid w:val="00FC14F2"/>
    <w:rsid w:val="51438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arter"/>
    <w:rsid w:val="00B91F3E"/>
    <w:pPr>
      <w:suppressLineNumbers/>
      <w:suppressAutoHyphens/>
    </w:pPr>
    <w:rPr>
      <w:rFonts w:eastAsia="Times New Roman"/>
      <w:sz w:val="20"/>
      <w:szCs w:val="20"/>
      <w:lang w:eastAsia="zh-CN"/>
    </w:rPr>
  </w:style>
  <w:style w:type="character" w:customStyle="1" w:styleId="TextodenotaderodapCarter">
    <w:name w:val="Texto de nota de rodapé Caráter"/>
    <w:basedOn w:val="Tipodeletrapredefinidodopargraf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ndice1">
    <w:name w:val="toc 1"/>
    <w:basedOn w:val="Normal"/>
    <w:next w:val="Normal"/>
    <w:autoRedefine/>
    <w:uiPriority w:val="39"/>
    <w:unhideWhenUsed/>
    <w:rsid w:val="00255A8F"/>
    <w:pPr>
      <w:tabs>
        <w:tab w:val="left" w:pos="1100"/>
        <w:tab w:val="right" w:pos="9061"/>
      </w:tabs>
    </w:pPr>
  </w:style>
  <w:style w:type="paragraph" w:styleId="ndice2">
    <w:name w:val="toc 2"/>
    <w:basedOn w:val="Normal"/>
    <w:next w:val="Normal"/>
    <w:autoRedefine/>
    <w:uiPriority w:val="39"/>
    <w:unhideWhenUsed/>
    <w:rsid w:val="00546722"/>
    <w:pPr>
      <w:spacing w:after="100"/>
      <w:ind w:left="240"/>
    </w:pPr>
  </w:style>
  <w:style w:type="paragraph" w:styleId="ndice3">
    <w:name w:val="toc 3"/>
    <w:basedOn w:val="Normal"/>
    <w:next w:val="Normal"/>
    <w:autoRedefine/>
    <w:uiPriority w:val="39"/>
    <w:unhideWhenUsed/>
    <w:rsid w:val="00546722"/>
    <w:pPr>
      <w:spacing w:after="100"/>
      <w:ind w:left="480"/>
    </w:pPr>
  </w:style>
  <w:style w:type="character" w:styleId="Hiperligao">
    <w:name w:val="Hyperlink"/>
    <w:basedOn w:val="Tipodeletrapredefinidodopargraf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ndice">
    <w:name w:val="TOC Heading"/>
    <w:basedOn w:val="Ttulo1"/>
    <w:next w:val="Normal"/>
    <w:uiPriority w:val="39"/>
    <w:unhideWhenUsed/>
    <w:qFormat/>
    <w:rsid w:val="005D493F"/>
    <w:pPr>
      <w:pageBreakBefore w:val="0"/>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Tipodeletrapredefinidodopargrafo"/>
    <w:uiPriority w:val="22"/>
    <w:qFormat/>
    <w:rsid w:val="000C432A"/>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rsid w:val="00040D56"/>
    <w:pPr>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arter">
    <w:name w:val="Cabeçalho Caráter"/>
    <w:basedOn w:val="Tipodeletrapredefinidodopargrafo"/>
    <w:link w:val="Cabealho"/>
    <w:rsid w:val="00040D56"/>
    <w:rPr>
      <w:rFonts w:asciiTheme="minorHAnsi" w:eastAsiaTheme="minorEastAsia" w:hAnsiTheme="minorHAnsi" w:cstheme="minorBidi"/>
      <w:sz w:val="20"/>
      <w:szCs w:val="20"/>
      <w:lang w:val="en-US" w:eastAsia="zh-CN"/>
    </w:rPr>
  </w:style>
  <w:style w:type="paragraph" w:styleId="Rodap">
    <w:name w:val="footer"/>
    <w:basedOn w:val="Normal"/>
    <w:link w:val="RodapCarter"/>
    <w:uiPriority w:val="99"/>
    <w:unhideWhenUsed/>
    <w:rsid w:val="007A20F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7A20F5"/>
  </w:style>
  <w:style w:type="character" w:styleId="Refdecomentrio">
    <w:name w:val="annotation reference"/>
    <w:basedOn w:val="Tipodeletrapredefinidodopargrafo"/>
    <w:uiPriority w:val="99"/>
    <w:semiHidden/>
    <w:unhideWhenUsed/>
    <w:rsid w:val="008D2BDB"/>
    <w:rPr>
      <w:sz w:val="16"/>
      <w:szCs w:val="16"/>
    </w:rPr>
  </w:style>
  <w:style w:type="paragraph" w:styleId="Textodecomentrio">
    <w:name w:val="annotation text"/>
    <w:basedOn w:val="Normal"/>
    <w:link w:val="TextodecomentrioCarter"/>
    <w:uiPriority w:val="99"/>
    <w:semiHidden/>
    <w:unhideWhenUsed/>
    <w:rsid w:val="008D2BD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D2BDB"/>
    <w:rPr>
      <w:sz w:val="20"/>
      <w:szCs w:val="20"/>
    </w:rPr>
  </w:style>
  <w:style w:type="paragraph" w:styleId="Assuntodecomentrio">
    <w:name w:val="annotation subject"/>
    <w:basedOn w:val="Textodecomentrio"/>
    <w:next w:val="Textodecomentrio"/>
    <w:link w:val="AssuntodecomentrioCarter"/>
    <w:uiPriority w:val="99"/>
    <w:semiHidden/>
    <w:unhideWhenUsed/>
    <w:rsid w:val="008D2BDB"/>
    <w:rPr>
      <w:b/>
      <w:bCs/>
    </w:rPr>
  </w:style>
  <w:style w:type="character" w:customStyle="1" w:styleId="AssuntodecomentrioCarter">
    <w:name w:val="Assunto de comentário Caráter"/>
    <w:basedOn w:val="TextodecomentrioCarter"/>
    <w:link w:val="Assuntodecomentrio"/>
    <w:uiPriority w:val="99"/>
    <w:semiHidden/>
    <w:rsid w:val="008D2BDB"/>
    <w:rPr>
      <w:b/>
      <w:bCs/>
      <w:sz w:val="20"/>
      <w:szCs w:val="20"/>
    </w:rPr>
  </w:style>
  <w:style w:type="paragraph" w:styleId="Textodebalo">
    <w:name w:val="Balloon Text"/>
    <w:basedOn w:val="Normal"/>
    <w:link w:val="TextodebaloCarter"/>
    <w:uiPriority w:val="99"/>
    <w:semiHidden/>
    <w:unhideWhenUsed/>
    <w:rsid w:val="008D2BDB"/>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D2BDB"/>
    <w:rPr>
      <w:rFonts w:ascii="Segoe UI" w:hAnsi="Segoe UI" w:cs="Segoe UI"/>
      <w:sz w:val="18"/>
      <w:szCs w:val="18"/>
    </w:rPr>
  </w:style>
  <w:style w:type="character" w:styleId="MenoNoResolvida">
    <w:name w:val="Unresolved Mention"/>
    <w:basedOn w:val="Tipodeletrapredefinidodopargrafo"/>
    <w:uiPriority w:val="99"/>
    <w:semiHidden/>
    <w:unhideWhenUsed/>
    <w:rsid w:val="008C0F9B"/>
    <w:rPr>
      <w:color w:val="605E5C"/>
      <w:shd w:val="clear" w:color="auto" w:fill="E1DFDD"/>
    </w:rPr>
  </w:style>
  <w:style w:type="character" w:styleId="nfase">
    <w:name w:val="Emphasis"/>
    <w:basedOn w:val="Tipodeletrapredefinidodopargrafo"/>
    <w:uiPriority w:val="20"/>
    <w:qFormat/>
    <w:rsid w:val="008C0F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3069">
      <w:bodyDiv w:val="1"/>
      <w:marLeft w:val="0"/>
      <w:marRight w:val="0"/>
      <w:marTop w:val="0"/>
      <w:marBottom w:val="0"/>
      <w:divBdr>
        <w:top w:val="none" w:sz="0" w:space="0" w:color="auto"/>
        <w:left w:val="none" w:sz="0" w:space="0" w:color="auto"/>
        <w:bottom w:val="none" w:sz="0" w:space="0" w:color="auto"/>
        <w:right w:val="none" w:sz="0" w:space="0" w:color="auto"/>
      </w:divBdr>
    </w:div>
    <w:div w:id="452749981">
      <w:bodyDiv w:val="1"/>
      <w:marLeft w:val="0"/>
      <w:marRight w:val="0"/>
      <w:marTop w:val="0"/>
      <w:marBottom w:val="0"/>
      <w:divBdr>
        <w:top w:val="none" w:sz="0" w:space="0" w:color="auto"/>
        <w:left w:val="none" w:sz="0" w:space="0" w:color="auto"/>
        <w:bottom w:val="none" w:sz="0" w:space="0" w:color="auto"/>
        <w:right w:val="none" w:sz="0" w:space="0" w:color="auto"/>
      </w:divBdr>
      <w:divsChild>
        <w:div w:id="919876390">
          <w:marLeft w:val="0"/>
          <w:marRight w:val="0"/>
          <w:marTop w:val="0"/>
          <w:marBottom w:val="0"/>
          <w:divBdr>
            <w:top w:val="none" w:sz="0" w:space="0" w:color="auto"/>
            <w:left w:val="none" w:sz="0" w:space="0" w:color="auto"/>
            <w:bottom w:val="none" w:sz="0" w:space="0" w:color="auto"/>
            <w:right w:val="none" w:sz="0" w:space="0" w:color="auto"/>
          </w:divBdr>
        </w:div>
        <w:div w:id="1530679873">
          <w:marLeft w:val="0"/>
          <w:marRight w:val="0"/>
          <w:marTop w:val="0"/>
          <w:marBottom w:val="0"/>
          <w:divBdr>
            <w:top w:val="none" w:sz="0" w:space="0" w:color="auto"/>
            <w:left w:val="none" w:sz="0" w:space="0" w:color="auto"/>
            <w:bottom w:val="none" w:sz="0" w:space="0" w:color="auto"/>
            <w:right w:val="none" w:sz="0" w:space="0" w:color="auto"/>
          </w:divBdr>
        </w:div>
      </w:divsChild>
    </w:div>
    <w:div w:id="1029793359">
      <w:bodyDiv w:val="1"/>
      <w:marLeft w:val="0"/>
      <w:marRight w:val="0"/>
      <w:marTop w:val="0"/>
      <w:marBottom w:val="0"/>
      <w:divBdr>
        <w:top w:val="none" w:sz="0" w:space="0" w:color="auto"/>
        <w:left w:val="none" w:sz="0" w:space="0" w:color="auto"/>
        <w:bottom w:val="none" w:sz="0" w:space="0" w:color="auto"/>
        <w:right w:val="none" w:sz="0" w:space="0" w:color="auto"/>
      </w:divBdr>
    </w:div>
    <w:div w:id="1239903489">
      <w:bodyDiv w:val="1"/>
      <w:marLeft w:val="0"/>
      <w:marRight w:val="0"/>
      <w:marTop w:val="0"/>
      <w:marBottom w:val="0"/>
      <w:divBdr>
        <w:top w:val="none" w:sz="0" w:space="0" w:color="auto"/>
        <w:left w:val="none" w:sz="0" w:space="0" w:color="auto"/>
        <w:bottom w:val="none" w:sz="0" w:space="0" w:color="auto"/>
        <w:right w:val="none" w:sz="0" w:space="0" w:color="auto"/>
      </w:divBdr>
    </w:div>
    <w:div w:id="1462920771">
      <w:bodyDiv w:val="1"/>
      <w:marLeft w:val="0"/>
      <w:marRight w:val="0"/>
      <w:marTop w:val="0"/>
      <w:marBottom w:val="0"/>
      <w:divBdr>
        <w:top w:val="none" w:sz="0" w:space="0" w:color="auto"/>
        <w:left w:val="none" w:sz="0" w:space="0" w:color="auto"/>
        <w:bottom w:val="none" w:sz="0" w:space="0" w:color="auto"/>
        <w:right w:val="none" w:sz="0" w:space="0" w:color="auto"/>
      </w:divBdr>
    </w:div>
    <w:div w:id="1582829052">
      <w:bodyDiv w:val="1"/>
      <w:marLeft w:val="0"/>
      <w:marRight w:val="0"/>
      <w:marTop w:val="0"/>
      <w:marBottom w:val="0"/>
      <w:divBdr>
        <w:top w:val="none" w:sz="0" w:space="0" w:color="auto"/>
        <w:left w:val="none" w:sz="0" w:space="0" w:color="auto"/>
        <w:bottom w:val="none" w:sz="0" w:space="0" w:color="auto"/>
        <w:right w:val="none" w:sz="0" w:space="0" w:color="auto"/>
      </w:divBdr>
    </w:div>
    <w:div w:id="1594439928">
      <w:bodyDiv w:val="1"/>
      <w:marLeft w:val="0"/>
      <w:marRight w:val="0"/>
      <w:marTop w:val="0"/>
      <w:marBottom w:val="0"/>
      <w:divBdr>
        <w:top w:val="none" w:sz="0" w:space="0" w:color="auto"/>
        <w:left w:val="none" w:sz="0" w:space="0" w:color="auto"/>
        <w:bottom w:val="none" w:sz="0" w:space="0" w:color="auto"/>
        <w:right w:val="none" w:sz="0" w:space="0" w:color="auto"/>
      </w:divBdr>
    </w:div>
    <w:div w:id="1677807960">
      <w:bodyDiv w:val="1"/>
      <w:marLeft w:val="0"/>
      <w:marRight w:val="0"/>
      <w:marTop w:val="0"/>
      <w:marBottom w:val="0"/>
      <w:divBdr>
        <w:top w:val="none" w:sz="0" w:space="0" w:color="auto"/>
        <w:left w:val="none" w:sz="0" w:space="0" w:color="auto"/>
        <w:bottom w:val="none" w:sz="0" w:space="0" w:color="auto"/>
        <w:right w:val="none" w:sz="0" w:space="0" w:color="auto"/>
      </w:divBdr>
    </w:div>
    <w:div w:id="1808281596">
      <w:bodyDiv w:val="1"/>
      <w:marLeft w:val="0"/>
      <w:marRight w:val="0"/>
      <w:marTop w:val="0"/>
      <w:marBottom w:val="0"/>
      <w:divBdr>
        <w:top w:val="none" w:sz="0" w:space="0" w:color="auto"/>
        <w:left w:val="none" w:sz="0" w:space="0" w:color="auto"/>
        <w:bottom w:val="none" w:sz="0" w:space="0" w:color="auto"/>
        <w:right w:val="none" w:sz="0" w:space="0" w:color="auto"/>
      </w:divBdr>
      <w:divsChild>
        <w:div w:id="1683314164">
          <w:marLeft w:val="0"/>
          <w:marRight w:val="0"/>
          <w:marTop w:val="0"/>
          <w:marBottom w:val="0"/>
          <w:divBdr>
            <w:top w:val="none" w:sz="0" w:space="0" w:color="auto"/>
            <w:left w:val="none" w:sz="0" w:space="0" w:color="auto"/>
            <w:bottom w:val="none" w:sz="0" w:space="0" w:color="auto"/>
            <w:right w:val="none" w:sz="0" w:space="0" w:color="auto"/>
          </w:divBdr>
        </w:div>
        <w:div w:id="10034367">
          <w:marLeft w:val="0"/>
          <w:marRight w:val="0"/>
          <w:marTop w:val="0"/>
          <w:marBottom w:val="0"/>
          <w:divBdr>
            <w:top w:val="none" w:sz="0" w:space="0" w:color="auto"/>
            <w:left w:val="none" w:sz="0" w:space="0" w:color="auto"/>
            <w:bottom w:val="none" w:sz="0" w:space="0" w:color="auto"/>
            <w:right w:val="none" w:sz="0" w:space="0" w:color="auto"/>
          </w:divBdr>
        </w:div>
      </w:divsChild>
    </w:div>
    <w:div w:id="1990017699">
      <w:bodyDiv w:val="1"/>
      <w:marLeft w:val="0"/>
      <w:marRight w:val="0"/>
      <w:marTop w:val="0"/>
      <w:marBottom w:val="0"/>
      <w:divBdr>
        <w:top w:val="none" w:sz="0" w:space="0" w:color="auto"/>
        <w:left w:val="none" w:sz="0" w:space="0" w:color="auto"/>
        <w:bottom w:val="none" w:sz="0" w:space="0" w:color="auto"/>
        <w:right w:val="none" w:sz="0" w:space="0" w:color="auto"/>
      </w:divBdr>
    </w:div>
    <w:div w:id="2016422791">
      <w:bodyDiv w:val="1"/>
      <w:marLeft w:val="0"/>
      <w:marRight w:val="0"/>
      <w:marTop w:val="0"/>
      <w:marBottom w:val="0"/>
      <w:divBdr>
        <w:top w:val="none" w:sz="0" w:space="0" w:color="auto"/>
        <w:left w:val="none" w:sz="0" w:space="0" w:color="auto"/>
        <w:bottom w:val="none" w:sz="0" w:space="0" w:color="auto"/>
        <w:right w:val="none" w:sz="0" w:space="0" w:color="auto"/>
      </w:divBdr>
      <w:divsChild>
        <w:div w:id="518742079">
          <w:marLeft w:val="0"/>
          <w:marRight w:val="0"/>
          <w:marTop w:val="0"/>
          <w:marBottom w:val="0"/>
          <w:divBdr>
            <w:top w:val="single" w:sz="2" w:space="0" w:color="DEE0E3"/>
            <w:left w:val="single" w:sz="2" w:space="0" w:color="DEE0E3"/>
            <w:bottom w:val="single" w:sz="2" w:space="0" w:color="DEE0E3"/>
            <w:right w:val="single" w:sz="2" w:space="0" w:color="DEE0E3"/>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image" Target="media/image12.png"/><Relationship Id="rId34"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commentsExtended" Target="commentsExtended.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omments" Target="comments.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rasil--historia.blogspot.com/2009/09/os-baroes-do-cafe-e-as-classesmedias_11.html.%20Acesso%20em%2021/03/2024" TargetMode="External"/><Relationship Id="rId28" Type="http://schemas.openxmlformats.org/officeDocument/2006/relationships/hyperlink" Target="https://www.pmtech.com.br/PMP/Dicas%20PMP%20-%20Diagrama%20de%20Contexto.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hyperlink" Target="https://agroadvance.com.br/biblioteca/" TargetMode="External"/><Relationship Id="rId27" Type="http://schemas.openxmlformats.org/officeDocument/2006/relationships/hyperlink" Target="https://blog.google/technology/ai/google-gemini-ai/"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2616ABC4-49C6-4761-925E-A65B82D422D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3738</Words>
  <Characters>20189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Patrick Pinheiro</cp:lastModifiedBy>
  <cp:revision>2</cp:revision>
  <dcterms:created xsi:type="dcterms:W3CDTF">2024-10-12T02:46:00Z</dcterms:created>
  <dcterms:modified xsi:type="dcterms:W3CDTF">2024-10-12T02:46:00Z</dcterms:modified>
</cp:coreProperties>
</file>