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3E1" w:rsidRPr="00DA7A76" w:rsidRDefault="008323E1" w:rsidP="008323E1">
      <w:pPr>
        <w:pStyle w:val="a3"/>
        <w:rPr>
          <w:rFonts w:asciiTheme="minorHAnsi" w:eastAsia="新細明體" w:hAnsiTheme="minorHAnsi"/>
          <w:b w:val="0"/>
        </w:rPr>
      </w:pPr>
      <w:r w:rsidRPr="00DA7A76">
        <w:rPr>
          <w:rFonts w:asciiTheme="minorHAnsi" w:eastAsia="新細明體" w:hAnsiTheme="minorHAnsi"/>
          <w:b w:val="0"/>
        </w:rPr>
        <w:t>影像處理</w:t>
      </w:r>
      <w:r w:rsidR="005D34E8" w:rsidRPr="00DA7A76">
        <w:rPr>
          <w:rFonts w:asciiTheme="minorHAnsi" w:eastAsia="新細明體" w:hAnsiTheme="minorHAnsi"/>
          <w:b w:val="0"/>
        </w:rPr>
        <w:t>HW2</w:t>
      </w:r>
    </w:p>
    <w:p w:rsidR="008323E1" w:rsidRPr="00DA7A76" w:rsidRDefault="008323E1" w:rsidP="008323E1">
      <w:pPr>
        <w:jc w:val="right"/>
        <w:rPr>
          <w:rFonts w:eastAsia="新細明體"/>
          <w:szCs w:val="24"/>
        </w:rPr>
      </w:pPr>
      <w:r w:rsidRPr="00DA7A76">
        <w:rPr>
          <w:rFonts w:eastAsia="新細明體"/>
          <w:szCs w:val="24"/>
        </w:rPr>
        <w:t>資訊所</w:t>
      </w:r>
      <w:r w:rsidRPr="00DA7A76">
        <w:rPr>
          <w:rFonts w:eastAsia="新細明體"/>
          <w:szCs w:val="24"/>
        </w:rPr>
        <w:t xml:space="preserve">P76054088 </w:t>
      </w:r>
      <w:r w:rsidRPr="00DA7A76">
        <w:rPr>
          <w:rFonts w:eastAsia="新細明體"/>
          <w:szCs w:val="24"/>
        </w:rPr>
        <w:t>黃子睿</w:t>
      </w:r>
    </w:p>
    <w:p w:rsidR="00B24FF3" w:rsidRPr="00DA7A76" w:rsidRDefault="00B24FF3" w:rsidP="008323E1">
      <w:pPr>
        <w:rPr>
          <w:rFonts w:eastAsia="新細明體"/>
          <w:sz w:val="28"/>
        </w:rPr>
      </w:pPr>
      <w:r w:rsidRPr="00DA7A76">
        <w:rPr>
          <w:rFonts w:eastAsia="新細明體"/>
          <w:sz w:val="28"/>
        </w:rPr>
        <w:t>程式介面</w:t>
      </w:r>
    </w:p>
    <w:p w:rsidR="00B24FF3" w:rsidRPr="00DA7A76" w:rsidRDefault="005D34E8" w:rsidP="008323E1">
      <w:pPr>
        <w:rPr>
          <w:rFonts w:eastAsia="新細明體"/>
        </w:rPr>
      </w:pPr>
      <w:r w:rsidRPr="00DA7A76">
        <w:rPr>
          <w:rFonts w:eastAsia="新細明體"/>
          <w:noProof/>
        </w:rPr>
        <w:drawing>
          <wp:inline distT="0" distB="0" distL="0" distR="0" wp14:anchorId="5E52AEEC" wp14:editId="20AE14B1">
            <wp:extent cx="5274310" cy="341503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415030"/>
                    </a:xfrm>
                    <a:prstGeom prst="rect">
                      <a:avLst/>
                    </a:prstGeom>
                  </pic:spPr>
                </pic:pic>
              </a:graphicData>
            </a:graphic>
          </wp:inline>
        </w:drawing>
      </w:r>
    </w:p>
    <w:p w:rsidR="009A00E4" w:rsidRPr="00DA7A76" w:rsidRDefault="009A00E4" w:rsidP="008323E1">
      <w:pPr>
        <w:rPr>
          <w:rFonts w:eastAsia="新細明體"/>
        </w:rPr>
      </w:pPr>
    </w:p>
    <w:p w:rsidR="00B24FF3" w:rsidRPr="00DA7A76" w:rsidRDefault="00DD472E" w:rsidP="008323E1">
      <w:pPr>
        <w:rPr>
          <w:rFonts w:eastAsia="新細明體"/>
          <w:sz w:val="28"/>
        </w:rPr>
      </w:pPr>
      <w:r w:rsidRPr="00DA7A76">
        <w:rPr>
          <w:rFonts w:eastAsia="新細明體"/>
          <w:sz w:val="28"/>
        </w:rPr>
        <w:t>程式簡介</w:t>
      </w:r>
    </w:p>
    <w:p w:rsidR="00D97C95" w:rsidRPr="00DA7A76" w:rsidRDefault="005D34E8" w:rsidP="00D97C95">
      <w:pPr>
        <w:ind w:firstLine="360"/>
        <w:rPr>
          <w:rFonts w:eastAsia="新細明體"/>
        </w:rPr>
      </w:pPr>
      <w:r w:rsidRPr="00DA7A76">
        <w:rPr>
          <w:rFonts w:eastAsia="新細明體"/>
        </w:rPr>
        <w:t>此程式功能為瞳孔偵測，在操作部分右上方按鈕</w:t>
      </w:r>
      <w:r w:rsidRPr="00DA7A76">
        <w:rPr>
          <w:rFonts w:eastAsia="新細明體"/>
        </w:rPr>
        <w:t>Load</w:t>
      </w:r>
      <w:r w:rsidRPr="00DA7A76">
        <w:rPr>
          <w:rFonts w:eastAsia="新細明體"/>
        </w:rPr>
        <w:t>用來載入一序列影像，</w:t>
      </w:r>
      <w:r w:rsidR="00D97C95" w:rsidRPr="00DA7A76">
        <w:rPr>
          <w:rFonts w:eastAsia="新細明體"/>
        </w:rPr>
        <w:t>並</w:t>
      </w:r>
      <w:r w:rsidRPr="00DA7A76">
        <w:rPr>
          <w:rFonts w:eastAsia="新細明體"/>
        </w:rPr>
        <w:t>出現在畫面正中央，下方的</w:t>
      </w:r>
      <w:r w:rsidRPr="00DA7A76">
        <w:rPr>
          <w:rFonts w:eastAsia="新細明體"/>
        </w:rPr>
        <w:t>trackBar</w:t>
      </w:r>
      <w:r w:rsidR="00D97C95" w:rsidRPr="00DA7A76">
        <w:rPr>
          <w:rFonts w:eastAsia="新細明體"/>
        </w:rPr>
        <w:t>則是用來調整</w:t>
      </w:r>
      <w:r w:rsidR="000A2714">
        <w:rPr>
          <w:rFonts w:eastAsia="新細明體" w:hint="eastAsia"/>
        </w:rPr>
        <w:t>顯示</w:t>
      </w:r>
      <w:r w:rsidR="00D97C95" w:rsidRPr="00DA7A76">
        <w:rPr>
          <w:rFonts w:eastAsia="新細明體"/>
        </w:rPr>
        <w:t>第幾張影像，同時左邊的文字張</w:t>
      </w:r>
      <w:r w:rsidR="004335D3">
        <w:rPr>
          <w:rFonts w:eastAsia="新細明體" w:hint="eastAsia"/>
        </w:rPr>
        <w:t>數</w:t>
      </w:r>
      <w:r w:rsidR="00D97C95" w:rsidRPr="00DA7A76">
        <w:rPr>
          <w:rFonts w:eastAsia="新細明體"/>
        </w:rPr>
        <w:t>/</w:t>
      </w:r>
      <w:r w:rsidR="00D97C95" w:rsidRPr="00DA7A76">
        <w:rPr>
          <w:rFonts w:eastAsia="新細明體"/>
        </w:rPr>
        <w:t>總張數也會提示使用者現在是第幾張，再</w:t>
      </w:r>
      <w:r w:rsidR="00124C6F" w:rsidRPr="00DA7A76">
        <w:rPr>
          <w:rFonts w:eastAsia="新細明體"/>
        </w:rPr>
        <w:t>點選</w:t>
      </w:r>
      <w:r w:rsidR="00D97C95" w:rsidRPr="00DA7A76">
        <w:rPr>
          <w:rFonts w:eastAsia="新細明體"/>
        </w:rPr>
        <w:t>Show Result</w:t>
      </w:r>
      <w:r w:rsidR="00124C6F" w:rsidRPr="00DA7A76">
        <w:rPr>
          <w:rFonts w:eastAsia="新細明體"/>
        </w:rPr>
        <w:t>按鈕</w:t>
      </w:r>
      <w:r w:rsidR="000A2714">
        <w:rPr>
          <w:rFonts w:eastAsia="新細明體" w:hint="eastAsia"/>
        </w:rPr>
        <w:t>之後</w:t>
      </w:r>
      <w:r w:rsidR="00124C6F" w:rsidRPr="00DA7A76">
        <w:rPr>
          <w:rFonts w:eastAsia="新細明體"/>
        </w:rPr>
        <w:t>，</w:t>
      </w:r>
      <w:r w:rsidR="00D97C95" w:rsidRPr="00DA7A76">
        <w:rPr>
          <w:rFonts w:eastAsia="新細明體"/>
        </w:rPr>
        <w:t>將會產生出瞳孔偵測的效果並呈現在畫面上，處理過程中的等待時間也會寫在畫面右下方的</w:t>
      </w:r>
      <w:r w:rsidR="00D97C95" w:rsidRPr="00DA7A76">
        <w:rPr>
          <w:rFonts w:eastAsia="新細明體"/>
        </w:rPr>
        <w:t>Time</w:t>
      </w:r>
      <w:r w:rsidR="00D97C95" w:rsidRPr="00DA7A76">
        <w:rPr>
          <w:rFonts w:eastAsia="新細明體"/>
        </w:rPr>
        <w:t>，同時在產生結果後</w:t>
      </w:r>
      <w:r w:rsidR="00D97C95" w:rsidRPr="00DA7A76">
        <w:rPr>
          <w:rFonts w:eastAsia="新細明體"/>
        </w:rPr>
        <w:t>”Waiting..”</w:t>
      </w:r>
      <w:r w:rsidR="00D97C95" w:rsidRPr="00DA7A76">
        <w:rPr>
          <w:rFonts w:eastAsia="新細明體"/>
        </w:rPr>
        <w:t>的文字會變成</w:t>
      </w:r>
      <w:r w:rsidR="00D97C95" w:rsidRPr="00DA7A76">
        <w:rPr>
          <w:rFonts w:eastAsia="新細明體"/>
        </w:rPr>
        <w:t>”Finish!”</w:t>
      </w:r>
    </w:p>
    <w:p w:rsidR="00D97C95" w:rsidRPr="00DA7A76" w:rsidRDefault="00D97C95" w:rsidP="00D97C95">
      <w:pPr>
        <w:rPr>
          <w:rFonts w:eastAsia="新細明體"/>
        </w:rPr>
      </w:pPr>
      <w:r w:rsidRPr="00DA7A76">
        <w:rPr>
          <w:rFonts w:eastAsia="新細明體"/>
        </w:rPr>
        <w:br w:type="page"/>
      </w:r>
    </w:p>
    <w:p w:rsidR="00AE7B67" w:rsidRPr="00DA7A76" w:rsidRDefault="00AE7B67" w:rsidP="00AE7B67">
      <w:pPr>
        <w:rPr>
          <w:rFonts w:eastAsia="新細明體"/>
          <w:sz w:val="28"/>
        </w:rPr>
      </w:pPr>
      <w:r w:rsidRPr="00DA7A76">
        <w:rPr>
          <w:rFonts w:eastAsia="新細明體"/>
          <w:sz w:val="28"/>
        </w:rPr>
        <w:lastRenderedPageBreak/>
        <w:t>問題</w:t>
      </w:r>
    </w:p>
    <w:p w:rsidR="00124C6F" w:rsidRPr="00DA7A76" w:rsidRDefault="00124C6F" w:rsidP="00124C6F">
      <w:pPr>
        <w:pStyle w:val="a5"/>
        <w:numPr>
          <w:ilvl w:val="0"/>
          <w:numId w:val="3"/>
        </w:numPr>
        <w:ind w:leftChars="0"/>
        <w:rPr>
          <w:rFonts w:eastAsia="新細明體"/>
        </w:rPr>
      </w:pPr>
      <w:r w:rsidRPr="00DA7A76">
        <w:rPr>
          <w:rFonts w:eastAsia="新細明體"/>
        </w:rPr>
        <w:t>Input an infrared image sequence, and segment the pupil of both eyes in each frame.</w:t>
      </w:r>
    </w:p>
    <w:p w:rsidR="00124C6F" w:rsidRPr="00DA7A76" w:rsidRDefault="00124C6F" w:rsidP="00124C6F">
      <w:pPr>
        <w:pStyle w:val="a5"/>
        <w:numPr>
          <w:ilvl w:val="0"/>
          <w:numId w:val="3"/>
        </w:numPr>
        <w:ind w:leftChars="0"/>
        <w:rPr>
          <w:rFonts w:eastAsia="新細明體"/>
        </w:rPr>
      </w:pPr>
      <w:r w:rsidRPr="00DA7A76">
        <w:rPr>
          <w:rFonts w:eastAsia="新細明體"/>
        </w:rPr>
        <w:t>Show the segmentation result (in yellow) and ground truth (in red, given in a file) in the same image.</w:t>
      </w:r>
    </w:p>
    <w:p w:rsidR="00124C6F" w:rsidRPr="00DA7A76" w:rsidRDefault="00124C6F" w:rsidP="00124C6F">
      <w:pPr>
        <w:pStyle w:val="a5"/>
        <w:numPr>
          <w:ilvl w:val="0"/>
          <w:numId w:val="3"/>
        </w:numPr>
        <w:ind w:leftChars="0"/>
        <w:rPr>
          <w:rFonts w:eastAsia="新細明體"/>
        </w:rPr>
      </w:pPr>
      <w:r w:rsidRPr="00DA7A76">
        <w:rPr>
          <w:rFonts w:eastAsia="新細明體"/>
        </w:rPr>
        <w:t>Output the center and radius of segmented result of each frame for validation.</w:t>
      </w:r>
    </w:p>
    <w:p w:rsidR="00124C6F" w:rsidRPr="00DA7A76" w:rsidRDefault="00124C6F" w:rsidP="00AE7B67">
      <w:pPr>
        <w:pStyle w:val="a5"/>
        <w:numPr>
          <w:ilvl w:val="0"/>
          <w:numId w:val="3"/>
        </w:numPr>
        <w:ind w:leftChars="0"/>
        <w:rPr>
          <w:rFonts w:eastAsia="新細明體"/>
        </w:rPr>
      </w:pPr>
      <w:r w:rsidRPr="00DA7A76">
        <w:rPr>
          <w:rFonts w:eastAsia="新細明體"/>
        </w:rPr>
        <w:t>Record the total computation time for processing the whole image sequence.</w:t>
      </w:r>
    </w:p>
    <w:p w:rsidR="00AE7B67" w:rsidRPr="00DA7A76" w:rsidRDefault="00AE7B67" w:rsidP="00AE7B67">
      <w:pPr>
        <w:rPr>
          <w:rFonts w:eastAsia="新細明體"/>
        </w:rPr>
      </w:pPr>
    </w:p>
    <w:p w:rsidR="00880536" w:rsidRPr="00DA7A76" w:rsidRDefault="00FF5B02" w:rsidP="00AE7B67">
      <w:pPr>
        <w:pStyle w:val="a5"/>
        <w:ind w:leftChars="0" w:left="0"/>
        <w:rPr>
          <w:rFonts w:eastAsia="新細明體"/>
          <w:sz w:val="28"/>
        </w:rPr>
      </w:pPr>
      <w:r w:rsidRPr="00DA7A76">
        <w:rPr>
          <w:rFonts w:eastAsia="新細明體"/>
          <w:sz w:val="28"/>
        </w:rPr>
        <w:t>方法</w:t>
      </w:r>
    </w:p>
    <w:p w:rsidR="002074D6" w:rsidRPr="00DA7A76" w:rsidRDefault="002074D6" w:rsidP="00880536">
      <w:pPr>
        <w:pStyle w:val="a5"/>
        <w:ind w:leftChars="0" w:left="360"/>
        <w:rPr>
          <w:rFonts w:eastAsia="新細明體"/>
          <w:sz w:val="28"/>
        </w:rPr>
      </w:pPr>
      <w:r w:rsidRPr="00DA7A76">
        <w:rPr>
          <w:rFonts w:eastAsia="新細明體"/>
        </w:rPr>
        <w:t>程式架構</w:t>
      </w:r>
    </w:p>
    <w:p w:rsidR="009A00E4" w:rsidRPr="00DA7A76" w:rsidRDefault="002074D6" w:rsidP="00880536">
      <w:pPr>
        <w:pStyle w:val="a5"/>
        <w:ind w:leftChars="0" w:left="360"/>
        <w:rPr>
          <w:rFonts w:eastAsia="新細明體"/>
        </w:rPr>
      </w:pPr>
      <w:r w:rsidRPr="00DA7A76">
        <w:rPr>
          <w:rFonts w:eastAsia="新細明體"/>
          <w:noProof/>
        </w:rPr>
        <mc:AlternateContent>
          <mc:Choice Requires="wpc">
            <w:drawing>
              <wp:inline distT="0" distB="0" distL="0" distR="0">
                <wp:extent cx="5274310" cy="5323115"/>
                <wp:effectExtent l="0" t="0" r="0" b="0"/>
                <wp:docPr id="25" name="畫布 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 name="流程圖: 多重文件 28"/>
                        <wps:cNvSpPr/>
                        <wps:spPr>
                          <a:xfrm>
                            <a:off x="2031401" y="112300"/>
                            <a:ext cx="1501030" cy="533400"/>
                          </a:xfrm>
                          <a:prstGeom prst="flowChartMultidocument">
                            <a:avLst/>
                          </a:prstGeom>
                        </wps:spPr>
                        <wps:style>
                          <a:lnRef idx="2">
                            <a:schemeClr val="dk1"/>
                          </a:lnRef>
                          <a:fillRef idx="1">
                            <a:schemeClr val="lt1"/>
                          </a:fillRef>
                          <a:effectRef idx="0">
                            <a:schemeClr val="dk1"/>
                          </a:effectRef>
                          <a:fontRef idx="minor">
                            <a:schemeClr val="dk1"/>
                          </a:fontRef>
                        </wps:style>
                        <wps:txbx>
                          <w:txbxContent>
                            <w:p w:rsidR="00236372" w:rsidRDefault="00236372" w:rsidP="002074D6">
                              <w:pPr>
                                <w:jc w:val="center"/>
                              </w:pPr>
                              <w:r>
                                <w:rPr>
                                  <w:rFonts w:hint="eastAsia"/>
                                </w:rPr>
                                <w:t>輸入一序列影像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流程圖: 程序 29"/>
                        <wps:cNvSpPr/>
                        <wps:spPr>
                          <a:xfrm>
                            <a:off x="1929795" y="4936905"/>
                            <a:ext cx="1485901" cy="310703"/>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236372" w:rsidRDefault="00236372" w:rsidP="002074D6">
                              <w:pPr>
                                <w:jc w:val="center"/>
                              </w:pPr>
                              <w:r>
                                <w:rPr>
                                  <w:rFonts w:hint="eastAsia"/>
                                </w:rPr>
                                <w:t>結束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流程圖: 程序 30"/>
                        <wps:cNvSpPr/>
                        <wps:spPr>
                          <a:xfrm>
                            <a:off x="1929977" y="1647446"/>
                            <a:ext cx="1485900" cy="31051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236372" w:rsidRDefault="00236372" w:rsidP="00C72A87">
                              <w:pPr>
                                <w:pStyle w:val="Web"/>
                                <w:spacing w:before="0" w:beforeAutospacing="0" w:after="0" w:afterAutospacing="0"/>
                                <w:jc w:val="center"/>
                              </w:pPr>
                              <w:r>
                                <w:rPr>
                                  <w:rFonts w:cs="Times New Roman" w:hint="eastAsia"/>
                                  <w:kern w:val="2"/>
                                </w:rPr>
                                <w:t>灰階化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流程圖: 程序 31"/>
                        <wps:cNvSpPr/>
                        <wps:spPr>
                          <a:xfrm>
                            <a:off x="1930068" y="2306807"/>
                            <a:ext cx="1485900" cy="30988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236372" w:rsidRDefault="00236372" w:rsidP="00C72A87">
                              <w:pPr>
                                <w:pStyle w:val="Web"/>
                                <w:spacing w:before="0" w:beforeAutospacing="0" w:after="0" w:afterAutospacing="0"/>
                                <w:jc w:val="center"/>
                              </w:pPr>
                              <w:r>
                                <w:rPr>
                                  <w:rFonts w:cs="Times New Roman" w:hint="eastAsia"/>
                                </w:rPr>
                                <w:t>高斯濾波</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流程圖: 程序 32"/>
                        <wps:cNvSpPr/>
                        <wps:spPr>
                          <a:xfrm>
                            <a:off x="1930340" y="4279240"/>
                            <a:ext cx="1485900" cy="30924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236372" w:rsidRDefault="00236372" w:rsidP="00C72A87">
                              <w:pPr>
                                <w:pStyle w:val="Web"/>
                                <w:spacing w:before="0" w:beforeAutospacing="0" w:after="0" w:afterAutospacing="0"/>
                                <w:jc w:val="center"/>
                              </w:pPr>
                              <w:r>
                                <w:rPr>
                                  <w:rFonts w:cs="Times New Roman" w:hint="eastAsia"/>
                                </w:rPr>
                                <w:t>Hough轉換</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流程圖: 程序 33"/>
                        <wps:cNvSpPr/>
                        <wps:spPr>
                          <a:xfrm>
                            <a:off x="1929796" y="3621742"/>
                            <a:ext cx="1485900" cy="30861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236372" w:rsidRDefault="00236372" w:rsidP="00C72A87">
                              <w:pPr>
                                <w:pStyle w:val="Web"/>
                                <w:spacing w:before="0" w:beforeAutospacing="0" w:after="0" w:afterAutospacing="0"/>
                                <w:jc w:val="center"/>
                              </w:pPr>
                              <w:r>
                                <w:rPr>
                                  <w:rFonts w:cs="Times New Roman" w:hint="eastAsia"/>
                                </w:rPr>
                                <w:t>二值化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流程圖: 程序 34"/>
                        <wps:cNvSpPr/>
                        <wps:spPr>
                          <a:xfrm>
                            <a:off x="1930068" y="2965214"/>
                            <a:ext cx="1485900" cy="3079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236372" w:rsidRDefault="00236372" w:rsidP="00C72A87">
                              <w:pPr>
                                <w:pStyle w:val="Web"/>
                                <w:spacing w:before="0" w:beforeAutospacing="0" w:after="0" w:afterAutospacing="0"/>
                                <w:jc w:val="center"/>
                              </w:pPr>
                              <w:r>
                                <w:rPr>
                                  <w:rFonts w:cs="Times New Roman" w:hint="eastAsia"/>
                                </w:rPr>
                                <w:t>Sobel 邊緣偵測</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直線單箭頭接點 35"/>
                        <wps:cNvCnPr>
                          <a:stCxn id="32" idx="2"/>
                          <a:endCxn id="29" idx="0"/>
                        </wps:cNvCnPr>
                        <wps:spPr>
                          <a:xfrm flipH="1">
                            <a:off x="2672746" y="4588485"/>
                            <a:ext cx="544" cy="348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直線單箭頭接點 45"/>
                        <wps:cNvCnPr>
                          <a:stCxn id="31" idx="2"/>
                          <a:endCxn id="34" idx="0"/>
                        </wps:cNvCnPr>
                        <wps:spPr>
                          <a:xfrm>
                            <a:off x="2673018" y="2616687"/>
                            <a:ext cx="0" cy="3485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直線單箭頭接點 46"/>
                        <wps:cNvCnPr>
                          <a:stCxn id="30" idx="2"/>
                          <a:endCxn id="31" idx="0"/>
                        </wps:cNvCnPr>
                        <wps:spPr>
                          <a:xfrm>
                            <a:off x="2672927" y="1957961"/>
                            <a:ext cx="91" cy="3488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直線單箭頭接點 47"/>
                        <wps:cNvCnPr>
                          <a:stCxn id="34" idx="2"/>
                          <a:endCxn id="33" idx="0"/>
                        </wps:cNvCnPr>
                        <wps:spPr>
                          <a:xfrm flipH="1">
                            <a:off x="2672746" y="3273189"/>
                            <a:ext cx="272" cy="3485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直線單箭頭接點 48"/>
                        <wps:cNvCnPr>
                          <a:stCxn id="33" idx="2"/>
                          <a:endCxn id="32" idx="0"/>
                        </wps:cNvCnPr>
                        <wps:spPr>
                          <a:xfrm>
                            <a:off x="2672746" y="3930352"/>
                            <a:ext cx="544" cy="3488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直線單箭頭接點 49"/>
                        <wps:cNvCnPr>
                          <a:stCxn id="28" idx="2"/>
                          <a:endCxn id="50" idx="0"/>
                        </wps:cNvCnPr>
                        <wps:spPr>
                          <a:xfrm flipH="1">
                            <a:off x="2672732" y="625500"/>
                            <a:ext cx="4807" cy="3637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流程圖: 程序 50"/>
                        <wps:cNvSpPr/>
                        <wps:spPr>
                          <a:xfrm>
                            <a:off x="1929782" y="989262"/>
                            <a:ext cx="1485900" cy="30988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236372" w:rsidRDefault="00236372" w:rsidP="003B31E0">
                              <w:pPr>
                                <w:pStyle w:val="Web"/>
                                <w:spacing w:before="0" w:beforeAutospacing="0" w:after="0" w:afterAutospacing="0"/>
                                <w:jc w:val="center"/>
                              </w:pPr>
                              <w:r w:rsidRPr="003B31E0">
                                <w:rPr>
                                  <w:rFonts w:cs="Times New Roman" w:hint="eastAsia"/>
                                </w:rPr>
                                <w:t>感興趣區域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直線單箭頭接點 51"/>
                        <wps:cNvCnPr>
                          <a:stCxn id="50" idx="2"/>
                          <a:endCxn id="30" idx="0"/>
                        </wps:cNvCnPr>
                        <wps:spPr>
                          <a:xfrm>
                            <a:off x="2672732" y="1299142"/>
                            <a:ext cx="195" cy="3483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畫布 25" o:spid="_x0000_s1026" editas="canvas" style="width:415.3pt;height:419.15pt;mso-position-horizontal-relative:char;mso-position-vertical-relative:line" coordsize="52743,5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53225;visibility:visible;mso-wrap-style:square">
                  <v:fill o:detectmouseclick="t"/>
                  <v:path o:connecttype="none"/>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圖: 多重文件 28" o:spid="_x0000_s1028" type="#_x0000_t115" style="position:absolute;left:20314;top:1123;width:1501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" fillcolor="white [3201]" strokecolor="black [3200]" strokeweight="1pt">
                  <v:textbox>
                    <w:txbxContent>
                      <w:p w:rsidR="00236372" w:rsidRDefault="00236372" w:rsidP="002074D6">
                        <w:pPr>
                          <w:jc w:val="center"/>
                        </w:pPr>
                        <w:r>
                          <w:rPr>
                            <w:rFonts w:hint="eastAsia"/>
                          </w:rPr>
                          <w:t>輸入一序列影像</w:t>
                        </w:r>
                      </w:p>
                    </w:txbxContent>
                  </v:textbox>
                </v:shape>
                <v:shapetype id="_x0000_t109" coordsize="21600,21600" o:spt="109" path="m,l,21600r21600,l21600,xe">
                  <v:stroke joinstyle="miter"/>
                  <v:path gradientshapeok="t" o:connecttype="rect"/>
                </v:shapetype>
                <v:shape id="流程圖: 程序 29" o:spid="_x0000_s1029" type="#_x0000_t109" style="position:absolute;left:19297;top:49369;width:14859;height:3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" fillcolor="white [3201]" strokecolor="black [3200]" strokeweight="1pt">
                  <v:textbox>
                    <w:txbxContent>
                      <w:p w:rsidR="00236372" w:rsidRDefault="00236372" w:rsidP="002074D6">
                        <w:pPr>
                          <w:jc w:val="center"/>
                        </w:pPr>
                        <w:r>
                          <w:rPr>
                            <w:rFonts w:hint="eastAsia"/>
                          </w:rPr>
                          <w:t>結束</w:t>
                        </w:r>
                      </w:p>
                    </w:txbxContent>
                  </v:textbox>
                </v:shape>
                <v:shape id="流程圖: 程序 30" o:spid="_x0000_s1030" type="#_x0000_t109" style="position:absolute;left:19299;top:16474;width:14859;height:3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" fillcolor="white [3201]" strokecolor="black [3200]" strokeweight="1pt">
                  <v:textbox>
                    <w:txbxContent>
                      <w:p w:rsidR="00236372" w:rsidRDefault="00236372" w:rsidP="00C72A87">
                        <w:pPr>
                          <w:pStyle w:val="Web"/>
                          <w:spacing w:before="0" w:beforeAutospacing="0" w:after="0" w:afterAutospacing="0"/>
                          <w:jc w:val="center"/>
                        </w:pPr>
                        <w:r>
                          <w:rPr>
                            <w:rFonts w:cs="Times New Roman" w:hint="eastAsia"/>
                            <w:kern w:val="2"/>
                          </w:rPr>
                          <w:t>灰階化</w:t>
                        </w:r>
                      </w:p>
                    </w:txbxContent>
                  </v:textbox>
                </v:shape>
                <v:shape id="流程圖: 程序 31" o:spid="_x0000_s1031" type="#_x0000_t109" style="position:absolute;left:19300;top:23068;width:14859;height:3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" fillcolor="white [3201]" strokecolor="black [3200]" strokeweight="1pt">
                  <v:textbox>
                    <w:txbxContent>
                      <w:p w:rsidR="00236372" w:rsidRDefault="00236372" w:rsidP="00C72A87">
                        <w:pPr>
                          <w:pStyle w:val="Web"/>
                          <w:spacing w:before="0" w:beforeAutospacing="0" w:after="0" w:afterAutospacing="0"/>
                          <w:jc w:val="center"/>
                        </w:pPr>
                        <w:r>
                          <w:rPr>
                            <w:rFonts w:cs="Times New Roman" w:hint="eastAsia"/>
                          </w:rPr>
                          <w:t>高斯濾波</w:t>
                        </w:r>
                      </w:p>
                    </w:txbxContent>
                  </v:textbox>
                </v:shape>
                <v:shape id="流程圖: 程序 32" o:spid="_x0000_s1032" type="#_x0000_t109" style="position:absolute;left:19303;top:42792;width:14859;height:3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" fillcolor="white [3201]" strokecolor="black [3200]" strokeweight="1pt">
                  <v:textbox>
                    <w:txbxContent>
                      <w:p w:rsidR="00236372" w:rsidRDefault="00236372" w:rsidP="00C72A87">
                        <w:pPr>
                          <w:pStyle w:val="Web"/>
                          <w:spacing w:before="0" w:beforeAutospacing="0" w:after="0" w:afterAutospacing="0"/>
                          <w:jc w:val="center"/>
                        </w:pPr>
                        <w:r>
                          <w:rPr>
                            <w:rFonts w:cs="Times New Roman" w:hint="eastAsia"/>
                          </w:rPr>
                          <w:t>Hough轉換</w:t>
                        </w:r>
                      </w:p>
                    </w:txbxContent>
                  </v:textbox>
                </v:shape>
                <v:shape id="流程圖: 程序 33" o:spid="_x0000_s1033" type="#_x0000_t109" style="position:absolute;left:19297;top:36217;width:14859;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" fillcolor="white [3201]" strokecolor="black [3200]" strokeweight="1pt">
                  <v:textbox>
                    <w:txbxContent>
                      <w:p w:rsidR="00236372" w:rsidRDefault="00236372" w:rsidP="00C72A87">
                        <w:pPr>
                          <w:pStyle w:val="Web"/>
                          <w:spacing w:before="0" w:beforeAutospacing="0" w:after="0" w:afterAutospacing="0"/>
                          <w:jc w:val="center"/>
                          <w:rPr>
                            <w:rFonts w:hint="eastAsia"/>
                          </w:rPr>
                        </w:pPr>
                        <w:r>
                          <w:rPr>
                            <w:rFonts w:cs="Times New Roman" w:hint="eastAsia"/>
                          </w:rPr>
                          <w:t>二值化</w:t>
                        </w:r>
                      </w:p>
                    </w:txbxContent>
                  </v:textbox>
                </v:shape>
                <v:shape id="流程圖: 程序 34" o:spid="_x0000_s1034" type="#_x0000_t109" style="position:absolute;left:19300;top:29652;width:14859;height:3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" fillcolor="white [3201]" strokecolor="black [3200]" strokeweight="1pt">
                  <v:textbox>
                    <w:txbxContent>
                      <w:p w:rsidR="00236372" w:rsidRDefault="00236372" w:rsidP="00C72A87">
                        <w:pPr>
                          <w:pStyle w:val="Web"/>
                          <w:spacing w:before="0" w:beforeAutospacing="0" w:after="0" w:afterAutospacing="0"/>
                          <w:jc w:val="center"/>
                        </w:pPr>
                        <w:r>
                          <w:rPr>
                            <w:rFonts w:cs="Times New Roman" w:hint="eastAsia"/>
                          </w:rPr>
                          <w:t>Sobel 邊緣偵測</w:t>
                        </w:r>
                      </w:p>
                    </w:txbxContent>
                  </v:textbox>
                </v:shape>
                <v:shapetype id="_x0000_t32" coordsize="21600,21600" o:spt="32" o:oned="t" path="m,l21600,21600e" filled="f">
                  <v:path arrowok="t" fillok="f" o:connecttype="none"/>
                  <o:lock v:ext="edit" shapetype="t"/>
                </v:shapetype>
                <v:shape id="直線單箭頭接點 35" o:spid="_x0000_s1035" type="#_x0000_t32" style="position:absolute;left:26727;top:45884;width:5;height:34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" strokecolor="black [3200]" strokeweight=".5pt">
                  <v:stroke endarrow="block" joinstyle="miter"/>
                </v:shape>
                <v:shape id="直線單箭頭接點 45" o:spid="_x0000_s1036" type="#_x0000_t32" style="position:absolute;left:26730;top:26166;width:0;height:3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AXnwgAAANsAAAAPAAAAZHJzL2Rvd25yZXYueG1sRI9Lq8Iw&#10;FIT3gv8hHOHuNFWu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AxrAXnwgAAANsAAAAPAAAA&#10;AAAAAAAAAAAAAAcCAABkcnMvZG93bnJldi54bWxQSwUGAAAAAAMAAwC3AAAA9gIAAAAA&#10;" strokecolor="black [3200]" strokeweight=".5pt">
                  <v:stroke endarrow="block" joinstyle="miter"/>
                </v:shape>
                <v:shape id="直線單箭頭接點 46" o:spid="_x0000_s1037" type="#_x0000_t32" style="position:absolute;left:26729;top:19579;width:1;height:34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puQ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MF+m5DEAAAA2wAAAA8A&#10;AAAAAAAAAAAAAAAABwIAAGRycy9kb3ducmV2LnhtbFBLBQYAAAAAAwADALcAAAD4AgAAAAA=&#10;" strokecolor="black [3200]" strokeweight=".5pt">
                  <v:stroke endarrow="block" joinstyle="miter"/>
                </v:shape>
                <v:shape id="直線單箭頭接點 47" o:spid="_x0000_s1038" type="#_x0000_t32" style="position:absolute;left:26727;top:32731;width:3;height:34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" strokecolor="black [3200]" strokeweight=".5pt">
                  <v:stroke endarrow="block" joinstyle="miter"/>
                </v:shape>
                <v:shape id="直線單箭頭接點 48" o:spid="_x0000_s1039" type="#_x0000_t32" style="position:absolute;left:26727;top:39303;width:5;height:34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p5vwAAANsAAAAPAAAAZHJzL2Rvd25yZXYueG1sRE/LisIw&#10;FN0P+A/hCu7GVFH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Dfrap5vwAAANsAAAAPAAAAAAAA&#10;AAAAAAAAAAcCAABkcnMvZG93bnJldi54bWxQSwUGAAAAAAMAAwC3AAAA8wIAAAAA&#10;" strokecolor="black [3200]" strokeweight=".5pt">
                  <v:stroke endarrow="block" joinstyle="miter"/>
                </v:shape>
                <v:shape id="直線單箭頭接點 49" o:spid="_x0000_s1040" type="#_x0000_t32" style="position:absolute;left:26727;top:6255;width:48;height:36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" strokecolor="black [3200]" strokeweight=".5pt">
                  <v:stroke endarrow="block" joinstyle="miter"/>
                </v:shape>
                <v:shape id="流程圖: 程序 50" o:spid="_x0000_s1041" type="#_x0000_t109" style="position:absolute;left:19297;top:9892;width:14859;height:3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" fillcolor="white [3201]" strokecolor="black [3200]" strokeweight="1pt">
                  <v:textbox>
                    <w:txbxContent>
                      <w:p w:rsidR="00236372" w:rsidRDefault="00236372" w:rsidP="003B31E0">
                        <w:pPr>
                          <w:pStyle w:val="Web"/>
                          <w:spacing w:before="0" w:beforeAutospacing="0" w:after="0" w:afterAutospacing="0"/>
                          <w:jc w:val="center"/>
                        </w:pPr>
                        <w:r w:rsidRPr="003B31E0">
                          <w:rPr>
                            <w:rFonts w:cs="Times New Roman" w:hint="eastAsia"/>
                          </w:rPr>
                          <w:t>感興趣區域</w:t>
                        </w:r>
                      </w:p>
                    </w:txbxContent>
                  </v:textbox>
                </v:shape>
                <v:shape id="直線單箭頭接點 51" o:spid="_x0000_s1042" type="#_x0000_t32" style="position:absolute;left:26727;top:12991;width:2;height:34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" strokecolor="black [3200]" strokeweight=".5pt">
                  <v:stroke endarrow="block" joinstyle="miter"/>
                </v:shape>
                <w10:anchorlock/>
              </v:group>
            </w:pict>
          </mc:Fallback>
        </mc:AlternateContent>
      </w:r>
      <w:r w:rsidRPr="00DA7A76">
        <w:rPr>
          <w:rFonts w:eastAsia="新細明體"/>
        </w:rPr>
        <w:t xml:space="preserve"> </w:t>
      </w:r>
    </w:p>
    <w:p w:rsidR="00AE7B67" w:rsidRPr="00DA7A76" w:rsidRDefault="00AE7B67" w:rsidP="00AE7B67">
      <w:pPr>
        <w:pStyle w:val="a5"/>
        <w:ind w:leftChars="0" w:left="360"/>
        <w:rPr>
          <w:rFonts w:eastAsia="新細明體"/>
        </w:rPr>
      </w:pPr>
      <w:r w:rsidRPr="00DA7A76">
        <w:rPr>
          <w:rFonts w:eastAsia="新細明體"/>
        </w:rPr>
        <w:lastRenderedPageBreak/>
        <w:t>輸入一序列影像</w:t>
      </w:r>
    </w:p>
    <w:p w:rsidR="00AE7B67" w:rsidRPr="00DA7A76" w:rsidRDefault="00AE7B67" w:rsidP="00AE7B67">
      <w:pPr>
        <w:pStyle w:val="a5"/>
        <w:ind w:leftChars="0" w:left="360"/>
        <w:rPr>
          <w:rFonts w:eastAsia="新細明體"/>
        </w:rPr>
      </w:pPr>
      <w:r w:rsidRPr="00DA7A76">
        <w:rPr>
          <w:rFonts w:eastAsia="新細明體"/>
        </w:rPr>
        <w:t xml:space="preserve">　　在此階段使用者能夠先載入一序列的影像，並將這一序列的影像先存起來</w:t>
      </w:r>
      <w:r w:rsidR="004335D3">
        <w:rPr>
          <w:rFonts w:eastAsia="新細明體" w:hint="eastAsia"/>
        </w:rPr>
        <w:t>，按完</w:t>
      </w:r>
      <w:r w:rsidR="004335D3" w:rsidRPr="00DA7A76">
        <w:rPr>
          <w:rFonts w:eastAsia="新細明體"/>
        </w:rPr>
        <w:t>Show Result</w:t>
      </w:r>
      <w:r w:rsidR="004335D3">
        <w:rPr>
          <w:rFonts w:eastAsia="新細明體" w:hint="eastAsia"/>
        </w:rPr>
        <w:t>之後才會產生出結果</w:t>
      </w:r>
      <w:r w:rsidRPr="00DA7A76">
        <w:rPr>
          <w:rFonts w:eastAsia="新細明體"/>
        </w:rPr>
        <w:t>，滑動</w:t>
      </w:r>
      <w:r w:rsidRPr="00DA7A76">
        <w:rPr>
          <w:rFonts w:eastAsia="新細明體"/>
        </w:rPr>
        <w:t>trackBar</w:t>
      </w:r>
      <w:r w:rsidR="004335D3">
        <w:rPr>
          <w:rFonts w:eastAsia="新細明體" w:hint="eastAsia"/>
        </w:rPr>
        <w:t>能夠顯示出別張影像結果</w:t>
      </w:r>
      <w:r w:rsidRPr="00DA7A76">
        <w:rPr>
          <w:rFonts w:eastAsia="新細明體"/>
        </w:rPr>
        <w:t>。</w:t>
      </w:r>
    </w:p>
    <w:p w:rsidR="00AE7B67" w:rsidRDefault="00AE7B67" w:rsidP="00880536">
      <w:pPr>
        <w:pStyle w:val="a5"/>
        <w:ind w:leftChars="0" w:left="360"/>
        <w:rPr>
          <w:rFonts w:eastAsia="新細明體"/>
        </w:rPr>
      </w:pPr>
    </w:p>
    <w:p w:rsidR="003B31E0" w:rsidRDefault="003B31E0" w:rsidP="00880536">
      <w:pPr>
        <w:pStyle w:val="a5"/>
        <w:ind w:leftChars="0" w:left="360"/>
        <w:rPr>
          <w:rFonts w:eastAsia="新細明體"/>
        </w:rPr>
      </w:pPr>
      <w:r>
        <w:rPr>
          <w:rFonts w:eastAsia="新細明體" w:hint="eastAsia"/>
        </w:rPr>
        <w:t>感興趣區域</w:t>
      </w:r>
    </w:p>
    <w:p w:rsidR="003B31E0" w:rsidRDefault="003B31E0" w:rsidP="00880536">
      <w:pPr>
        <w:pStyle w:val="a5"/>
        <w:ind w:leftChars="0" w:left="360"/>
        <w:rPr>
          <w:rFonts w:eastAsia="新細明體"/>
        </w:rPr>
      </w:pPr>
      <w:r>
        <w:rPr>
          <w:rFonts w:eastAsia="新細明體" w:hint="eastAsia"/>
        </w:rPr>
        <w:t xml:space="preserve">　　由於圖片過大，所以先對影像做一個簡單的區域切塊動作，將想要處理的區域填補到另一張圖上以加速處理圖片時間和找到更精準的位置。</w:t>
      </w:r>
    </w:p>
    <w:p w:rsidR="003B31E0" w:rsidRPr="00DA7A76" w:rsidRDefault="003B31E0" w:rsidP="00880536">
      <w:pPr>
        <w:pStyle w:val="a5"/>
        <w:ind w:leftChars="0" w:left="360"/>
        <w:rPr>
          <w:rFonts w:eastAsia="新細明體"/>
        </w:rPr>
      </w:pPr>
    </w:p>
    <w:p w:rsidR="00AE7B67" w:rsidRPr="00DA7A76" w:rsidRDefault="00AE7B67" w:rsidP="00AE7B67">
      <w:pPr>
        <w:pStyle w:val="a5"/>
        <w:ind w:leftChars="0" w:left="360"/>
        <w:rPr>
          <w:rFonts w:eastAsia="新細明體"/>
        </w:rPr>
      </w:pPr>
      <w:r w:rsidRPr="00DA7A76">
        <w:rPr>
          <w:rFonts w:eastAsia="新細明體"/>
        </w:rPr>
        <w:t>灰階化</w:t>
      </w:r>
    </w:p>
    <w:p w:rsidR="00AE7B67" w:rsidRPr="00F36303" w:rsidRDefault="00AE7B67" w:rsidP="00F36303">
      <w:pPr>
        <w:pStyle w:val="a5"/>
        <w:ind w:leftChars="0" w:left="360"/>
        <w:rPr>
          <w:rFonts w:eastAsia="新細明體"/>
        </w:rPr>
      </w:pPr>
      <w:r w:rsidRPr="00DA7A76">
        <w:rPr>
          <w:rFonts w:eastAsia="新細明體"/>
        </w:rPr>
        <w:t xml:space="preserve">　　</w:t>
      </w:r>
      <w:r w:rsidR="00DA7A76" w:rsidRPr="00DA7A76">
        <w:rPr>
          <w:rFonts w:eastAsia="新細明體"/>
        </w:rPr>
        <w:t>在處理影像之前，先</w:t>
      </w:r>
      <w:r w:rsidRPr="00DA7A76">
        <w:rPr>
          <w:rFonts w:eastAsia="新細明體"/>
        </w:rPr>
        <w:t>取出原始影像每個</w:t>
      </w:r>
      <w:r w:rsidRPr="00DA7A76">
        <w:rPr>
          <w:rFonts w:eastAsia="新細明體"/>
        </w:rPr>
        <w:t>pixel</w:t>
      </w:r>
      <w:r w:rsidRPr="00DA7A76">
        <w:rPr>
          <w:rFonts w:eastAsia="新細明體"/>
        </w:rPr>
        <w:t>的不同通道</w:t>
      </w:r>
      <w:r w:rsidRPr="00DA7A76">
        <w:rPr>
          <w:rFonts w:eastAsia="新細明體"/>
        </w:rPr>
        <w:t>RGB</w:t>
      </w:r>
      <w:r w:rsidRPr="00DA7A76">
        <w:rPr>
          <w:rFonts w:eastAsia="新細明體"/>
        </w:rPr>
        <w:t>強度值，並</w:t>
      </w:r>
      <w:r w:rsidR="00DA7A76" w:rsidRPr="00DA7A76">
        <w:rPr>
          <w:rFonts w:eastAsia="新細明體"/>
        </w:rPr>
        <w:t>將他們相加後除以</w:t>
      </w:r>
      <w:r w:rsidR="00DA7A76" w:rsidRPr="00DA7A76">
        <w:rPr>
          <w:rFonts w:eastAsia="新細明體"/>
        </w:rPr>
        <w:t>3</w:t>
      </w:r>
      <w:r w:rsidR="00DA7A76" w:rsidRPr="00DA7A76">
        <w:rPr>
          <w:rFonts w:eastAsia="新細明體"/>
        </w:rPr>
        <w:t>在</w:t>
      </w:r>
      <w:r w:rsidRPr="00DA7A76">
        <w:rPr>
          <w:rFonts w:eastAsia="新細明體"/>
        </w:rPr>
        <w:t>設定給新的影像</w:t>
      </w:r>
      <w:r w:rsidR="00F36303">
        <w:rPr>
          <w:rFonts w:eastAsia="新細明體" w:hint="eastAsia"/>
        </w:rPr>
        <w:t>，</w:t>
      </w:r>
      <w:r w:rsidRPr="00DA7A76">
        <w:rPr>
          <w:rFonts w:eastAsia="新細明體"/>
        </w:rPr>
        <w:t>在灰階圖當中，三個通道的強度值都要一致</w:t>
      </w:r>
      <w:r w:rsidR="00F36303">
        <w:rPr>
          <w:rFonts w:eastAsia="新細明體" w:hint="eastAsia"/>
        </w:rPr>
        <w:t>。</w:t>
      </w:r>
      <w:r w:rsidR="00DA7A76" w:rsidRPr="00DA7A76">
        <w:rPr>
          <w:rFonts w:eastAsia="新細明體"/>
        </w:rPr>
        <w:t>做此一步驟可以先加快影像處理的速度，而不用針對不同的</w:t>
      </w:r>
      <w:r w:rsidR="00DA7A76" w:rsidRPr="00DA7A76">
        <w:rPr>
          <w:rFonts w:eastAsia="新細明體"/>
        </w:rPr>
        <w:t>RGB</w:t>
      </w:r>
      <w:r w:rsidR="00DA7A76" w:rsidRPr="00DA7A76">
        <w:rPr>
          <w:rFonts w:eastAsia="新細明體"/>
        </w:rPr>
        <w:t>值做處理，只要對單一通道作處理</w:t>
      </w:r>
      <w:r w:rsidRPr="00DA7A76">
        <w:rPr>
          <w:rFonts w:eastAsia="新細明體"/>
        </w:rPr>
        <w:t>。</w:t>
      </w:r>
    </w:p>
    <w:p w:rsidR="00AE7B67" w:rsidRPr="00F36303" w:rsidRDefault="00AE7B67" w:rsidP="00880536">
      <w:pPr>
        <w:pStyle w:val="a5"/>
        <w:ind w:leftChars="0" w:left="360"/>
        <w:rPr>
          <w:rFonts w:eastAsia="新細明體"/>
        </w:rPr>
      </w:pPr>
    </w:p>
    <w:p w:rsidR="00F36303" w:rsidRDefault="00AE7B67" w:rsidP="00F36303">
      <w:pPr>
        <w:pStyle w:val="a5"/>
        <w:ind w:leftChars="0" w:left="360"/>
        <w:rPr>
          <w:rFonts w:eastAsia="新細明體"/>
        </w:rPr>
      </w:pPr>
      <w:r w:rsidRPr="00DA7A76">
        <w:rPr>
          <w:rFonts w:eastAsia="新細明體"/>
        </w:rPr>
        <w:t>高斯濾波</w:t>
      </w:r>
    </w:p>
    <w:p w:rsidR="00F36303" w:rsidRPr="007F7BD0" w:rsidRDefault="00F36303" w:rsidP="007F7BD0">
      <w:pPr>
        <w:pStyle w:val="a5"/>
        <w:ind w:leftChars="0" w:left="360"/>
        <w:rPr>
          <w:rFonts w:eastAsia="新細明體"/>
        </w:rPr>
      </w:pPr>
      <w:r>
        <w:rPr>
          <w:rFonts w:eastAsia="新細明體" w:hint="eastAsia"/>
        </w:rPr>
        <w:t xml:space="preserve">　　高斯濾波主要是用來處理常態性分布的雜訊，</w:t>
      </w:r>
      <w:r w:rsidR="007F7BD0">
        <w:rPr>
          <w:rFonts w:eastAsia="新細明體" w:hint="eastAsia"/>
        </w:rPr>
        <w:t>其遮罩矩陣的運算是透過公式</w:t>
      </w:r>
      <w:r w:rsidR="007F7BD0">
        <w:rPr>
          <w:rFonts w:eastAsia="新細明體" w:hint="eastAsia"/>
        </w:rPr>
        <w:t xml:space="preserve"> </w:t>
      </w:r>
      <m:oMath>
        <m:r>
          <m:rPr>
            <m:sty m:val="p"/>
          </m:rPr>
          <w:rPr>
            <w:rFonts w:ascii="Cambria Math" w:eastAsia="新細明體" w:hAnsi="Cambria Math"/>
          </w:rPr>
          <m:t>G</m:t>
        </m:r>
        <m:d>
          <m:dPr>
            <m:ctrlPr>
              <w:rPr>
                <w:rFonts w:ascii="Cambria Math" w:eastAsia="新細明體" w:hAnsi="Cambria Math"/>
              </w:rPr>
            </m:ctrlPr>
          </m:dPr>
          <m:e>
            <m:r>
              <m:rPr>
                <m:sty m:val="p"/>
              </m:rPr>
              <w:rPr>
                <w:rFonts w:ascii="Cambria Math" w:eastAsia="新細明體" w:hAnsi="Cambria Math"/>
              </w:rPr>
              <m:t>u,v</m:t>
            </m:r>
          </m:e>
        </m:d>
        <m:r>
          <m:rPr>
            <m:sty m:val="p"/>
          </m:rPr>
          <w:rPr>
            <w:rFonts w:ascii="Cambria Math" w:eastAsia="新細明體" w:hAnsi="Cambria Math"/>
          </w:rPr>
          <m:t>=</m:t>
        </m:r>
        <m:f>
          <m:fPr>
            <m:ctrlPr>
              <w:rPr>
                <w:rFonts w:ascii="Cambria Math" w:eastAsia="新細明體" w:hAnsi="Cambria Math"/>
              </w:rPr>
            </m:ctrlPr>
          </m:fPr>
          <m:num>
            <m:r>
              <m:rPr>
                <m:sty m:val="p"/>
              </m:rPr>
              <w:rPr>
                <w:rFonts w:ascii="Cambria Math" w:eastAsia="新細明體" w:hAnsi="Cambria Math"/>
              </w:rPr>
              <m:t>1</m:t>
            </m:r>
          </m:num>
          <m:den>
            <m:r>
              <m:rPr>
                <m:sty m:val="p"/>
              </m:rPr>
              <w:rPr>
                <w:rFonts w:ascii="Cambria Math" w:eastAsia="新細明體" w:hAnsi="Cambria Math"/>
              </w:rPr>
              <m:t>2π</m:t>
            </m:r>
            <m:sSup>
              <m:sSupPr>
                <m:ctrlPr>
                  <w:rPr>
                    <w:rFonts w:ascii="Cambria Math" w:eastAsia="新細明體" w:hAnsi="Cambria Math"/>
                  </w:rPr>
                </m:ctrlPr>
              </m:sSupPr>
              <m:e>
                <m:r>
                  <w:rPr>
                    <w:rFonts w:ascii="Cambria Math" w:eastAsia="新細明體" w:hAnsi="Cambria Math"/>
                  </w:rPr>
                  <m:t>σ</m:t>
                </m:r>
              </m:e>
              <m:sup>
                <m:r>
                  <w:rPr>
                    <w:rFonts w:ascii="Cambria Math" w:eastAsia="新細明體" w:hAnsi="Cambria Math"/>
                  </w:rPr>
                  <m:t>2</m:t>
                </m:r>
              </m:sup>
            </m:sSup>
          </m:den>
        </m:f>
        <m:sSup>
          <m:sSupPr>
            <m:ctrlPr>
              <w:rPr>
                <w:rFonts w:ascii="Cambria Math" w:eastAsia="新細明體" w:hAnsi="Cambria Math"/>
                <w:i/>
              </w:rPr>
            </m:ctrlPr>
          </m:sSupPr>
          <m:e>
            <m:r>
              <w:rPr>
                <w:rFonts w:ascii="Cambria Math" w:eastAsia="新細明體" w:hAnsi="Cambria Math"/>
              </w:rPr>
              <m:t>e</m:t>
            </m:r>
          </m:e>
          <m:sup>
            <m:r>
              <w:rPr>
                <w:rFonts w:ascii="Cambria Math" w:eastAsia="新細明體" w:hAnsi="Cambria Math"/>
              </w:rPr>
              <m:t>-(</m:t>
            </m:r>
            <m:sSup>
              <m:sSupPr>
                <m:ctrlPr>
                  <w:rPr>
                    <w:rFonts w:ascii="Cambria Math" w:eastAsia="新細明體" w:hAnsi="Cambria Math"/>
                    <w:i/>
                  </w:rPr>
                </m:ctrlPr>
              </m:sSupPr>
              <m:e>
                <m:r>
                  <w:rPr>
                    <w:rFonts w:ascii="Cambria Math" w:eastAsia="新細明體" w:hAnsi="Cambria Math"/>
                  </w:rPr>
                  <m:t>u</m:t>
                </m:r>
              </m:e>
              <m:sup>
                <m:r>
                  <w:rPr>
                    <w:rFonts w:ascii="Cambria Math" w:eastAsia="新細明體" w:hAnsi="Cambria Math"/>
                  </w:rPr>
                  <m:t>2</m:t>
                </m:r>
              </m:sup>
            </m:sSup>
            <m:r>
              <w:rPr>
                <w:rFonts w:ascii="Cambria Math" w:eastAsia="新細明體" w:hAnsi="Cambria Math"/>
              </w:rPr>
              <m:t>+</m:t>
            </m:r>
            <m:sSup>
              <m:sSupPr>
                <m:ctrlPr>
                  <w:rPr>
                    <w:rFonts w:ascii="Cambria Math" w:eastAsia="新細明體" w:hAnsi="Cambria Math"/>
                    <w:i/>
                  </w:rPr>
                </m:ctrlPr>
              </m:sSupPr>
              <m:e>
                <m:r>
                  <w:rPr>
                    <w:rFonts w:ascii="Cambria Math" w:eastAsia="新細明體" w:hAnsi="Cambria Math"/>
                  </w:rPr>
                  <m:t>v</m:t>
                </m:r>
              </m:e>
              <m:sup>
                <m:r>
                  <w:rPr>
                    <w:rFonts w:ascii="Cambria Math" w:eastAsia="新細明體" w:hAnsi="Cambria Math"/>
                  </w:rPr>
                  <m:t>2</m:t>
                </m:r>
              </m:sup>
            </m:sSup>
            <m:r>
              <w:rPr>
                <w:rFonts w:ascii="Cambria Math" w:eastAsia="新細明體" w:hAnsi="Cambria Math"/>
              </w:rPr>
              <m:t>)/(2</m:t>
            </m:r>
            <m:sSup>
              <m:sSupPr>
                <m:ctrlPr>
                  <w:rPr>
                    <w:rFonts w:ascii="Cambria Math" w:eastAsia="新細明體" w:hAnsi="Cambria Math"/>
                    <w:i/>
                  </w:rPr>
                </m:ctrlPr>
              </m:sSupPr>
              <m:e>
                <m:r>
                  <w:rPr>
                    <w:rFonts w:ascii="Cambria Math" w:eastAsia="新細明體" w:hAnsi="Cambria Math"/>
                  </w:rPr>
                  <m:t>σ</m:t>
                </m:r>
              </m:e>
              <m:sup>
                <m:r>
                  <w:rPr>
                    <w:rFonts w:ascii="Cambria Math" w:eastAsia="新細明體" w:hAnsi="Cambria Math"/>
                  </w:rPr>
                  <m:t>2</m:t>
                </m:r>
              </m:sup>
            </m:sSup>
            <m:r>
              <w:rPr>
                <w:rFonts w:ascii="Cambria Math" w:eastAsia="新細明體" w:hAnsi="Cambria Math"/>
              </w:rPr>
              <m:t>)</m:t>
            </m:r>
          </m:sup>
        </m:sSup>
      </m:oMath>
      <w:r w:rsidR="007F7BD0">
        <w:rPr>
          <w:rFonts w:eastAsia="新細明體"/>
        </w:rPr>
        <w:t xml:space="preserve"> </w:t>
      </w:r>
      <w:r w:rsidR="007F7BD0">
        <w:rPr>
          <w:rFonts w:eastAsia="新細明體" w:hint="eastAsia"/>
        </w:rPr>
        <w:t>得來的</w:t>
      </w:r>
      <w:r w:rsidR="007F7BD0" w:rsidRPr="007F7BD0">
        <w:rPr>
          <w:rFonts w:eastAsia="新細明體" w:hint="eastAsia"/>
        </w:rPr>
        <w:t>，</w:t>
      </w:r>
      <w:r w:rsidRPr="007F7BD0">
        <w:rPr>
          <w:rFonts w:eastAsia="新細明體"/>
        </w:rPr>
        <w:t>針對不同參數設定好遮罩大小，再把遮罩</w:t>
      </w:r>
      <w:r w:rsidR="007F7BD0" w:rsidRPr="007F7BD0">
        <w:rPr>
          <w:rFonts w:eastAsia="新細明體" w:hint="eastAsia"/>
        </w:rPr>
        <w:t>與影像作</w:t>
      </w:r>
      <w:r w:rsidR="007F7BD0" w:rsidRPr="007F7BD0">
        <w:rPr>
          <w:rFonts w:eastAsia="新細明體"/>
        </w:rPr>
        <w:t>convolution</w:t>
      </w:r>
      <w:r w:rsidR="007F7BD0">
        <w:rPr>
          <w:rFonts w:eastAsia="新細明體" w:hint="eastAsia"/>
        </w:rPr>
        <w:t>，如此一來影像中的雜訊就會被消除</w:t>
      </w:r>
      <w:r w:rsidRPr="007F7BD0">
        <w:rPr>
          <w:rFonts w:eastAsia="新細明體"/>
        </w:rPr>
        <w:t>。</w:t>
      </w:r>
    </w:p>
    <w:p w:rsidR="00AE7B67" w:rsidRPr="007F7BD0" w:rsidRDefault="00AE7B67" w:rsidP="00880536">
      <w:pPr>
        <w:pStyle w:val="a5"/>
        <w:ind w:leftChars="0" w:left="360"/>
        <w:rPr>
          <w:rFonts w:eastAsia="新細明體"/>
        </w:rPr>
      </w:pPr>
    </w:p>
    <w:p w:rsidR="00AE7B67" w:rsidRDefault="00AE7B67" w:rsidP="007F7BD0">
      <w:pPr>
        <w:pStyle w:val="Web"/>
        <w:spacing w:before="0" w:beforeAutospacing="0" w:after="0" w:afterAutospacing="0"/>
        <w:ind w:firstLine="360"/>
        <w:rPr>
          <w:rFonts w:asciiTheme="minorHAnsi" w:hAnsiTheme="minorHAnsi" w:cs="Times New Roman"/>
        </w:rPr>
      </w:pPr>
      <w:r w:rsidRPr="00DA7A76">
        <w:rPr>
          <w:rFonts w:asciiTheme="minorHAnsi" w:hAnsiTheme="minorHAnsi" w:cs="Times New Roman"/>
        </w:rPr>
        <w:t xml:space="preserve">Sobel </w:t>
      </w:r>
      <w:r w:rsidRPr="00DA7A76">
        <w:rPr>
          <w:rFonts w:asciiTheme="minorHAnsi" w:hAnsiTheme="minorHAnsi" w:cs="Times New Roman"/>
        </w:rPr>
        <w:t>邊緣偵測</w:t>
      </w:r>
    </w:p>
    <w:p w:rsidR="007F7BD0" w:rsidRPr="00060503" w:rsidRDefault="007F7BD0" w:rsidP="00060503">
      <w:pPr>
        <w:pStyle w:val="a5"/>
        <w:ind w:leftChars="0" w:left="360"/>
        <w:rPr>
          <w:rFonts w:eastAsia="新細明體"/>
        </w:rPr>
      </w:pPr>
      <w:r>
        <w:rPr>
          <w:rFonts w:cs="Times New Roman" w:hint="eastAsia"/>
        </w:rPr>
        <w:t xml:space="preserve">　　在消除雜訊後，針對影像的邊緣做處理，</w:t>
      </w:r>
      <w:r w:rsidRPr="00DA7A76">
        <w:rPr>
          <w:rFonts w:eastAsia="新細明體"/>
        </w:rPr>
        <w:t>也是一樣對影像做遮罩運算，遮罩針對水平和垂直方向有特定的權重限制，運算出來的水平和垂直方向強度值可能會小於</w:t>
      </w:r>
      <w:r w:rsidRPr="00DA7A76">
        <w:rPr>
          <w:rFonts w:eastAsia="新細明體"/>
        </w:rPr>
        <w:t>0</w:t>
      </w:r>
      <w:r w:rsidRPr="00DA7A76">
        <w:rPr>
          <w:rFonts w:eastAsia="新細明體"/>
        </w:rPr>
        <w:t>就取絕對值，大於</w:t>
      </w:r>
      <w:r w:rsidRPr="00DA7A76">
        <w:rPr>
          <w:rFonts w:eastAsia="新細明體"/>
        </w:rPr>
        <w:t>255</w:t>
      </w:r>
      <w:r w:rsidRPr="00DA7A76">
        <w:rPr>
          <w:rFonts w:eastAsia="新細明體"/>
        </w:rPr>
        <w:t>則是設為</w:t>
      </w:r>
      <w:r w:rsidRPr="00DA7A76">
        <w:rPr>
          <w:rFonts w:eastAsia="新細明體"/>
        </w:rPr>
        <w:t>255</w:t>
      </w:r>
      <w:r w:rsidRPr="00DA7A76">
        <w:rPr>
          <w:rFonts w:eastAsia="新細明體"/>
        </w:rPr>
        <w:t>，最後在相加起來就有兩個方向的完整</w:t>
      </w:r>
      <w:r w:rsidRPr="00DA7A76">
        <w:rPr>
          <w:rFonts w:eastAsia="新細明體"/>
        </w:rPr>
        <w:t>sobel edge</w:t>
      </w:r>
      <w:r>
        <w:rPr>
          <w:rFonts w:eastAsia="新細明體" w:hint="eastAsia"/>
        </w:rPr>
        <w:t>，這樣做的結果可以保留影像邊緣部分</w:t>
      </w:r>
      <w:r w:rsidR="00060503">
        <w:rPr>
          <w:rFonts w:eastAsia="新細明體" w:hint="eastAsia"/>
        </w:rPr>
        <w:t>，而不被其他資訊所干擾</w:t>
      </w:r>
      <w:r w:rsidR="003953D2">
        <w:rPr>
          <w:rFonts w:eastAsia="新細明體" w:hint="eastAsia"/>
        </w:rPr>
        <w:t>，同時</w:t>
      </w:r>
      <w:r w:rsidR="003953D2">
        <w:rPr>
          <w:rFonts w:eastAsia="新細明體" w:hint="eastAsia"/>
        </w:rPr>
        <w:t>Sobel</w:t>
      </w:r>
      <w:r w:rsidR="003953D2">
        <w:rPr>
          <w:rFonts w:eastAsia="新細明體" w:hint="eastAsia"/>
        </w:rPr>
        <w:t>運算也有去除雜訊的功能</w:t>
      </w:r>
      <w:r w:rsidRPr="00DA7A76">
        <w:rPr>
          <w:rFonts w:eastAsia="新細明體"/>
        </w:rPr>
        <w:t>。</w:t>
      </w:r>
    </w:p>
    <w:p w:rsidR="007F7BD0" w:rsidRPr="00060503" w:rsidRDefault="007F7BD0" w:rsidP="007F7BD0">
      <w:pPr>
        <w:pStyle w:val="Web"/>
        <w:spacing w:before="0" w:beforeAutospacing="0" w:after="0" w:afterAutospacing="0"/>
        <w:ind w:firstLine="360"/>
        <w:rPr>
          <w:rFonts w:asciiTheme="minorHAnsi" w:hAnsiTheme="minorHAnsi"/>
        </w:rPr>
      </w:pPr>
    </w:p>
    <w:p w:rsidR="00AE7B67" w:rsidRDefault="00AE7B67" w:rsidP="00060503">
      <w:pPr>
        <w:pStyle w:val="Web"/>
        <w:spacing w:before="0" w:beforeAutospacing="0" w:after="0" w:afterAutospacing="0"/>
        <w:ind w:firstLine="360"/>
        <w:rPr>
          <w:rFonts w:asciiTheme="minorHAnsi" w:hAnsiTheme="minorHAnsi"/>
        </w:rPr>
      </w:pPr>
      <w:r w:rsidRPr="00DA7A76">
        <w:rPr>
          <w:rFonts w:asciiTheme="minorHAnsi" w:hAnsiTheme="minorHAnsi" w:cs="Times New Roman"/>
        </w:rPr>
        <w:t>二值化</w:t>
      </w:r>
    </w:p>
    <w:p w:rsidR="00060503" w:rsidRPr="00060503" w:rsidRDefault="00060503" w:rsidP="00060503">
      <w:pPr>
        <w:pStyle w:val="a5"/>
        <w:ind w:leftChars="0" w:left="360"/>
        <w:rPr>
          <w:rFonts w:eastAsia="新細明體"/>
        </w:rPr>
      </w:pPr>
      <w:r>
        <w:rPr>
          <w:rFonts w:hint="eastAsia"/>
        </w:rPr>
        <w:t xml:space="preserve">　　做完上述步驟後，對影像進行二值化運算，使影像</w:t>
      </w:r>
      <w:r>
        <w:rPr>
          <w:rFonts w:eastAsia="新細明體" w:hint="eastAsia"/>
        </w:rPr>
        <w:t>只剩下兩種值用以分離出瞳孔的部分，方法為將原</w:t>
      </w:r>
      <w:r w:rsidRPr="00DA7A76">
        <w:rPr>
          <w:rFonts w:eastAsia="新細明體"/>
        </w:rPr>
        <w:t>圖的每個</w:t>
      </w:r>
      <w:r w:rsidRPr="00DA7A76">
        <w:rPr>
          <w:rFonts w:eastAsia="新細明體"/>
        </w:rPr>
        <w:t>pixel</w:t>
      </w:r>
      <w:r w:rsidRPr="00DA7A76">
        <w:rPr>
          <w:rFonts w:eastAsia="新細明體"/>
        </w:rPr>
        <w:t>去做判斷，如果大於某個設定的強度閥值則設為白色，否則設為黑色。</w:t>
      </w:r>
    </w:p>
    <w:p w:rsidR="00060503" w:rsidRPr="00DA7A76" w:rsidRDefault="00060503" w:rsidP="00060503">
      <w:pPr>
        <w:pStyle w:val="Web"/>
        <w:spacing w:before="0" w:beforeAutospacing="0" w:after="0" w:afterAutospacing="0"/>
        <w:ind w:firstLine="360"/>
        <w:rPr>
          <w:rFonts w:asciiTheme="minorHAnsi" w:hAnsiTheme="minorHAnsi"/>
        </w:rPr>
      </w:pPr>
    </w:p>
    <w:p w:rsidR="009A00E4" w:rsidRDefault="00AE7B67" w:rsidP="00060503">
      <w:pPr>
        <w:pStyle w:val="Web"/>
        <w:spacing w:before="0" w:beforeAutospacing="0" w:after="0" w:afterAutospacing="0"/>
        <w:ind w:firstLine="360"/>
        <w:rPr>
          <w:rFonts w:asciiTheme="minorHAnsi" w:hAnsiTheme="minorHAnsi" w:cs="Times New Roman"/>
        </w:rPr>
      </w:pPr>
      <w:r w:rsidRPr="00DA7A76">
        <w:rPr>
          <w:rFonts w:asciiTheme="minorHAnsi" w:hAnsiTheme="minorHAnsi" w:cs="Times New Roman"/>
        </w:rPr>
        <w:t>Hough</w:t>
      </w:r>
      <w:r w:rsidRPr="00DA7A76">
        <w:rPr>
          <w:rFonts w:asciiTheme="minorHAnsi" w:hAnsiTheme="minorHAnsi" w:cs="Times New Roman"/>
        </w:rPr>
        <w:t>轉換</w:t>
      </w:r>
    </w:p>
    <w:p w:rsidR="00106223" w:rsidRPr="00060503" w:rsidRDefault="00060503" w:rsidP="00106223">
      <w:pPr>
        <w:pStyle w:val="Web"/>
        <w:spacing w:before="0" w:beforeAutospacing="0" w:after="0" w:afterAutospacing="0"/>
        <w:ind w:left="360" w:firstLine="480"/>
        <w:rPr>
          <w:rFonts w:asciiTheme="minorHAnsi" w:hAnsiTheme="minorHAnsi" w:cs="Times New Roman"/>
        </w:rPr>
      </w:pPr>
      <w:r w:rsidRPr="00DA7A76">
        <w:rPr>
          <w:rFonts w:asciiTheme="minorHAnsi" w:hAnsiTheme="minorHAnsi" w:cs="Times New Roman"/>
        </w:rPr>
        <w:t>Hough</w:t>
      </w:r>
      <w:r w:rsidRPr="00DA7A76">
        <w:rPr>
          <w:rFonts w:asciiTheme="minorHAnsi" w:hAnsiTheme="minorHAnsi" w:cs="Times New Roman"/>
        </w:rPr>
        <w:t>轉換</w:t>
      </w:r>
      <w:r>
        <w:rPr>
          <w:rFonts w:asciiTheme="minorHAnsi" w:hAnsiTheme="minorHAnsi" w:cs="Times New Roman" w:hint="eastAsia"/>
        </w:rPr>
        <w:t>為一種形狀偵測的方法，主要是利用影像中分散的點來找到特定形狀的參數值，在這邊是將他用來找出圓形瞳孔的</w:t>
      </w:r>
      <w:r w:rsidR="00106223">
        <w:rPr>
          <w:rFonts w:asciiTheme="minorHAnsi" w:hAnsiTheme="minorHAnsi" w:cs="Times New Roman" w:hint="eastAsia"/>
        </w:rPr>
        <w:t>形狀。</w:t>
      </w:r>
      <w:r>
        <w:rPr>
          <w:rFonts w:asciiTheme="minorHAnsi" w:hAnsiTheme="minorHAnsi" w:cs="Times New Roman" w:hint="eastAsia"/>
        </w:rPr>
        <w:t>基本想法為圓形公式可以表示成</w:t>
      </w:r>
      <w:r>
        <w:rPr>
          <w:rFonts w:asciiTheme="minorHAnsi" w:hAnsiTheme="minorHAnsi" w:cs="Times New Roman" w:hint="eastAsia"/>
        </w:rPr>
        <w:t xml:space="preserve"> </w:t>
      </w:r>
      <m:oMath>
        <m:sSup>
          <m:sSupPr>
            <m:ctrlPr>
              <w:rPr>
                <w:rFonts w:ascii="Cambria Math" w:hAnsi="Cambria Math" w:cs="Times New Roman"/>
              </w:rPr>
            </m:ctrlPr>
          </m:sSup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=0</m:t>
        </m:r>
      </m:oMath>
      <w:r>
        <w:rPr>
          <w:rFonts w:asciiTheme="minorHAnsi" w:hAnsiTheme="minorHAnsi" w:cs="Times New Roman" w:hint="eastAsia"/>
        </w:rPr>
        <w:t>，如果已知一點</w:t>
      </w:r>
      <m:oMath>
        <m:r>
          <m:rPr>
            <m:sty m:val="p"/>
          </m:rPr>
          <w:rPr>
            <w:rFonts w:ascii="Cambria Math" w:hAnsi="Cambria Math" w:cs="Times New Roman"/>
          </w:rPr>
          <m:t>(</m:t>
        </m:r>
        <m:r>
          <w:rPr>
            <w:rFonts w:ascii="Cambria Math" w:hAnsi="Cambria Math" w:cs="Times New Roman"/>
          </w:rPr>
          <m:t>x,y)</m:t>
        </m:r>
      </m:oMath>
      <w:r>
        <w:rPr>
          <w:rFonts w:asciiTheme="minorHAnsi" w:hAnsiTheme="minorHAnsi" w:cs="Times New Roman" w:hint="eastAsia"/>
        </w:rPr>
        <w:t>可以用來窮舉出</w:t>
      </w:r>
      <w:r w:rsidR="00106223">
        <w:rPr>
          <w:rFonts w:asciiTheme="minorHAnsi" w:hAnsiTheme="minorHAnsi" w:cs="Times New Roman" w:hint="eastAsia"/>
        </w:rPr>
        <w:t>其他</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hAnsi="Cambria Math" w:cs="Times New Roman"/>
          </w:rPr>
          <m:t>, r</m:t>
        </m:r>
      </m:oMath>
      <w:r w:rsidR="00106223">
        <w:rPr>
          <w:rFonts w:asciiTheme="minorHAnsi" w:hAnsiTheme="minorHAnsi" w:cs="Times New Roman" w:hint="eastAsia"/>
        </w:rPr>
        <w:t>的參數數值，而對於影像中其他的點也可以用來算</w:t>
      </w:r>
      <w:r w:rsidR="00106223">
        <w:rPr>
          <w:rFonts w:asciiTheme="minorHAnsi" w:hAnsiTheme="minorHAnsi" w:cs="Times New Roman" w:hint="eastAsia"/>
        </w:rPr>
        <w:lastRenderedPageBreak/>
        <w:t>出參數值，在算出</w:t>
      </w:r>
      <w:r w:rsidR="003953D2">
        <w:rPr>
          <w:rFonts w:asciiTheme="minorHAnsi" w:hAnsiTheme="minorHAnsi" w:cs="Times New Roman" w:hint="eastAsia"/>
        </w:rPr>
        <w:t>所有點的</w:t>
      </w:r>
      <w:r w:rsidR="00106223">
        <w:rPr>
          <w:rFonts w:asciiTheme="minorHAnsi" w:hAnsiTheme="minorHAnsi" w:cs="Times New Roman" w:hint="eastAsia"/>
        </w:rPr>
        <w:t>參數值</w:t>
      </w:r>
      <w:r w:rsidR="003953D2">
        <w:rPr>
          <w:rFonts w:asciiTheme="minorHAnsi" w:hAnsiTheme="minorHAnsi" w:cs="Times New Roman" w:hint="eastAsia"/>
        </w:rPr>
        <w:t>後</w:t>
      </w:r>
      <w:r w:rsidR="00106223">
        <w:rPr>
          <w:rFonts w:asciiTheme="minorHAnsi" w:hAnsiTheme="minorHAnsi" w:cs="Times New Roman" w:hint="eastAsia"/>
        </w:rPr>
        <w:t>用一個累加器來運算，找到的局部最大值即是我們感興趣的圓形，也就是瞳孔位置。</w:t>
      </w:r>
    </w:p>
    <w:p w:rsidR="009A00E4" w:rsidRDefault="009A00E4" w:rsidP="00880536">
      <w:pPr>
        <w:pStyle w:val="a5"/>
        <w:ind w:leftChars="0" w:left="360"/>
        <w:rPr>
          <w:rFonts w:eastAsia="新細明體"/>
        </w:rPr>
      </w:pPr>
    </w:p>
    <w:p w:rsidR="000C468C" w:rsidRPr="00106223" w:rsidRDefault="000C468C" w:rsidP="00106223">
      <w:pPr>
        <w:rPr>
          <w:rFonts w:eastAsia="新細明體"/>
        </w:rPr>
      </w:pPr>
    </w:p>
    <w:p w:rsidR="00FF5B02" w:rsidRPr="00106223" w:rsidRDefault="00167313" w:rsidP="00106223">
      <w:pPr>
        <w:pStyle w:val="a5"/>
        <w:ind w:leftChars="0" w:left="0"/>
        <w:rPr>
          <w:rFonts w:eastAsia="新細明體"/>
          <w:sz w:val="28"/>
        </w:rPr>
      </w:pPr>
      <w:r w:rsidRPr="00106223">
        <w:rPr>
          <w:rFonts w:eastAsia="新細明體"/>
          <w:sz w:val="28"/>
        </w:rPr>
        <w:t>實驗</w:t>
      </w:r>
      <w:r w:rsidR="00FF5B02" w:rsidRPr="00106223">
        <w:rPr>
          <w:rFonts w:eastAsia="新細明體"/>
          <w:sz w:val="28"/>
        </w:rPr>
        <w:t>結果</w:t>
      </w:r>
    </w:p>
    <w:p w:rsidR="00FF5B02" w:rsidRDefault="001D78B7" w:rsidP="00FF5B02">
      <w:pPr>
        <w:pStyle w:val="a5"/>
        <w:ind w:leftChars="0" w:left="360"/>
        <w:rPr>
          <w:rFonts w:eastAsia="新細明體"/>
        </w:rPr>
      </w:pPr>
      <w:r>
        <w:rPr>
          <w:noProof/>
        </w:rPr>
        <w:drawing>
          <wp:inline distT="0" distB="0" distL="0" distR="0" wp14:anchorId="732CC978" wp14:editId="43D829D9">
            <wp:extent cx="5274310" cy="341503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15030"/>
                    </a:xfrm>
                    <a:prstGeom prst="rect">
                      <a:avLst/>
                    </a:prstGeom>
                  </pic:spPr>
                </pic:pic>
              </a:graphicData>
            </a:graphic>
          </wp:inline>
        </w:drawing>
      </w:r>
    </w:p>
    <w:p w:rsidR="000A2714" w:rsidRDefault="000A2714" w:rsidP="000A2714">
      <w:pPr>
        <w:pStyle w:val="a5"/>
        <w:ind w:leftChars="0" w:left="360"/>
        <w:jc w:val="center"/>
        <w:rPr>
          <w:rFonts w:eastAsia="新細明體"/>
        </w:rPr>
      </w:pPr>
      <w:r>
        <w:rPr>
          <w:rFonts w:eastAsia="新細明體" w:hint="eastAsia"/>
        </w:rPr>
        <w:t>圖</w:t>
      </w:r>
      <w:r>
        <w:rPr>
          <w:rFonts w:eastAsia="新細明體" w:hint="eastAsia"/>
        </w:rPr>
        <w:t xml:space="preserve">1 </w:t>
      </w:r>
      <w:r>
        <w:rPr>
          <w:rFonts w:eastAsia="新細明體" w:hint="eastAsia"/>
        </w:rPr>
        <w:t>載入</w:t>
      </w:r>
      <w:r>
        <w:rPr>
          <w:rFonts w:eastAsia="新細明體" w:hint="eastAsia"/>
        </w:rPr>
        <w:t>40</w:t>
      </w:r>
      <w:r>
        <w:rPr>
          <w:rFonts w:eastAsia="新細明體" w:hint="eastAsia"/>
        </w:rPr>
        <w:t>張圖偵測後的第</w:t>
      </w:r>
      <w:r>
        <w:rPr>
          <w:rFonts w:eastAsia="新細明體" w:hint="eastAsia"/>
        </w:rPr>
        <w:t>1</w:t>
      </w:r>
      <w:r>
        <w:rPr>
          <w:rFonts w:eastAsia="新細明體" w:hint="eastAsia"/>
        </w:rPr>
        <w:t>張圖結果，黃色部分為瞳孔處。</w:t>
      </w:r>
    </w:p>
    <w:p w:rsidR="000A2714" w:rsidRPr="00DA7A76" w:rsidRDefault="001D78B7" w:rsidP="00FF5B02">
      <w:pPr>
        <w:pStyle w:val="a5"/>
        <w:ind w:leftChars="0" w:left="360"/>
        <w:rPr>
          <w:rFonts w:eastAsia="新細明體"/>
        </w:rPr>
      </w:pPr>
      <w:r>
        <w:rPr>
          <w:noProof/>
        </w:rPr>
        <w:drawing>
          <wp:inline distT="0" distB="0" distL="0" distR="0" wp14:anchorId="00FCC08B" wp14:editId="196D2BD4">
            <wp:extent cx="5274310" cy="3415030"/>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15030"/>
                    </a:xfrm>
                    <a:prstGeom prst="rect">
                      <a:avLst/>
                    </a:prstGeom>
                  </pic:spPr>
                </pic:pic>
              </a:graphicData>
            </a:graphic>
          </wp:inline>
        </w:drawing>
      </w:r>
    </w:p>
    <w:p w:rsidR="000A2714" w:rsidRPr="000A2714" w:rsidRDefault="000A2714" w:rsidP="000A2714">
      <w:pPr>
        <w:pStyle w:val="a5"/>
        <w:ind w:leftChars="0" w:left="360"/>
        <w:jc w:val="center"/>
        <w:rPr>
          <w:rFonts w:eastAsia="新細明體"/>
        </w:rPr>
      </w:pPr>
      <w:r>
        <w:rPr>
          <w:rFonts w:eastAsia="新細明體" w:hint="eastAsia"/>
        </w:rPr>
        <w:t>圖</w:t>
      </w:r>
      <w:r>
        <w:rPr>
          <w:rFonts w:eastAsia="新細明體" w:hint="eastAsia"/>
        </w:rPr>
        <w:t xml:space="preserve">2 </w:t>
      </w:r>
      <w:r>
        <w:rPr>
          <w:rFonts w:eastAsia="新細明體" w:hint="eastAsia"/>
        </w:rPr>
        <w:t>載入</w:t>
      </w:r>
      <w:r>
        <w:rPr>
          <w:rFonts w:eastAsia="新細明體" w:hint="eastAsia"/>
        </w:rPr>
        <w:t>40</w:t>
      </w:r>
      <w:r>
        <w:rPr>
          <w:rFonts w:eastAsia="新細明體" w:hint="eastAsia"/>
        </w:rPr>
        <w:t>張圖偵測後的第</w:t>
      </w:r>
      <w:r>
        <w:rPr>
          <w:rFonts w:eastAsia="新細明體" w:hint="eastAsia"/>
        </w:rPr>
        <w:t>36</w:t>
      </w:r>
      <w:r>
        <w:rPr>
          <w:rFonts w:eastAsia="新細明體" w:hint="eastAsia"/>
        </w:rPr>
        <w:t>張圖結果，瞳孔並沒有被偵測出來。</w:t>
      </w:r>
    </w:p>
    <w:p w:rsidR="00880536" w:rsidRDefault="00880536" w:rsidP="00106223">
      <w:pPr>
        <w:pStyle w:val="a5"/>
        <w:ind w:leftChars="0" w:left="0"/>
        <w:rPr>
          <w:rFonts w:eastAsia="新細明體"/>
          <w:sz w:val="28"/>
        </w:rPr>
      </w:pPr>
      <w:r w:rsidRPr="00106223">
        <w:rPr>
          <w:rFonts w:eastAsia="新細明體"/>
          <w:sz w:val="28"/>
        </w:rPr>
        <w:lastRenderedPageBreak/>
        <w:t>討論</w:t>
      </w:r>
    </w:p>
    <w:p w:rsidR="003B31E0" w:rsidRDefault="001D549B" w:rsidP="00106223">
      <w:pPr>
        <w:pStyle w:val="a5"/>
        <w:ind w:leftChars="0" w:left="0"/>
        <w:rPr>
          <w:rFonts w:eastAsia="新細明體"/>
        </w:rPr>
      </w:pPr>
      <w:r>
        <w:rPr>
          <w:rFonts w:eastAsia="新細明體"/>
        </w:rPr>
        <w:tab/>
      </w:r>
      <w:r w:rsidR="00C16093">
        <w:rPr>
          <w:rFonts w:eastAsia="新細明體" w:hint="eastAsia"/>
        </w:rPr>
        <w:t>從實驗結果來看，偵測到的瞳孔位置跟</w:t>
      </w:r>
      <w:r w:rsidR="00C16093" w:rsidRPr="00C16093">
        <w:rPr>
          <w:rFonts w:eastAsia="新細明體"/>
        </w:rPr>
        <w:t>Ground Truth</w:t>
      </w:r>
      <w:r w:rsidR="00C16093">
        <w:rPr>
          <w:rFonts w:eastAsia="新細明體" w:hint="eastAsia"/>
        </w:rPr>
        <w:t>非常接近，不過這可能只是因為</w:t>
      </w:r>
      <w:r w:rsidR="00C16093">
        <w:rPr>
          <w:rFonts w:eastAsia="新細明體" w:hint="eastAsia"/>
        </w:rPr>
        <w:t>case by case</w:t>
      </w:r>
      <w:r w:rsidR="00C16093">
        <w:rPr>
          <w:rFonts w:eastAsia="新細明體" w:hint="eastAsia"/>
        </w:rPr>
        <w:t>的關係，在不同的影像中如果瞳孔位置出現的地方非常奇怪，又或者是圖形中存在一些圓形來干擾，又或者影像大小跟</w:t>
      </w:r>
      <w:r w:rsidR="00C16093">
        <w:rPr>
          <w:rFonts w:eastAsia="新細明體" w:hint="eastAsia"/>
        </w:rPr>
        <w:t>1280*720</w:t>
      </w:r>
      <w:r w:rsidR="00C16093">
        <w:rPr>
          <w:rFonts w:eastAsia="新細明體" w:hint="eastAsia"/>
        </w:rPr>
        <w:t>不同，那這樣可能就會造成完全不同的結果。</w:t>
      </w:r>
    </w:p>
    <w:p w:rsidR="00C16093" w:rsidRPr="00C16093" w:rsidRDefault="00C16093" w:rsidP="00106223">
      <w:pPr>
        <w:pStyle w:val="a5"/>
        <w:ind w:leftChars="0" w:left="0"/>
        <w:rPr>
          <w:rFonts w:eastAsia="新細明體"/>
        </w:rPr>
      </w:pPr>
    </w:p>
    <w:p w:rsidR="001D549B" w:rsidRDefault="001D549B" w:rsidP="001D549B">
      <w:pPr>
        <w:pStyle w:val="a5"/>
        <w:ind w:leftChars="0" w:left="0"/>
        <w:rPr>
          <w:rFonts w:eastAsia="新細明體"/>
          <w:sz w:val="28"/>
        </w:rPr>
      </w:pPr>
      <w:r>
        <w:rPr>
          <w:rFonts w:eastAsia="新細明體" w:hint="eastAsia"/>
          <w:sz w:val="28"/>
        </w:rPr>
        <w:t>結論</w:t>
      </w:r>
    </w:p>
    <w:p w:rsidR="0090333D" w:rsidRPr="00CB2724" w:rsidRDefault="001D549B" w:rsidP="00CB2724">
      <w:pPr>
        <w:pStyle w:val="a5"/>
        <w:ind w:leftChars="0" w:left="0"/>
        <w:rPr>
          <w:rFonts w:eastAsia="新細明體"/>
        </w:rPr>
      </w:pPr>
      <w:r>
        <w:rPr>
          <w:rFonts w:eastAsia="新細明體"/>
        </w:rPr>
        <w:tab/>
      </w:r>
      <w:r w:rsidR="00236372">
        <w:rPr>
          <w:rFonts w:eastAsia="新細明體" w:hint="eastAsia"/>
        </w:rPr>
        <w:t>在這種瞳孔偵測處理</w:t>
      </w:r>
      <w:r w:rsidR="009458EB">
        <w:rPr>
          <w:rFonts w:eastAsia="新細明體" w:hint="eastAsia"/>
        </w:rPr>
        <w:t>的過程中</w:t>
      </w:r>
      <w:r w:rsidR="00236372">
        <w:rPr>
          <w:rFonts w:eastAsia="新細明體" w:hint="eastAsia"/>
        </w:rPr>
        <w:t>，如果沒有事先想好切割區域</w:t>
      </w:r>
      <w:r w:rsidR="005524CD">
        <w:rPr>
          <w:rFonts w:eastAsia="新細明體" w:hint="eastAsia"/>
        </w:rPr>
        <w:t>ROI</w:t>
      </w:r>
      <w:r w:rsidR="005524CD">
        <w:rPr>
          <w:rFonts w:eastAsia="新細明體" w:hint="eastAsia"/>
        </w:rPr>
        <w:t>的</w:t>
      </w:r>
      <w:r w:rsidR="009458EB">
        <w:rPr>
          <w:rFonts w:eastAsia="新細明體" w:hint="eastAsia"/>
        </w:rPr>
        <w:t>步驟，或在取</w:t>
      </w:r>
      <w:r w:rsidR="009458EB">
        <w:rPr>
          <w:rFonts w:eastAsia="新細明體" w:hint="eastAsia"/>
        </w:rPr>
        <w:t>pixel</w:t>
      </w:r>
      <w:r w:rsidR="009458EB">
        <w:rPr>
          <w:rFonts w:eastAsia="新細明體" w:hint="eastAsia"/>
        </w:rPr>
        <w:t>的時候用別種方法優化加速，</w:t>
      </w:r>
      <w:r w:rsidR="00236372">
        <w:rPr>
          <w:rFonts w:eastAsia="新細明體" w:hint="eastAsia"/>
        </w:rPr>
        <w:t>這樣</w:t>
      </w:r>
      <w:r w:rsidR="00CB2724">
        <w:rPr>
          <w:rFonts w:eastAsia="新細明體" w:hint="eastAsia"/>
        </w:rPr>
        <w:t>程式</w:t>
      </w:r>
      <w:r w:rsidR="00236372">
        <w:rPr>
          <w:rFonts w:eastAsia="新細明體" w:hint="eastAsia"/>
        </w:rPr>
        <w:t>會跑得非常慢，而在偵測瞳孔的前處理也非常重要，除了用高斯濾波消除雜訊之外在不同狀況也可以用</w:t>
      </w:r>
      <w:r w:rsidR="009458EB">
        <w:rPr>
          <w:rFonts w:eastAsia="新細明體" w:hint="eastAsia"/>
        </w:rPr>
        <w:t>之前教過的</w:t>
      </w:r>
      <w:r w:rsidR="009458EB" w:rsidRPr="00DA7A76">
        <w:rPr>
          <w:rFonts w:eastAsia="新細明體"/>
        </w:rPr>
        <w:t>Mean Filter</w:t>
      </w:r>
      <w:r w:rsidR="009458EB">
        <w:rPr>
          <w:rFonts w:eastAsia="新細明體" w:hint="eastAsia"/>
        </w:rPr>
        <w:t>或是</w:t>
      </w:r>
      <w:r w:rsidR="009458EB" w:rsidRPr="00DA7A76">
        <w:rPr>
          <w:rFonts w:eastAsia="新細明體"/>
        </w:rPr>
        <w:t>Median Filter</w:t>
      </w:r>
      <w:r w:rsidR="009458EB">
        <w:rPr>
          <w:rFonts w:eastAsia="新細明體" w:hint="eastAsia"/>
        </w:rPr>
        <w:t>來處理，找邊緣也是一樣，除了</w:t>
      </w:r>
      <w:r w:rsidR="009458EB">
        <w:rPr>
          <w:rFonts w:eastAsia="新細明體" w:hint="eastAsia"/>
        </w:rPr>
        <w:t>Sobel</w:t>
      </w:r>
      <w:r w:rsidR="009458EB">
        <w:rPr>
          <w:rFonts w:eastAsia="新細明體" w:hint="eastAsia"/>
        </w:rPr>
        <w:t>、</w:t>
      </w:r>
      <w:r w:rsidR="009458EB">
        <w:rPr>
          <w:rFonts w:eastAsia="新細明體" w:hint="eastAsia"/>
        </w:rPr>
        <w:t>Canny</w:t>
      </w:r>
      <w:r w:rsidR="009458EB">
        <w:rPr>
          <w:rFonts w:eastAsia="新細明體" w:hint="eastAsia"/>
        </w:rPr>
        <w:t>運算子之外還能夠用</w:t>
      </w:r>
      <w:r w:rsidR="009458EB">
        <w:rPr>
          <w:rFonts w:eastAsia="新細明體" w:hint="eastAsia"/>
        </w:rPr>
        <w:t>Prewitt</w:t>
      </w:r>
      <w:r w:rsidR="009458EB">
        <w:rPr>
          <w:rFonts w:eastAsia="新細明體" w:hint="eastAsia"/>
        </w:rPr>
        <w:t>或者是膨脹侵蝕來達到同樣目的不同效果，最後的瞳孔偵測其實也有一些模板比對或其他方法能夠</w:t>
      </w:r>
      <w:r w:rsidR="005524CD">
        <w:rPr>
          <w:rFonts w:eastAsia="新細明體" w:hint="eastAsia"/>
        </w:rPr>
        <w:t>實現。其他的話像是一些不同參數的設定也是很重要，因為影像大小不一定剛好是</w:t>
      </w:r>
      <w:r w:rsidR="005524CD">
        <w:rPr>
          <w:rFonts w:eastAsia="新細明體" w:hint="eastAsia"/>
        </w:rPr>
        <w:t>1280*720</w:t>
      </w:r>
      <w:r w:rsidR="005524CD">
        <w:rPr>
          <w:rFonts w:eastAsia="新細明體" w:hint="eastAsia"/>
        </w:rPr>
        <w:t>，但也能夠用相對位置的方法去抓瞳孔大概會出現的</w:t>
      </w:r>
      <w:r w:rsidR="00482D44">
        <w:rPr>
          <w:rFonts w:eastAsia="新細明體" w:hint="eastAsia"/>
        </w:rPr>
        <w:t>地方</w:t>
      </w:r>
      <w:bookmarkStart w:id="0" w:name="_GoBack"/>
      <w:bookmarkEnd w:id="0"/>
      <w:r w:rsidR="005524CD">
        <w:rPr>
          <w:rFonts w:eastAsia="新細明體" w:hint="eastAsia"/>
        </w:rPr>
        <w:t>。</w:t>
      </w:r>
    </w:p>
    <w:sectPr w:rsidR="0090333D" w:rsidRPr="00CB272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80FD0"/>
    <w:multiLevelType w:val="hybridMultilevel"/>
    <w:tmpl w:val="2B8E498A"/>
    <w:lvl w:ilvl="0" w:tplc="C9626C0A">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B39395A"/>
    <w:multiLevelType w:val="hybridMultilevel"/>
    <w:tmpl w:val="CE5C393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516C75F4"/>
    <w:multiLevelType w:val="hybridMultilevel"/>
    <w:tmpl w:val="BEAAF48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3E1"/>
    <w:rsid w:val="000146E0"/>
    <w:rsid w:val="00060503"/>
    <w:rsid w:val="0009313A"/>
    <w:rsid w:val="000A2682"/>
    <w:rsid w:val="000A2714"/>
    <w:rsid w:val="000C0562"/>
    <w:rsid w:val="000C468C"/>
    <w:rsid w:val="00106223"/>
    <w:rsid w:val="00124C6F"/>
    <w:rsid w:val="0016642A"/>
    <w:rsid w:val="00167313"/>
    <w:rsid w:val="001D549B"/>
    <w:rsid w:val="001D78B7"/>
    <w:rsid w:val="00204179"/>
    <w:rsid w:val="002074D6"/>
    <w:rsid w:val="002103E8"/>
    <w:rsid w:val="00211F06"/>
    <w:rsid w:val="00236372"/>
    <w:rsid w:val="00345BB7"/>
    <w:rsid w:val="00354860"/>
    <w:rsid w:val="003953D2"/>
    <w:rsid w:val="003B31E0"/>
    <w:rsid w:val="003C1B70"/>
    <w:rsid w:val="00411B69"/>
    <w:rsid w:val="004335D3"/>
    <w:rsid w:val="00454820"/>
    <w:rsid w:val="00454D14"/>
    <w:rsid w:val="00480F55"/>
    <w:rsid w:val="00482D44"/>
    <w:rsid w:val="00494C8B"/>
    <w:rsid w:val="004C33DB"/>
    <w:rsid w:val="004E596A"/>
    <w:rsid w:val="005524CD"/>
    <w:rsid w:val="005D34E8"/>
    <w:rsid w:val="00611707"/>
    <w:rsid w:val="00641B63"/>
    <w:rsid w:val="006C07E5"/>
    <w:rsid w:val="006E4F7B"/>
    <w:rsid w:val="007058AD"/>
    <w:rsid w:val="007F7BD0"/>
    <w:rsid w:val="008202F8"/>
    <w:rsid w:val="008323E1"/>
    <w:rsid w:val="00846360"/>
    <w:rsid w:val="00880536"/>
    <w:rsid w:val="0090333D"/>
    <w:rsid w:val="00906E99"/>
    <w:rsid w:val="009138FD"/>
    <w:rsid w:val="009458EB"/>
    <w:rsid w:val="009A00E4"/>
    <w:rsid w:val="00A46519"/>
    <w:rsid w:val="00AE7B67"/>
    <w:rsid w:val="00B24FF3"/>
    <w:rsid w:val="00B31AAA"/>
    <w:rsid w:val="00B9677D"/>
    <w:rsid w:val="00BC047A"/>
    <w:rsid w:val="00C16093"/>
    <w:rsid w:val="00C45243"/>
    <w:rsid w:val="00C72A87"/>
    <w:rsid w:val="00CB2724"/>
    <w:rsid w:val="00CE3E06"/>
    <w:rsid w:val="00D21691"/>
    <w:rsid w:val="00D97C95"/>
    <w:rsid w:val="00DA7A76"/>
    <w:rsid w:val="00DA7D7A"/>
    <w:rsid w:val="00DC0D83"/>
    <w:rsid w:val="00DD472E"/>
    <w:rsid w:val="00E473ED"/>
    <w:rsid w:val="00EB70B3"/>
    <w:rsid w:val="00F36303"/>
    <w:rsid w:val="00F82063"/>
    <w:rsid w:val="00F871B0"/>
    <w:rsid w:val="00FD2022"/>
    <w:rsid w:val="00FF5B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92B2AD-4D04-4D15-940D-272F542F3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23E1"/>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323E1"/>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8323E1"/>
    <w:rPr>
      <w:rFonts w:asciiTheme="majorHAnsi" w:eastAsiaTheme="majorEastAsia" w:hAnsiTheme="majorHAnsi" w:cstheme="majorBidi"/>
      <w:b/>
      <w:bCs/>
      <w:sz w:val="32"/>
      <w:szCs w:val="32"/>
    </w:rPr>
  </w:style>
  <w:style w:type="paragraph" w:styleId="a5">
    <w:name w:val="List Paragraph"/>
    <w:basedOn w:val="a"/>
    <w:uiPriority w:val="34"/>
    <w:qFormat/>
    <w:rsid w:val="00FF5B02"/>
    <w:pPr>
      <w:ind w:leftChars="200" w:left="480"/>
    </w:pPr>
  </w:style>
  <w:style w:type="character" w:styleId="a6">
    <w:name w:val="annotation reference"/>
    <w:basedOn w:val="a0"/>
    <w:uiPriority w:val="99"/>
    <w:semiHidden/>
    <w:unhideWhenUsed/>
    <w:rsid w:val="005D34E8"/>
    <w:rPr>
      <w:sz w:val="18"/>
      <w:szCs w:val="18"/>
    </w:rPr>
  </w:style>
  <w:style w:type="paragraph" w:styleId="a7">
    <w:name w:val="annotation text"/>
    <w:basedOn w:val="a"/>
    <w:link w:val="a8"/>
    <w:uiPriority w:val="99"/>
    <w:semiHidden/>
    <w:unhideWhenUsed/>
    <w:rsid w:val="005D34E8"/>
  </w:style>
  <w:style w:type="character" w:customStyle="1" w:styleId="a8">
    <w:name w:val="註解文字 字元"/>
    <w:basedOn w:val="a0"/>
    <w:link w:val="a7"/>
    <w:uiPriority w:val="99"/>
    <w:semiHidden/>
    <w:rsid w:val="005D34E8"/>
  </w:style>
  <w:style w:type="paragraph" w:styleId="a9">
    <w:name w:val="annotation subject"/>
    <w:basedOn w:val="a7"/>
    <w:next w:val="a7"/>
    <w:link w:val="aa"/>
    <w:uiPriority w:val="99"/>
    <w:semiHidden/>
    <w:unhideWhenUsed/>
    <w:rsid w:val="005D34E8"/>
    <w:rPr>
      <w:b/>
      <w:bCs/>
    </w:rPr>
  </w:style>
  <w:style w:type="character" w:customStyle="1" w:styleId="aa">
    <w:name w:val="註解主旨 字元"/>
    <w:basedOn w:val="a8"/>
    <w:link w:val="a9"/>
    <w:uiPriority w:val="99"/>
    <w:semiHidden/>
    <w:rsid w:val="005D34E8"/>
    <w:rPr>
      <w:b/>
      <w:bCs/>
    </w:rPr>
  </w:style>
  <w:style w:type="paragraph" w:styleId="ab">
    <w:name w:val="Balloon Text"/>
    <w:basedOn w:val="a"/>
    <w:link w:val="ac"/>
    <w:uiPriority w:val="99"/>
    <w:semiHidden/>
    <w:unhideWhenUsed/>
    <w:rsid w:val="005D34E8"/>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5D34E8"/>
    <w:rPr>
      <w:rFonts w:asciiTheme="majorHAnsi" w:eastAsiaTheme="majorEastAsia" w:hAnsiTheme="majorHAnsi" w:cstheme="majorBidi"/>
      <w:sz w:val="18"/>
      <w:szCs w:val="18"/>
    </w:rPr>
  </w:style>
  <w:style w:type="paragraph" w:styleId="Web">
    <w:name w:val="Normal (Web)"/>
    <w:basedOn w:val="a"/>
    <w:uiPriority w:val="99"/>
    <w:unhideWhenUsed/>
    <w:rsid w:val="00C72A87"/>
    <w:pPr>
      <w:widowControl/>
      <w:spacing w:before="100" w:beforeAutospacing="1" w:after="100" w:afterAutospacing="1"/>
    </w:pPr>
    <w:rPr>
      <w:rFonts w:ascii="新細明體" w:eastAsia="新細明體" w:hAnsi="新細明體" w:cs="新細明體"/>
      <w:kern w:val="0"/>
      <w:szCs w:val="24"/>
    </w:rPr>
  </w:style>
  <w:style w:type="character" w:styleId="ad">
    <w:name w:val="Placeholder Text"/>
    <w:basedOn w:val="a0"/>
    <w:uiPriority w:val="99"/>
    <w:semiHidden/>
    <w:rsid w:val="007F7B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CD7DB-08B7-4D75-A7A8-1913BF46F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5</Pages>
  <Words>305</Words>
  <Characters>1742</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45</cp:revision>
  <dcterms:created xsi:type="dcterms:W3CDTF">2016-11-22T14:29:00Z</dcterms:created>
  <dcterms:modified xsi:type="dcterms:W3CDTF">2017-01-08T15:30:00Z</dcterms:modified>
</cp:coreProperties>
</file>