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E29F4E" w14:textId="14EAD970" w:rsidR="003D3C10" w:rsidRDefault="003D3C10" w:rsidP="003D3C10">
      <w:pPr>
        <w:pStyle w:val="a8"/>
        <w:widowControl/>
        <w:numPr>
          <w:ilvl w:val="0"/>
          <w:numId w:val="1"/>
        </w:numPr>
        <w:ind w:leftChars="0"/>
      </w:pPr>
      <w:hyperlink r:id="rId7" w:history="1">
        <w:r>
          <w:rPr>
            <w:rStyle w:val="a7"/>
          </w:rPr>
          <w:t xml:space="preserve">RWD </w:t>
        </w:r>
        <w:r>
          <w:rPr>
            <w:rStyle w:val="a7"/>
          </w:rPr>
          <w:t>回應式設計實務技巧</w:t>
        </w:r>
        <w:r>
          <w:rPr>
            <w:rStyle w:val="a7"/>
          </w:rPr>
          <w:t xml:space="preserve"> - Front End </w:t>
        </w:r>
        <w:r>
          <w:rPr>
            <w:rStyle w:val="a7"/>
          </w:rPr>
          <w:t>網頁前端工程教學</w:t>
        </w:r>
        <w:r>
          <w:rPr>
            <w:rStyle w:val="a7"/>
          </w:rPr>
          <w:t xml:space="preserve"> - YouTube</w:t>
        </w:r>
      </w:hyperlink>
    </w:p>
    <w:p w14:paraId="03E21FCE" w14:textId="77777777" w:rsidR="003D3C10" w:rsidRPr="003D3C10" w:rsidRDefault="003D3C10" w:rsidP="003D3C1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B32B40B" w14:textId="2CDCE24E" w:rsidR="003D3C10" w:rsidRPr="003D3C10" w:rsidRDefault="003D3C10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D3C10">
        <w:rPr>
          <w:rFonts w:ascii="新細明體" w:eastAsia="新細明體" w:hAnsi="新細明體" w:cs="新細明體"/>
          <w:kern w:val="0"/>
          <w:szCs w:val="24"/>
        </w:rPr>
        <w:t>1. RWD 回應式設計的實務技巧</w:t>
      </w:r>
    </w:p>
    <w:p w14:paraId="0331B9A8" w14:textId="7632F94F" w:rsidR="003D3C10" w:rsidRDefault="003D3C10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D3C10">
        <w:rPr>
          <w:rFonts w:ascii="新細明體" w:eastAsia="新細明體" w:hAnsi="新細明體" w:cs="新細明體"/>
          <w:kern w:val="0"/>
          <w:szCs w:val="24"/>
        </w:rPr>
        <w:t>1.1 多欄位 ( 多項目並排 ) 的動態變化</w:t>
      </w:r>
    </w:p>
    <w:p w14:paraId="1C93338D" w14:textId="562D78C5" w:rsidR="003D3C10" w:rsidRDefault="003D3C10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97F0186" w14:textId="46BEA1F3" w:rsidR="003D3C10" w:rsidRDefault="003D3C10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D3C10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A57C05F" wp14:editId="3123A080">
            <wp:extent cx="5274310" cy="29902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6CC4" w14:textId="3ED128B7" w:rsidR="003D3C10" w:rsidRDefault="003D3C10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913C2A1" w14:textId="131A7E08" w:rsidR="003D3C10" w:rsidRDefault="003D3C10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D3C10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A61B4B2" wp14:editId="11B1448F">
            <wp:extent cx="5274310" cy="296799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E76" w14:textId="77777777" w:rsidR="003D3C10" w:rsidRPr="003D3C10" w:rsidRDefault="003D3C10" w:rsidP="003D3C1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5AC033A" w14:textId="77C1D5DF" w:rsidR="003D3C10" w:rsidRDefault="003D3C10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D3C10">
        <w:rPr>
          <w:rFonts w:ascii="新細明體" w:eastAsia="新細明體" w:hAnsi="新細明體" w:cs="新細明體"/>
          <w:kern w:val="0"/>
          <w:szCs w:val="24"/>
        </w:rPr>
        <w:t>1.2 文字大小的變化</w:t>
      </w:r>
    </w:p>
    <w:p w14:paraId="6236BA91" w14:textId="23CF7A97" w:rsidR="007F0578" w:rsidRDefault="007F0578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F0578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699EA9A0" wp14:editId="408B5154">
            <wp:extent cx="5274310" cy="29610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5BD" w14:textId="77777777" w:rsidR="007F0578" w:rsidRPr="003D3C10" w:rsidRDefault="007F0578" w:rsidP="003D3C1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53048D75" w14:textId="3BBBDDA8" w:rsidR="003D3C10" w:rsidRDefault="003D3C10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D3C10">
        <w:rPr>
          <w:rFonts w:ascii="新細明體" w:eastAsia="新細明體" w:hAnsi="新細明體" w:cs="新細明體"/>
          <w:kern w:val="0"/>
          <w:szCs w:val="24"/>
        </w:rPr>
        <w:t>1.3 換行與否的變化</w:t>
      </w:r>
    </w:p>
    <w:p w14:paraId="31333D37" w14:textId="76270077" w:rsidR="007F0578" w:rsidRDefault="007F0578" w:rsidP="003D3C1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149C1E0" w14:textId="4D8CC763" w:rsidR="007F0578" w:rsidRDefault="007F0578" w:rsidP="003D3C1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7F057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CCA0CB7" wp14:editId="360C0412">
            <wp:extent cx="5274310" cy="29527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E731" w14:textId="77777777" w:rsidR="007F0578" w:rsidRPr="003D3C10" w:rsidRDefault="007F0578" w:rsidP="003D3C1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1D195AA" w14:textId="0604E482" w:rsidR="00030F3E" w:rsidRDefault="003D3C10" w:rsidP="003D3C10">
      <w:pPr>
        <w:rPr>
          <w:rFonts w:ascii="新細明體" w:eastAsia="新細明體" w:hAnsi="新細明體" w:cs="新細明體"/>
          <w:kern w:val="0"/>
          <w:szCs w:val="24"/>
        </w:rPr>
      </w:pPr>
      <w:r w:rsidRPr="003D3C10">
        <w:rPr>
          <w:rFonts w:ascii="新細明體" w:eastAsia="新細明體" w:hAnsi="新細明體" w:cs="新細明體"/>
          <w:kern w:val="0"/>
          <w:szCs w:val="24"/>
        </w:rPr>
        <w:t>1.4 顯示與隱藏的切換</w:t>
      </w:r>
    </w:p>
    <w:p w14:paraId="04BF0B06" w14:textId="301696B5" w:rsidR="007F0578" w:rsidRDefault="007F0578" w:rsidP="003D3C10"/>
    <w:p w14:paraId="6DA07A10" w14:textId="0C9B93F9" w:rsidR="007F0578" w:rsidRDefault="007F0578" w:rsidP="003D3C10">
      <w:pPr>
        <w:rPr>
          <w:rFonts w:hint="eastAsia"/>
        </w:rPr>
      </w:pPr>
      <w:r w:rsidRPr="007F0578">
        <w:lastRenderedPageBreak/>
        <w:drawing>
          <wp:inline distT="0" distB="0" distL="0" distR="0" wp14:anchorId="478869A9" wp14:editId="366B778C">
            <wp:extent cx="5274310" cy="29514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05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A69FBE" w14:textId="77777777" w:rsidR="00657E62" w:rsidRDefault="00657E62" w:rsidP="003D3C10">
      <w:r>
        <w:separator/>
      </w:r>
    </w:p>
  </w:endnote>
  <w:endnote w:type="continuationSeparator" w:id="0">
    <w:p w14:paraId="35752449" w14:textId="77777777" w:rsidR="00657E62" w:rsidRDefault="00657E62" w:rsidP="003D3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13EECF" w14:textId="77777777" w:rsidR="00657E62" w:rsidRDefault="00657E62" w:rsidP="003D3C10">
      <w:r>
        <w:separator/>
      </w:r>
    </w:p>
  </w:footnote>
  <w:footnote w:type="continuationSeparator" w:id="0">
    <w:p w14:paraId="5D0F6B52" w14:textId="77777777" w:rsidR="00657E62" w:rsidRDefault="00657E62" w:rsidP="003D3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40982"/>
    <w:multiLevelType w:val="hybridMultilevel"/>
    <w:tmpl w:val="FBE886B4"/>
    <w:lvl w:ilvl="0" w:tplc="1384103A">
      <w:start w:val="1"/>
      <w:numFmt w:val="decimal"/>
      <w:lvlText w:val="(%1)"/>
      <w:lvlJc w:val="left"/>
      <w:pPr>
        <w:ind w:left="360" w:hanging="360"/>
      </w:pPr>
      <w:rPr>
        <w:rFonts w:hint="default"/>
        <w:color w:val="0000FF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C9A"/>
    <w:rsid w:val="00030F3E"/>
    <w:rsid w:val="003D3C10"/>
    <w:rsid w:val="00657E62"/>
    <w:rsid w:val="00673C9A"/>
    <w:rsid w:val="007F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33DF6"/>
  <w15:chartTrackingRefBased/>
  <w15:docId w15:val="{BC329A5E-054F-421F-9633-24EC57A1C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3C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D3C1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D3C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D3C10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3D3C1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semiHidden/>
    <w:unhideWhenUsed/>
    <w:rsid w:val="003D3C1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3D3C1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om9ecdT-g9U&amp;list=PL-g0fdC5RMbqW54tWQPIVbhyl_Ky6a2VI&amp;index=10&amp;ab_channel=%E5%BD%AD%E5%BD%AD%E7%9A%84%E8%AA%B2%E7%A8%8B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2023-11-28T03:59:00Z</dcterms:created>
  <dcterms:modified xsi:type="dcterms:W3CDTF">2023-11-28T04:29:00Z</dcterms:modified>
</cp:coreProperties>
</file>