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A119B2" w14:textId="58CEE2D5" w:rsidR="003A7D07" w:rsidRPr="003A7D07" w:rsidRDefault="003A7D07" w:rsidP="003A7D07">
      <w:pPr>
        <w:pStyle w:val="a3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3A7D07">
        <w:rPr>
          <w:rFonts w:ascii="新細明體" w:eastAsia="新細明體" w:hAnsi="新細明體" w:cs="新細明體"/>
          <w:kern w:val="0"/>
          <w:szCs w:val="24"/>
        </w:rPr>
        <w:t>選擇器的基本概念</w:t>
      </w:r>
    </w:p>
    <w:p w14:paraId="19E74857" w14:textId="4D9A5192" w:rsidR="003A7D07" w:rsidRDefault="003A7D07" w:rsidP="003A7D07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4382CAD" w14:textId="4255D160" w:rsidR="003A7D07" w:rsidRDefault="003A7D07" w:rsidP="003A7D0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A7D07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714E2A16" wp14:editId="5DB79CD6">
            <wp:extent cx="5274310" cy="272986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728A" w14:textId="36B31655" w:rsidR="003A7D07" w:rsidRDefault="003A7D07" w:rsidP="003A7D07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F6C9D6A" w14:textId="5A0150BE" w:rsidR="002B64EA" w:rsidRDefault="002B64EA" w:rsidP="003A7D0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2B64EA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23199485" wp14:editId="5D77DA5F">
            <wp:extent cx="5274310" cy="2911475"/>
            <wp:effectExtent l="0" t="0" r="254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67E1" w14:textId="43E0979C" w:rsidR="002B64EA" w:rsidRDefault="002B64EA" w:rsidP="003A7D07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A25046E" w14:textId="411E813F" w:rsidR="002B64EA" w:rsidRDefault="002B64EA" w:rsidP="003A7D07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2B64EA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4A51312B" wp14:editId="7AFB940A">
            <wp:extent cx="5274310" cy="29603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24A9" w14:textId="77777777" w:rsidR="002B64EA" w:rsidRPr="003A7D07" w:rsidRDefault="002B64EA" w:rsidP="003A7D07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6263C649" w14:textId="77777777" w:rsidR="003A7D07" w:rsidRPr="003A7D07" w:rsidRDefault="003A7D07" w:rsidP="003A7D0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A7D07">
        <w:rPr>
          <w:rFonts w:ascii="新細明體" w:eastAsia="新細明體" w:hAnsi="新細明體" w:cs="新細明體"/>
          <w:kern w:val="0"/>
          <w:szCs w:val="24"/>
        </w:rPr>
        <w:t>1.1 用來決定樣式的適用標籤</w:t>
      </w:r>
    </w:p>
    <w:p w14:paraId="28BACBD7" w14:textId="77777777" w:rsidR="003A7D07" w:rsidRPr="003A7D07" w:rsidRDefault="003A7D07" w:rsidP="003A7D0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A7D07">
        <w:rPr>
          <w:rFonts w:ascii="新細明體" w:eastAsia="新細明體" w:hAnsi="新細明體" w:cs="新細明體"/>
          <w:kern w:val="0"/>
          <w:szCs w:val="24"/>
        </w:rPr>
        <w:t>1.2 達成 HTML 和 CSS 的程式碼分離</w:t>
      </w:r>
    </w:p>
    <w:p w14:paraId="212AD179" w14:textId="77777777" w:rsidR="003A7D07" w:rsidRPr="003A7D07" w:rsidRDefault="003A7D07" w:rsidP="003A7D07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2B2C4AF" w14:textId="77777777" w:rsidR="003A7D07" w:rsidRPr="003A7D07" w:rsidRDefault="003A7D07" w:rsidP="003A7D0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A7D07">
        <w:rPr>
          <w:rFonts w:ascii="新細明體" w:eastAsia="新細明體" w:hAnsi="新細明體" w:cs="新細明體"/>
          <w:kern w:val="0"/>
          <w:szCs w:val="24"/>
        </w:rPr>
        <w:t>2. 選擇器的基本種類</w:t>
      </w:r>
    </w:p>
    <w:p w14:paraId="1F302A1E" w14:textId="3801CE66" w:rsidR="003A7D07" w:rsidRDefault="003A7D07" w:rsidP="003A7D0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A7D07">
        <w:rPr>
          <w:rFonts w:ascii="新細明體" w:eastAsia="新細明體" w:hAnsi="新細明體" w:cs="新細明體"/>
          <w:kern w:val="0"/>
          <w:szCs w:val="24"/>
        </w:rPr>
        <w:t>2.1 Class 選擇器</w:t>
      </w:r>
    </w:p>
    <w:p w14:paraId="3857F2E6" w14:textId="3383DA46" w:rsidR="009177FB" w:rsidRDefault="009177FB" w:rsidP="003A7D0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9177FB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2E690CEC" wp14:editId="7D0B3F2F">
            <wp:extent cx="5274310" cy="294703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6DFE" w14:textId="20740024" w:rsidR="009177FB" w:rsidRDefault="00046D0A" w:rsidP="003A7D07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.代表c</w:t>
      </w:r>
      <w:r>
        <w:rPr>
          <w:rFonts w:ascii="新細明體" w:eastAsia="新細明體" w:hAnsi="新細明體" w:cs="新細明體"/>
          <w:kern w:val="0"/>
          <w:szCs w:val="24"/>
        </w:rPr>
        <w:t>lass</w:t>
      </w:r>
      <w:r>
        <w:rPr>
          <w:rFonts w:ascii="新細明體" w:eastAsia="新細明體" w:hAnsi="新細明體" w:cs="新細明體" w:hint="eastAsia"/>
          <w:kern w:val="0"/>
          <w:szCs w:val="24"/>
        </w:rPr>
        <w:t>選擇器</w:t>
      </w:r>
    </w:p>
    <w:p w14:paraId="1D362FDC" w14:textId="77777777" w:rsidR="00046D0A" w:rsidRPr="003A7D07" w:rsidRDefault="00046D0A" w:rsidP="003A7D07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15CC91C0" w14:textId="6A15E8B7" w:rsidR="003A7D07" w:rsidRDefault="003A7D07" w:rsidP="003A7D0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A7D07">
        <w:rPr>
          <w:rFonts w:ascii="新細明體" w:eastAsia="新細明體" w:hAnsi="新細明體" w:cs="新細明體"/>
          <w:kern w:val="0"/>
          <w:szCs w:val="24"/>
        </w:rPr>
        <w:t>2.2 ID 選擇器</w:t>
      </w:r>
    </w:p>
    <w:p w14:paraId="658D9403" w14:textId="0156BD8B" w:rsidR="009177FB" w:rsidRDefault="00046D0A" w:rsidP="003A7D0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046D0A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6D741F5B" wp14:editId="1DD7F821">
            <wp:extent cx="5274310" cy="29210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2FC5" w14:textId="54D3E8DC" w:rsidR="00046D0A" w:rsidRDefault="00046D0A" w:rsidP="003A7D07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#代表ID選擇器</w:t>
      </w:r>
    </w:p>
    <w:p w14:paraId="1A2144F3" w14:textId="77777777" w:rsidR="009177FB" w:rsidRPr="003A7D07" w:rsidRDefault="009177FB" w:rsidP="003A7D07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64003CDA" w14:textId="609932A3" w:rsidR="003A7D07" w:rsidRDefault="003A7D07" w:rsidP="003A7D0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A7D07">
        <w:rPr>
          <w:rFonts w:ascii="新細明體" w:eastAsia="新細明體" w:hAnsi="新細明體" w:cs="新細明體"/>
          <w:kern w:val="0"/>
          <w:szCs w:val="24"/>
        </w:rPr>
        <w:t>2.3 標籤名稱選擇器</w:t>
      </w:r>
    </w:p>
    <w:p w14:paraId="70387493" w14:textId="40DD11AE" w:rsidR="00046D0A" w:rsidRDefault="00046D0A" w:rsidP="003A7D07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BFC17CC" w14:textId="29511809" w:rsidR="00046D0A" w:rsidRPr="003A7D07" w:rsidRDefault="00046D0A" w:rsidP="003A7D07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046D0A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2713D202" wp14:editId="7035AFF1">
            <wp:extent cx="5274310" cy="294005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69AF" w14:textId="6A704AC4" w:rsidR="003A7D07" w:rsidRDefault="00046D0A" w:rsidP="003A7D07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直接寫對應的標籤名稱就是標籤名稱選擇器</w:t>
      </w:r>
    </w:p>
    <w:p w14:paraId="70F1345E" w14:textId="77777777" w:rsidR="00046D0A" w:rsidRPr="003A7D07" w:rsidRDefault="00046D0A" w:rsidP="003A7D07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47C8BA05" w14:textId="60E3E895" w:rsidR="00BC68EC" w:rsidRPr="00046D0A" w:rsidRDefault="00046D0A" w:rsidP="00046D0A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3.</w:t>
      </w:r>
      <w:r w:rsidR="003A7D07" w:rsidRPr="00046D0A">
        <w:rPr>
          <w:rFonts w:ascii="新細明體" w:eastAsia="新細明體" w:hAnsi="新細明體" w:cs="新細明體"/>
          <w:kern w:val="0"/>
          <w:szCs w:val="24"/>
        </w:rPr>
        <w:t>使用外部引入的樣式檔案</w:t>
      </w:r>
    </w:p>
    <w:p w14:paraId="5119F0FF" w14:textId="0CB0DFEA" w:rsidR="00046D0A" w:rsidRDefault="00046D0A" w:rsidP="00046D0A">
      <w:r w:rsidRPr="00046D0A">
        <w:lastRenderedPageBreak/>
        <w:drawing>
          <wp:inline distT="0" distB="0" distL="0" distR="0" wp14:anchorId="79DD517E" wp14:editId="7EB17B77">
            <wp:extent cx="5274310" cy="293179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D258" w14:textId="1C5DB64B" w:rsidR="00C83EF5" w:rsidRDefault="00C83EF5" w:rsidP="00046D0A">
      <w:pPr>
        <w:rPr>
          <w:rFonts w:hint="eastAsia"/>
        </w:rPr>
      </w:pPr>
      <w:r>
        <w:rPr>
          <w:rFonts w:hint="eastAsia"/>
        </w:rPr>
        <w:t>副檔名</w:t>
      </w:r>
      <w:r>
        <w:rPr>
          <w:rFonts w:hint="eastAsia"/>
        </w:rPr>
        <w:t>.</w:t>
      </w:r>
      <w:r>
        <w:t>css</w:t>
      </w:r>
      <w:bookmarkStart w:id="0" w:name="_GoBack"/>
      <w:bookmarkEnd w:id="0"/>
    </w:p>
    <w:p w14:paraId="62EE9391" w14:textId="41C9E132" w:rsidR="00046D0A" w:rsidRDefault="00EB00F2" w:rsidP="00046D0A">
      <w:r w:rsidRPr="00EB00F2">
        <w:lastRenderedPageBreak/>
        <w:drawing>
          <wp:inline distT="0" distB="0" distL="0" distR="0" wp14:anchorId="55A06A1E" wp14:editId="0613D473">
            <wp:extent cx="5155565" cy="8863330"/>
            <wp:effectExtent l="0" t="0" r="698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1573" w14:textId="7B4892B6" w:rsidR="00EB00F2" w:rsidRDefault="00EB00F2" w:rsidP="00046D0A">
      <w:pPr>
        <w:rPr>
          <w:rFonts w:hint="eastAsia"/>
        </w:rPr>
      </w:pPr>
      <w:r>
        <w:rPr>
          <w:rFonts w:hint="eastAsia"/>
        </w:rPr>
        <w:lastRenderedPageBreak/>
        <w:t>檢查後</w:t>
      </w:r>
      <w:r>
        <w:rPr>
          <w:rFonts w:hint="eastAsia"/>
        </w:rPr>
        <w:t xml:space="preserve">   </w:t>
      </w:r>
      <w:r>
        <w:t>style</w:t>
      </w:r>
      <w:r>
        <w:rPr>
          <w:rFonts w:hint="eastAsia"/>
        </w:rPr>
        <w:t>套用到那些設定會顯示在下面</w:t>
      </w:r>
    </w:p>
    <w:sectPr w:rsidR="00EB00F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8D3DAF"/>
    <w:multiLevelType w:val="hybridMultilevel"/>
    <w:tmpl w:val="081A38CA"/>
    <w:lvl w:ilvl="0" w:tplc="2E885B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808"/>
    <w:rsid w:val="00046D0A"/>
    <w:rsid w:val="002B64EA"/>
    <w:rsid w:val="003A7D07"/>
    <w:rsid w:val="006D41E9"/>
    <w:rsid w:val="009177FB"/>
    <w:rsid w:val="00944808"/>
    <w:rsid w:val="00BC68EC"/>
    <w:rsid w:val="00C83EF5"/>
    <w:rsid w:val="00EB0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FE80C"/>
  <w15:chartTrackingRefBased/>
  <w15:docId w15:val="{20492668-5D4E-4521-A282-D4AE96AA5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3A7D0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3A7D0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95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6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5</cp:revision>
  <dcterms:created xsi:type="dcterms:W3CDTF">2023-11-27T12:22:00Z</dcterms:created>
  <dcterms:modified xsi:type="dcterms:W3CDTF">2023-11-27T15:48:00Z</dcterms:modified>
</cp:coreProperties>
</file>