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2994BE" w14:textId="272EB68E" w:rsidR="001D2478" w:rsidRDefault="001D2478" w:rsidP="00FB2547">
      <w:pPr>
        <w:widowControl/>
        <w:ind w:left="360" w:hanging="360"/>
      </w:pPr>
      <w:r>
        <w:fldChar w:fldCharType="begin"/>
      </w:r>
      <w:r>
        <w:instrText xml:space="preserve"> HYPERLINK "https://www.youtube.com/watch?v=HQAgGu2Ueo0&amp;list=PL-g0fdC5RMbqW54tWQPIVbhyl_Ky6a2VI&amp;index=7&amp;ab_channel=%E5%BD%AD%E5%BD%AD%E7%9A%84%E8%AA%B2%E7%A8%8B" </w:instrText>
      </w:r>
      <w:r>
        <w:fldChar w:fldCharType="separate"/>
      </w:r>
      <w:r>
        <w:rPr>
          <w:rStyle w:val="a8"/>
        </w:rPr>
        <w:t>網頁切版的核心觀念</w:t>
      </w:r>
      <w:r>
        <w:rPr>
          <w:rStyle w:val="a8"/>
        </w:rPr>
        <w:t xml:space="preserve"> - Front End </w:t>
      </w:r>
      <w:r>
        <w:rPr>
          <w:rStyle w:val="a8"/>
        </w:rPr>
        <w:t>網頁前端工程教學</w:t>
      </w:r>
      <w:r>
        <w:rPr>
          <w:rStyle w:val="a8"/>
        </w:rPr>
        <w:t xml:space="preserve"> - YouTube</w:t>
      </w:r>
      <w:r>
        <w:fldChar w:fldCharType="end"/>
      </w:r>
      <w:bookmarkStart w:id="0" w:name="_GoBack"/>
      <w:bookmarkEnd w:id="0"/>
    </w:p>
    <w:p w14:paraId="308A3933" w14:textId="4379C9CF" w:rsidR="00FB2547" w:rsidRPr="00FB2547" w:rsidRDefault="00FB2547" w:rsidP="00FB2547">
      <w:pPr>
        <w:pStyle w:val="a7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FB2547">
        <w:rPr>
          <w:rFonts w:ascii="新細明體" w:eastAsia="新細明體" w:hAnsi="新細明體" w:cs="新細明體"/>
          <w:kern w:val="0"/>
          <w:szCs w:val="24"/>
        </w:rPr>
        <w:t>網頁切版的</w:t>
      </w:r>
      <w:proofErr w:type="gramEnd"/>
      <w:r w:rsidRPr="00FB2547">
        <w:rPr>
          <w:rFonts w:ascii="新細明體" w:eastAsia="新細明體" w:hAnsi="新細明體" w:cs="新細明體"/>
          <w:kern w:val="0"/>
          <w:szCs w:val="24"/>
        </w:rPr>
        <w:t>核心觀念</w:t>
      </w:r>
    </w:p>
    <w:p w14:paraId="33E3C142" w14:textId="4CF5BCCF" w:rsidR="00FB2547" w:rsidRDefault="00FB2547" w:rsidP="00FB2547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0A592FFD" w14:textId="276DA3CC" w:rsidR="00FB2547" w:rsidRDefault="00FB2547" w:rsidP="00FB254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FB2547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431A041" wp14:editId="66AEB2AB">
            <wp:extent cx="5274310" cy="29140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0683" w14:textId="77777777" w:rsidR="00FB2547" w:rsidRPr="00FB2547" w:rsidRDefault="00FB2547" w:rsidP="00FB254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41C11459" w14:textId="77777777" w:rsidR="00FB2547" w:rsidRPr="00FB2547" w:rsidRDefault="00FB2547" w:rsidP="00FB254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FB2547">
        <w:rPr>
          <w:rFonts w:ascii="新細明體" w:eastAsia="新細明體" w:hAnsi="新細明體" w:cs="新細明體"/>
          <w:kern w:val="0"/>
          <w:szCs w:val="24"/>
        </w:rPr>
        <w:t>1.1 版面的核心需求</w:t>
      </w:r>
    </w:p>
    <w:p w14:paraId="2736645D" w14:textId="77777777" w:rsidR="00FB2547" w:rsidRPr="00FB2547" w:rsidRDefault="00FB2547" w:rsidP="00FB254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FB2547">
        <w:rPr>
          <w:rFonts w:ascii="新細明體" w:eastAsia="新細明體" w:hAnsi="新細明體" w:cs="新細明體"/>
          <w:kern w:val="0"/>
          <w:szCs w:val="24"/>
        </w:rPr>
        <w:t>1.2 多層次的巢狀結構</w:t>
      </w:r>
    </w:p>
    <w:p w14:paraId="6CB508F1" w14:textId="31029531" w:rsidR="00FB2547" w:rsidRDefault="00FB2547" w:rsidP="00FB254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FB2547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63796E1" wp14:editId="3E7887E8">
            <wp:extent cx="5274310" cy="252793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3E55" w14:textId="77777777" w:rsidR="00FB2547" w:rsidRPr="00FB2547" w:rsidRDefault="00FB2547" w:rsidP="00FB254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7824F87D" w14:textId="77777777" w:rsidR="00FB2547" w:rsidRPr="00FB2547" w:rsidRDefault="00FB2547" w:rsidP="00FB254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FB2547">
        <w:rPr>
          <w:rFonts w:ascii="新細明體" w:eastAsia="新細明體" w:hAnsi="新細明體" w:cs="新細明體"/>
          <w:kern w:val="0"/>
          <w:szCs w:val="24"/>
        </w:rPr>
        <w:t>2. 巢狀結構名詞定義</w:t>
      </w:r>
    </w:p>
    <w:p w14:paraId="3D5DC5D3" w14:textId="48DB8555" w:rsidR="00FB2547" w:rsidRDefault="00FB2547" w:rsidP="00FB254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FB2547">
        <w:rPr>
          <w:rFonts w:ascii="新細明體" w:eastAsia="新細明體" w:hAnsi="新細明體" w:cs="新細明體"/>
          <w:kern w:val="0"/>
          <w:szCs w:val="24"/>
        </w:rPr>
        <w:t>2.1 相對外層稱為容器</w:t>
      </w:r>
    </w:p>
    <w:p w14:paraId="2896E71F" w14:textId="4EF63084" w:rsidR="00FB2547" w:rsidRDefault="00FB2547" w:rsidP="00FB254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FB2547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24213542" wp14:editId="0A53E148">
            <wp:extent cx="5274310" cy="28867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1BFB" w14:textId="77777777" w:rsidR="00FB2547" w:rsidRPr="00FB2547" w:rsidRDefault="00FB2547" w:rsidP="00FB2547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6257974" w14:textId="188DEC9D" w:rsidR="00BC68EC" w:rsidRDefault="00FB2547" w:rsidP="00FB2547">
      <w:pPr>
        <w:rPr>
          <w:rFonts w:ascii="新細明體" w:eastAsia="新細明體" w:hAnsi="新細明體" w:cs="新細明體"/>
          <w:kern w:val="0"/>
          <w:szCs w:val="24"/>
        </w:rPr>
      </w:pPr>
      <w:r w:rsidRPr="00FB2547">
        <w:rPr>
          <w:rFonts w:ascii="新細明體" w:eastAsia="新細明體" w:hAnsi="新細明體" w:cs="新細明體"/>
          <w:kern w:val="0"/>
          <w:szCs w:val="24"/>
        </w:rPr>
        <w:t>2.2 相對內層稱為項目</w:t>
      </w:r>
    </w:p>
    <w:p w14:paraId="17BB0D4B" w14:textId="22A9DA2C" w:rsidR="00FB2547" w:rsidRDefault="001D2478" w:rsidP="00FB2547">
      <w:r w:rsidRPr="001D2478">
        <w:drawing>
          <wp:inline distT="0" distB="0" distL="0" distR="0" wp14:anchorId="69237C42" wp14:editId="4D7AC021">
            <wp:extent cx="5274310" cy="29317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8F7D" w14:textId="1A02A1E1" w:rsidR="00FB2547" w:rsidRDefault="00FB2547" w:rsidP="00FB2547"/>
    <w:p w14:paraId="7208E4C4" w14:textId="77777777" w:rsidR="00FB2547" w:rsidRPr="00FB2547" w:rsidRDefault="00FB2547" w:rsidP="00FB2547">
      <w:pPr>
        <w:rPr>
          <w:rFonts w:hint="eastAsia"/>
        </w:rPr>
      </w:pPr>
    </w:p>
    <w:sectPr w:rsidR="00FB2547" w:rsidRPr="00FB254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93FE6F" w14:textId="77777777" w:rsidR="00960400" w:rsidRDefault="00960400" w:rsidP="00FB2547">
      <w:r>
        <w:separator/>
      </w:r>
    </w:p>
  </w:endnote>
  <w:endnote w:type="continuationSeparator" w:id="0">
    <w:p w14:paraId="7FC3B627" w14:textId="77777777" w:rsidR="00960400" w:rsidRDefault="00960400" w:rsidP="00FB2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5D771A" w14:textId="77777777" w:rsidR="00960400" w:rsidRDefault="00960400" w:rsidP="00FB2547">
      <w:r>
        <w:separator/>
      </w:r>
    </w:p>
  </w:footnote>
  <w:footnote w:type="continuationSeparator" w:id="0">
    <w:p w14:paraId="18BF827E" w14:textId="77777777" w:rsidR="00960400" w:rsidRDefault="00960400" w:rsidP="00FB25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F558C"/>
    <w:multiLevelType w:val="hybridMultilevel"/>
    <w:tmpl w:val="A01CEB2C"/>
    <w:lvl w:ilvl="0" w:tplc="D478B7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0CB"/>
    <w:rsid w:val="001D2478"/>
    <w:rsid w:val="00960400"/>
    <w:rsid w:val="00B030CB"/>
    <w:rsid w:val="00BC68EC"/>
    <w:rsid w:val="00FB2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446021"/>
  <w15:chartTrackingRefBased/>
  <w15:docId w15:val="{709AEA39-E076-4B17-8ECB-C9CF01A0E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25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B254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B25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B2547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FB25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7">
    <w:name w:val="List Paragraph"/>
    <w:basedOn w:val="a"/>
    <w:uiPriority w:val="34"/>
    <w:qFormat/>
    <w:rsid w:val="00FB2547"/>
    <w:pPr>
      <w:ind w:leftChars="200" w:left="480"/>
    </w:pPr>
  </w:style>
  <w:style w:type="character" w:styleId="a8">
    <w:name w:val="Hyperlink"/>
    <w:basedOn w:val="a0"/>
    <w:uiPriority w:val="99"/>
    <w:semiHidden/>
    <w:unhideWhenUsed/>
    <w:rsid w:val="001D24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26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2023-11-27T16:00:00Z</dcterms:created>
  <dcterms:modified xsi:type="dcterms:W3CDTF">2023-11-27T16:14:00Z</dcterms:modified>
</cp:coreProperties>
</file>