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B6" w:rsidRPr="00B904B6" w:rsidRDefault="00B904B6" w:rsidP="00B904B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B904B6">
        <w:rPr>
          <w:rFonts w:ascii="Arial" w:eastAsia="Times New Roman" w:hAnsi="Arial" w:cs="Arial"/>
          <w:b/>
          <w:bCs/>
          <w:color w:val="273239"/>
          <w:kern w:val="36"/>
          <w:sz w:val="42"/>
          <w:szCs w:val="42"/>
          <w:lang w:eastAsia="en-IN"/>
        </w:rPr>
        <w:t>Ambiguity in NLP and how to address them</w:t>
      </w:r>
    </w:p>
    <w:p w:rsidR="00B904B6" w:rsidRPr="00B904B6" w:rsidRDefault="00B904B6" w:rsidP="00B904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B904B6" w:rsidRPr="00B904B6" w:rsidRDefault="00B904B6" w:rsidP="00B904B6">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eastAsia="en-IN"/>
        </w:rPr>
      </w:pP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Ambiguity in Natural Language Processing (NLP) </w:t>
      </w:r>
      <w:r w:rsidRPr="00B904B6">
        <w:rPr>
          <w:rFonts w:ascii="var(--font-secondary)" w:eastAsia="Times New Roman" w:hAnsi="var(--font-secondary)" w:cs="Times New Roman"/>
          <w:b/>
          <w:bCs/>
          <w:color w:val="273239"/>
          <w:sz w:val="27"/>
          <w:szCs w:val="27"/>
          <w:bdr w:val="none" w:sz="0" w:space="0" w:color="auto" w:frame="1"/>
          <w:lang w:eastAsia="en-IN"/>
        </w:rPr>
        <w:t>happens because human language can have multiple meanings</w:t>
      </w:r>
      <w:r w:rsidRPr="00B904B6">
        <w:rPr>
          <w:rFonts w:ascii="var(--font-secondary)" w:eastAsia="Times New Roman" w:hAnsi="var(--font-secondary)" w:cs="Times New Roman"/>
          <w:color w:val="273239"/>
          <w:sz w:val="27"/>
          <w:szCs w:val="27"/>
          <w:bdr w:val="none" w:sz="0" w:space="0" w:color="auto" w:frame="1"/>
          <w:lang w:eastAsia="en-IN"/>
        </w:rPr>
        <w:t>. Computers sometimes confuse to understand exactly what we mean unlike humans, who can use intuition and background knowledge to infer meaning, computers rely on precise algorithms and statistical patterns.</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sentence </w:t>
      </w:r>
      <w:r w:rsidRPr="00B904B6">
        <w:rPr>
          <w:rFonts w:ascii="var(--font-secondary)" w:eastAsia="Times New Roman" w:hAnsi="var(--font-secondary)" w:cs="Times New Roman"/>
          <w:b/>
          <w:bCs/>
          <w:color w:val="273239"/>
          <w:sz w:val="27"/>
          <w:szCs w:val="27"/>
          <w:bdr w:val="none" w:sz="0" w:space="0" w:color="auto" w:frame="1"/>
          <w:lang w:eastAsia="en-IN"/>
        </w:rPr>
        <w:t>"The chicken is ready to eat"</w:t>
      </w:r>
      <w:r w:rsidRPr="00B904B6">
        <w:rPr>
          <w:rFonts w:ascii="var(--font-secondary)" w:eastAsia="Times New Roman" w:hAnsi="var(--font-secondary)" w:cs="Times New Roman"/>
          <w:color w:val="273239"/>
          <w:sz w:val="27"/>
          <w:szCs w:val="27"/>
          <w:bdr w:val="none" w:sz="0" w:space="0" w:color="auto" w:frame="1"/>
          <w:lang w:eastAsia="en-IN"/>
        </w:rPr>
        <w:t> is ambiguous because it can be interpreted in two different ways:</w:t>
      </w:r>
    </w:p>
    <w:p w:rsidR="00B904B6" w:rsidRPr="00B904B6" w:rsidRDefault="00B904B6" w:rsidP="00B904B6">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chicken is cooked and ready to be eaten.</w:t>
      </w:r>
    </w:p>
    <w:p w:rsidR="00B904B6" w:rsidRPr="00B904B6" w:rsidRDefault="00B904B6" w:rsidP="00B904B6">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chicken is hungry and ready to eat food.</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 xml:space="preserve">This dual meaning arises from the structure of the sentence, which does not clarify the subject's role (the eater or the one being eaten). Resolving such ambiguities is essential for accurate NLP applications like </w:t>
      </w:r>
      <w:proofErr w:type="spellStart"/>
      <w:r w:rsidRPr="00B904B6">
        <w:rPr>
          <w:rFonts w:ascii="var(--font-secondary)" w:eastAsia="Times New Roman" w:hAnsi="var(--font-secondary)" w:cs="Times New Roman"/>
          <w:color w:val="273239"/>
          <w:sz w:val="27"/>
          <w:szCs w:val="27"/>
          <w:bdr w:val="none" w:sz="0" w:space="0" w:color="auto" w:frame="1"/>
          <w:lang w:eastAsia="en-IN"/>
        </w:rPr>
        <w:t>chatbots</w:t>
      </w:r>
      <w:proofErr w:type="spellEnd"/>
      <w:r w:rsidRPr="00B904B6">
        <w:rPr>
          <w:rFonts w:ascii="var(--font-secondary)" w:eastAsia="Times New Roman" w:hAnsi="var(--font-secondary)" w:cs="Times New Roman"/>
          <w:color w:val="273239"/>
          <w:sz w:val="27"/>
          <w:szCs w:val="27"/>
          <w:bdr w:val="none" w:sz="0" w:space="0" w:color="auto" w:frame="1"/>
          <w:lang w:eastAsia="en-IN"/>
        </w:rPr>
        <w:t>, translation, and sentiment analysis.</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This article explores </w:t>
      </w:r>
      <w:r w:rsidRPr="00B904B6">
        <w:rPr>
          <w:rFonts w:ascii="var(--font-secondary)" w:eastAsia="Times New Roman" w:hAnsi="var(--font-secondary)" w:cs="Times New Roman"/>
          <w:b/>
          <w:bCs/>
          <w:color w:val="273239"/>
          <w:sz w:val="27"/>
          <w:szCs w:val="27"/>
          <w:bdr w:val="none" w:sz="0" w:space="0" w:color="auto" w:frame="1"/>
          <w:lang w:eastAsia="en-IN"/>
        </w:rPr>
        <w:t>types of ambiguity in NLP</w:t>
      </w:r>
      <w:r w:rsidRPr="00B904B6">
        <w:rPr>
          <w:rFonts w:ascii="var(--font-secondary)" w:eastAsia="Times New Roman" w:hAnsi="var(--font-secondary)" w:cs="Times New Roman"/>
          <w:color w:val="273239"/>
          <w:sz w:val="27"/>
          <w:szCs w:val="27"/>
          <w:bdr w:val="none" w:sz="0" w:space="0" w:color="auto" w:frame="1"/>
          <w:lang w:eastAsia="en-IN"/>
        </w:rPr>
        <w:t> and methods to address them effectively.</w:t>
      </w:r>
    </w:p>
    <w:p w:rsidR="00B904B6" w:rsidRPr="00B904B6" w:rsidRDefault="00B904B6" w:rsidP="00B904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904B6">
        <w:rPr>
          <w:rFonts w:ascii="var(--font-secondary)" w:eastAsia="Times New Roman" w:hAnsi="var(--font-secondary)" w:cs="Times New Roman"/>
          <w:b/>
          <w:bCs/>
          <w:color w:val="273239"/>
          <w:sz w:val="36"/>
          <w:szCs w:val="36"/>
          <w:bdr w:val="none" w:sz="0" w:space="0" w:color="auto" w:frame="1"/>
          <w:lang w:eastAsia="en-IN"/>
        </w:rPr>
        <w:t>Types of Ambiguity in NLP</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meaning of an ambiguous expression often depends on the situation, prior knowledge, or surrounding words. </w:t>
      </w:r>
      <w:r w:rsidRPr="00B904B6">
        <w:rPr>
          <w:rFonts w:ascii="var(--font-secondary)" w:eastAsia="Times New Roman" w:hAnsi="var(--font-secondary)" w:cs="Times New Roman"/>
          <w:b/>
          <w:bCs/>
          <w:color w:val="273239"/>
          <w:sz w:val="27"/>
          <w:szCs w:val="27"/>
          <w:bdr w:val="none" w:sz="0" w:space="0" w:color="auto" w:frame="1"/>
          <w:lang w:eastAsia="en-IN"/>
        </w:rPr>
        <w:t>For example: </w:t>
      </w:r>
      <w:r w:rsidRPr="00B904B6">
        <w:rPr>
          <w:rFonts w:ascii="var(--font-secondary)" w:eastAsia="Times New Roman" w:hAnsi="var(--font-secondary)" w:cs="Times New Roman"/>
          <w:b/>
          <w:bCs/>
          <w:i/>
          <w:iCs/>
          <w:color w:val="273239"/>
          <w:sz w:val="27"/>
          <w:szCs w:val="27"/>
          <w:bdr w:val="none" w:sz="0" w:space="0" w:color="auto" w:frame="1"/>
          <w:lang w:eastAsia="en-IN"/>
        </w:rPr>
        <w:t>He is cool.</w:t>
      </w:r>
      <w:r w:rsidRPr="00B904B6">
        <w:rPr>
          <w:rFonts w:ascii="var(--font-secondary)" w:eastAsia="Times New Roman" w:hAnsi="var(--font-secondary)" w:cs="Times New Roman"/>
          <w:color w:val="273239"/>
          <w:sz w:val="27"/>
          <w:szCs w:val="27"/>
          <w:bdr w:val="none" w:sz="0" w:space="0" w:color="auto" w:frame="1"/>
          <w:lang w:eastAsia="en-IN"/>
        </w:rPr>
        <w:t> This could mean</w:t>
      </w:r>
      <w:r w:rsidRPr="00B904B6">
        <w:rPr>
          <w:rFonts w:ascii="var(--font-secondary)" w:eastAsia="Times New Roman" w:hAnsi="var(--font-secondary)" w:cs="Times New Roman"/>
          <w:b/>
          <w:bCs/>
          <w:color w:val="273239"/>
          <w:sz w:val="27"/>
          <w:szCs w:val="27"/>
          <w:bdr w:val="none" w:sz="0" w:space="0" w:color="auto" w:frame="1"/>
          <w:lang w:eastAsia="en-IN"/>
        </w:rPr>
        <w:t> </w:t>
      </w:r>
      <w:r w:rsidRPr="00B904B6">
        <w:rPr>
          <w:rFonts w:ascii="var(--font-secondary)" w:eastAsia="Times New Roman" w:hAnsi="var(--font-secondary)" w:cs="Times New Roman"/>
          <w:b/>
          <w:bCs/>
          <w:i/>
          <w:iCs/>
          <w:color w:val="273239"/>
          <w:sz w:val="27"/>
          <w:szCs w:val="27"/>
          <w:bdr w:val="none" w:sz="0" w:space="0" w:color="auto" w:frame="1"/>
          <w:lang w:eastAsia="en-IN"/>
        </w:rPr>
        <w:t>he is calm under pressure</w:t>
      </w:r>
      <w:r w:rsidRPr="00B904B6">
        <w:rPr>
          <w:rFonts w:ascii="var(--font-secondary)" w:eastAsia="Times New Roman" w:hAnsi="var(--font-secondary)" w:cs="Times New Roman"/>
          <w:b/>
          <w:bCs/>
          <w:color w:val="273239"/>
          <w:sz w:val="27"/>
          <w:szCs w:val="27"/>
          <w:bdr w:val="none" w:sz="0" w:space="0" w:color="auto" w:frame="1"/>
          <w:lang w:eastAsia="en-IN"/>
        </w:rPr>
        <w:t> or </w:t>
      </w:r>
      <w:r w:rsidRPr="00B904B6">
        <w:rPr>
          <w:rFonts w:ascii="var(--font-secondary)" w:eastAsia="Times New Roman" w:hAnsi="var(--font-secondary)" w:cs="Times New Roman"/>
          <w:b/>
          <w:bCs/>
          <w:i/>
          <w:iCs/>
          <w:color w:val="273239"/>
          <w:sz w:val="27"/>
          <w:szCs w:val="27"/>
          <w:bdr w:val="none" w:sz="0" w:space="0" w:color="auto" w:frame="1"/>
          <w:lang w:eastAsia="en-IN"/>
        </w:rPr>
        <w:t>he is fashionable</w:t>
      </w:r>
      <w:r w:rsidRPr="00B904B6">
        <w:rPr>
          <w:rFonts w:ascii="var(--font-secondary)" w:eastAsia="Times New Roman" w:hAnsi="var(--font-secondary)" w:cs="Times New Roman"/>
          <w:b/>
          <w:bCs/>
          <w:color w:val="273239"/>
          <w:sz w:val="27"/>
          <w:szCs w:val="27"/>
          <w:bdr w:val="none" w:sz="0" w:space="0" w:color="auto" w:frame="1"/>
          <w:lang w:eastAsia="en-IN"/>
        </w:rPr>
        <w:t> depending on the context.</w:t>
      </w:r>
    </w:p>
    <w:p w:rsidR="00B904B6" w:rsidRPr="00B904B6" w:rsidRDefault="00B904B6" w:rsidP="00B904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904B6">
        <w:rPr>
          <w:rFonts w:ascii="var(--font-secondary)" w:eastAsia="Times New Roman" w:hAnsi="var(--font-secondary)" w:cs="Times New Roman"/>
          <w:b/>
          <w:bCs/>
          <w:color w:val="273239"/>
          <w:sz w:val="30"/>
          <w:szCs w:val="30"/>
          <w:bdr w:val="none" w:sz="0" w:space="0" w:color="auto" w:frame="1"/>
          <w:lang w:eastAsia="en-IN"/>
        </w:rPr>
        <w:t>1</w:t>
      </w:r>
      <w:bookmarkStart w:id="0" w:name="_GoBack"/>
      <w:r w:rsidRPr="00B904B6">
        <w:rPr>
          <w:rFonts w:ascii="var(--font-secondary)" w:eastAsia="Times New Roman" w:hAnsi="var(--font-secondary)" w:cs="Times New Roman"/>
          <w:b/>
          <w:bCs/>
          <w:color w:val="273239"/>
          <w:sz w:val="30"/>
          <w:szCs w:val="30"/>
          <w:bdr w:val="none" w:sz="0" w:space="0" w:color="auto" w:frame="1"/>
          <w:lang w:eastAsia="en-IN"/>
        </w:rPr>
        <w:t>. Lexical Ambiguity</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 xml:space="preserve">Lexical ambiguity occurs when a single word has multiple meanings, making it unclear which meaning </w:t>
      </w:r>
      <w:bookmarkEnd w:id="0"/>
      <w:r w:rsidRPr="00B904B6">
        <w:rPr>
          <w:rFonts w:ascii="var(--font-secondary)" w:eastAsia="Times New Roman" w:hAnsi="var(--font-secondary)" w:cs="Times New Roman"/>
          <w:color w:val="273239"/>
          <w:sz w:val="27"/>
          <w:szCs w:val="27"/>
          <w:bdr w:val="none" w:sz="0" w:space="0" w:color="auto" w:frame="1"/>
          <w:lang w:eastAsia="en-IN"/>
        </w:rPr>
        <w:t>is intended in a particular context. This is a common challenge in language.</w:t>
      </w:r>
    </w:p>
    <w:p w:rsidR="00B904B6" w:rsidRPr="00B904B6" w:rsidRDefault="00B904B6" w:rsidP="00B904B6">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i/>
          <w:iCs/>
          <w:color w:val="273239"/>
          <w:sz w:val="27"/>
          <w:szCs w:val="27"/>
          <w:bdr w:val="none" w:sz="0" w:space="0" w:color="auto" w:frame="1"/>
          <w:lang w:eastAsia="en-IN"/>
        </w:rPr>
        <w:t xml:space="preserve">For example, the word </w:t>
      </w:r>
      <w:r w:rsidRPr="00B904B6">
        <w:rPr>
          <w:rFonts w:ascii="var(--font-secondary)" w:eastAsia="Times New Roman" w:hAnsi="var(--font-secondary)" w:cs="Times New Roman"/>
          <w:b/>
          <w:bCs/>
          <w:i/>
          <w:iCs/>
          <w:color w:val="273239"/>
          <w:sz w:val="27"/>
          <w:szCs w:val="27"/>
          <w:bdr w:val="none" w:sz="0" w:space="0" w:color="auto" w:frame="1"/>
          <w:lang w:eastAsia="en-IN"/>
        </w:rPr>
        <w:t>"bat"</w:t>
      </w:r>
      <w:r w:rsidRPr="00B904B6">
        <w:rPr>
          <w:rFonts w:ascii="var(--font-secondary)" w:eastAsia="Times New Roman" w:hAnsi="var(--font-secondary)" w:cs="Times New Roman"/>
          <w:i/>
          <w:iCs/>
          <w:color w:val="273239"/>
          <w:sz w:val="27"/>
          <w:szCs w:val="27"/>
          <w:bdr w:val="none" w:sz="0" w:space="0" w:color="auto" w:frame="1"/>
          <w:lang w:eastAsia="en-IN"/>
        </w:rPr>
        <w:t xml:space="preserve"> can have two different meanings. It could refer to a </w:t>
      </w:r>
      <w:r w:rsidRPr="00B904B6">
        <w:rPr>
          <w:rFonts w:ascii="var(--font-secondary)" w:eastAsia="Times New Roman" w:hAnsi="var(--font-secondary)" w:cs="Times New Roman"/>
          <w:b/>
          <w:bCs/>
          <w:i/>
          <w:iCs/>
          <w:color w:val="273239"/>
          <w:sz w:val="27"/>
          <w:szCs w:val="27"/>
          <w:bdr w:val="none" w:sz="0" w:space="0" w:color="auto" w:frame="1"/>
          <w:lang w:eastAsia="en-IN"/>
        </w:rPr>
        <w:t xml:space="preserve">flying </w:t>
      </w:r>
      <w:proofErr w:type="gramStart"/>
      <w:r w:rsidRPr="00B904B6">
        <w:rPr>
          <w:rFonts w:ascii="var(--font-secondary)" w:eastAsia="Times New Roman" w:hAnsi="var(--font-secondary)" w:cs="Times New Roman"/>
          <w:b/>
          <w:bCs/>
          <w:i/>
          <w:iCs/>
          <w:color w:val="273239"/>
          <w:sz w:val="27"/>
          <w:szCs w:val="27"/>
          <w:bdr w:val="none" w:sz="0" w:space="0" w:color="auto" w:frame="1"/>
          <w:lang w:eastAsia="en-IN"/>
        </w:rPr>
        <w:t>mammal</w:t>
      </w:r>
      <w:r w:rsidRPr="00B904B6">
        <w:rPr>
          <w:rFonts w:ascii="var(--font-secondary)" w:eastAsia="Times New Roman" w:hAnsi="var(--font-secondary)" w:cs="Times New Roman"/>
          <w:i/>
          <w:iCs/>
          <w:color w:val="273239"/>
          <w:sz w:val="27"/>
          <w:szCs w:val="27"/>
          <w:bdr w:val="none" w:sz="0" w:space="0" w:color="auto" w:frame="1"/>
          <w:lang w:eastAsia="en-IN"/>
        </w:rPr>
        <w:t>,</w:t>
      </w:r>
      <w:proofErr w:type="gramEnd"/>
      <w:r w:rsidRPr="00B904B6">
        <w:rPr>
          <w:rFonts w:ascii="var(--font-secondary)" w:eastAsia="Times New Roman" w:hAnsi="var(--font-secondary)" w:cs="Times New Roman"/>
          <w:i/>
          <w:iCs/>
          <w:color w:val="273239"/>
          <w:sz w:val="27"/>
          <w:szCs w:val="27"/>
          <w:bdr w:val="none" w:sz="0" w:space="0" w:color="auto" w:frame="1"/>
          <w:lang w:eastAsia="en-IN"/>
        </w:rPr>
        <w:t xml:space="preserve"> like the kind you might see at night. Alternatively, "bat" could also refer to a </w:t>
      </w:r>
      <w:r w:rsidRPr="00B904B6">
        <w:rPr>
          <w:rFonts w:ascii="var(--font-secondary)" w:eastAsia="Times New Roman" w:hAnsi="var(--font-secondary)" w:cs="Times New Roman"/>
          <w:b/>
          <w:bCs/>
          <w:i/>
          <w:iCs/>
          <w:color w:val="273239"/>
          <w:sz w:val="27"/>
          <w:szCs w:val="27"/>
          <w:bdr w:val="none" w:sz="0" w:space="0" w:color="auto" w:frame="1"/>
          <w:lang w:eastAsia="en-IN"/>
        </w:rPr>
        <w:t>piece of sports equipment</w:t>
      </w:r>
      <w:r w:rsidRPr="00B904B6">
        <w:rPr>
          <w:rFonts w:ascii="var(--font-secondary)" w:eastAsia="Times New Roman" w:hAnsi="var(--font-secondary)" w:cs="Times New Roman"/>
          <w:i/>
          <w:iCs/>
          <w:color w:val="273239"/>
          <w:sz w:val="27"/>
          <w:szCs w:val="27"/>
          <w:bdr w:val="none" w:sz="0" w:space="0" w:color="auto" w:frame="1"/>
          <w:lang w:eastAsia="en-IN"/>
        </w:rPr>
        <w:t xml:space="preserve"> used in games like baseball or cricket.</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For computers, determining the correct meaning of such a word requires looking at the surrounding context to decide which interpretation makes sense.</w:t>
      </w:r>
    </w:p>
    <w:p w:rsidR="00B904B6" w:rsidRPr="00B904B6" w:rsidRDefault="00B904B6" w:rsidP="00B904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904B6">
        <w:rPr>
          <w:rFonts w:ascii="var(--font-secondary)" w:eastAsia="Times New Roman" w:hAnsi="var(--font-secondary)" w:cs="Times New Roman"/>
          <w:b/>
          <w:bCs/>
          <w:color w:val="273239"/>
          <w:sz w:val="30"/>
          <w:szCs w:val="30"/>
          <w:bdr w:val="none" w:sz="0" w:space="0" w:color="auto" w:frame="1"/>
          <w:lang w:eastAsia="en-IN"/>
        </w:rPr>
        <w:t>2. Syntactic Ambiguity</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Syntactic ambiguity occurs when the structure or grammar of a sentence allows for more than one interpretation. This happens because the sentence can be understood in different ways depending on how it is put together.</w:t>
      </w:r>
    </w:p>
    <w:p w:rsidR="00B904B6" w:rsidRPr="00B904B6" w:rsidRDefault="00B904B6" w:rsidP="00B904B6">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i/>
          <w:iCs/>
          <w:color w:val="273239"/>
          <w:sz w:val="27"/>
          <w:szCs w:val="27"/>
          <w:bdr w:val="none" w:sz="0" w:space="0" w:color="auto" w:frame="1"/>
          <w:lang w:eastAsia="en-IN"/>
        </w:rPr>
        <w:t xml:space="preserve">For example, take the sentence, </w:t>
      </w:r>
      <w:r w:rsidRPr="00B904B6">
        <w:rPr>
          <w:rFonts w:ascii="var(--font-secondary)" w:eastAsia="Times New Roman" w:hAnsi="var(--font-secondary)" w:cs="Times New Roman"/>
          <w:b/>
          <w:bCs/>
          <w:i/>
          <w:iCs/>
          <w:color w:val="273239"/>
          <w:sz w:val="27"/>
          <w:szCs w:val="27"/>
          <w:bdr w:val="none" w:sz="0" w:space="0" w:color="auto" w:frame="1"/>
          <w:lang w:eastAsia="en-IN"/>
        </w:rPr>
        <w:t>“The boy kicked the ball in his jeans.”</w:t>
      </w:r>
      <w:r w:rsidRPr="00B904B6">
        <w:rPr>
          <w:rFonts w:ascii="var(--font-secondary)" w:eastAsia="Times New Roman" w:hAnsi="var(--font-secondary)" w:cs="Times New Roman"/>
          <w:i/>
          <w:iCs/>
          <w:color w:val="273239"/>
          <w:sz w:val="27"/>
          <w:szCs w:val="27"/>
          <w:bdr w:val="none" w:sz="0" w:space="0" w:color="auto" w:frame="1"/>
          <w:lang w:eastAsia="en-IN"/>
        </w:rPr>
        <w:t xml:space="preserve"> This sentence can be interpreted in two different ways: one possibility is that the </w:t>
      </w:r>
      <w:r w:rsidRPr="00B904B6">
        <w:rPr>
          <w:rFonts w:ascii="var(--font-secondary)" w:eastAsia="Times New Roman" w:hAnsi="var(--font-secondary)" w:cs="Times New Roman"/>
          <w:b/>
          <w:bCs/>
          <w:i/>
          <w:iCs/>
          <w:color w:val="273239"/>
          <w:sz w:val="27"/>
          <w:szCs w:val="27"/>
          <w:bdr w:val="none" w:sz="0" w:space="0" w:color="auto" w:frame="1"/>
          <w:lang w:eastAsia="en-IN"/>
        </w:rPr>
        <w:t>boy was wearing jeans</w:t>
      </w:r>
      <w:r w:rsidRPr="00B904B6">
        <w:rPr>
          <w:rFonts w:ascii="var(--font-secondary)" w:eastAsia="Times New Roman" w:hAnsi="var(--font-secondary)" w:cs="Times New Roman"/>
          <w:i/>
          <w:iCs/>
          <w:color w:val="273239"/>
          <w:sz w:val="27"/>
          <w:szCs w:val="27"/>
          <w:bdr w:val="none" w:sz="0" w:space="0" w:color="auto" w:frame="1"/>
          <w:lang w:eastAsia="en-IN"/>
        </w:rPr>
        <w:t xml:space="preserve"> and he kicked the ball while he was wearing them. Another possibility is that the </w:t>
      </w:r>
      <w:r w:rsidRPr="00B904B6">
        <w:rPr>
          <w:rFonts w:ascii="var(--font-secondary)" w:eastAsia="Times New Roman" w:hAnsi="var(--font-secondary)" w:cs="Times New Roman"/>
          <w:b/>
          <w:bCs/>
          <w:i/>
          <w:iCs/>
          <w:color w:val="273239"/>
          <w:sz w:val="27"/>
          <w:szCs w:val="27"/>
          <w:bdr w:val="none" w:sz="0" w:space="0" w:color="auto" w:frame="1"/>
          <w:lang w:eastAsia="en-IN"/>
        </w:rPr>
        <w:t>ball was inside the boy’s jeans</w:t>
      </w:r>
      <w:r w:rsidRPr="00B904B6">
        <w:rPr>
          <w:rFonts w:ascii="var(--font-secondary)" w:eastAsia="Times New Roman" w:hAnsi="var(--font-secondary)" w:cs="Times New Roman"/>
          <w:i/>
          <w:iCs/>
          <w:color w:val="273239"/>
          <w:sz w:val="27"/>
          <w:szCs w:val="27"/>
          <w:bdr w:val="none" w:sz="0" w:space="0" w:color="auto" w:frame="1"/>
          <w:lang w:eastAsia="en-IN"/>
        </w:rPr>
        <w:t xml:space="preserve">, and he kicked the ball out of his jeans. </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 xml:space="preserve">A computer or NLP system must carefully </w:t>
      </w:r>
      <w:proofErr w:type="spellStart"/>
      <w:r w:rsidRPr="00B904B6">
        <w:rPr>
          <w:rFonts w:ascii="var(--font-secondary)" w:eastAsia="Times New Roman" w:hAnsi="var(--font-secondary)" w:cs="Times New Roman"/>
          <w:color w:val="273239"/>
          <w:sz w:val="27"/>
          <w:szCs w:val="27"/>
          <w:bdr w:val="none" w:sz="0" w:space="0" w:color="auto" w:frame="1"/>
          <w:lang w:eastAsia="en-IN"/>
        </w:rPr>
        <w:t>analyze</w:t>
      </w:r>
      <w:proofErr w:type="spellEnd"/>
      <w:r w:rsidRPr="00B904B6">
        <w:rPr>
          <w:rFonts w:ascii="var(--font-secondary)" w:eastAsia="Times New Roman" w:hAnsi="var(--font-secondary)" w:cs="Times New Roman"/>
          <w:color w:val="273239"/>
          <w:sz w:val="27"/>
          <w:szCs w:val="27"/>
          <w:bdr w:val="none" w:sz="0" w:space="0" w:color="auto" w:frame="1"/>
          <w:lang w:eastAsia="en-IN"/>
        </w:rPr>
        <w:t xml:space="preserve"> the structure to figure out which interpretation is correct, based on the context.</w:t>
      </w:r>
    </w:p>
    <w:p w:rsidR="00B904B6" w:rsidRPr="00B904B6" w:rsidRDefault="00B904B6" w:rsidP="00B904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904B6">
        <w:rPr>
          <w:rFonts w:ascii="var(--font-secondary)" w:eastAsia="Times New Roman" w:hAnsi="var(--font-secondary)" w:cs="Times New Roman"/>
          <w:b/>
          <w:bCs/>
          <w:color w:val="273239"/>
          <w:sz w:val="30"/>
          <w:szCs w:val="30"/>
          <w:bdr w:val="none" w:sz="0" w:space="0" w:color="auto" w:frame="1"/>
          <w:lang w:eastAsia="en-IN"/>
        </w:rPr>
        <w:lastRenderedPageBreak/>
        <w:t>3. Semantic Ambiguity</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Semantic ambiguity occurs when a sentence has more than one possible meaning because of how the words are combined. This type of ambiguity makes it unclear what the sentence is truly trying to say.</w:t>
      </w:r>
    </w:p>
    <w:p w:rsidR="00B904B6" w:rsidRPr="00B904B6" w:rsidRDefault="00B904B6" w:rsidP="00B904B6">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i/>
          <w:iCs/>
          <w:color w:val="273239"/>
          <w:sz w:val="27"/>
          <w:szCs w:val="27"/>
          <w:bdr w:val="none" w:sz="0" w:space="0" w:color="auto" w:frame="1"/>
          <w:lang w:eastAsia="en-IN"/>
        </w:rPr>
        <w:t xml:space="preserve">For example, take the sentence, </w:t>
      </w:r>
      <w:r w:rsidRPr="00B904B6">
        <w:rPr>
          <w:rFonts w:ascii="var(--font-secondary)" w:eastAsia="Times New Roman" w:hAnsi="var(--font-secondary)" w:cs="Times New Roman"/>
          <w:b/>
          <w:bCs/>
          <w:i/>
          <w:iCs/>
          <w:color w:val="273239"/>
          <w:sz w:val="27"/>
          <w:szCs w:val="27"/>
          <w:bdr w:val="none" w:sz="0" w:space="0" w:color="auto" w:frame="1"/>
          <w:lang w:eastAsia="en-IN"/>
        </w:rPr>
        <w:t>“Visiting relatives can be annoying.”</w:t>
      </w:r>
      <w:r w:rsidRPr="00B904B6">
        <w:rPr>
          <w:rFonts w:ascii="var(--font-secondary)" w:eastAsia="Times New Roman" w:hAnsi="var(--font-secondary)" w:cs="Times New Roman"/>
          <w:i/>
          <w:iCs/>
          <w:color w:val="273239"/>
          <w:sz w:val="27"/>
          <w:szCs w:val="27"/>
          <w:bdr w:val="none" w:sz="0" w:space="0" w:color="auto" w:frame="1"/>
          <w:lang w:eastAsia="en-IN"/>
        </w:rPr>
        <w:t xml:space="preserve"> This sentence could be understood in two different ways. One meaning could be that </w:t>
      </w:r>
      <w:r w:rsidRPr="00B904B6">
        <w:rPr>
          <w:rFonts w:ascii="var(--font-secondary)" w:eastAsia="Times New Roman" w:hAnsi="var(--font-secondary)" w:cs="Times New Roman"/>
          <w:b/>
          <w:bCs/>
          <w:i/>
          <w:iCs/>
          <w:color w:val="273239"/>
          <w:sz w:val="27"/>
          <w:szCs w:val="27"/>
          <w:bdr w:val="none" w:sz="0" w:space="0" w:color="auto" w:frame="1"/>
          <w:lang w:eastAsia="en-IN"/>
        </w:rPr>
        <w:t>relatives who are visiting you</w:t>
      </w:r>
      <w:r w:rsidRPr="00B904B6">
        <w:rPr>
          <w:rFonts w:ascii="var(--font-secondary)" w:eastAsia="Times New Roman" w:hAnsi="var(--font-secondary)" w:cs="Times New Roman"/>
          <w:i/>
          <w:iCs/>
          <w:color w:val="273239"/>
          <w:sz w:val="27"/>
          <w:szCs w:val="27"/>
          <w:bdr w:val="none" w:sz="0" w:space="0" w:color="auto" w:frame="1"/>
          <w:lang w:eastAsia="en-IN"/>
        </w:rPr>
        <w:t xml:space="preserve"> are annoying, implying that the relatives themselves cause annoyance. Another meaning could be that the </w:t>
      </w:r>
      <w:r w:rsidRPr="00B904B6">
        <w:rPr>
          <w:rFonts w:ascii="var(--font-secondary)" w:eastAsia="Times New Roman" w:hAnsi="var(--font-secondary)" w:cs="Times New Roman"/>
          <w:b/>
          <w:bCs/>
          <w:i/>
          <w:iCs/>
          <w:color w:val="273239"/>
          <w:sz w:val="27"/>
          <w:szCs w:val="27"/>
          <w:bdr w:val="none" w:sz="0" w:space="0" w:color="auto" w:frame="1"/>
          <w:lang w:eastAsia="en-IN"/>
        </w:rPr>
        <w:t>act of visiting relatives</w:t>
      </w:r>
      <w:r w:rsidRPr="00B904B6">
        <w:rPr>
          <w:rFonts w:ascii="var(--font-secondary)" w:eastAsia="Times New Roman" w:hAnsi="var(--font-secondary)" w:cs="Times New Roman"/>
          <w:i/>
          <w:iCs/>
          <w:color w:val="273239"/>
          <w:sz w:val="27"/>
          <w:szCs w:val="27"/>
          <w:bdr w:val="none" w:sz="0" w:space="0" w:color="auto" w:frame="1"/>
          <w:lang w:eastAsia="en-IN"/>
        </w:rPr>
        <w:t xml:space="preserve"> is what is annoying, suggesting that the experience of going to see relatives is unpleasant.</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confusion comes from how the words "visiting relatives" can be interpreted: is it about the relatives who are visiting, or is it about the action of visiting? In cases like this, semantic ambiguity makes it hard to immediately understand the exact meaning of the sentence, and the context is needed to clarify it.</w:t>
      </w:r>
    </w:p>
    <w:p w:rsidR="00B904B6" w:rsidRPr="00B904B6" w:rsidRDefault="00B904B6" w:rsidP="00B904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904B6">
        <w:rPr>
          <w:rFonts w:ascii="var(--font-secondary)" w:eastAsia="Times New Roman" w:hAnsi="var(--font-secondary)" w:cs="Times New Roman"/>
          <w:b/>
          <w:bCs/>
          <w:color w:val="273239"/>
          <w:sz w:val="30"/>
          <w:szCs w:val="30"/>
          <w:bdr w:val="none" w:sz="0" w:space="0" w:color="auto" w:frame="1"/>
          <w:lang w:eastAsia="en-IN"/>
        </w:rPr>
        <w:t>4. Pragmatic Ambiguity</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Pragmatic ambiguity occurs when the meaning of a sentence depends on the </w:t>
      </w:r>
      <w:r w:rsidRPr="00B904B6">
        <w:rPr>
          <w:rFonts w:ascii="var(--font-secondary)" w:eastAsia="Times New Roman" w:hAnsi="var(--font-secondary)" w:cs="Times New Roman"/>
          <w:b/>
          <w:bCs/>
          <w:color w:val="273239"/>
          <w:sz w:val="27"/>
          <w:szCs w:val="27"/>
          <w:bdr w:val="none" w:sz="0" w:space="0" w:color="auto" w:frame="1"/>
          <w:lang w:eastAsia="en-IN"/>
        </w:rPr>
        <w:t>speaker’s intent</w:t>
      </w:r>
      <w:r w:rsidRPr="00B904B6">
        <w:rPr>
          <w:rFonts w:ascii="var(--font-secondary)" w:eastAsia="Times New Roman" w:hAnsi="var(--font-secondary)" w:cs="Times New Roman"/>
          <w:color w:val="273239"/>
          <w:sz w:val="27"/>
          <w:szCs w:val="27"/>
          <w:bdr w:val="none" w:sz="0" w:space="0" w:color="auto" w:frame="1"/>
          <w:lang w:eastAsia="en-IN"/>
        </w:rPr>
        <w:t>, </w:t>
      </w:r>
      <w:r w:rsidRPr="00B904B6">
        <w:rPr>
          <w:rFonts w:ascii="var(--font-secondary)" w:eastAsia="Times New Roman" w:hAnsi="var(--font-secondary)" w:cs="Times New Roman"/>
          <w:b/>
          <w:bCs/>
          <w:color w:val="273239"/>
          <w:sz w:val="27"/>
          <w:szCs w:val="27"/>
          <w:bdr w:val="none" w:sz="0" w:space="0" w:color="auto" w:frame="1"/>
          <w:lang w:eastAsia="en-IN"/>
        </w:rPr>
        <w:t>tone</w:t>
      </w:r>
      <w:r w:rsidRPr="00B904B6">
        <w:rPr>
          <w:rFonts w:ascii="var(--font-secondary)" w:eastAsia="Times New Roman" w:hAnsi="var(--font-secondary)" w:cs="Times New Roman"/>
          <w:color w:val="273239"/>
          <w:sz w:val="27"/>
          <w:szCs w:val="27"/>
          <w:bdr w:val="none" w:sz="0" w:space="0" w:color="auto" w:frame="1"/>
          <w:lang w:eastAsia="en-IN"/>
        </w:rPr>
        <w:t>, or the </w:t>
      </w:r>
      <w:r w:rsidRPr="00B904B6">
        <w:rPr>
          <w:rFonts w:ascii="var(--font-secondary)" w:eastAsia="Times New Roman" w:hAnsi="var(--font-secondary)" w:cs="Times New Roman"/>
          <w:b/>
          <w:bCs/>
          <w:color w:val="273239"/>
          <w:sz w:val="27"/>
          <w:szCs w:val="27"/>
          <w:bdr w:val="none" w:sz="0" w:space="0" w:color="auto" w:frame="1"/>
          <w:lang w:eastAsia="en-IN"/>
        </w:rPr>
        <w:t>situation</w:t>
      </w:r>
      <w:r w:rsidRPr="00B904B6">
        <w:rPr>
          <w:rFonts w:ascii="var(--font-secondary)" w:eastAsia="Times New Roman" w:hAnsi="var(--font-secondary)" w:cs="Times New Roman"/>
          <w:color w:val="273239"/>
          <w:sz w:val="27"/>
          <w:szCs w:val="27"/>
          <w:bdr w:val="none" w:sz="0" w:space="0" w:color="auto" w:frame="1"/>
          <w:lang w:eastAsia="en-IN"/>
        </w:rPr>
        <w:t> in which it is said. This type of ambiguity is common in everyday conversations, and it can be tricky for computers to understand because it often requires knowing the broader context.</w:t>
      </w:r>
    </w:p>
    <w:p w:rsidR="00B904B6" w:rsidRPr="00B904B6" w:rsidRDefault="00B904B6" w:rsidP="00B904B6">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i/>
          <w:iCs/>
          <w:color w:val="273239"/>
          <w:sz w:val="27"/>
          <w:szCs w:val="27"/>
          <w:bdr w:val="none" w:sz="0" w:space="0" w:color="auto" w:frame="1"/>
          <w:lang w:eastAsia="en-IN"/>
        </w:rPr>
        <w:t xml:space="preserve">For example, consider the sentence, </w:t>
      </w:r>
      <w:r w:rsidRPr="00B904B6">
        <w:rPr>
          <w:rFonts w:ascii="var(--font-secondary)" w:eastAsia="Times New Roman" w:hAnsi="var(--font-secondary)" w:cs="Times New Roman"/>
          <w:b/>
          <w:bCs/>
          <w:i/>
          <w:iCs/>
          <w:color w:val="273239"/>
          <w:sz w:val="27"/>
          <w:szCs w:val="27"/>
          <w:bdr w:val="none" w:sz="0" w:space="0" w:color="auto" w:frame="1"/>
          <w:lang w:eastAsia="en-IN"/>
        </w:rPr>
        <w:t>“Can you open the window?”</w:t>
      </w:r>
      <w:r w:rsidRPr="00B904B6">
        <w:rPr>
          <w:rFonts w:ascii="var(--font-secondary)" w:eastAsia="Times New Roman" w:hAnsi="var(--font-secondary)" w:cs="Times New Roman"/>
          <w:i/>
          <w:iCs/>
          <w:color w:val="273239"/>
          <w:sz w:val="27"/>
          <w:szCs w:val="27"/>
          <w:bdr w:val="none" w:sz="0" w:space="0" w:color="auto" w:frame="1"/>
          <w:lang w:eastAsia="en-IN"/>
        </w:rPr>
        <w:t xml:space="preserve"> In one situation, it could be understood as a </w:t>
      </w:r>
      <w:r w:rsidRPr="00B904B6">
        <w:rPr>
          <w:rFonts w:ascii="var(--font-secondary)" w:eastAsia="Times New Roman" w:hAnsi="var(--font-secondary)" w:cs="Times New Roman"/>
          <w:b/>
          <w:bCs/>
          <w:i/>
          <w:iCs/>
          <w:color w:val="273239"/>
          <w:sz w:val="27"/>
          <w:szCs w:val="27"/>
          <w:bdr w:val="none" w:sz="0" w:space="0" w:color="auto" w:frame="1"/>
          <w:lang w:eastAsia="en-IN"/>
        </w:rPr>
        <w:t>literal question</w:t>
      </w:r>
      <w:r w:rsidRPr="00B904B6">
        <w:rPr>
          <w:rFonts w:ascii="var(--font-secondary)" w:eastAsia="Times New Roman" w:hAnsi="var(--font-secondary)" w:cs="Times New Roman"/>
          <w:i/>
          <w:iCs/>
          <w:color w:val="273239"/>
          <w:sz w:val="27"/>
          <w:szCs w:val="27"/>
          <w:bdr w:val="none" w:sz="0" w:space="0" w:color="auto" w:frame="1"/>
          <w:lang w:eastAsia="en-IN"/>
        </w:rPr>
        <w:t xml:space="preserve"> asking if the person is physically able to open the window. However, in another context, it could be a </w:t>
      </w:r>
      <w:r w:rsidRPr="00B904B6">
        <w:rPr>
          <w:rFonts w:ascii="var(--font-secondary)" w:eastAsia="Times New Roman" w:hAnsi="var(--font-secondary)" w:cs="Times New Roman"/>
          <w:b/>
          <w:bCs/>
          <w:i/>
          <w:iCs/>
          <w:color w:val="273239"/>
          <w:sz w:val="27"/>
          <w:szCs w:val="27"/>
          <w:bdr w:val="none" w:sz="0" w:space="0" w:color="auto" w:frame="1"/>
          <w:lang w:eastAsia="en-IN"/>
        </w:rPr>
        <w:t>polite request</w:t>
      </w:r>
      <w:r w:rsidRPr="00B904B6">
        <w:rPr>
          <w:rFonts w:ascii="var(--font-secondary)" w:eastAsia="Times New Roman" w:hAnsi="var(--font-secondary)" w:cs="Times New Roman"/>
          <w:i/>
          <w:iCs/>
          <w:color w:val="273239"/>
          <w:sz w:val="27"/>
          <w:szCs w:val="27"/>
          <w:bdr w:val="none" w:sz="0" w:space="0" w:color="auto" w:frame="1"/>
          <w:lang w:eastAsia="en-IN"/>
        </w:rPr>
        <w:t xml:space="preserve">, where the speaker is asking the listener to open the window, even though they’re not directly giving an order. </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meaning changes based on the </w:t>
      </w:r>
      <w:r w:rsidRPr="00B904B6">
        <w:rPr>
          <w:rFonts w:ascii="var(--font-secondary)" w:eastAsia="Times New Roman" w:hAnsi="var(--font-secondary)" w:cs="Times New Roman"/>
          <w:b/>
          <w:bCs/>
          <w:color w:val="273239"/>
          <w:sz w:val="27"/>
          <w:szCs w:val="27"/>
          <w:bdr w:val="none" w:sz="0" w:space="0" w:color="auto" w:frame="1"/>
          <w:lang w:eastAsia="en-IN"/>
        </w:rPr>
        <w:t>tone of voice</w:t>
      </w:r>
      <w:r w:rsidRPr="00B904B6">
        <w:rPr>
          <w:rFonts w:ascii="var(--font-secondary)" w:eastAsia="Times New Roman" w:hAnsi="var(--font-secondary)" w:cs="Times New Roman"/>
          <w:color w:val="273239"/>
          <w:sz w:val="27"/>
          <w:szCs w:val="27"/>
          <w:bdr w:val="none" w:sz="0" w:space="0" w:color="auto" w:frame="1"/>
          <w:lang w:eastAsia="en-IN"/>
        </w:rPr>
        <w:t> or </w:t>
      </w:r>
      <w:r w:rsidRPr="00B904B6">
        <w:rPr>
          <w:rFonts w:ascii="var(--font-secondary)" w:eastAsia="Times New Roman" w:hAnsi="var(--font-secondary)" w:cs="Times New Roman"/>
          <w:b/>
          <w:bCs/>
          <w:color w:val="273239"/>
          <w:sz w:val="27"/>
          <w:szCs w:val="27"/>
          <w:bdr w:val="none" w:sz="0" w:space="0" w:color="auto" w:frame="1"/>
          <w:lang w:eastAsia="en-IN"/>
        </w:rPr>
        <w:t>social context</w:t>
      </w:r>
      <w:r w:rsidRPr="00B904B6">
        <w:rPr>
          <w:rFonts w:ascii="var(--font-secondary)" w:eastAsia="Times New Roman" w:hAnsi="var(--font-secondary)" w:cs="Times New Roman"/>
          <w:color w:val="273239"/>
          <w:sz w:val="27"/>
          <w:szCs w:val="27"/>
          <w:bdr w:val="none" w:sz="0" w:space="0" w:color="auto" w:frame="1"/>
          <w:lang w:eastAsia="en-IN"/>
        </w:rPr>
        <w:t>, which is something that is difficult for NLP systems to capture without understanding the surrounding situation</w:t>
      </w:r>
    </w:p>
    <w:p w:rsidR="00B904B6" w:rsidRPr="00B904B6" w:rsidRDefault="00B904B6" w:rsidP="00B904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904B6">
        <w:rPr>
          <w:rFonts w:ascii="var(--font-secondary)" w:eastAsia="Times New Roman" w:hAnsi="var(--font-secondary)" w:cs="Times New Roman"/>
          <w:b/>
          <w:bCs/>
          <w:color w:val="273239"/>
          <w:sz w:val="30"/>
          <w:szCs w:val="30"/>
          <w:bdr w:val="none" w:sz="0" w:space="0" w:color="auto" w:frame="1"/>
          <w:lang w:eastAsia="en-IN"/>
        </w:rPr>
        <w:t>5. Referential Ambiguity</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Referential ambiguity occurs when a pronoun (like "he," "she," "it," or "they") or a phrase is unclear about what or who it is referring to. This type of ambiguity happens when the sentence doesn’t provide enough information to determine which person, object, or idea the pronoun is referring to.</w:t>
      </w:r>
    </w:p>
    <w:p w:rsidR="00B904B6" w:rsidRPr="00B904B6" w:rsidRDefault="00B904B6" w:rsidP="00B904B6">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i/>
          <w:iCs/>
          <w:color w:val="273239"/>
          <w:sz w:val="27"/>
          <w:szCs w:val="27"/>
          <w:bdr w:val="none" w:sz="0" w:space="0" w:color="auto" w:frame="1"/>
          <w:lang w:eastAsia="en-IN"/>
        </w:rPr>
        <w:t xml:space="preserve">For example, consider the sentence, </w:t>
      </w:r>
      <w:r w:rsidRPr="00B904B6">
        <w:rPr>
          <w:rFonts w:ascii="var(--font-secondary)" w:eastAsia="Times New Roman" w:hAnsi="var(--font-secondary)" w:cs="Times New Roman"/>
          <w:b/>
          <w:bCs/>
          <w:i/>
          <w:iCs/>
          <w:color w:val="273239"/>
          <w:sz w:val="27"/>
          <w:szCs w:val="27"/>
          <w:bdr w:val="none" w:sz="0" w:space="0" w:color="auto" w:frame="1"/>
          <w:lang w:eastAsia="en-IN"/>
        </w:rPr>
        <w:t>“Alice told Jane that she would win the prize.”</w:t>
      </w:r>
      <w:r w:rsidRPr="00B904B6">
        <w:rPr>
          <w:rFonts w:ascii="var(--font-secondary)" w:eastAsia="Times New Roman" w:hAnsi="var(--font-secondary)" w:cs="Times New Roman"/>
          <w:i/>
          <w:iCs/>
          <w:color w:val="273239"/>
          <w:sz w:val="27"/>
          <w:szCs w:val="27"/>
          <w:bdr w:val="none" w:sz="0" w:space="0" w:color="auto" w:frame="1"/>
          <w:lang w:eastAsia="en-IN"/>
        </w:rPr>
        <w:t xml:space="preserve"> In this case, it’s unclear whether the pronoun </w:t>
      </w:r>
      <w:r w:rsidRPr="00B904B6">
        <w:rPr>
          <w:rFonts w:ascii="var(--font-secondary)" w:eastAsia="Times New Roman" w:hAnsi="var(--font-secondary)" w:cs="Times New Roman"/>
          <w:b/>
          <w:bCs/>
          <w:i/>
          <w:iCs/>
          <w:color w:val="273239"/>
          <w:sz w:val="27"/>
          <w:szCs w:val="27"/>
          <w:bdr w:val="none" w:sz="0" w:space="0" w:color="auto" w:frame="1"/>
          <w:lang w:eastAsia="en-IN"/>
        </w:rPr>
        <w:t>"she"</w:t>
      </w:r>
      <w:r w:rsidRPr="00B904B6">
        <w:rPr>
          <w:rFonts w:ascii="var(--font-secondary)" w:eastAsia="Times New Roman" w:hAnsi="var(--font-secondary)" w:cs="Times New Roman"/>
          <w:i/>
          <w:iCs/>
          <w:color w:val="273239"/>
          <w:sz w:val="27"/>
          <w:szCs w:val="27"/>
          <w:bdr w:val="none" w:sz="0" w:space="0" w:color="auto" w:frame="1"/>
          <w:lang w:eastAsia="en-IN"/>
        </w:rPr>
        <w:t xml:space="preserve"> refers to </w:t>
      </w:r>
      <w:r w:rsidRPr="00B904B6">
        <w:rPr>
          <w:rFonts w:ascii="var(--font-secondary)" w:eastAsia="Times New Roman" w:hAnsi="var(--font-secondary)" w:cs="Times New Roman"/>
          <w:b/>
          <w:bCs/>
          <w:i/>
          <w:iCs/>
          <w:color w:val="273239"/>
          <w:sz w:val="27"/>
          <w:szCs w:val="27"/>
          <w:bdr w:val="none" w:sz="0" w:space="0" w:color="auto" w:frame="1"/>
          <w:lang w:eastAsia="en-IN"/>
        </w:rPr>
        <w:t>Alice</w:t>
      </w:r>
      <w:r w:rsidRPr="00B904B6">
        <w:rPr>
          <w:rFonts w:ascii="var(--font-secondary)" w:eastAsia="Times New Roman" w:hAnsi="var(--font-secondary)" w:cs="Times New Roman"/>
          <w:i/>
          <w:iCs/>
          <w:color w:val="273239"/>
          <w:sz w:val="27"/>
          <w:szCs w:val="27"/>
          <w:bdr w:val="none" w:sz="0" w:space="0" w:color="auto" w:frame="1"/>
          <w:lang w:eastAsia="en-IN"/>
        </w:rPr>
        <w:t xml:space="preserve"> or </w:t>
      </w:r>
      <w:r w:rsidRPr="00B904B6">
        <w:rPr>
          <w:rFonts w:ascii="var(--font-secondary)" w:eastAsia="Times New Roman" w:hAnsi="var(--font-secondary)" w:cs="Times New Roman"/>
          <w:b/>
          <w:bCs/>
          <w:i/>
          <w:iCs/>
          <w:color w:val="273239"/>
          <w:sz w:val="27"/>
          <w:szCs w:val="27"/>
          <w:bdr w:val="none" w:sz="0" w:space="0" w:color="auto" w:frame="1"/>
          <w:lang w:eastAsia="en-IN"/>
        </w:rPr>
        <w:t>Jane</w:t>
      </w:r>
      <w:r w:rsidRPr="00B904B6">
        <w:rPr>
          <w:rFonts w:ascii="var(--font-secondary)" w:eastAsia="Times New Roman" w:hAnsi="var(--font-secondary)" w:cs="Times New Roman"/>
          <w:i/>
          <w:iCs/>
          <w:color w:val="273239"/>
          <w:sz w:val="27"/>
          <w:szCs w:val="27"/>
          <w:bdr w:val="none" w:sz="0" w:space="0" w:color="auto" w:frame="1"/>
          <w:lang w:eastAsia="en-IN"/>
        </w:rPr>
        <w:t xml:space="preserve">. Both could be possible interpretations, and without further context, we can’t be sure. If the sentence was about a competition, </w:t>
      </w:r>
      <w:r w:rsidRPr="00B904B6">
        <w:rPr>
          <w:rFonts w:ascii="var(--font-secondary)" w:eastAsia="Times New Roman" w:hAnsi="var(--font-secondary)" w:cs="Times New Roman"/>
          <w:b/>
          <w:bCs/>
          <w:i/>
          <w:iCs/>
          <w:color w:val="273239"/>
          <w:sz w:val="27"/>
          <w:szCs w:val="27"/>
          <w:bdr w:val="none" w:sz="0" w:space="0" w:color="auto" w:frame="1"/>
          <w:lang w:eastAsia="en-IN"/>
        </w:rPr>
        <w:t>"she"</w:t>
      </w:r>
      <w:r w:rsidRPr="00B904B6">
        <w:rPr>
          <w:rFonts w:ascii="var(--font-secondary)" w:eastAsia="Times New Roman" w:hAnsi="var(--font-secondary)" w:cs="Times New Roman"/>
          <w:i/>
          <w:iCs/>
          <w:color w:val="273239"/>
          <w:sz w:val="27"/>
          <w:szCs w:val="27"/>
          <w:bdr w:val="none" w:sz="0" w:space="0" w:color="auto" w:frame="1"/>
          <w:lang w:eastAsia="en-IN"/>
        </w:rPr>
        <w:t xml:space="preserve"> could be referring to Alice, meaning Alice is telling Jane that she would win the prize. However, it could also mean that Alice is telling Jane that Jane would win the prize. </w:t>
      </w:r>
    </w:p>
    <w:p w:rsidR="00B904B6" w:rsidRPr="00B904B6" w:rsidRDefault="00B904B6" w:rsidP="00B904B6">
      <w:pPr>
        <w:shd w:val="clear" w:color="auto" w:fill="FFFFFF"/>
        <w:spacing w:after="0" w:line="240" w:lineRule="auto"/>
        <w:textAlignment w:val="baseline"/>
        <w:outlineLvl w:val="2"/>
        <w:rPr>
          <w:rFonts w:ascii="var(--font-secondary)" w:eastAsia="Times New Roman" w:hAnsi="var(--font-secondary)" w:cs="Times New Roman"/>
          <w:b/>
          <w:bCs/>
          <w:color w:val="273239"/>
          <w:sz w:val="30"/>
          <w:szCs w:val="30"/>
          <w:lang w:eastAsia="en-IN"/>
        </w:rPr>
      </w:pPr>
      <w:r w:rsidRPr="00B904B6">
        <w:rPr>
          <w:rFonts w:ascii="var(--font-secondary)" w:eastAsia="Times New Roman" w:hAnsi="var(--font-secondary)" w:cs="Times New Roman"/>
          <w:b/>
          <w:bCs/>
          <w:color w:val="273239"/>
          <w:sz w:val="30"/>
          <w:szCs w:val="30"/>
          <w:bdr w:val="none" w:sz="0" w:space="0" w:color="auto" w:frame="1"/>
          <w:lang w:eastAsia="en-IN"/>
        </w:rPr>
        <w:t>6. Ellipsis Ambiguity</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 xml:space="preserve">Ellipsis ambiguity happens when part of a sentence is left out, making it unclear what the missing information is. This often occurs in everyday conversation or </w:t>
      </w:r>
      <w:r w:rsidRPr="00B904B6">
        <w:rPr>
          <w:rFonts w:ascii="var(--font-secondary)" w:eastAsia="Times New Roman" w:hAnsi="var(--font-secondary)" w:cs="Times New Roman"/>
          <w:color w:val="273239"/>
          <w:sz w:val="27"/>
          <w:szCs w:val="27"/>
          <w:bdr w:val="none" w:sz="0" w:space="0" w:color="auto" w:frame="1"/>
          <w:lang w:eastAsia="en-IN"/>
        </w:rPr>
        <w:lastRenderedPageBreak/>
        <w:t>writing when people try to be brief and omit words that are understood from the context.</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i/>
          <w:iCs/>
          <w:color w:val="273239"/>
          <w:sz w:val="27"/>
          <w:szCs w:val="27"/>
          <w:bdr w:val="none" w:sz="0" w:space="0" w:color="auto" w:frame="1"/>
          <w:lang w:eastAsia="en-IN"/>
        </w:rPr>
        <w:t xml:space="preserve">For example, consider the sentence, </w:t>
      </w:r>
      <w:r w:rsidRPr="00B904B6">
        <w:rPr>
          <w:rFonts w:ascii="var(--font-secondary)" w:eastAsia="Times New Roman" w:hAnsi="var(--font-secondary)" w:cs="Times New Roman"/>
          <w:b/>
          <w:bCs/>
          <w:i/>
          <w:iCs/>
          <w:color w:val="273239"/>
          <w:sz w:val="27"/>
          <w:szCs w:val="27"/>
          <w:bdr w:val="none" w:sz="0" w:space="0" w:color="auto" w:frame="1"/>
          <w:lang w:eastAsia="en-IN"/>
        </w:rPr>
        <w:t>"John likes apples, and Mary does too."</w:t>
      </w:r>
      <w:r w:rsidRPr="00B904B6">
        <w:rPr>
          <w:rFonts w:ascii="var(--font-secondary)" w:eastAsia="Times New Roman" w:hAnsi="var(--font-secondary)" w:cs="Times New Roman"/>
          <w:i/>
          <w:iCs/>
          <w:color w:val="273239"/>
          <w:sz w:val="27"/>
          <w:szCs w:val="27"/>
          <w:bdr w:val="none" w:sz="0" w:space="0" w:color="auto" w:frame="1"/>
          <w:lang w:eastAsia="en-IN"/>
        </w:rPr>
        <w:t xml:space="preserve"> The word </w:t>
      </w:r>
      <w:r w:rsidRPr="00B904B6">
        <w:rPr>
          <w:rFonts w:ascii="var(--font-secondary)" w:eastAsia="Times New Roman" w:hAnsi="var(--font-secondary)" w:cs="Times New Roman"/>
          <w:b/>
          <w:bCs/>
          <w:i/>
          <w:iCs/>
          <w:color w:val="273239"/>
          <w:sz w:val="27"/>
          <w:szCs w:val="27"/>
          <w:bdr w:val="none" w:sz="0" w:space="0" w:color="auto" w:frame="1"/>
          <w:lang w:eastAsia="en-IN"/>
        </w:rPr>
        <w:t>"does"</w:t>
      </w:r>
      <w:r w:rsidRPr="00B904B6">
        <w:rPr>
          <w:rFonts w:ascii="var(--font-secondary)" w:eastAsia="Times New Roman" w:hAnsi="var(--font-secondary)" w:cs="Times New Roman"/>
          <w:i/>
          <w:iCs/>
          <w:color w:val="273239"/>
          <w:sz w:val="27"/>
          <w:szCs w:val="27"/>
          <w:bdr w:val="none" w:sz="0" w:space="0" w:color="auto" w:frame="1"/>
          <w:lang w:eastAsia="en-IN"/>
        </w:rPr>
        <w:t xml:space="preserve"> is a shortened form of "likes apples," but it’s not explicitly stated. This creates two possible interpretations:</w:t>
      </w:r>
    </w:p>
    <w:p w:rsidR="00B904B6" w:rsidRPr="00B904B6" w:rsidRDefault="00B904B6" w:rsidP="00B904B6">
      <w:pPr>
        <w:numPr>
          <w:ilvl w:val="0"/>
          <w:numId w:val="4"/>
        </w:numPr>
        <w:shd w:val="clear" w:color="auto" w:fill="FFFFFF"/>
        <w:spacing w:after="0" w:line="240" w:lineRule="auto"/>
        <w:ind w:left="360"/>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b/>
          <w:bCs/>
          <w:i/>
          <w:iCs/>
          <w:color w:val="273239"/>
          <w:sz w:val="27"/>
          <w:szCs w:val="27"/>
          <w:bdr w:val="none" w:sz="0" w:space="0" w:color="auto" w:frame="1"/>
          <w:lang w:eastAsia="en-IN"/>
        </w:rPr>
        <w:t>Mary likes apples</w:t>
      </w:r>
      <w:r w:rsidRPr="00B904B6">
        <w:rPr>
          <w:rFonts w:ascii="var(--font-secondary)" w:eastAsia="Times New Roman" w:hAnsi="var(--font-secondary)" w:cs="Times New Roman"/>
          <w:i/>
          <w:iCs/>
          <w:color w:val="273239"/>
          <w:sz w:val="27"/>
          <w:szCs w:val="27"/>
          <w:bdr w:val="none" w:sz="0" w:space="0" w:color="auto" w:frame="1"/>
          <w:lang w:eastAsia="en-IN"/>
        </w:rPr>
        <w:t xml:space="preserve"> just like John, meaning both John and Mary enjoy apples.</w:t>
      </w:r>
    </w:p>
    <w:p w:rsidR="00B904B6" w:rsidRPr="00B904B6" w:rsidRDefault="00B904B6" w:rsidP="00B904B6">
      <w:pPr>
        <w:numPr>
          <w:ilvl w:val="0"/>
          <w:numId w:val="5"/>
        </w:numPr>
        <w:shd w:val="clear" w:color="auto" w:fill="FFFFFF"/>
        <w:spacing w:line="240" w:lineRule="auto"/>
        <w:ind w:left="360"/>
        <w:textAlignment w:val="baseline"/>
        <w:rPr>
          <w:rFonts w:ascii="var(--font-secondary)" w:eastAsia="Times New Roman" w:hAnsi="var(--font-secondary)" w:cs="Times New Roman"/>
          <w:i/>
          <w:iCs/>
          <w:color w:val="273239"/>
          <w:sz w:val="27"/>
          <w:szCs w:val="27"/>
          <w:lang w:eastAsia="en-IN"/>
        </w:rPr>
      </w:pPr>
      <w:r w:rsidRPr="00B904B6">
        <w:rPr>
          <w:rFonts w:ascii="var(--font-secondary)" w:eastAsia="Times New Roman" w:hAnsi="var(--font-secondary)" w:cs="Times New Roman"/>
          <w:b/>
          <w:bCs/>
          <w:i/>
          <w:iCs/>
          <w:color w:val="273239"/>
          <w:sz w:val="27"/>
          <w:szCs w:val="27"/>
          <w:bdr w:val="none" w:sz="0" w:space="0" w:color="auto" w:frame="1"/>
          <w:lang w:eastAsia="en-IN"/>
        </w:rPr>
        <w:t>Mary likes something else</w:t>
      </w:r>
      <w:r w:rsidRPr="00B904B6">
        <w:rPr>
          <w:rFonts w:ascii="var(--font-secondary)" w:eastAsia="Times New Roman" w:hAnsi="var(--font-secondary)" w:cs="Times New Roman"/>
          <w:i/>
          <w:iCs/>
          <w:color w:val="273239"/>
          <w:sz w:val="27"/>
          <w:szCs w:val="27"/>
          <w:bdr w:val="none" w:sz="0" w:space="0" w:color="auto" w:frame="1"/>
          <w:lang w:eastAsia="en-IN"/>
        </w:rPr>
        <w:t xml:space="preserve"> (not apples), and the sentence is leaving out the specific thing she likes.</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The ambiguity arises because it's unclear from the sentence whether </w:t>
      </w:r>
      <w:r w:rsidRPr="00B904B6">
        <w:rPr>
          <w:rFonts w:ascii="var(--font-secondary)" w:eastAsia="Times New Roman" w:hAnsi="var(--font-secondary)" w:cs="Times New Roman"/>
          <w:b/>
          <w:bCs/>
          <w:color w:val="273239"/>
          <w:sz w:val="27"/>
          <w:szCs w:val="27"/>
          <w:bdr w:val="none" w:sz="0" w:space="0" w:color="auto" w:frame="1"/>
          <w:lang w:eastAsia="en-IN"/>
        </w:rPr>
        <w:t>"does"</w:t>
      </w:r>
      <w:r w:rsidRPr="00B904B6">
        <w:rPr>
          <w:rFonts w:ascii="var(--font-secondary)" w:eastAsia="Times New Roman" w:hAnsi="var(--font-secondary)" w:cs="Times New Roman"/>
          <w:color w:val="273239"/>
          <w:sz w:val="27"/>
          <w:szCs w:val="27"/>
          <w:bdr w:val="none" w:sz="0" w:space="0" w:color="auto" w:frame="1"/>
          <w:lang w:eastAsia="en-IN"/>
        </w:rPr>
        <w:t> refers to liking apples or something else.</w:t>
      </w:r>
    </w:p>
    <w:p w:rsidR="00B904B6" w:rsidRPr="00B904B6" w:rsidRDefault="00B904B6" w:rsidP="00B904B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B904B6">
        <w:rPr>
          <w:rFonts w:ascii="var(--font-secondary)" w:eastAsia="Times New Roman" w:hAnsi="var(--font-secondary)" w:cs="Times New Roman"/>
          <w:b/>
          <w:bCs/>
          <w:color w:val="273239"/>
          <w:sz w:val="36"/>
          <w:szCs w:val="36"/>
          <w:bdr w:val="none" w:sz="0" w:space="0" w:color="auto" w:frame="1"/>
          <w:lang w:eastAsia="en-IN"/>
        </w:rPr>
        <w:t>Addressing Ambiguity in Natural Language Processing</w:t>
      </w:r>
    </w:p>
    <w:p w:rsidR="00B904B6" w:rsidRPr="00B904B6" w:rsidRDefault="00B904B6" w:rsidP="00B904B6">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color w:val="273239"/>
          <w:sz w:val="27"/>
          <w:szCs w:val="27"/>
          <w:bdr w:val="none" w:sz="0" w:space="0" w:color="auto" w:frame="1"/>
          <w:lang w:eastAsia="en-IN"/>
        </w:rPr>
        <w:t>To address ambiguity in NLP, several methods are used to accurately interpret language.</w:t>
      </w:r>
    </w:p>
    <w:p w:rsidR="00B904B6" w:rsidRPr="00B904B6" w:rsidRDefault="00B904B6" w:rsidP="00B904B6">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b/>
          <w:bCs/>
          <w:color w:val="273239"/>
          <w:sz w:val="27"/>
          <w:szCs w:val="27"/>
          <w:bdr w:val="none" w:sz="0" w:space="0" w:color="auto" w:frame="1"/>
          <w:lang w:eastAsia="en-IN"/>
        </w:rPr>
        <w:t>Contextual analysis</w:t>
      </w:r>
      <w:r w:rsidRPr="00B904B6">
        <w:rPr>
          <w:rFonts w:ascii="var(--font-secondary)" w:eastAsia="Times New Roman" w:hAnsi="var(--font-secondary)" w:cs="Times New Roman"/>
          <w:color w:val="273239"/>
          <w:sz w:val="27"/>
          <w:szCs w:val="27"/>
          <w:bdr w:val="none" w:sz="0" w:space="0" w:color="auto" w:frame="1"/>
          <w:lang w:eastAsia="en-IN"/>
        </w:rPr>
        <w:t> is one of the key approaches, where surrounding words and context help determine the correct meaning of a word or phrase.</w:t>
      </w:r>
    </w:p>
    <w:p w:rsidR="00B904B6" w:rsidRPr="00B904B6" w:rsidRDefault="00B904B6" w:rsidP="00B904B6">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b/>
          <w:bCs/>
          <w:color w:val="0000FF"/>
          <w:sz w:val="27"/>
          <w:szCs w:val="27"/>
          <w:u w:val="single"/>
          <w:bdr w:val="none" w:sz="0" w:space="0" w:color="auto" w:frame="1"/>
          <w:lang w:eastAsia="en-IN"/>
        </w:rPr>
        <w:t>Word sense disambiguation (WSD)</w:t>
      </w:r>
      <w:r w:rsidRPr="00B904B6">
        <w:rPr>
          <w:rFonts w:ascii="var(--font-secondary)" w:eastAsia="Times New Roman" w:hAnsi="var(--font-secondary)" w:cs="Times New Roman"/>
          <w:color w:val="273239"/>
          <w:sz w:val="27"/>
          <w:szCs w:val="27"/>
          <w:bdr w:val="none" w:sz="0" w:space="0" w:color="auto" w:frame="1"/>
          <w:lang w:eastAsia="en-IN"/>
        </w:rPr>
        <w:t> resolves lexical ambiguity by using context to identify which meaning of a word is being used.</w:t>
      </w:r>
    </w:p>
    <w:p w:rsidR="00B904B6" w:rsidRPr="00B904B6" w:rsidRDefault="00A15D6A" w:rsidP="00B904B6">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hyperlink r:id="rId5" w:tgtFrame="_blank" w:history="1">
        <w:r w:rsidR="00B904B6" w:rsidRPr="00B904B6">
          <w:rPr>
            <w:rFonts w:ascii="var(--font-secondary)" w:eastAsia="Times New Roman" w:hAnsi="var(--font-secondary)" w:cs="Times New Roman"/>
            <w:b/>
            <w:bCs/>
            <w:color w:val="0000FF"/>
            <w:sz w:val="27"/>
            <w:szCs w:val="27"/>
            <w:u w:val="single"/>
            <w:bdr w:val="none" w:sz="0" w:space="0" w:color="auto" w:frame="1"/>
            <w:lang w:eastAsia="en-IN"/>
          </w:rPr>
          <w:t>Parsing and syntactic analysis</w:t>
        </w:r>
      </w:hyperlink>
      <w:r w:rsidR="00B904B6" w:rsidRPr="00B904B6">
        <w:rPr>
          <w:rFonts w:ascii="var(--font-secondary)" w:eastAsia="Times New Roman" w:hAnsi="var(--font-secondary)" w:cs="Times New Roman"/>
          <w:color w:val="273239"/>
          <w:sz w:val="27"/>
          <w:szCs w:val="27"/>
          <w:bdr w:val="none" w:sz="0" w:space="0" w:color="auto" w:frame="1"/>
          <w:lang w:eastAsia="en-IN"/>
        </w:rPr>
        <w:t> help resolve syntactic ambiguity by breaking down sentence structures to understand different grammatical interpretations.</w:t>
      </w:r>
    </w:p>
    <w:p w:rsidR="00B904B6" w:rsidRPr="00B904B6" w:rsidRDefault="00B904B6" w:rsidP="00B904B6">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b/>
          <w:bCs/>
          <w:color w:val="273239"/>
          <w:sz w:val="27"/>
          <w:szCs w:val="27"/>
          <w:bdr w:val="none" w:sz="0" w:space="0" w:color="auto" w:frame="1"/>
          <w:lang w:eastAsia="en-IN"/>
        </w:rPr>
        <w:t>Co</w:t>
      </w:r>
      <w:r w:rsidR="00982274">
        <w:rPr>
          <w:rFonts w:ascii="var(--font-secondary)" w:eastAsia="Times New Roman" w:hAnsi="var(--font-secondary)" w:cs="Times New Roman"/>
          <w:b/>
          <w:bCs/>
          <w:color w:val="273239"/>
          <w:sz w:val="27"/>
          <w:szCs w:val="27"/>
          <w:bdr w:val="none" w:sz="0" w:space="0" w:color="auto" w:frame="1"/>
          <w:lang w:eastAsia="en-IN"/>
        </w:rPr>
        <w:t xml:space="preserve"> </w:t>
      </w:r>
      <w:r w:rsidRPr="00B904B6">
        <w:rPr>
          <w:rFonts w:ascii="var(--font-secondary)" w:eastAsia="Times New Roman" w:hAnsi="var(--font-secondary)" w:cs="Times New Roman"/>
          <w:b/>
          <w:bCs/>
          <w:color w:val="273239"/>
          <w:sz w:val="27"/>
          <w:szCs w:val="27"/>
          <w:bdr w:val="none" w:sz="0" w:space="0" w:color="auto" w:frame="1"/>
          <w:lang w:eastAsia="en-IN"/>
        </w:rPr>
        <w:t>reference resolution</w:t>
      </w:r>
      <w:r w:rsidRPr="00B904B6">
        <w:rPr>
          <w:rFonts w:ascii="var(--font-secondary)" w:eastAsia="Times New Roman" w:hAnsi="var(--font-secondary)" w:cs="Times New Roman"/>
          <w:color w:val="273239"/>
          <w:sz w:val="27"/>
          <w:szCs w:val="27"/>
          <w:bdr w:val="none" w:sz="0" w:space="0" w:color="auto" w:frame="1"/>
          <w:lang w:eastAsia="en-IN"/>
        </w:rPr>
        <w:t> is used to clarify what pronouns or phrases refer to, solving referential ambiguity.</w:t>
      </w:r>
    </w:p>
    <w:p w:rsidR="00B904B6" w:rsidRPr="00B904B6" w:rsidRDefault="00B904B6" w:rsidP="00B904B6">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b/>
          <w:bCs/>
          <w:color w:val="273239"/>
          <w:sz w:val="27"/>
          <w:szCs w:val="27"/>
          <w:bdr w:val="none" w:sz="0" w:space="0" w:color="auto" w:frame="1"/>
          <w:lang w:eastAsia="en-IN"/>
        </w:rPr>
        <w:t xml:space="preserve">Discourse and pragmatic </w:t>
      </w:r>
      <w:proofErr w:type="spellStart"/>
      <w:r w:rsidRPr="00B904B6">
        <w:rPr>
          <w:rFonts w:ascii="var(--font-secondary)" w:eastAsia="Times New Roman" w:hAnsi="var(--font-secondary)" w:cs="Times New Roman"/>
          <w:b/>
          <w:bCs/>
          <w:color w:val="273239"/>
          <w:sz w:val="27"/>
          <w:szCs w:val="27"/>
          <w:bdr w:val="none" w:sz="0" w:space="0" w:color="auto" w:frame="1"/>
          <w:lang w:eastAsia="en-IN"/>
        </w:rPr>
        <w:t>modeling</w:t>
      </w:r>
      <w:proofErr w:type="spellEnd"/>
      <w:r w:rsidRPr="00B904B6">
        <w:rPr>
          <w:rFonts w:ascii="var(--font-secondary)" w:eastAsia="Times New Roman" w:hAnsi="var(--font-secondary)" w:cs="Times New Roman"/>
          <w:color w:val="273239"/>
          <w:sz w:val="27"/>
          <w:szCs w:val="27"/>
          <w:bdr w:val="none" w:sz="0" w:space="0" w:color="auto" w:frame="1"/>
          <w:lang w:eastAsia="en-IN"/>
        </w:rPr>
        <w:t> help capture speaker intent and the social context, which resolves pragmatic ambiguity.</w:t>
      </w:r>
    </w:p>
    <w:p w:rsidR="00B904B6" w:rsidRPr="00B904B6" w:rsidRDefault="00B904B6" w:rsidP="00B904B6">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B904B6">
        <w:rPr>
          <w:rFonts w:ascii="var(--font-secondary)" w:eastAsia="Times New Roman" w:hAnsi="var(--font-secondary)" w:cs="Times New Roman"/>
          <w:b/>
          <w:bCs/>
          <w:color w:val="273239"/>
          <w:sz w:val="27"/>
          <w:szCs w:val="27"/>
          <w:bdr w:val="none" w:sz="0" w:space="0" w:color="auto" w:frame="1"/>
          <w:lang w:eastAsia="en-IN"/>
        </w:rPr>
        <w:t>Machine learning and deep learning</w:t>
      </w:r>
      <w:r w:rsidRPr="00B904B6">
        <w:rPr>
          <w:rFonts w:ascii="var(--font-secondary)" w:eastAsia="Times New Roman" w:hAnsi="var(--font-secondary)" w:cs="Times New Roman"/>
          <w:color w:val="273239"/>
          <w:sz w:val="27"/>
          <w:szCs w:val="27"/>
          <w:bdr w:val="none" w:sz="0" w:space="0" w:color="auto" w:frame="1"/>
          <w:lang w:eastAsia="en-IN"/>
        </w:rPr>
        <w:t> techniques, like BERT and GPT, leverage large datasets to learn language patterns, aiding in resolving ambiguity.</w:t>
      </w:r>
    </w:p>
    <w:p w:rsidR="006F22B4" w:rsidRDefault="006F22B4"/>
    <w:sectPr w:rsidR="006F2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96863"/>
    <w:multiLevelType w:val="multilevel"/>
    <w:tmpl w:val="D728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C65E2"/>
    <w:multiLevelType w:val="multilevel"/>
    <w:tmpl w:val="CB2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750F30"/>
    <w:multiLevelType w:val="multilevel"/>
    <w:tmpl w:val="ADF8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CA2AA2"/>
    <w:multiLevelType w:val="multilevel"/>
    <w:tmpl w:val="6298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2"/>
    <w:lvlOverride w:ilvl="0">
      <w:startOverride w:val="1"/>
    </w:lvlOverride>
  </w:num>
  <w:num w:numId="5">
    <w:abstractNumId w:val="2"/>
    <w:lvlOverride w:ilvl="0">
      <w:startOverride w:val="2"/>
    </w:lvlOverride>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4B6"/>
    <w:rsid w:val="006F22B4"/>
    <w:rsid w:val="00982274"/>
    <w:rsid w:val="00A15D6A"/>
    <w:rsid w:val="00B9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05B6"/>
  <w15:chartTrackingRefBased/>
  <w15:docId w15:val="{873CA1DE-A478-4F83-9D9C-9419430A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0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04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4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04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4B6"/>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B904B6"/>
  </w:style>
  <w:style w:type="paragraph" w:styleId="NormalWeb">
    <w:name w:val="Normal (Web)"/>
    <w:basedOn w:val="Normal"/>
    <w:uiPriority w:val="99"/>
    <w:semiHidden/>
    <w:unhideWhenUsed/>
    <w:rsid w:val="00B90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271817">
      <w:bodyDiv w:val="1"/>
      <w:marLeft w:val="0"/>
      <w:marRight w:val="0"/>
      <w:marTop w:val="0"/>
      <w:marBottom w:val="0"/>
      <w:divBdr>
        <w:top w:val="none" w:sz="0" w:space="0" w:color="auto"/>
        <w:left w:val="none" w:sz="0" w:space="0" w:color="auto"/>
        <w:bottom w:val="none" w:sz="0" w:space="0" w:color="auto"/>
        <w:right w:val="none" w:sz="0" w:space="0" w:color="auto"/>
      </w:divBdr>
      <w:divsChild>
        <w:div w:id="864058291">
          <w:marLeft w:val="0"/>
          <w:marRight w:val="0"/>
          <w:marTop w:val="0"/>
          <w:marBottom w:val="0"/>
          <w:divBdr>
            <w:top w:val="none" w:sz="0" w:space="0" w:color="auto"/>
            <w:left w:val="none" w:sz="0" w:space="0" w:color="auto"/>
            <w:bottom w:val="single" w:sz="6" w:space="0" w:color="E4E4EA"/>
            <w:right w:val="none" w:sz="0" w:space="0" w:color="auto"/>
          </w:divBdr>
          <w:divsChild>
            <w:div w:id="1365642549">
              <w:marLeft w:val="0"/>
              <w:marRight w:val="0"/>
              <w:marTop w:val="0"/>
              <w:marBottom w:val="0"/>
              <w:divBdr>
                <w:top w:val="none" w:sz="0" w:space="0" w:color="auto"/>
                <w:left w:val="none" w:sz="0" w:space="0" w:color="auto"/>
                <w:bottom w:val="none" w:sz="0" w:space="0" w:color="auto"/>
                <w:right w:val="none" w:sz="0" w:space="0" w:color="auto"/>
              </w:divBdr>
              <w:divsChild>
                <w:div w:id="691806458">
                  <w:marLeft w:val="0"/>
                  <w:marRight w:val="0"/>
                  <w:marTop w:val="195"/>
                  <w:marBottom w:val="0"/>
                  <w:divBdr>
                    <w:top w:val="none" w:sz="0" w:space="0" w:color="auto"/>
                    <w:left w:val="none" w:sz="0" w:space="0" w:color="auto"/>
                    <w:bottom w:val="none" w:sz="0" w:space="0" w:color="auto"/>
                    <w:right w:val="none" w:sz="0" w:space="0" w:color="auto"/>
                  </w:divBdr>
                </w:div>
                <w:div w:id="91556747">
                  <w:marLeft w:val="0"/>
                  <w:marRight w:val="0"/>
                  <w:marTop w:val="45"/>
                  <w:marBottom w:val="120"/>
                  <w:divBdr>
                    <w:top w:val="none" w:sz="0" w:space="0" w:color="auto"/>
                    <w:left w:val="none" w:sz="0" w:space="0" w:color="auto"/>
                    <w:bottom w:val="none" w:sz="0" w:space="0" w:color="auto"/>
                    <w:right w:val="none" w:sz="0" w:space="0" w:color="auto"/>
                  </w:divBdr>
                  <w:divsChild>
                    <w:div w:id="482819391">
                      <w:marLeft w:val="0"/>
                      <w:marRight w:val="0"/>
                      <w:marTop w:val="0"/>
                      <w:marBottom w:val="0"/>
                      <w:divBdr>
                        <w:top w:val="none" w:sz="0" w:space="0" w:color="auto"/>
                        <w:left w:val="none" w:sz="0" w:space="0" w:color="auto"/>
                        <w:bottom w:val="none" w:sz="0" w:space="0" w:color="auto"/>
                        <w:right w:val="none" w:sz="0" w:space="0" w:color="auto"/>
                      </w:divBdr>
                    </w:div>
                    <w:div w:id="2019043231">
                      <w:marLeft w:val="0"/>
                      <w:marRight w:val="0"/>
                      <w:marTop w:val="0"/>
                      <w:marBottom w:val="0"/>
                      <w:divBdr>
                        <w:top w:val="none" w:sz="0" w:space="0" w:color="auto"/>
                        <w:left w:val="none" w:sz="0" w:space="0" w:color="auto"/>
                        <w:bottom w:val="none" w:sz="0" w:space="0" w:color="auto"/>
                        <w:right w:val="none" w:sz="0" w:space="0" w:color="auto"/>
                      </w:divBdr>
                      <w:divsChild>
                        <w:div w:id="11124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32379">
          <w:marLeft w:val="0"/>
          <w:marRight w:val="0"/>
          <w:marTop w:val="150"/>
          <w:marBottom w:val="0"/>
          <w:divBdr>
            <w:top w:val="none" w:sz="0" w:space="0" w:color="auto"/>
            <w:left w:val="none" w:sz="0" w:space="0" w:color="auto"/>
            <w:bottom w:val="none" w:sz="0" w:space="0" w:color="auto"/>
            <w:right w:val="none" w:sz="0" w:space="0" w:color="auto"/>
          </w:divBdr>
          <w:divsChild>
            <w:div w:id="1138303016">
              <w:blockQuote w:val="1"/>
              <w:marLeft w:val="0"/>
              <w:marRight w:val="0"/>
              <w:marTop w:val="150"/>
              <w:marBottom w:val="360"/>
              <w:divBdr>
                <w:top w:val="none" w:sz="0" w:space="0" w:color="auto"/>
                <w:left w:val="none" w:sz="0" w:space="0" w:color="auto"/>
                <w:bottom w:val="none" w:sz="0" w:space="0" w:color="auto"/>
                <w:right w:val="none" w:sz="0" w:space="0" w:color="auto"/>
              </w:divBdr>
            </w:div>
            <w:div w:id="993604442">
              <w:blockQuote w:val="1"/>
              <w:marLeft w:val="0"/>
              <w:marRight w:val="0"/>
              <w:marTop w:val="150"/>
              <w:marBottom w:val="360"/>
              <w:divBdr>
                <w:top w:val="none" w:sz="0" w:space="0" w:color="auto"/>
                <w:left w:val="none" w:sz="0" w:space="0" w:color="auto"/>
                <w:bottom w:val="none" w:sz="0" w:space="0" w:color="auto"/>
                <w:right w:val="none" w:sz="0" w:space="0" w:color="auto"/>
              </w:divBdr>
            </w:div>
            <w:div w:id="238096885">
              <w:blockQuote w:val="1"/>
              <w:marLeft w:val="0"/>
              <w:marRight w:val="0"/>
              <w:marTop w:val="150"/>
              <w:marBottom w:val="360"/>
              <w:divBdr>
                <w:top w:val="none" w:sz="0" w:space="0" w:color="auto"/>
                <w:left w:val="none" w:sz="0" w:space="0" w:color="auto"/>
                <w:bottom w:val="none" w:sz="0" w:space="0" w:color="auto"/>
                <w:right w:val="none" w:sz="0" w:space="0" w:color="auto"/>
              </w:divBdr>
            </w:div>
            <w:div w:id="2113157825">
              <w:blockQuote w:val="1"/>
              <w:marLeft w:val="0"/>
              <w:marRight w:val="0"/>
              <w:marTop w:val="150"/>
              <w:marBottom w:val="360"/>
              <w:divBdr>
                <w:top w:val="none" w:sz="0" w:space="0" w:color="auto"/>
                <w:left w:val="none" w:sz="0" w:space="0" w:color="auto"/>
                <w:bottom w:val="none" w:sz="0" w:space="0" w:color="auto"/>
                <w:right w:val="none" w:sz="0" w:space="0" w:color="auto"/>
              </w:divBdr>
            </w:div>
            <w:div w:id="667371418">
              <w:blockQuote w:val="1"/>
              <w:marLeft w:val="0"/>
              <w:marRight w:val="0"/>
              <w:marTop w:val="150"/>
              <w:marBottom w:val="360"/>
              <w:divBdr>
                <w:top w:val="none" w:sz="0" w:space="0" w:color="auto"/>
                <w:left w:val="none" w:sz="0" w:space="0" w:color="auto"/>
                <w:bottom w:val="none" w:sz="0" w:space="0" w:color="auto"/>
                <w:right w:val="none" w:sz="0" w:space="0" w:color="auto"/>
              </w:divBdr>
            </w:div>
            <w:div w:id="11375998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exical-analysis-and-syntax-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3</cp:revision>
  <dcterms:created xsi:type="dcterms:W3CDTF">2025-03-18T04:04:00Z</dcterms:created>
  <dcterms:modified xsi:type="dcterms:W3CDTF">2025-03-18T06:23:00Z</dcterms:modified>
</cp:coreProperties>
</file>