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2B6" w:rsidRPr="004D62B6" w:rsidRDefault="004D62B6" w:rsidP="004D62B6">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4D62B6">
        <w:rPr>
          <w:rFonts w:ascii="Arial" w:eastAsia="Times New Roman" w:hAnsi="Arial" w:cs="Arial"/>
          <w:b/>
          <w:bCs/>
          <w:color w:val="273239"/>
          <w:kern w:val="36"/>
          <w:sz w:val="42"/>
          <w:szCs w:val="42"/>
          <w:lang w:eastAsia="en-IN"/>
        </w:rPr>
        <w:t xml:space="preserve">Syntax and Semantics of First-Order Logic in </w:t>
      </w:r>
      <w:r w:rsidR="00970CDE">
        <w:rPr>
          <w:rFonts w:ascii="Arial" w:eastAsia="Times New Roman" w:hAnsi="Arial" w:cs="Arial"/>
          <w:b/>
          <w:bCs/>
          <w:color w:val="273239"/>
          <w:kern w:val="36"/>
          <w:sz w:val="42"/>
          <w:szCs w:val="42"/>
          <w:lang w:eastAsia="en-IN"/>
        </w:rPr>
        <w:t>NLP</w:t>
      </w:r>
    </w:p>
    <w:p w:rsidR="004D62B6" w:rsidRPr="004D62B6" w:rsidRDefault="004D62B6" w:rsidP="004D62B6">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4D62B6" w:rsidRPr="004D62B6" w:rsidRDefault="004D62B6" w:rsidP="004D62B6">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4D62B6" w:rsidRPr="004D62B6" w:rsidRDefault="004D62B6" w:rsidP="004D62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i/>
          <w:iCs/>
          <w:color w:val="273239"/>
          <w:sz w:val="27"/>
          <w:szCs w:val="27"/>
          <w:bdr w:val="none" w:sz="0" w:space="0" w:color="auto" w:frame="1"/>
          <w:lang w:eastAsia="en-IN"/>
        </w:rPr>
        <w:t>First-order logic (FOL)</w:t>
      </w:r>
      <w:r w:rsidRPr="004D62B6">
        <w:rPr>
          <w:rFonts w:ascii="var(--font-secondary)" w:eastAsia="Times New Roman" w:hAnsi="var(--font-secondary)" w:cs="Times New Roman"/>
          <w:color w:val="273239"/>
          <w:sz w:val="27"/>
          <w:szCs w:val="27"/>
          <w:bdr w:val="none" w:sz="0" w:space="0" w:color="auto" w:frame="1"/>
          <w:lang w:eastAsia="en-IN"/>
        </w:rPr>
        <w:t>, also known as first-order predicate logic, is a fundamental formal system used in mathematics, philosophy, computer science, and linguistics for expressing and reasoning about relationships between objects in a domain. Its syntax and semantics provide a robust framework for encoding information in a precise and structured manner, enabling AI systems to perform tasks such as automated reasoning, planning, and natural language understanding.</w:t>
      </w:r>
    </w:p>
    <w:bookmarkStart w:id="0" w:name="_GoBack"/>
    <w:bookmarkEnd w:id="0"/>
    <w:p w:rsidR="004D62B6" w:rsidRPr="002B1207" w:rsidRDefault="00970CDE" w:rsidP="004D62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000000" w:themeColor="text1"/>
          <w:sz w:val="27"/>
          <w:szCs w:val="27"/>
          <w:lang w:eastAsia="en-IN"/>
        </w:rPr>
      </w:pPr>
      <w:r>
        <w:fldChar w:fldCharType="begin"/>
      </w:r>
      <w:r>
        <w:instrText xml:space="preserve"> HYPERLINK "https://www.geeksforgeeks.org/syntax-and-semantics-of-first-order-logic-in-ai/" \l "syntax-of-firstorder-logic" </w:instrText>
      </w:r>
      <w:r>
        <w:fldChar w:fldCharType="separate"/>
      </w:r>
      <w:r w:rsidR="004D62B6" w:rsidRPr="002B1207">
        <w:rPr>
          <w:rFonts w:ascii="var(--font-secondary)" w:eastAsia="Times New Roman" w:hAnsi="var(--font-secondary)" w:cs="Times New Roman"/>
          <w:color w:val="000000" w:themeColor="text1"/>
          <w:sz w:val="27"/>
          <w:szCs w:val="27"/>
          <w:bdr w:val="none" w:sz="0" w:space="0" w:color="auto" w:frame="1"/>
          <w:lang w:eastAsia="en-IN"/>
        </w:rPr>
        <w:t>Syntax of First-Order Logic</w:t>
      </w:r>
      <w:r>
        <w:rPr>
          <w:rFonts w:ascii="var(--font-secondary)" w:eastAsia="Times New Roman" w:hAnsi="var(--font-secondary)" w:cs="Times New Roman"/>
          <w:color w:val="000000" w:themeColor="text1"/>
          <w:sz w:val="27"/>
          <w:szCs w:val="27"/>
          <w:bdr w:val="none" w:sz="0" w:space="0" w:color="auto" w:frame="1"/>
          <w:lang w:eastAsia="en-IN"/>
        </w:rPr>
        <w:fldChar w:fldCharType="end"/>
      </w:r>
    </w:p>
    <w:p w:rsidR="004D62B6" w:rsidRPr="002B1207" w:rsidRDefault="00970CDE" w:rsidP="004D62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000000" w:themeColor="text1"/>
          <w:sz w:val="27"/>
          <w:szCs w:val="27"/>
          <w:lang w:eastAsia="en-IN"/>
        </w:rPr>
      </w:pPr>
      <w:hyperlink r:id="rId5" w:anchor="quantifiers-in-firstorder-logic" w:history="1">
        <w:r w:rsidR="004D62B6" w:rsidRPr="002B1207">
          <w:rPr>
            <w:rFonts w:ascii="var(--font-secondary)" w:eastAsia="Times New Roman" w:hAnsi="var(--font-secondary)" w:cs="Times New Roman"/>
            <w:color w:val="000000" w:themeColor="text1"/>
            <w:sz w:val="27"/>
            <w:szCs w:val="27"/>
            <w:bdr w:val="none" w:sz="0" w:space="0" w:color="auto" w:frame="1"/>
            <w:lang w:eastAsia="en-IN"/>
          </w:rPr>
          <w:t>Quantifiers in First-Order Logic</w:t>
        </w:r>
      </w:hyperlink>
    </w:p>
    <w:p w:rsidR="004D62B6" w:rsidRPr="002B1207" w:rsidRDefault="00970CDE" w:rsidP="004D62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000000" w:themeColor="text1"/>
          <w:sz w:val="27"/>
          <w:szCs w:val="27"/>
          <w:lang w:eastAsia="en-IN"/>
        </w:rPr>
      </w:pPr>
      <w:hyperlink r:id="rId6" w:anchor="wellformed-formulas-wffs-in-firstorder-logic" w:history="1">
        <w:r w:rsidR="004D62B6" w:rsidRPr="002B1207">
          <w:rPr>
            <w:rFonts w:ascii="var(--font-secondary)" w:eastAsia="Times New Roman" w:hAnsi="var(--font-secondary)" w:cs="Times New Roman"/>
            <w:color w:val="000000" w:themeColor="text1"/>
            <w:sz w:val="27"/>
            <w:szCs w:val="27"/>
            <w:bdr w:val="none" w:sz="0" w:space="0" w:color="auto" w:frame="1"/>
            <w:lang w:eastAsia="en-IN"/>
          </w:rPr>
          <w:t>Well-Formed Formulas (WFFs) in First-Order Logic</w:t>
        </w:r>
      </w:hyperlink>
    </w:p>
    <w:p w:rsidR="004D62B6" w:rsidRPr="002B1207" w:rsidRDefault="00970CDE" w:rsidP="004D62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000000" w:themeColor="text1"/>
          <w:sz w:val="27"/>
          <w:szCs w:val="27"/>
          <w:lang w:eastAsia="en-IN"/>
        </w:rPr>
      </w:pPr>
      <w:hyperlink r:id="rId7" w:anchor="semantics" w:history="1">
        <w:r w:rsidR="004D62B6" w:rsidRPr="002B1207">
          <w:rPr>
            <w:rFonts w:ascii="var(--font-secondary)" w:eastAsia="Times New Roman" w:hAnsi="var(--font-secondary)" w:cs="Times New Roman"/>
            <w:color w:val="000000" w:themeColor="text1"/>
            <w:sz w:val="27"/>
            <w:szCs w:val="27"/>
            <w:bdr w:val="none" w:sz="0" w:space="0" w:color="auto" w:frame="1"/>
            <w:lang w:eastAsia="en-IN"/>
          </w:rPr>
          <w:t>Semantics of First-Order Logic</w:t>
        </w:r>
      </w:hyperlink>
    </w:p>
    <w:p w:rsidR="004D62B6" w:rsidRPr="002B1207" w:rsidRDefault="00970CDE" w:rsidP="004D62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000000" w:themeColor="text1"/>
          <w:sz w:val="27"/>
          <w:szCs w:val="27"/>
          <w:lang w:eastAsia="en-IN"/>
        </w:rPr>
      </w:pPr>
      <w:hyperlink r:id="rId8" w:anchor="satisfaction" w:history="1">
        <w:r w:rsidR="004D62B6" w:rsidRPr="002B1207">
          <w:rPr>
            <w:rFonts w:ascii="var(--font-secondary)" w:eastAsia="Times New Roman" w:hAnsi="var(--font-secondary)" w:cs="Times New Roman"/>
            <w:color w:val="000000" w:themeColor="text1"/>
            <w:sz w:val="27"/>
            <w:szCs w:val="27"/>
            <w:bdr w:val="none" w:sz="0" w:space="0" w:color="auto" w:frame="1"/>
            <w:lang w:eastAsia="en-IN"/>
          </w:rPr>
          <w:t>Satisfaction in First-Order Logic</w:t>
        </w:r>
      </w:hyperlink>
    </w:p>
    <w:p w:rsidR="004D62B6" w:rsidRPr="002B1207" w:rsidRDefault="00970CDE" w:rsidP="004D62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000000" w:themeColor="text1"/>
          <w:sz w:val="27"/>
          <w:szCs w:val="27"/>
          <w:lang w:eastAsia="en-IN"/>
        </w:rPr>
      </w:pPr>
      <w:hyperlink r:id="rId9" w:anchor="validity" w:history="1">
        <w:r w:rsidR="004D62B6" w:rsidRPr="002B1207">
          <w:rPr>
            <w:rFonts w:ascii="var(--font-secondary)" w:eastAsia="Times New Roman" w:hAnsi="var(--font-secondary)" w:cs="Times New Roman"/>
            <w:color w:val="000000" w:themeColor="text1"/>
            <w:sz w:val="27"/>
            <w:szCs w:val="27"/>
            <w:bdr w:val="none" w:sz="0" w:space="0" w:color="auto" w:frame="1"/>
            <w:lang w:eastAsia="en-IN"/>
          </w:rPr>
          <w:t>Validity in First-Order Logic</w:t>
        </w:r>
      </w:hyperlink>
    </w:p>
    <w:p w:rsidR="004D62B6" w:rsidRPr="002B1207" w:rsidRDefault="00970CDE" w:rsidP="004D62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000000" w:themeColor="text1"/>
          <w:sz w:val="27"/>
          <w:szCs w:val="27"/>
          <w:lang w:eastAsia="en-IN"/>
        </w:rPr>
      </w:pPr>
      <w:hyperlink r:id="rId10" w:anchor="applications-of-firstorder-logic-in-ai" w:history="1">
        <w:r w:rsidR="004D62B6" w:rsidRPr="002B1207">
          <w:rPr>
            <w:rFonts w:ascii="var(--font-secondary)" w:eastAsia="Times New Roman" w:hAnsi="var(--font-secondary)" w:cs="Times New Roman"/>
            <w:color w:val="000000" w:themeColor="text1"/>
            <w:sz w:val="27"/>
            <w:szCs w:val="27"/>
            <w:bdr w:val="none" w:sz="0" w:space="0" w:color="auto" w:frame="1"/>
            <w:lang w:eastAsia="en-IN"/>
          </w:rPr>
          <w:t>Applications of First-Order Logic in AI</w:t>
        </w:r>
      </w:hyperlink>
    </w:p>
    <w:p w:rsidR="004D62B6" w:rsidRPr="004D62B6" w:rsidRDefault="004D62B6" w:rsidP="004D62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4D62B6">
        <w:rPr>
          <w:rFonts w:ascii="var(--font-secondary)" w:eastAsia="Times New Roman" w:hAnsi="var(--font-secondary)" w:cs="Times New Roman"/>
          <w:b/>
          <w:bCs/>
          <w:color w:val="273239"/>
          <w:sz w:val="36"/>
          <w:szCs w:val="36"/>
          <w:bdr w:val="none" w:sz="0" w:space="0" w:color="auto" w:frame="1"/>
          <w:lang w:eastAsia="en-IN"/>
        </w:rPr>
        <w:t>Syntax of First-Order Logic</w:t>
      </w:r>
    </w:p>
    <w:p w:rsidR="004D62B6" w:rsidRPr="004D62B6" w:rsidRDefault="004D62B6" w:rsidP="004D62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The </w:t>
      </w:r>
      <w:r w:rsidRPr="004D62B6">
        <w:rPr>
          <w:rFonts w:ascii="var(--font-secondary)" w:eastAsia="Times New Roman" w:hAnsi="var(--font-secondary)" w:cs="Times New Roman"/>
          <w:b/>
          <w:bCs/>
          <w:i/>
          <w:iCs/>
          <w:color w:val="273239"/>
          <w:sz w:val="27"/>
          <w:szCs w:val="27"/>
          <w:bdr w:val="none" w:sz="0" w:space="0" w:color="auto" w:frame="1"/>
          <w:lang w:eastAsia="en-IN"/>
        </w:rPr>
        <w:t>syntax of </w:t>
      </w:r>
      <w:hyperlink r:id="rId11" w:tgtFrame="_blank" w:history="1">
        <w:r w:rsidRPr="004D62B6">
          <w:rPr>
            <w:rFonts w:ascii="var(--font-secondary)" w:eastAsia="Times New Roman" w:hAnsi="var(--font-secondary)" w:cs="Times New Roman"/>
            <w:b/>
            <w:bCs/>
            <w:i/>
            <w:iCs/>
            <w:sz w:val="27"/>
            <w:szCs w:val="27"/>
            <w:bdr w:val="none" w:sz="0" w:space="0" w:color="auto" w:frame="1"/>
            <w:lang w:eastAsia="en-IN"/>
          </w:rPr>
          <w:t>first-order logic</w:t>
        </w:r>
      </w:hyperlink>
      <w:r w:rsidRPr="004D62B6">
        <w:rPr>
          <w:rFonts w:ascii="var(--font-secondary)" w:eastAsia="Times New Roman" w:hAnsi="var(--font-secondary)" w:cs="Times New Roman"/>
          <w:b/>
          <w:bCs/>
          <w:i/>
          <w:iCs/>
          <w:color w:val="273239"/>
          <w:sz w:val="27"/>
          <w:szCs w:val="27"/>
          <w:bdr w:val="none" w:sz="0" w:space="0" w:color="auto" w:frame="1"/>
          <w:lang w:eastAsia="en-IN"/>
        </w:rPr>
        <w:t> </w:t>
      </w:r>
      <w:r w:rsidRPr="004D62B6">
        <w:rPr>
          <w:rFonts w:ascii="var(--font-secondary)" w:eastAsia="Times New Roman" w:hAnsi="var(--font-secondary)" w:cs="Times New Roman"/>
          <w:color w:val="273239"/>
          <w:sz w:val="27"/>
          <w:szCs w:val="27"/>
          <w:bdr w:val="none" w:sz="0" w:space="0" w:color="auto" w:frame="1"/>
          <w:lang w:eastAsia="en-IN"/>
        </w:rPr>
        <w:t>consists of symbols and rules for constructing well-formed formulas (WFFs), which are statements or formulas in the language of FOL. The syntax encompasses the language constructs used to express knowledge and relationships within a domain.</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Terms in First-Order Logic</w:t>
      </w:r>
    </w:p>
    <w:p w:rsidR="004D62B6" w:rsidRPr="004D62B6" w:rsidRDefault="004D62B6" w:rsidP="004D62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Terms represent objects or entities within the domain of discourse. In AI, terms can correspond to real-world entities, such as objects, individuals, or abstract concepts. They include:</w:t>
      </w:r>
    </w:p>
    <w:p w:rsidR="004D62B6" w:rsidRPr="004D62B6" w:rsidRDefault="004D62B6" w:rsidP="004D62B6">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Constants</w:t>
      </w:r>
      <w:r w:rsidRPr="004D62B6">
        <w:rPr>
          <w:rFonts w:ascii="var(--font-secondary)" w:eastAsia="Times New Roman" w:hAnsi="var(--font-secondary)" w:cs="Times New Roman"/>
          <w:color w:val="273239"/>
          <w:sz w:val="27"/>
          <w:szCs w:val="27"/>
          <w:bdr w:val="none" w:sz="0" w:space="0" w:color="auto" w:frame="1"/>
          <w:lang w:eastAsia="en-IN"/>
        </w:rPr>
        <w:t>: Specific entities, e.g., "John", "Apple".</w:t>
      </w:r>
    </w:p>
    <w:p w:rsidR="004D62B6" w:rsidRPr="004D62B6" w:rsidRDefault="004D62B6" w:rsidP="004D62B6">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Variables</w:t>
      </w:r>
      <w:r w:rsidRPr="004D62B6">
        <w:rPr>
          <w:rFonts w:ascii="var(--font-secondary)" w:eastAsia="Times New Roman" w:hAnsi="var(--font-secondary)" w:cs="Times New Roman"/>
          <w:color w:val="273239"/>
          <w:sz w:val="27"/>
          <w:szCs w:val="27"/>
          <w:bdr w:val="none" w:sz="0" w:space="0" w:color="auto" w:frame="1"/>
          <w:lang w:eastAsia="en-IN"/>
        </w:rPr>
        <w:t>: Placeholders for entities, e.g., "x", "y".</w:t>
      </w:r>
    </w:p>
    <w:p w:rsidR="004D62B6" w:rsidRPr="004D62B6" w:rsidRDefault="004D62B6" w:rsidP="004D62B6">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Functions</w:t>
      </w:r>
      <w:r w:rsidRPr="004D62B6">
        <w:rPr>
          <w:rFonts w:ascii="var(--font-secondary)" w:eastAsia="Times New Roman" w:hAnsi="var(--font-secondary)" w:cs="Times New Roman"/>
          <w:color w:val="273239"/>
          <w:sz w:val="27"/>
          <w:szCs w:val="27"/>
          <w:bdr w:val="none" w:sz="0" w:space="0" w:color="auto" w:frame="1"/>
          <w:lang w:eastAsia="en-IN"/>
        </w:rPr>
        <w:t>: Expressions applied to terms, e.g., "Age(John)", "Parent(x)".</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Predicates in First-Order Logic</w:t>
      </w:r>
    </w:p>
    <w:p w:rsidR="004D62B6" w:rsidRPr="004D62B6" w:rsidRDefault="004D62B6" w:rsidP="004D62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Predicates express properties, relations, or conditions that hold between objects. They describe the state of the world or assert facts about entities within the domain. Examples include:</w:t>
      </w:r>
    </w:p>
    <w:p w:rsidR="004D62B6" w:rsidRPr="004D62B6" w:rsidRDefault="004D62B6" w:rsidP="004D62B6">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w:t>
      </w:r>
      <w:proofErr w:type="spellStart"/>
      <w:r w:rsidRPr="004D62B6">
        <w:rPr>
          <w:rFonts w:ascii="var(--font-secondary)" w:eastAsia="Times New Roman" w:hAnsi="var(--font-secondary)" w:cs="Times New Roman"/>
          <w:color w:val="273239"/>
          <w:sz w:val="27"/>
          <w:szCs w:val="27"/>
          <w:bdr w:val="none" w:sz="0" w:space="0" w:color="auto" w:frame="1"/>
          <w:lang w:eastAsia="en-IN"/>
        </w:rPr>
        <w:t>IsHuman</w:t>
      </w:r>
      <w:proofErr w:type="spellEnd"/>
      <w:r w:rsidRPr="004D62B6">
        <w:rPr>
          <w:rFonts w:ascii="var(--font-secondary)" w:eastAsia="Times New Roman" w:hAnsi="var(--font-secondary)" w:cs="Times New Roman"/>
          <w:color w:val="273239"/>
          <w:sz w:val="27"/>
          <w:szCs w:val="27"/>
          <w:bdr w:val="none" w:sz="0" w:space="0" w:color="auto" w:frame="1"/>
          <w:lang w:eastAsia="en-IN"/>
        </w:rPr>
        <w:t>(x)"</w:t>
      </w:r>
    </w:p>
    <w:p w:rsidR="004D62B6" w:rsidRPr="004D62B6" w:rsidRDefault="004D62B6" w:rsidP="004D62B6">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w:t>
      </w:r>
      <w:proofErr w:type="spellStart"/>
      <w:proofErr w:type="gramStart"/>
      <w:r w:rsidRPr="004D62B6">
        <w:rPr>
          <w:rFonts w:ascii="var(--font-secondary)" w:eastAsia="Times New Roman" w:hAnsi="var(--font-secondary)" w:cs="Times New Roman"/>
          <w:color w:val="273239"/>
          <w:sz w:val="27"/>
          <w:szCs w:val="27"/>
          <w:bdr w:val="none" w:sz="0" w:space="0" w:color="auto" w:frame="1"/>
          <w:lang w:eastAsia="en-IN"/>
        </w:rPr>
        <w:t>IsParent</w:t>
      </w:r>
      <w:proofErr w:type="spellEnd"/>
      <w:r w:rsidRPr="004D62B6">
        <w:rPr>
          <w:rFonts w:ascii="var(--font-secondary)" w:eastAsia="Times New Roman" w:hAnsi="var(--font-secondary)" w:cs="Times New Roman"/>
          <w:color w:val="273239"/>
          <w:sz w:val="27"/>
          <w:szCs w:val="27"/>
          <w:bdr w:val="none" w:sz="0" w:space="0" w:color="auto" w:frame="1"/>
          <w:lang w:eastAsia="en-IN"/>
        </w:rPr>
        <w:t>(</w:t>
      </w:r>
      <w:proofErr w:type="gramEnd"/>
      <w:r w:rsidRPr="004D62B6">
        <w:rPr>
          <w:rFonts w:ascii="var(--font-secondary)" w:eastAsia="Times New Roman" w:hAnsi="var(--font-secondary)" w:cs="Times New Roman"/>
          <w:color w:val="273239"/>
          <w:sz w:val="27"/>
          <w:szCs w:val="27"/>
          <w:bdr w:val="none" w:sz="0" w:space="0" w:color="auto" w:frame="1"/>
          <w:lang w:eastAsia="en-IN"/>
        </w:rPr>
        <w:t>x, y)"</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Quantifiers in First-Order Logic</w:t>
      </w:r>
    </w:p>
    <w:p w:rsidR="004D62B6" w:rsidRPr="004D62B6" w:rsidRDefault="004D62B6" w:rsidP="004D62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Quantifiers in first-order logic allow for the specification of statements about the entirety or existence of objects within the domain.</w:t>
      </w:r>
    </w:p>
    <w:p w:rsidR="004D62B6" w:rsidRPr="004D62B6" w:rsidRDefault="004D62B6" w:rsidP="004D62B6">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Universal quantifiers (</w:t>
      </w:r>
      <w:r w:rsidRPr="004D62B6">
        <w:rPr>
          <w:rFonts w:ascii="Cambria Math" w:eastAsia="Times New Roman" w:hAnsi="Cambria Math" w:cs="Cambria Math"/>
          <w:b/>
          <w:bCs/>
          <w:color w:val="273239"/>
          <w:sz w:val="27"/>
          <w:szCs w:val="27"/>
          <w:bdr w:val="none" w:sz="0" w:space="0" w:color="auto" w:frame="1"/>
          <w:lang w:eastAsia="en-IN"/>
        </w:rPr>
        <w:t>∀</w:t>
      </w:r>
      <w:r w:rsidRPr="004D62B6">
        <w:rPr>
          <w:rFonts w:ascii="var(--font-secondary)" w:eastAsia="Times New Roman" w:hAnsi="var(--font-secondary)" w:cs="Times New Roman"/>
          <w:b/>
          <w:bCs/>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 Statements that hold for all objects.</w:t>
      </w:r>
    </w:p>
    <w:p w:rsidR="004D62B6" w:rsidRPr="004D62B6" w:rsidRDefault="004D62B6" w:rsidP="004D62B6">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Existential quantifiers (</w:t>
      </w:r>
      <w:r w:rsidRPr="004D62B6">
        <w:rPr>
          <w:rFonts w:ascii="Cambria Math" w:eastAsia="Times New Roman" w:hAnsi="Cambria Math" w:cs="Cambria Math"/>
          <w:b/>
          <w:bCs/>
          <w:color w:val="273239"/>
          <w:sz w:val="27"/>
          <w:szCs w:val="27"/>
          <w:bdr w:val="none" w:sz="0" w:space="0" w:color="auto" w:frame="1"/>
          <w:lang w:eastAsia="en-IN"/>
        </w:rPr>
        <w:t>∃</w:t>
      </w:r>
      <w:r w:rsidRPr="004D62B6">
        <w:rPr>
          <w:rFonts w:ascii="var(--font-secondary)" w:eastAsia="Times New Roman" w:hAnsi="var(--font-secondary)" w:cs="Times New Roman"/>
          <w:b/>
          <w:bCs/>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 Statements that hold for at least one object.</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Connectives in First-Order Logic</w:t>
      </w:r>
    </w:p>
    <w:p w:rsidR="004D62B6" w:rsidRPr="004D62B6" w:rsidRDefault="004D62B6" w:rsidP="004D62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Logical connectives such as conjunction (</w:t>
      </w:r>
      <w:r w:rsidRPr="004D62B6">
        <w:rPr>
          <w:rFonts w:ascii="Cambria Math" w:eastAsia="Times New Roman" w:hAnsi="Cambria Math" w:cs="Cambria Math"/>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 disjunction (</w:t>
      </w:r>
      <w:r w:rsidRPr="004D62B6">
        <w:rPr>
          <w:rFonts w:ascii="Cambria Math" w:eastAsia="Times New Roman" w:hAnsi="Cambria Math" w:cs="Cambria Math"/>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 implication (</w:t>
      </w:r>
      <w:r w:rsidRPr="004D62B6">
        <w:rPr>
          <w:rFonts w:ascii="Times New Roman" w:eastAsia="Times New Roman" w:hAnsi="Times New Roman" w:cs="Times New Roman"/>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 and negation (</w:t>
      </w:r>
      <w:r w:rsidRPr="004D62B6">
        <w:rPr>
          <w:rFonts w:ascii="Times New Roman" w:eastAsia="Times New Roman" w:hAnsi="Times New Roman" w:cs="Times New Roman"/>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 xml:space="preserve">) enable the composition of complex statements from simpler ones. </w:t>
      </w:r>
      <w:r w:rsidRPr="004D62B6">
        <w:rPr>
          <w:rFonts w:ascii="var(--font-secondary)" w:eastAsia="Times New Roman" w:hAnsi="var(--font-secondary)" w:cs="Times New Roman"/>
          <w:color w:val="273239"/>
          <w:sz w:val="27"/>
          <w:szCs w:val="27"/>
          <w:bdr w:val="none" w:sz="0" w:space="0" w:color="auto" w:frame="1"/>
          <w:lang w:eastAsia="en-IN"/>
        </w:rPr>
        <w:lastRenderedPageBreak/>
        <w:t>They facilitate the expression of logical relationships and constraints in AI knowledge representations.</w:t>
      </w:r>
    </w:p>
    <w:p w:rsidR="004D62B6" w:rsidRPr="004D62B6" w:rsidRDefault="004D62B6" w:rsidP="004D62B6">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en-IN"/>
        </w:rPr>
      </w:pPr>
      <w:r w:rsidRPr="004D62B6">
        <w:rPr>
          <w:rFonts w:ascii="var(--font-secondary)" w:eastAsia="Times New Roman" w:hAnsi="var(--font-secondary)" w:cs="Times New Roman"/>
          <w:b/>
          <w:bCs/>
          <w:color w:val="273239"/>
          <w:sz w:val="24"/>
          <w:szCs w:val="24"/>
          <w:bdr w:val="none" w:sz="0" w:space="0" w:color="auto" w:frame="1"/>
          <w:lang w:eastAsia="en-IN"/>
        </w:rPr>
        <w:t>Connectives in First-Order Logic</w:t>
      </w:r>
    </w:p>
    <w:p w:rsidR="004D62B6" w:rsidRPr="004D62B6" w:rsidRDefault="004D62B6" w:rsidP="004D62B6">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Conjunction (</w:t>
      </w:r>
      <w:r w:rsidRPr="004D62B6">
        <w:rPr>
          <w:rFonts w:ascii="Cambria Math" w:eastAsia="Times New Roman" w:hAnsi="Cambria Math" w:cs="Cambria Math"/>
          <w:b/>
          <w:bCs/>
          <w:color w:val="273239"/>
          <w:sz w:val="27"/>
          <w:szCs w:val="27"/>
          <w:bdr w:val="none" w:sz="0" w:space="0" w:color="auto" w:frame="1"/>
          <w:lang w:eastAsia="en-IN"/>
        </w:rPr>
        <w:t>∧</w:t>
      </w:r>
      <w:r w:rsidRPr="004D62B6">
        <w:rPr>
          <w:rFonts w:ascii="var(--font-secondary)" w:eastAsia="Times New Roman" w:hAnsi="var(--font-secondary)" w:cs="Times New Roman"/>
          <w:b/>
          <w:bCs/>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w:t>
      </w:r>
    </w:p>
    <w:p w:rsidR="004D62B6" w:rsidRPr="004D62B6" w:rsidRDefault="004D62B6" w:rsidP="004D62B6">
      <w:pPr>
        <w:numPr>
          <w:ilvl w:val="1"/>
          <w:numId w:val="11"/>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Meaning</w:t>
      </w:r>
      <w:r w:rsidRPr="004D62B6">
        <w:rPr>
          <w:rFonts w:ascii="var(--font-secondary)" w:eastAsia="Times New Roman" w:hAnsi="var(--font-secondary)" w:cs="Times New Roman"/>
          <w:color w:val="273239"/>
          <w:sz w:val="27"/>
          <w:szCs w:val="27"/>
          <w:bdr w:val="none" w:sz="0" w:space="0" w:color="auto" w:frame="1"/>
          <w:lang w:eastAsia="en-IN"/>
        </w:rPr>
        <w:t>: Represents logical "and" between two propositions. The conjunction of two propositions is true only if both propositions are true.</w:t>
      </w:r>
    </w:p>
    <w:p w:rsidR="004D62B6" w:rsidRPr="004D62B6" w:rsidRDefault="004D62B6" w:rsidP="004D62B6">
      <w:pPr>
        <w:numPr>
          <w:ilvl w:val="1"/>
          <w:numId w:val="12"/>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Example</w:t>
      </w:r>
      <w:r w:rsidRPr="004D62B6">
        <w:rPr>
          <w:rFonts w:ascii="var(--font-secondary)" w:eastAsia="Times New Roman" w:hAnsi="var(--font-secondary)" w:cs="Times New Roman"/>
          <w:color w:val="273239"/>
          <w:sz w:val="27"/>
          <w:szCs w:val="27"/>
          <w:bdr w:val="none" w:sz="0" w:space="0" w:color="auto" w:frame="1"/>
          <w:lang w:eastAsia="en-IN"/>
        </w:rPr>
        <w:t>: If P(x) represents "x is red" and Q(x) represents "x is round", then P(x)</w:t>
      </w:r>
      <w:r w:rsidRPr="004D62B6">
        <w:rPr>
          <w:rFonts w:ascii="Cambria Math" w:eastAsia="Times New Roman" w:hAnsi="Cambria Math" w:cs="Cambria Math"/>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Q(x) represents "x is red and round".</w:t>
      </w:r>
    </w:p>
    <w:p w:rsidR="004D62B6" w:rsidRPr="004D62B6" w:rsidRDefault="004D62B6" w:rsidP="004D62B6">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Disjunction (</w:t>
      </w:r>
      <w:r w:rsidRPr="004D62B6">
        <w:rPr>
          <w:rFonts w:ascii="Cambria Math" w:eastAsia="Times New Roman" w:hAnsi="Cambria Math" w:cs="Cambria Math"/>
          <w:b/>
          <w:bCs/>
          <w:color w:val="273239"/>
          <w:sz w:val="27"/>
          <w:szCs w:val="27"/>
          <w:bdr w:val="none" w:sz="0" w:space="0" w:color="auto" w:frame="1"/>
          <w:lang w:eastAsia="en-IN"/>
        </w:rPr>
        <w:t>∨</w:t>
      </w:r>
      <w:r w:rsidRPr="004D62B6">
        <w:rPr>
          <w:rFonts w:ascii="var(--font-secondary)" w:eastAsia="Times New Roman" w:hAnsi="var(--font-secondary)" w:cs="Times New Roman"/>
          <w:b/>
          <w:bCs/>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w:t>
      </w:r>
    </w:p>
    <w:p w:rsidR="004D62B6" w:rsidRPr="004D62B6" w:rsidRDefault="004D62B6" w:rsidP="004D62B6">
      <w:pPr>
        <w:numPr>
          <w:ilvl w:val="1"/>
          <w:numId w:val="14"/>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Meaning</w:t>
      </w:r>
      <w:r w:rsidRPr="004D62B6">
        <w:rPr>
          <w:rFonts w:ascii="var(--font-secondary)" w:eastAsia="Times New Roman" w:hAnsi="var(--font-secondary)" w:cs="Times New Roman"/>
          <w:color w:val="273239"/>
          <w:sz w:val="27"/>
          <w:szCs w:val="27"/>
          <w:bdr w:val="none" w:sz="0" w:space="0" w:color="auto" w:frame="1"/>
          <w:lang w:eastAsia="en-IN"/>
        </w:rPr>
        <w:t>: Represents logical "or" between two propositions. The disjunction of two propositions is true if at least one of the propositions is true.</w:t>
      </w:r>
    </w:p>
    <w:p w:rsidR="004D62B6" w:rsidRPr="004D62B6" w:rsidRDefault="004D62B6" w:rsidP="004D62B6">
      <w:pPr>
        <w:numPr>
          <w:ilvl w:val="1"/>
          <w:numId w:val="15"/>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Example</w:t>
      </w:r>
      <w:r w:rsidRPr="004D62B6">
        <w:rPr>
          <w:rFonts w:ascii="var(--font-secondary)" w:eastAsia="Times New Roman" w:hAnsi="var(--font-secondary)" w:cs="Times New Roman"/>
          <w:color w:val="273239"/>
          <w:sz w:val="27"/>
          <w:szCs w:val="27"/>
          <w:bdr w:val="none" w:sz="0" w:space="0" w:color="auto" w:frame="1"/>
          <w:lang w:eastAsia="en-IN"/>
        </w:rPr>
        <w:t>: If P(x) represents "x is a cat" and Q(x) represents "x is a dog", then P(x)</w:t>
      </w:r>
      <w:r w:rsidRPr="004D62B6">
        <w:rPr>
          <w:rFonts w:ascii="Cambria Math" w:eastAsia="Times New Roman" w:hAnsi="Cambria Math" w:cs="Cambria Math"/>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Q(x) represents "x is either a cat or a dog".</w:t>
      </w:r>
    </w:p>
    <w:p w:rsidR="004D62B6" w:rsidRPr="004D62B6" w:rsidRDefault="004D62B6" w:rsidP="004D62B6">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Implication (→)</w:t>
      </w:r>
      <w:r w:rsidRPr="004D62B6">
        <w:rPr>
          <w:rFonts w:ascii="var(--font-secondary)" w:eastAsia="Times New Roman" w:hAnsi="var(--font-secondary)" w:cs="Times New Roman"/>
          <w:color w:val="273239"/>
          <w:sz w:val="27"/>
          <w:szCs w:val="27"/>
          <w:bdr w:val="none" w:sz="0" w:space="0" w:color="auto" w:frame="1"/>
          <w:lang w:eastAsia="en-IN"/>
        </w:rPr>
        <w:t>:</w:t>
      </w:r>
    </w:p>
    <w:p w:rsidR="004D62B6" w:rsidRPr="004D62B6" w:rsidRDefault="004D62B6" w:rsidP="004D62B6">
      <w:pPr>
        <w:numPr>
          <w:ilvl w:val="1"/>
          <w:numId w:val="17"/>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Meaning</w:t>
      </w:r>
      <w:r w:rsidRPr="004D62B6">
        <w:rPr>
          <w:rFonts w:ascii="var(--font-secondary)" w:eastAsia="Times New Roman" w:hAnsi="var(--font-secondary)" w:cs="Times New Roman"/>
          <w:color w:val="273239"/>
          <w:sz w:val="27"/>
          <w:szCs w:val="27"/>
          <w:bdr w:val="none" w:sz="0" w:space="0" w:color="auto" w:frame="1"/>
          <w:lang w:eastAsia="en-IN"/>
        </w:rPr>
        <w:t>: Represents logical "if-then" relationship between two propositions. The implication P→Q is true if either Q is true or if P is false.</w:t>
      </w:r>
    </w:p>
    <w:p w:rsidR="004D62B6" w:rsidRPr="004D62B6" w:rsidRDefault="004D62B6" w:rsidP="004D62B6">
      <w:pPr>
        <w:numPr>
          <w:ilvl w:val="1"/>
          <w:numId w:val="18"/>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Example</w:t>
      </w:r>
      <w:r w:rsidRPr="004D62B6">
        <w:rPr>
          <w:rFonts w:ascii="var(--font-secondary)" w:eastAsia="Times New Roman" w:hAnsi="var(--font-secondary)" w:cs="Times New Roman"/>
          <w:color w:val="273239"/>
          <w:sz w:val="27"/>
          <w:szCs w:val="27"/>
          <w:bdr w:val="none" w:sz="0" w:space="0" w:color="auto" w:frame="1"/>
          <w:lang w:eastAsia="en-IN"/>
        </w:rPr>
        <w:t>: If P(x) represents "x is a mammal" and Q(x) represents "x produces milk", then P(x)→Q(x) represents "if x is a mammal, then it produces milk".</w:t>
      </w:r>
    </w:p>
    <w:p w:rsidR="004D62B6" w:rsidRPr="004D62B6" w:rsidRDefault="004D62B6" w:rsidP="004D62B6">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Negation (¬)</w:t>
      </w:r>
      <w:r w:rsidRPr="004D62B6">
        <w:rPr>
          <w:rFonts w:ascii="var(--font-secondary)" w:eastAsia="Times New Roman" w:hAnsi="var(--font-secondary)" w:cs="Times New Roman"/>
          <w:color w:val="273239"/>
          <w:sz w:val="27"/>
          <w:szCs w:val="27"/>
          <w:bdr w:val="none" w:sz="0" w:space="0" w:color="auto" w:frame="1"/>
          <w:lang w:eastAsia="en-IN"/>
        </w:rPr>
        <w:t>:</w:t>
      </w:r>
    </w:p>
    <w:p w:rsidR="004D62B6" w:rsidRPr="004D62B6" w:rsidRDefault="004D62B6" w:rsidP="004D62B6">
      <w:pPr>
        <w:numPr>
          <w:ilvl w:val="1"/>
          <w:numId w:val="20"/>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Meaning</w:t>
      </w:r>
      <w:r w:rsidRPr="004D62B6">
        <w:rPr>
          <w:rFonts w:ascii="var(--font-secondary)" w:eastAsia="Times New Roman" w:hAnsi="var(--font-secondary)" w:cs="Times New Roman"/>
          <w:color w:val="273239"/>
          <w:sz w:val="27"/>
          <w:szCs w:val="27"/>
          <w:bdr w:val="none" w:sz="0" w:space="0" w:color="auto" w:frame="1"/>
          <w:lang w:eastAsia="en-IN"/>
        </w:rPr>
        <w:t>: Represents logical "not" or negation of a proposition. It reverses the truth value of the proposition.</w:t>
      </w:r>
    </w:p>
    <w:p w:rsidR="004D62B6" w:rsidRPr="004D62B6" w:rsidRDefault="004D62B6" w:rsidP="004D62B6">
      <w:pPr>
        <w:numPr>
          <w:ilvl w:val="1"/>
          <w:numId w:val="21"/>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Example</w:t>
      </w:r>
      <w:r w:rsidRPr="004D62B6">
        <w:rPr>
          <w:rFonts w:ascii="var(--font-secondary)" w:eastAsia="Times New Roman" w:hAnsi="var(--font-secondary)" w:cs="Times New Roman"/>
          <w:color w:val="273239"/>
          <w:sz w:val="27"/>
          <w:szCs w:val="27"/>
          <w:bdr w:val="none" w:sz="0" w:space="0" w:color="auto" w:frame="1"/>
          <w:lang w:eastAsia="en-IN"/>
        </w:rPr>
        <w:t>: If P(x) represents "x is intelligent", then ¬P(x) represents "x is not intelligent".</w:t>
      </w:r>
    </w:p>
    <w:p w:rsidR="004D62B6" w:rsidRPr="004D62B6" w:rsidRDefault="004D62B6" w:rsidP="004D62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4D62B6">
        <w:rPr>
          <w:rFonts w:ascii="var(--font-secondary)" w:eastAsia="Times New Roman" w:hAnsi="var(--font-secondary)" w:cs="Times New Roman"/>
          <w:b/>
          <w:bCs/>
          <w:color w:val="273239"/>
          <w:sz w:val="36"/>
          <w:szCs w:val="36"/>
          <w:bdr w:val="none" w:sz="0" w:space="0" w:color="auto" w:frame="1"/>
          <w:lang w:eastAsia="en-IN"/>
        </w:rPr>
        <w:t>Quantifiers in First-Order Logic</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Universal Quantifier (</w:t>
      </w:r>
      <w:r w:rsidRPr="004D62B6">
        <w:rPr>
          <w:rFonts w:ascii="Cambria Math" w:eastAsia="Times New Roman" w:hAnsi="Cambria Math" w:cs="Cambria Math"/>
          <w:b/>
          <w:bCs/>
          <w:color w:val="273239"/>
          <w:sz w:val="30"/>
          <w:szCs w:val="30"/>
          <w:bdr w:val="none" w:sz="0" w:space="0" w:color="auto" w:frame="1"/>
          <w:lang w:eastAsia="en-IN"/>
        </w:rPr>
        <w:t>∀</w:t>
      </w:r>
      <w:r w:rsidRPr="004D62B6">
        <w:rPr>
          <w:rFonts w:ascii="var(--font-secondary)" w:eastAsia="Times New Roman" w:hAnsi="var(--font-secondary)" w:cs="Times New Roman"/>
          <w:b/>
          <w:bCs/>
          <w:color w:val="273239"/>
          <w:sz w:val="30"/>
          <w:szCs w:val="30"/>
          <w:bdr w:val="none" w:sz="0" w:space="0" w:color="auto" w:frame="1"/>
          <w:lang w:eastAsia="en-IN"/>
        </w:rPr>
        <w:t>)</w:t>
      </w:r>
    </w:p>
    <w:p w:rsidR="004D62B6" w:rsidRPr="004D62B6" w:rsidRDefault="004D62B6" w:rsidP="004D62B6">
      <w:pPr>
        <w:numPr>
          <w:ilvl w:val="0"/>
          <w:numId w:val="2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Meaning</w:t>
      </w:r>
      <w:r w:rsidRPr="004D62B6">
        <w:rPr>
          <w:rFonts w:ascii="var(--font-secondary)" w:eastAsia="Times New Roman" w:hAnsi="var(--font-secondary)" w:cs="Times New Roman"/>
          <w:color w:val="273239"/>
          <w:sz w:val="27"/>
          <w:szCs w:val="27"/>
          <w:bdr w:val="none" w:sz="0" w:space="0" w:color="auto" w:frame="1"/>
          <w:lang w:eastAsia="en-IN"/>
        </w:rPr>
        <w:t>: Denotes that a statement holds for all objects in the domain.</w:t>
      </w:r>
    </w:p>
    <w:p w:rsidR="004D62B6" w:rsidRPr="004D62B6" w:rsidRDefault="004D62B6" w:rsidP="004D62B6">
      <w:pPr>
        <w:numPr>
          <w:ilvl w:val="0"/>
          <w:numId w:val="2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Example</w:t>
      </w:r>
      <w:r w:rsidRPr="004D62B6">
        <w:rPr>
          <w:rFonts w:ascii="var(--font-secondary)" w:eastAsia="Times New Roman" w:hAnsi="var(--font-secondary)" w:cs="Times New Roman"/>
          <w:color w:val="273239"/>
          <w:sz w:val="27"/>
          <w:szCs w:val="27"/>
          <w:bdr w:val="none" w:sz="0" w:space="0" w:color="auto" w:frame="1"/>
          <w:lang w:eastAsia="en-IN"/>
        </w:rPr>
        <w:t xml:space="preserve">: </w:t>
      </w:r>
      <w:r w:rsidRPr="004D62B6">
        <w:rPr>
          <w:rFonts w:ascii="Cambria Math" w:eastAsia="Times New Roman" w:hAnsi="Cambria Math" w:cs="Cambria Math"/>
          <w:color w:val="273239"/>
          <w:sz w:val="27"/>
          <w:szCs w:val="27"/>
          <w:bdr w:val="none" w:sz="0" w:space="0" w:color="auto" w:frame="1"/>
          <w:lang w:eastAsia="en-IN"/>
        </w:rPr>
        <w:t>∀</w:t>
      </w:r>
      <w:proofErr w:type="spellStart"/>
      <w:r w:rsidRPr="004D62B6">
        <w:rPr>
          <w:rFonts w:ascii="var(--font-secondary)" w:eastAsia="Times New Roman" w:hAnsi="var(--font-secondary)" w:cs="Times New Roman"/>
          <w:color w:val="273239"/>
          <w:sz w:val="27"/>
          <w:szCs w:val="27"/>
          <w:bdr w:val="none" w:sz="0" w:space="0" w:color="auto" w:frame="1"/>
          <w:lang w:eastAsia="en-IN"/>
        </w:rPr>
        <w:t>xP</w:t>
      </w:r>
      <w:proofErr w:type="spellEnd"/>
      <w:r w:rsidRPr="004D62B6">
        <w:rPr>
          <w:rFonts w:ascii="var(--font-secondary)" w:eastAsia="Times New Roman" w:hAnsi="var(--font-secondary)" w:cs="Times New Roman"/>
          <w:color w:val="273239"/>
          <w:sz w:val="27"/>
          <w:szCs w:val="27"/>
          <w:bdr w:val="none" w:sz="0" w:space="0" w:color="auto" w:frame="1"/>
          <w:lang w:eastAsia="en-IN"/>
        </w:rPr>
        <w:t>(x) means "for all x, P(x) is true", indicating that property P holds for all objects x in the domain.</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Existential Quantifier (</w:t>
      </w:r>
      <w:r w:rsidRPr="004D62B6">
        <w:rPr>
          <w:rFonts w:ascii="Cambria Math" w:eastAsia="Times New Roman" w:hAnsi="Cambria Math" w:cs="Cambria Math"/>
          <w:b/>
          <w:bCs/>
          <w:color w:val="273239"/>
          <w:sz w:val="30"/>
          <w:szCs w:val="30"/>
          <w:bdr w:val="none" w:sz="0" w:space="0" w:color="auto" w:frame="1"/>
          <w:lang w:eastAsia="en-IN"/>
        </w:rPr>
        <w:t>∃</w:t>
      </w:r>
      <w:r w:rsidRPr="004D62B6">
        <w:rPr>
          <w:rFonts w:ascii="var(--font-secondary)" w:eastAsia="Times New Roman" w:hAnsi="var(--font-secondary)" w:cs="Times New Roman"/>
          <w:b/>
          <w:bCs/>
          <w:color w:val="273239"/>
          <w:sz w:val="30"/>
          <w:szCs w:val="30"/>
          <w:bdr w:val="none" w:sz="0" w:space="0" w:color="auto" w:frame="1"/>
          <w:lang w:eastAsia="en-IN"/>
        </w:rPr>
        <w:t>)</w:t>
      </w:r>
    </w:p>
    <w:p w:rsidR="004D62B6" w:rsidRPr="004D62B6" w:rsidRDefault="004D62B6" w:rsidP="004D62B6">
      <w:pPr>
        <w:numPr>
          <w:ilvl w:val="0"/>
          <w:numId w:val="2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Meaning</w:t>
      </w:r>
      <w:r w:rsidRPr="004D62B6">
        <w:rPr>
          <w:rFonts w:ascii="var(--font-secondary)" w:eastAsia="Times New Roman" w:hAnsi="var(--font-secondary)" w:cs="Times New Roman"/>
          <w:color w:val="273239"/>
          <w:sz w:val="27"/>
          <w:szCs w:val="27"/>
          <w:bdr w:val="none" w:sz="0" w:space="0" w:color="auto" w:frame="1"/>
          <w:lang w:eastAsia="en-IN"/>
        </w:rPr>
        <w:t>: Denotes that a statement holds for at least one object in the domain.</w:t>
      </w:r>
    </w:p>
    <w:p w:rsidR="004D62B6" w:rsidRPr="004D62B6" w:rsidRDefault="004D62B6" w:rsidP="004D62B6">
      <w:pPr>
        <w:numPr>
          <w:ilvl w:val="0"/>
          <w:numId w:val="2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Example</w:t>
      </w:r>
      <w:r w:rsidRPr="004D62B6">
        <w:rPr>
          <w:rFonts w:ascii="var(--font-secondary)" w:eastAsia="Times New Roman" w:hAnsi="var(--font-secondary)" w:cs="Times New Roman"/>
          <w:color w:val="273239"/>
          <w:sz w:val="27"/>
          <w:szCs w:val="27"/>
          <w:bdr w:val="none" w:sz="0" w:space="0" w:color="auto" w:frame="1"/>
          <w:lang w:eastAsia="en-IN"/>
        </w:rPr>
        <w:t xml:space="preserve">: </w:t>
      </w:r>
      <w:r w:rsidRPr="004D62B6">
        <w:rPr>
          <w:rFonts w:ascii="Cambria Math" w:eastAsia="Times New Roman" w:hAnsi="Cambria Math" w:cs="Cambria Math"/>
          <w:color w:val="273239"/>
          <w:sz w:val="27"/>
          <w:szCs w:val="27"/>
          <w:bdr w:val="none" w:sz="0" w:space="0" w:color="auto" w:frame="1"/>
          <w:lang w:eastAsia="en-IN"/>
        </w:rPr>
        <w:t>∃</w:t>
      </w:r>
      <w:proofErr w:type="spellStart"/>
      <w:r w:rsidRPr="004D62B6">
        <w:rPr>
          <w:rFonts w:ascii="var(--font-secondary)" w:eastAsia="Times New Roman" w:hAnsi="var(--font-secondary)" w:cs="Times New Roman"/>
          <w:color w:val="273239"/>
          <w:sz w:val="27"/>
          <w:szCs w:val="27"/>
          <w:bdr w:val="none" w:sz="0" w:space="0" w:color="auto" w:frame="1"/>
          <w:lang w:eastAsia="en-IN"/>
        </w:rPr>
        <w:t>xP</w:t>
      </w:r>
      <w:proofErr w:type="spellEnd"/>
      <w:r w:rsidRPr="004D62B6">
        <w:rPr>
          <w:rFonts w:ascii="var(--font-secondary)" w:eastAsia="Times New Roman" w:hAnsi="var(--font-secondary)" w:cs="Times New Roman"/>
          <w:color w:val="273239"/>
          <w:sz w:val="27"/>
          <w:szCs w:val="27"/>
          <w:bdr w:val="none" w:sz="0" w:space="0" w:color="auto" w:frame="1"/>
          <w:lang w:eastAsia="en-IN"/>
        </w:rPr>
        <w:t>(x) means "there exists an x such that P(x) is true", indicating that there is at least one object x in the domain for which property P holds.</w:t>
      </w:r>
    </w:p>
    <w:p w:rsidR="004D62B6" w:rsidRPr="004D62B6" w:rsidRDefault="004D62B6" w:rsidP="004D62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4D62B6">
        <w:rPr>
          <w:rFonts w:ascii="var(--font-secondary)" w:eastAsia="Times New Roman" w:hAnsi="var(--font-secondary)" w:cs="Times New Roman"/>
          <w:b/>
          <w:bCs/>
          <w:color w:val="273239"/>
          <w:sz w:val="36"/>
          <w:szCs w:val="36"/>
          <w:bdr w:val="none" w:sz="0" w:space="0" w:color="auto" w:frame="1"/>
          <w:lang w:eastAsia="en-IN"/>
        </w:rPr>
        <w:t>Well-Formed Formulas (WFFs) in First-Order Logic</w:t>
      </w:r>
    </w:p>
    <w:p w:rsidR="004D62B6" w:rsidRPr="004D62B6" w:rsidRDefault="004D62B6" w:rsidP="004D62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Well-formed formulas (WFFs) in first-order logic (FOL) are expressions constructed according to the syntactic rules of FOL, representing meaningful statements about the world. These formulas serve as the building blocks for encoding knowledge and reasoning in AI systems.</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Characteristics of WFF</w:t>
      </w:r>
    </w:p>
    <w:p w:rsidR="004D62B6" w:rsidRPr="004D62B6" w:rsidRDefault="004D62B6" w:rsidP="004D62B6">
      <w:pPr>
        <w:numPr>
          <w:ilvl w:val="0"/>
          <w:numId w:val="2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lastRenderedPageBreak/>
        <w:t>Syntax Compliance</w:t>
      </w:r>
      <w:r w:rsidRPr="004D62B6">
        <w:rPr>
          <w:rFonts w:ascii="var(--font-secondary)" w:eastAsia="Times New Roman" w:hAnsi="var(--font-secondary)" w:cs="Times New Roman"/>
          <w:color w:val="273239"/>
          <w:sz w:val="27"/>
          <w:szCs w:val="27"/>
          <w:bdr w:val="none" w:sz="0" w:space="0" w:color="auto" w:frame="1"/>
          <w:lang w:eastAsia="en-IN"/>
        </w:rPr>
        <w:t>: WFFs adhere to the syntax rules of first-order logic, which define how terms, predicates, quantifiers, and logical connectives can be combined to form valid expressions.</w:t>
      </w:r>
    </w:p>
    <w:p w:rsidR="004D62B6" w:rsidRPr="004D62B6" w:rsidRDefault="004D62B6" w:rsidP="004D62B6">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Symbolic Representation</w:t>
      </w:r>
      <w:r w:rsidRPr="004D62B6">
        <w:rPr>
          <w:rFonts w:ascii="var(--font-secondary)" w:eastAsia="Times New Roman" w:hAnsi="var(--font-secondary)" w:cs="Times New Roman"/>
          <w:color w:val="273239"/>
          <w:sz w:val="27"/>
          <w:szCs w:val="27"/>
          <w:bdr w:val="none" w:sz="0" w:space="0" w:color="auto" w:frame="1"/>
          <w:lang w:eastAsia="en-IN"/>
        </w:rPr>
        <w:t>: WFFs consist of symbols representing terms (constants, variables, and functions), predicates (relations), quantifiers (</w:t>
      </w:r>
      <w:r w:rsidRPr="004D62B6">
        <w:rPr>
          <w:rFonts w:ascii="Cambria Math" w:eastAsia="Times New Roman" w:hAnsi="Cambria Math" w:cs="Cambria Math"/>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 xml:space="preserve">, </w:t>
      </w:r>
      <w:r w:rsidRPr="004D62B6">
        <w:rPr>
          <w:rFonts w:ascii="Cambria Math" w:eastAsia="Times New Roman" w:hAnsi="Cambria Math" w:cs="Cambria Math"/>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 and logical connectives (</w:t>
      </w:r>
      <w:r w:rsidRPr="004D62B6">
        <w:rPr>
          <w:rFonts w:ascii="Cambria Math" w:eastAsia="Times New Roman" w:hAnsi="Cambria Math" w:cs="Cambria Math"/>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 xml:space="preserve">, </w:t>
      </w:r>
      <w:r w:rsidRPr="004D62B6">
        <w:rPr>
          <w:rFonts w:ascii="Cambria Math" w:eastAsia="Times New Roman" w:hAnsi="Cambria Math" w:cs="Cambria Math"/>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 xml:space="preserve">, </w:t>
      </w:r>
      <w:r w:rsidRPr="004D62B6">
        <w:rPr>
          <w:rFonts w:ascii="Times New Roman" w:eastAsia="Times New Roman" w:hAnsi="Times New Roman" w:cs="Times New Roman"/>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 xml:space="preserve">, </w:t>
      </w:r>
      <w:r w:rsidRPr="004D62B6">
        <w:rPr>
          <w:rFonts w:ascii="Times New Roman" w:eastAsia="Times New Roman" w:hAnsi="Times New Roman" w:cs="Times New Roman"/>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w:t>
      </w:r>
    </w:p>
    <w:p w:rsidR="004D62B6" w:rsidRPr="004D62B6" w:rsidRDefault="004D62B6" w:rsidP="004D62B6">
      <w:pPr>
        <w:numPr>
          <w:ilvl w:val="0"/>
          <w:numId w:val="2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Quantifier Scope</w:t>
      </w:r>
      <w:r w:rsidRPr="004D62B6">
        <w:rPr>
          <w:rFonts w:ascii="var(--font-secondary)" w:eastAsia="Times New Roman" w:hAnsi="var(--font-secondary)" w:cs="Times New Roman"/>
          <w:color w:val="273239"/>
          <w:sz w:val="27"/>
          <w:szCs w:val="27"/>
          <w:bdr w:val="none" w:sz="0" w:space="0" w:color="auto" w:frame="1"/>
          <w:lang w:eastAsia="en-IN"/>
        </w:rPr>
        <w:t>: WFFs maintain clear quantifier scope, ensuring that quantifiers bind variables appropriately within the formula. The scope of quantifiers affects the interpretation and meaning of the formula.</w:t>
      </w:r>
    </w:p>
    <w:p w:rsidR="004D62B6" w:rsidRPr="004D62B6" w:rsidRDefault="004D62B6" w:rsidP="004D62B6">
      <w:pPr>
        <w:numPr>
          <w:ilvl w:val="0"/>
          <w:numId w:val="2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Complexity and Nesting</w:t>
      </w:r>
      <w:r w:rsidRPr="004D62B6">
        <w:rPr>
          <w:rFonts w:ascii="var(--font-secondary)" w:eastAsia="Times New Roman" w:hAnsi="var(--font-secondary)" w:cs="Times New Roman"/>
          <w:color w:val="273239"/>
          <w:sz w:val="27"/>
          <w:szCs w:val="27"/>
          <w:bdr w:val="none" w:sz="0" w:space="0" w:color="auto" w:frame="1"/>
          <w:lang w:eastAsia="en-IN"/>
        </w:rPr>
        <w:t xml:space="preserve">: WFFs can range from simple atomic formulas to complex nested structures involving multiple quantifiers and connectives. Proper nesting and grouping of </w:t>
      </w:r>
      <w:proofErr w:type="spellStart"/>
      <w:r w:rsidRPr="004D62B6">
        <w:rPr>
          <w:rFonts w:ascii="var(--font-secondary)" w:eastAsia="Times New Roman" w:hAnsi="var(--font-secondary)" w:cs="Times New Roman"/>
          <w:color w:val="273239"/>
          <w:sz w:val="27"/>
          <w:szCs w:val="27"/>
          <w:bdr w:val="none" w:sz="0" w:space="0" w:color="auto" w:frame="1"/>
          <w:lang w:eastAsia="en-IN"/>
        </w:rPr>
        <w:t>subformulas</w:t>
      </w:r>
      <w:proofErr w:type="spellEnd"/>
      <w:r w:rsidRPr="004D62B6">
        <w:rPr>
          <w:rFonts w:ascii="var(--font-secondary)" w:eastAsia="Times New Roman" w:hAnsi="var(--font-secondary)" w:cs="Times New Roman"/>
          <w:color w:val="273239"/>
          <w:sz w:val="27"/>
          <w:szCs w:val="27"/>
          <w:bdr w:val="none" w:sz="0" w:space="0" w:color="auto" w:frame="1"/>
          <w:lang w:eastAsia="en-IN"/>
        </w:rPr>
        <w:t xml:space="preserve"> are essential for clarity and unambiguous interpretation.</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Importance of Well-Formed Formulas</w:t>
      </w:r>
    </w:p>
    <w:p w:rsidR="004D62B6" w:rsidRPr="004D62B6" w:rsidRDefault="004D62B6" w:rsidP="004D62B6">
      <w:pPr>
        <w:numPr>
          <w:ilvl w:val="0"/>
          <w:numId w:val="3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Knowledge Representation</w:t>
      </w:r>
      <w:r w:rsidRPr="004D62B6">
        <w:rPr>
          <w:rFonts w:ascii="var(--font-secondary)" w:eastAsia="Times New Roman" w:hAnsi="var(--font-secondary)" w:cs="Times New Roman"/>
          <w:color w:val="273239"/>
          <w:sz w:val="27"/>
          <w:szCs w:val="27"/>
          <w:bdr w:val="none" w:sz="0" w:space="0" w:color="auto" w:frame="1"/>
          <w:lang w:eastAsia="en-IN"/>
        </w:rPr>
        <w:t>: WFFs serve as a formal language for representing knowledge about the world in AI systems. They enable the encoding of facts, rules, constraints, and relationships in a structured and precise manner.</w:t>
      </w:r>
    </w:p>
    <w:p w:rsidR="004D62B6" w:rsidRPr="004D62B6" w:rsidRDefault="004D62B6" w:rsidP="004D62B6">
      <w:pPr>
        <w:numPr>
          <w:ilvl w:val="0"/>
          <w:numId w:val="3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Automated Reasoning</w:t>
      </w:r>
      <w:r w:rsidRPr="004D62B6">
        <w:rPr>
          <w:rFonts w:ascii="var(--font-secondary)" w:eastAsia="Times New Roman" w:hAnsi="var(--font-secondary)" w:cs="Times New Roman"/>
          <w:color w:val="273239"/>
          <w:sz w:val="27"/>
          <w:szCs w:val="27"/>
          <w:bdr w:val="none" w:sz="0" w:space="0" w:color="auto" w:frame="1"/>
          <w:lang w:eastAsia="en-IN"/>
        </w:rPr>
        <w:t>: AI systems utilize WFFs for automated reasoning tasks such as deduction, inference, and logical decision-making. Well-formed formulas facilitate the application of formal logic principles to derive new information from existing knowledge.</w:t>
      </w:r>
    </w:p>
    <w:p w:rsidR="004D62B6" w:rsidRPr="004D62B6" w:rsidRDefault="004D62B6" w:rsidP="004D62B6">
      <w:pPr>
        <w:numPr>
          <w:ilvl w:val="0"/>
          <w:numId w:val="3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Semantic Understanding</w:t>
      </w:r>
      <w:r w:rsidRPr="004D62B6">
        <w:rPr>
          <w:rFonts w:ascii="var(--font-secondary)" w:eastAsia="Times New Roman" w:hAnsi="var(--font-secondary)" w:cs="Times New Roman"/>
          <w:color w:val="273239"/>
          <w:sz w:val="27"/>
          <w:szCs w:val="27"/>
          <w:bdr w:val="none" w:sz="0" w:space="0" w:color="auto" w:frame="1"/>
          <w:lang w:eastAsia="en-IN"/>
        </w:rPr>
        <w:t>: Understanding the syntax and semantics of WFFs is crucial for natural language processing (NLP) systems to interpret and extract meaning from textual data. Mapping natural language statements to logical representations involves recognizing and constructing well-formed formulas.</w:t>
      </w:r>
    </w:p>
    <w:p w:rsidR="004D62B6" w:rsidRPr="004D62B6" w:rsidRDefault="004D62B6" w:rsidP="004D62B6">
      <w:pPr>
        <w:numPr>
          <w:ilvl w:val="0"/>
          <w:numId w:val="3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Problem-Solving and Planning</w:t>
      </w:r>
      <w:r w:rsidRPr="004D62B6">
        <w:rPr>
          <w:rFonts w:ascii="var(--font-secondary)" w:eastAsia="Times New Roman" w:hAnsi="var(--font-secondary)" w:cs="Times New Roman"/>
          <w:color w:val="273239"/>
          <w:sz w:val="27"/>
          <w:szCs w:val="27"/>
          <w:bdr w:val="none" w:sz="0" w:space="0" w:color="auto" w:frame="1"/>
          <w:lang w:eastAsia="en-IN"/>
        </w:rPr>
        <w:t>: In AI planning and problem-solving domains, well-formed formulas play a key role in defining the initial state, goal state, and transition rules of a problem. They enable the formulation of logical constraints and objectives for automated planning algorithms.</w:t>
      </w:r>
    </w:p>
    <w:p w:rsidR="004D62B6" w:rsidRPr="004D62B6" w:rsidRDefault="004D62B6" w:rsidP="004D62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4D62B6">
        <w:rPr>
          <w:rFonts w:ascii="var(--font-secondary)" w:eastAsia="Times New Roman" w:hAnsi="var(--font-secondary)" w:cs="Times New Roman"/>
          <w:b/>
          <w:bCs/>
          <w:color w:val="273239"/>
          <w:sz w:val="36"/>
          <w:szCs w:val="36"/>
          <w:bdr w:val="none" w:sz="0" w:space="0" w:color="auto" w:frame="1"/>
          <w:lang w:eastAsia="en-IN"/>
        </w:rPr>
        <w:t>Semantics of First-Order Logic</w:t>
      </w:r>
    </w:p>
    <w:p w:rsidR="004D62B6" w:rsidRPr="004D62B6" w:rsidRDefault="004D62B6" w:rsidP="004D62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i/>
          <w:iCs/>
          <w:color w:val="273239"/>
          <w:sz w:val="27"/>
          <w:szCs w:val="27"/>
          <w:bdr w:val="none" w:sz="0" w:space="0" w:color="auto" w:frame="1"/>
          <w:lang w:eastAsia="en-IN"/>
        </w:rPr>
        <w:t>Semantics in first-order logic</w:t>
      </w:r>
      <w:r w:rsidRPr="004D62B6">
        <w:rPr>
          <w:rFonts w:ascii="var(--font-secondary)" w:eastAsia="Times New Roman" w:hAnsi="var(--font-secondary)" w:cs="Times New Roman"/>
          <w:color w:val="273239"/>
          <w:sz w:val="27"/>
          <w:szCs w:val="27"/>
          <w:bdr w:val="none" w:sz="0" w:space="0" w:color="auto" w:frame="1"/>
          <w:lang w:eastAsia="en-IN"/>
        </w:rPr>
        <w:t> deals with the interpretation of sentences and formulas within the framework of a mathematical model. It provides a way to assign meanings to the symbols and structures used in first-order logic.</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Key Elements of Semantics in First-Order Logic</w:t>
      </w:r>
    </w:p>
    <w:p w:rsidR="004D62B6" w:rsidRPr="004D62B6" w:rsidRDefault="004D62B6" w:rsidP="004D62B6">
      <w:pPr>
        <w:numPr>
          <w:ilvl w:val="0"/>
          <w:numId w:val="3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Variables</w:t>
      </w:r>
      <w:r w:rsidRPr="004D62B6">
        <w:rPr>
          <w:rFonts w:ascii="var(--font-secondary)" w:eastAsia="Times New Roman" w:hAnsi="var(--font-secondary)" w:cs="Times New Roman"/>
          <w:color w:val="273239"/>
          <w:sz w:val="27"/>
          <w:szCs w:val="27"/>
          <w:bdr w:val="none" w:sz="0" w:space="0" w:color="auto" w:frame="1"/>
          <w:lang w:eastAsia="en-IN"/>
        </w:rPr>
        <w:t>: These represent placeholders for objects or elements within a domain.</w:t>
      </w:r>
    </w:p>
    <w:p w:rsidR="004D62B6" w:rsidRPr="004D62B6" w:rsidRDefault="004D62B6" w:rsidP="004D62B6">
      <w:pPr>
        <w:numPr>
          <w:ilvl w:val="0"/>
          <w:numId w:val="3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Constants</w:t>
      </w:r>
      <w:r w:rsidRPr="004D62B6">
        <w:rPr>
          <w:rFonts w:ascii="var(--font-secondary)" w:eastAsia="Times New Roman" w:hAnsi="var(--font-secondary)" w:cs="Times New Roman"/>
          <w:color w:val="273239"/>
          <w:sz w:val="27"/>
          <w:szCs w:val="27"/>
          <w:bdr w:val="none" w:sz="0" w:space="0" w:color="auto" w:frame="1"/>
          <w:lang w:eastAsia="en-IN"/>
        </w:rPr>
        <w:t>: These represent specific elements within the domain.</w:t>
      </w:r>
    </w:p>
    <w:p w:rsidR="004D62B6" w:rsidRPr="004D62B6" w:rsidRDefault="004D62B6" w:rsidP="004D62B6">
      <w:pPr>
        <w:numPr>
          <w:ilvl w:val="0"/>
          <w:numId w:val="3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Predicates</w:t>
      </w:r>
      <w:r w:rsidRPr="004D62B6">
        <w:rPr>
          <w:rFonts w:ascii="var(--font-secondary)" w:eastAsia="Times New Roman" w:hAnsi="var(--font-secondary)" w:cs="Times New Roman"/>
          <w:color w:val="273239"/>
          <w:sz w:val="27"/>
          <w:szCs w:val="27"/>
          <w:bdr w:val="none" w:sz="0" w:space="0" w:color="auto" w:frame="1"/>
          <w:lang w:eastAsia="en-IN"/>
        </w:rPr>
        <w:t>: These are expressions that can be true or false depending on the objects they're applied to.</w:t>
      </w:r>
    </w:p>
    <w:p w:rsidR="004D62B6" w:rsidRPr="004D62B6" w:rsidRDefault="004D62B6" w:rsidP="004D62B6">
      <w:pPr>
        <w:numPr>
          <w:ilvl w:val="0"/>
          <w:numId w:val="3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Functions</w:t>
      </w:r>
      <w:r w:rsidRPr="004D62B6">
        <w:rPr>
          <w:rFonts w:ascii="var(--font-secondary)" w:eastAsia="Times New Roman" w:hAnsi="var(--font-secondary)" w:cs="Times New Roman"/>
          <w:color w:val="273239"/>
          <w:sz w:val="27"/>
          <w:szCs w:val="27"/>
          <w:bdr w:val="none" w:sz="0" w:space="0" w:color="auto" w:frame="1"/>
          <w:lang w:eastAsia="en-IN"/>
        </w:rPr>
        <w:t>: These map elements from the domain to other elements in the domain.</w:t>
      </w:r>
    </w:p>
    <w:p w:rsidR="004D62B6" w:rsidRPr="004D62B6" w:rsidRDefault="004D62B6" w:rsidP="004D62B6">
      <w:pPr>
        <w:numPr>
          <w:ilvl w:val="0"/>
          <w:numId w:val="3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Quantifiers</w:t>
      </w:r>
      <w:r w:rsidRPr="004D62B6">
        <w:rPr>
          <w:rFonts w:ascii="var(--font-secondary)" w:eastAsia="Times New Roman" w:hAnsi="var(--font-secondary)" w:cs="Times New Roman"/>
          <w:color w:val="273239"/>
          <w:sz w:val="27"/>
          <w:szCs w:val="27"/>
          <w:bdr w:val="none" w:sz="0" w:space="0" w:color="auto" w:frame="1"/>
          <w:lang w:eastAsia="en-IN"/>
        </w:rPr>
        <w:t>: Such as "for all" (</w:t>
      </w:r>
      <w:r w:rsidRPr="004D62B6">
        <w:rPr>
          <w:rFonts w:ascii="Cambria Math" w:eastAsia="Times New Roman" w:hAnsi="Cambria Math" w:cs="Cambria Math"/>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 and "exists" (</w:t>
      </w:r>
      <w:r w:rsidRPr="004D62B6">
        <w:rPr>
          <w:rFonts w:ascii="Cambria Math" w:eastAsia="Times New Roman" w:hAnsi="Cambria Math" w:cs="Cambria Math"/>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 used to express universal and existential quantification, respectively.</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Interpretation in First-Order Logic</w:t>
      </w:r>
    </w:p>
    <w:p w:rsidR="004D62B6" w:rsidRPr="004D62B6" w:rsidRDefault="004D62B6" w:rsidP="004D62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lastRenderedPageBreak/>
        <w:t>The semantics of first-order logic involve defining what makes a formula true or false in a given interpretation (also called a model). An interpretation consists of:</w:t>
      </w:r>
    </w:p>
    <w:p w:rsidR="004D62B6" w:rsidRPr="004D62B6" w:rsidRDefault="004D62B6" w:rsidP="004D62B6">
      <w:pPr>
        <w:numPr>
          <w:ilvl w:val="0"/>
          <w:numId w:val="3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A domain of discourse</w:t>
      </w:r>
      <w:r w:rsidRPr="004D62B6">
        <w:rPr>
          <w:rFonts w:ascii="var(--font-secondary)" w:eastAsia="Times New Roman" w:hAnsi="var(--font-secondary)" w:cs="Times New Roman"/>
          <w:color w:val="273239"/>
          <w:sz w:val="27"/>
          <w:szCs w:val="27"/>
          <w:bdr w:val="none" w:sz="0" w:space="0" w:color="auto" w:frame="1"/>
          <w:lang w:eastAsia="en-IN"/>
        </w:rPr>
        <w:t>: This is the set of objects over which the variables range.</w:t>
      </w:r>
    </w:p>
    <w:p w:rsidR="004D62B6" w:rsidRPr="004D62B6" w:rsidRDefault="004D62B6" w:rsidP="004D62B6">
      <w:pPr>
        <w:numPr>
          <w:ilvl w:val="0"/>
          <w:numId w:val="4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Interpretations of constants</w:t>
      </w:r>
      <w:r w:rsidRPr="004D62B6">
        <w:rPr>
          <w:rFonts w:ascii="var(--font-secondary)" w:eastAsia="Times New Roman" w:hAnsi="var(--font-secondary)" w:cs="Times New Roman"/>
          <w:color w:val="273239"/>
          <w:sz w:val="27"/>
          <w:szCs w:val="27"/>
          <w:bdr w:val="none" w:sz="0" w:space="0" w:color="auto" w:frame="1"/>
          <w:lang w:eastAsia="en-IN"/>
        </w:rPr>
        <w:t>: Each constant is mapped to an element in the domain.</w:t>
      </w:r>
    </w:p>
    <w:p w:rsidR="004D62B6" w:rsidRPr="004D62B6" w:rsidRDefault="004D62B6" w:rsidP="004D62B6">
      <w:pPr>
        <w:numPr>
          <w:ilvl w:val="0"/>
          <w:numId w:val="4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Interpretations of predicates</w:t>
      </w:r>
      <w:r w:rsidRPr="004D62B6">
        <w:rPr>
          <w:rFonts w:ascii="var(--font-secondary)" w:eastAsia="Times New Roman" w:hAnsi="var(--font-secondary)" w:cs="Times New Roman"/>
          <w:color w:val="273239"/>
          <w:sz w:val="27"/>
          <w:szCs w:val="27"/>
          <w:bdr w:val="none" w:sz="0" w:space="0" w:color="auto" w:frame="1"/>
          <w:lang w:eastAsia="en-IN"/>
        </w:rPr>
        <w:t>: These are mappings that determine whether a predicate holds true for a particular tuple of objects from the domain.</w:t>
      </w:r>
    </w:p>
    <w:p w:rsidR="004D62B6" w:rsidRPr="004D62B6" w:rsidRDefault="004D62B6" w:rsidP="004D62B6">
      <w:pPr>
        <w:numPr>
          <w:ilvl w:val="0"/>
          <w:numId w:val="4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Interpretations of functions</w:t>
      </w:r>
      <w:r w:rsidRPr="004D62B6">
        <w:rPr>
          <w:rFonts w:ascii="var(--font-secondary)" w:eastAsia="Times New Roman" w:hAnsi="var(--font-secondary)" w:cs="Times New Roman"/>
          <w:color w:val="273239"/>
          <w:sz w:val="27"/>
          <w:szCs w:val="27"/>
          <w:bdr w:val="none" w:sz="0" w:space="0" w:color="auto" w:frame="1"/>
          <w:lang w:eastAsia="en-IN"/>
        </w:rPr>
        <w:t>: These mappings assign values to functions based on the values of their arguments.</w:t>
      </w:r>
    </w:p>
    <w:p w:rsidR="004D62B6" w:rsidRPr="004D62B6" w:rsidRDefault="004D62B6" w:rsidP="004D62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The truth of a sentence or formula in first-order logic is determined by evaluating it within a specific interpretation. This is done recursively, where the truth of atomic formulas (predicates applied to terms) is determined based on the interpretation of predicates and the values of the terms.</w:t>
      </w:r>
    </w:p>
    <w:p w:rsidR="004D62B6" w:rsidRPr="004D62B6" w:rsidRDefault="004D62B6" w:rsidP="004D62B6">
      <w:pPr>
        <w:numPr>
          <w:ilvl w:val="0"/>
          <w:numId w:val="4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Universal quantification (</w:t>
      </w:r>
      <w:r w:rsidRPr="004D62B6">
        <w:rPr>
          <w:rFonts w:ascii="Cambria Math" w:eastAsia="Times New Roman" w:hAnsi="Cambria Math" w:cs="Cambria Math"/>
          <w:b/>
          <w:bCs/>
          <w:color w:val="273239"/>
          <w:sz w:val="27"/>
          <w:szCs w:val="27"/>
          <w:bdr w:val="none" w:sz="0" w:space="0" w:color="auto" w:frame="1"/>
          <w:lang w:eastAsia="en-IN"/>
        </w:rPr>
        <w:t>∀</w:t>
      </w:r>
      <w:r w:rsidRPr="004D62B6">
        <w:rPr>
          <w:rFonts w:ascii="var(--font-secondary)" w:eastAsia="Times New Roman" w:hAnsi="var(--font-secondary)" w:cs="Times New Roman"/>
          <w:b/>
          <w:bCs/>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 asserts that a statement holds true for all objects in the domain.</w:t>
      </w:r>
    </w:p>
    <w:p w:rsidR="004D62B6" w:rsidRPr="004D62B6" w:rsidRDefault="004D62B6" w:rsidP="004D62B6">
      <w:pPr>
        <w:numPr>
          <w:ilvl w:val="0"/>
          <w:numId w:val="4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Existential quantification (</w:t>
      </w:r>
      <w:r w:rsidRPr="004D62B6">
        <w:rPr>
          <w:rFonts w:ascii="Cambria Math" w:eastAsia="Times New Roman" w:hAnsi="Cambria Math" w:cs="Cambria Math"/>
          <w:b/>
          <w:bCs/>
          <w:color w:val="273239"/>
          <w:sz w:val="27"/>
          <w:szCs w:val="27"/>
          <w:bdr w:val="none" w:sz="0" w:space="0" w:color="auto" w:frame="1"/>
          <w:lang w:eastAsia="en-IN"/>
        </w:rPr>
        <w:t>∃</w:t>
      </w:r>
      <w:r w:rsidRPr="004D62B6">
        <w:rPr>
          <w:rFonts w:ascii="var(--font-secondary)" w:eastAsia="Times New Roman" w:hAnsi="var(--font-secondary)" w:cs="Times New Roman"/>
          <w:b/>
          <w:bCs/>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 asserts that there exists at least one object for which the statement is true.</w:t>
      </w:r>
    </w:p>
    <w:p w:rsidR="004D62B6" w:rsidRPr="004D62B6" w:rsidRDefault="004D62B6" w:rsidP="004D62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Overall, semantics in first-order logic provides a formal framework for understanding how to assign meaning to expressions and how to determine their truth values within a given interpretation.</w:t>
      </w:r>
    </w:p>
    <w:p w:rsidR="004D62B6" w:rsidRPr="004D62B6" w:rsidRDefault="004D62B6" w:rsidP="004D62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4D62B6">
        <w:rPr>
          <w:rFonts w:ascii="var(--font-secondary)" w:eastAsia="Times New Roman" w:hAnsi="var(--font-secondary)" w:cs="Times New Roman"/>
          <w:b/>
          <w:bCs/>
          <w:color w:val="273239"/>
          <w:sz w:val="36"/>
          <w:szCs w:val="36"/>
          <w:bdr w:val="none" w:sz="0" w:space="0" w:color="auto" w:frame="1"/>
          <w:lang w:eastAsia="en-IN"/>
        </w:rPr>
        <w:t>Satisfaction in First-Order Logic</w:t>
      </w:r>
    </w:p>
    <w:p w:rsidR="004D62B6" w:rsidRPr="004D62B6" w:rsidRDefault="004D62B6" w:rsidP="004D62B6">
      <w:pPr>
        <w:numPr>
          <w:ilvl w:val="0"/>
          <w:numId w:val="4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Definition</w:t>
      </w:r>
      <w:r w:rsidRPr="004D62B6">
        <w:rPr>
          <w:rFonts w:ascii="var(--font-secondary)" w:eastAsia="Times New Roman" w:hAnsi="var(--font-secondary)" w:cs="Times New Roman"/>
          <w:color w:val="273239"/>
          <w:sz w:val="27"/>
          <w:szCs w:val="27"/>
          <w:bdr w:val="none" w:sz="0" w:space="0" w:color="auto" w:frame="1"/>
          <w:lang w:eastAsia="en-IN"/>
        </w:rPr>
        <w:t>: A formula is said to be satisfied by an interpretation if, under that interpretation, the formula evaluates to true.</w:t>
      </w:r>
    </w:p>
    <w:p w:rsidR="004D62B6" w:rsidRPr="004D62B6" w:rsidRDefault="004D62B6" w:rsidP="004D62B6">
      <w:pPr>
        <w:numPr>
          <w:ilvl w:val="0"/>
          <w:numId w:val="4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Symbolic Notation</w:t>
      </w:r>
      <w:r w:rsidRPr="004D62B6">
        <w:rPr>
          <w:rFonts w:ascii="var(--font-secondary)" w:eastAsia="Times New Roman" w:hAnsi="var(--font-secondary)" w:cs="Times New Roman"/>
          <w:color w:val="273239"/>
          <w:sz w:val="27"/>
          <w:szCs w:val="27"/>
          <w:bdr w:val="none" w:sz="0" w:space="0" w:color="auto" w:frame="1"/>
          <w:lang w:eastAsia="en-IN"/>
        </w:rPr>
        <w:t xml:space="preserve">: </w:t>
      </w:r>
      <w:proofErr w:type="spellStart"/>
      <w:r w:rsidRPr="004D62B6">
        <w:rPr>
          <w:rFonts w:ascii="var(--font-secondary)" w:eastAsia="Times New Roman" w:hAnsi="var(--font-secondary)" w:cs="Times New Roman"/>
          <w:color w:val="273239"/>
          <w:sz w:val="27"/>
          <w:szCs w:val="27"/>
          <w:bdr w:val="none" w:sz="0" w:space="0" w:color="auto" w:frame="1"/>
          <w:lang w:eastAsia="en-IN"/>
        </w:rPr>
        <w:t>M</w:t>
      </w:r>
      <w:r w:rsidRPr="004D62B6">
        <w:rPr>
          <w:rFonts w:ascii="Cambria Math" w:eastAsia="Times New Roman" w:hAnsi="Cambria Math" w:cs="Cambria Math"/>
          <w:color w:val="273239"/>
          <w:sz w:val="27"/>
          <w:szCs w:val="27"/>
          <w:bdr w:val="none" w:sz="0" w:space="0" w:color="auto" w:frame="1"/>
          <w:lang w:eastAsia="en-IN"/>
        </w:rPr>
        <w:t>⊨</w:t>
      </w:r>
      <w:r w:rsidRPr="004D62B6">
        <w:rPr>
          <w:rFonts w:ascii="Times New Roman" w:eastAsia="Times New Roman" w:hAnsi="Times New Roman" w:cs="Times New Roman"/>
          <w:color w:val="273239"/>
          <w:sz w:val="27"/>
          <w:szCs w:val="27"/>
          <w:bdr w:val="none" w:sz="0" w:space="0" w:color="auto" w:frame="1"/>
          <w:lang w:eastAsia="en-IN"/>
        </w:rPr>
        <w:t>ϕ</w:t>
      </w:r>
      <w:proofErr w:type="spellEnd"/>
      <w:r w:rsidRPr="004D62B6">
        <w:rPr>
          <w:rFonts w:ascii="var(--font-secondary)" w:eastAsia="Times New Roman" w:hAnsi="var(--font-secondary)" w:cs="Times New Roman"/>
          <w:color w:val="273239"/>
          <w:sz w:val="27"/>
          <w:szCs w:val="27"/>
          <w:bdr w:val="none" w:sz="0" w:space="0" w:color="auto" w:frame="1"/>
          <w:lang w:eastAsia="en-IN"/>
        </w:rPr>
        <w:t xml:space="preserve">, where M is an interpretation and </w:t>
      </w:r>
      <w:r w:rsidRPr="004D62B6">
        <w:rPr>
          <w:rFonts w:ascii="Times New Roman" w:eastAsia="Times New Roman" w:hAnsi="Times New Roman" w:cs="Times New Roman"/>
          <w:color w:val="273239"/>
          <w:sz w:val="27"/>
          <w:szCs w:val="27"/>
          <w:bdr w:val="none" w:sz="0" w:space="0" w:color="auto" w:frame="1"/>
          <w:lang w:eastAsia="en-IN"/>
        </w:rPr>
        <w:t>ϕ</w:t>
      </w:r>
      <w:r w:rsidRPr="004D62B6">
        <w:rPr>
          <w:rFonts w:ascii="var(--font-secondary)" w:eastAsia="Times New Roman" w:hAnsi="var(--font-secondary)" w:cs="Times New Roman"/>
          <w:color w:val="273239"/>
          <w:sz w:val="27"/>
          <w:szCs w:val="27"/>
          <w:bdr w:val="none" w:sz="0" w:space="0" w:color="auto" w:frame="1"/>
          <w:lang w:eastAsia="en-IN"/>
        </w:rPr>
        <w:t xml:space="preserve"> is a formula.</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Atomic Formulas</w:t>
      </w:r>
    </w:p>
    <w:p w:rsidR="004D62B6" w:rsidRPr="004D62B6" w:rsidRDefault="004D62B6" w:rsidP="004D62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 xml:space="preserve">An atomic formula </w:t>
      </w:r>
      <w:proofErr w:type="gramStart"/>
      <w:r w:rsidRPr="004D62B6">
        <w:rPr>
          <w:rFonts w:ascii="var(--font-secondary)" w:eastAsia="Times New Roman" w:hAnsi="var(--font-secondary)" w:cs="Times New Roman"/>
          <w:color w:val="273239"/>
          <w:sz w:val="27"/>
          <w:szCs w:val="27"/>
          <w:bdr w:val="none" w:sz="0" w:space="0" w:color="auto" w:frame="1"/>
          <w:lang w:eastAsia="en-IN"/>
        </w:rPr>
        <w:t>P(</w:t>
      </w:r>
      <w:proofErr w:type="gramEnd"/>
      <w:r w:rsidRPr="004D62B6">
        <w:rPr>
          <w:rFonts w:ascii="var(--font-secondary)" w:eastAsia="Times New Roman" w:hAnsi="var(--font-secondary)" w:cs="Times New Roman"/>
          <w:color w:val="273239"/>
          <w:sz w:val="27"/>
          <w:szCs w:val="27"/>
          <w:bdr w:val="none" w:sz="0" w:space="0" w:color="auto" w:frame="1"/>
          <w:lang w:eastAsia="en-IN"/>
        </w:rPr>
        <w:t>t₁, t₂, ..., tₙ) is satisfied by an interpretation if the objects assigned to the terms make the predicate P true.</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Complex Formulas</w:t>
      </w:r>
    </w:p>
    <w:p w:rsidR="004D62B6" w:rsidRPr="004D62B6" w:rsidRDefault="004D62B6" w:rsidP="004D62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 xml:space="preserve">The satisfaction of complex formulas is determined recursively based on the satisfaction of their constituent parts, considering logical connectives and quantifiers. For example, a conjunction </w:t>
      </w:r>
      <w:proofErr w:type="spellStart"/>
      <w:r w:rsidRPr="004D62B6">
        <w:rPr>
          <w:rFonts w:ascii="var(--font-secondary)" w:eastAsia="Times New Roman" w:hAnsi="var(--font-secondary)" w:cs="Times New Roman"/>
          <w:color w:val="273239"/>
          <w:sz w:val="27"/>
          <w:szCs w:val="27"/>
          <w:bdr w:val="none" w:sz="0" w:space="0" w:color="auto" w:frame="1"/>
          <w:lang w:eastAsia="en-IN"/>
        </w:rPr>
        <w:t>ϕ</w:t>
      </w:r>
      <w:r w:rsidRPr="004D62B6">
        <w:rPr>
          <w:rFonts w:ascii="Cambria Math" w:eastAsia="Times New Roman" w:hAnsi="Cambria Math" w:cs="Cambria Math"/>
          <w:color w:val="273239"/>
          <w:sz w:val="27"/>
          <w:szCs w:val="27"/>
          <w:bdr w:val="none" w:sz="0" w:space="0" w:color="auto" w:frame="1"/>
          <w:lang w:eastAsia="en-IN"/>
        </w:rPr>
        <w:t>∧</w:t>
      </w:r>
      <w:r w:rsidRPr="004D62B6">
        <w:rPr>
          <w:rFonts w:ascii="Times New Roman" w:eastAsia="Times New Roman" w:hAnsi="Times New Roman" w:cs="Times New Roman"/>
          <w:color w:val="273239"/>
          <w:sz w:val="27"/>
          <w:szCs w:val="27"/>
          <w:bdr w:val="none" w:sz="0" w:space="0" w:color="auto" w:frame="1"/>
          <w:lang w:eastAsia="en-IN"/>
        </w:rPr>
        <w:t>ψ</w:t>
      </w:r>
      <w:proofErr w:type="spellEnd"/>
      <w:r w:rsidRPr="004D62B6">
        <w:rPr>
          <w:rFonts w:ascii="var(--font-secondary)" w:eastAsia="Times New Roman" w:hAnsi="var(--font-secondary)" w:cs="Times New Roman"/>
          <w:color w:val="273239"/>
          <w:sz w:val="27"/>
          <w:szCs w:val="27"/>
          <w:bdr w:val="none" w:sz="0" w:space="0" w:color="auto" w:frame="1"/>
          <w:lang w:eastAsia="en-IN"/>
        </w:rPr>
        <w:t xml:space="preserve"> is satisfied if both </w:t>
      </w:r>
      <w:r w:rsidRPr="004D62B6">
        <w:rPr>
          <w:rFonts w:ascii="Times New Roman" w:eastAsia="Times New Roman" w:hAnsi="Times New Roman" w:cs="Times New Roman"/>
          <w:color w:val="273239"/>
          <w:sz w:val="27"/>
          <w:szCs w:val="27"/>
          <w:bdr w:val="none" w:sz="0" w:space="0" w:color="auto" w:frame="1"/>
          <w:lang w:eastAsia="en-IN"/>
        </w:rPr>
        <w:t>ϕ</w:t>
      </w:r>
      <w:r w:rsidRPr="004D62B6">
        <w:rPr>
          <w:rFonts w:ascii="var(--font-secondary)" w:eastAsia="Times New Roman" w:hAnsi="var(--font-secondary)" w:cs="Times New Roman"/>
          <w:color w:val="273239"/>
          <w:sz w:val="27"/>
          <w:szCs w:val="27"/>
          <w:bdr w:val="none" w:sz="0" w:space="0" w:color="auto" w:frame="1"/>
          <w:lang w:eastAsia="en-IN"/>
        </w:rPr>
        <w:t xml:space="preserve"> and </w:t>
      </w:r>
      <w:r w:rsidRPr="004D62B6">
        <w:rPr>
          <w:rFonts w:ascii="Times New Roman" w:eastAsia="Times New Roman" w:hAnsi="Times New Roman" w:cs="Times New Roman"/>
          <w:color w:val="273239"/>
          <w:sz w:val="27"/>
          <w:szCs w:val="27"/>
          <w:bdr w:val="none" w:sz="0" w:space="0" w:color="auto" w:frame="1"/>
          <w:lang w:eastAsia="en-IN"/>
        </w:rPr>
        <w:t>ψ</w:t>
      </w:r>
      <w:r w:rsidRPr="004D62B6">
        <w:rPr>
          <w:rFonts w:ascii="var(--font-secondary)" w:eastAsia="Times New Roman" w:hAnsi="var(--font-secondary)" w:cs="Times New Roman"/>
          <w:color w:val="273239"/>
          <w:sz w:val="27"/>
          <w:szCs w:val="27"/>
          <w:bdr w:val="none" w:sz="0" w:space="0" w:color="auto" w:frame="1"/>
          <w:lang w:eastAsia="en-IN"/>
        </w:rPr>
        <w:t xml:space="preserve"> are satisfied.</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Quantifiers</w:t>
      </w:r>
    </w:p>
    <w:p w:rsidR="004D62B6" w:rsidRPr="004D62B6" w:rsidRDefault="004D62B6" w:rsidP="004D62B6">
      <w:pPr>
        <w:numPr>
          <w:ilvl w:val="0"/>
          <w:numId w:val="4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 xml:space="preserve">A universally quantified formula </w:t>
      </w:r>
      <w:r w:rsidRPr="004D62B6">
        <w:rPr>
          <w:rFonts w:ascii="Cambria Math" w:eastAsia="Times New Roman" w:hAnsi="Cambria Math" w:cs="Cambria Math"/>
          <w:color w:val="273239"/>
          <w:sz w:val="27"/>
          <w:szCs w:val="27"/>
          <w:bdr w:val="none" w:sz="0" w:space="0" w:color="auto" w:frame="1"/>
          <w:lang w:eastAsia="en-IN"/>
        </w:rPr>
        <w:t>∀</w:t>
      </w:r>
      <w:proofErr w:type="spellStart"/>
      <w:r w:rsidRPr="004D62B6">
        <w:rPr>
          <w:rFonts w:ascii="var(--font-secondary)" w:eastAsia="Times New Roman" w:hAnsi="var(--font-secondary)" w:cs="Times New Roman"/>
          <w:color w:val="273239"/>
          <w:sz w:val="27"/>
          <w:szCs w:val="27"/>
          <w:bdr w:val="none" w:sz="0" w:space="0" w:color="auto" w:frame="1"/>
          <w:lang w:eastAsia="en-IN"/>
        </w:rPr>
        <w:t>x</w:t>
      </w:r>
      <w:r w:rsidRPr="004D62B6">
        <w:rPr>
          <w:rFonts w:ascii="Times New Roman" w:eastAsia="Times New Roman" w:hAnsi="Times New Roman" w:cs="Times New Roman"/>
          <w:color w:val="273239"/>
          <w:sz w:val="27"/>
          <w:szCs w:val="27"/>
          <w:bdr w:val="none" w:sz="0" w:space="0" w:color="auto" w:frame="1"/>
          <w:lang w:eastAsia="en-IN"/>
        </w:rPr>
        <w:t>ϕ</w:t>
      </w:r>
      <w:proofErr w:type="spellEnd"/>
      <w:r w:rsidRPr="004D62B6">
        <w:rPr>
          <w:rFonts w:ascii="var(--font-secondary)" w:eastAsia="Times New Roman" w:hAnsi="var(--font-secondary)" w:cs="Times New Roman"/>
          <w:color w:val="273239"/>
          <w:sz w:val="27"/>
          <w:szCs w:val="27"/>
          <w:bdr w:val="none" w:sz="0" w:space="0" w:color="auto" w:frame="1"/>
          <w:lang w:eastAsia="en-IN"/>
        </w:rPr>
        <w:t xml:space="preserve">(x) is satisfied if </w:t>
      </w:r>
      <w:r w:rsidRPr="004D62B6">
        <w:rPr>
          <w:rFonts w:ascii="Times New Roman" w:eastAsia="Times New Roman" w:hAnsi="Times New Roman" w:cs="Times New Roman"/>
          <w:color w:val="273239"/>
          <w:sz w:val="27"/>
          <w:szCs w:val="27"/>
          <w:bdr w:val="none" w:sz="0" w:space="0" w:color="auto" w:frame="1"/>
          <w:lang w:eastAsia="en-IN"/>
        </w:rPr>
        <w:t>ϕ</w:t>
      </w:r>
      <w:r w:rsidRPr="004D62B6">
        <w:rPr>
          <w:rFonts w:ascii="var(--font-secondary)" w:eastAsia="Times New Roman" w:hAnsi="var(--font-secondary)" w:cs="Times New Roman"/>
          <w:color w:val="273239"/>
          <w:sz w:val="27"/>
          <w:szCs w:val="27"/>
          <w:bdr w:val="none" w:sz="0" w:space="0" w:color="auto" w:frame="1"/>
          <w:lang w:eastAsia="en-IN"/>
        </w:rPr>
        <w:t>(x) is satisfied for all objects in the domain.</w:t>
      </w:r>
    </w:p>
    <w:p w:rsidR="004D62B6" w:rsidRPr="004D62B6" w:rsidRDefault="004D62B6" w:rsidP="004D62B6">
      <w:pPr>
        <w:numPr>
          <w:ilvl w:val="0"/>
          <w:numId w:val="4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 xml:space="preserve">An existentially quantified formula </w:t>
      </w:r>
      <w:r w:rsidRPr="004D62B6">
        <w:rPr>
          <w:rFonts w:ascii="Cambria Math" w:eastAsia="Times New Roman" w:hAnsi="Cambria Math" w:cs="Cambria Math"/>
          <w:color w:val="273239"/>
          <w:sz w:val="27"/>
          <w:szCs w:val="27"/>
          <w:bdr w:val="none" w:sz="0" w:space="0" w:color="auto" w:frame="1"/>
          <w:lang w:eastAsia="en-IN"/>
        </w:rPr>
        <w:t>∃</w:t>
      </w:r>
      <w:proofErr w:type="spellStart"/>
      <w:r w:rsidRPr="004D62B6">
        <w:rPr>
          <w:rFonts w:ascii="var(--font-secondary)" w:eastAsia="Times New Roman" w:hAnsi="var(--font-secondary)" w:cs="Times New Roman"/>
          <w:color w:val="273239"/>
          <w:sz w:val="27"/>
          <w:szCs w:val="27"/>
          <w:bdr w:val="none" w:sz="0" w:space="0" w:color="auto" w:frame="1"/>
          <w:lang w:eastAsia="en-IN"/>
        </w:rPr>
        <w:t>x</w:t>
      </w:r>
      <w:r w:rsidRPr="004D62B6">
        <w:rPr>
          <w:rFonts w:ascii="Times New Roman" w:eastAsia="Times New Roman" w:hAnsi="Times New Roman" w:cs="Times New Roman"/>
          <w:color w:val="273239"/>
          <w:sz w:val="27"/>
          <w:szCs w:val="27"/>
          <w:bdr w:val="none" w:sz="0" w:space="0" w:color="auto" w:frame="1"/>
          <w:lang w:eastAsia="en-IN"/>
        </w:rPr>
        <w:t>ϕ</w:t>
      </w:r>
      <w:proofErr w:type="spellEnd"/>
      <w:r w:rsidRPr="004D62B6">
        <w:rPr>
          <w:rFonts w:ascii="var(--font-secondary)" w:eastAsia="Times New Roman" w:hAnsi="var(--font-secondary)" w:cs="Times New Roman"/>
          <w:color w:val="273239"/>
          <w:sz w:val="27"/>
          <w:szCs w:val="27"/>
          <w:bdr w:val="none" w:sz="0" w:space="0" w:color="auto" w:frame="1"/>
          <w:lang w:eastAsia="en-IN"/>
        </w:rPr>
        <w:t xml:space="preserve">(x) is satisfied if </w:t>
      </w:r>
      <w:r w:rsidRPr="004D62B6">
        <w:rPr>
          <w:rFonts w:ascii="Times New Roman" w:eastAsia="Times New Roman" w:hAnsi="Times New Roman" w:cs="Times New Roman"/>
          <w:color w:val="273239"/>
          <w:sz w:val="27"/>
          <w:szCs w:val="27"/>
          <w:bdr w:val="none" w:sz="0" w:space="0" w:color="auto" w:frame="1"/>
          <w:lang w:eastAsia="en-IN"/>
        </w:rPr>
        <w:t>ϕ</w:t>
      </w:r>
      <w:r w:rsidRPr="004D62B6">
        <w:rPr>
          <w:rFonts w:ascii="var(--font-secondary)" w:eastAsia="Times New Roman" w:hAnsi="var(--font-secondary)" w:cs="Times New Roman"/>
          <w:color w:val="273239"/>
          <w:sz w:val="27"/>
          <w:szCs w:val="27"/>
          <w:bdr w:val="none" w:sz="0" w:space="0" w:color="auto" w:frame="1"/>
          <w:lang w:eastAsia="en-IN"/>
        </w:rPr>
        <w:t>(x) is satisfied for at least one object in the domain.</w:t>
      </w:r>
    </w:p>
    <w:p w:rsidR="004D62B6" w:rsidRPr="004D62B6" w:rsidRDefault="004D62B6" w:rsidP="004D62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4D62B6">
        <w:rPr>
          <w:rFonts w:ascii="var(--font-secondary)" w:eastAsia="Times New Roman" w:hAnsi="var(--font-secondary)" w:cs="Times New Roman"/>
          <w:b/>
          <w:bCs/>
          <w:color w:val="273239"/>
          <w:sz w:val="36"/>
          <w:szCs w:val="36"/>
          <w:bdr w:val="none" w:sz="0" w:space="0" w:color="auto" w:frame="1"/>
          <w:lang w:eastAsia="en-IN"/>
        </w:rPr>
        <w:t>Validity in First-Order Logic</w:t>
      </w:r>
    </w:p>
    <w:p w:rsidR="004D62B6" w:rsidRPr="004D62B6" w:rsidRDefault="004D62B6" w:rsidP="004D62B6">
      <w:pPr>
        <w:numPr>
          <w:ilvl w:val="0"/>
          <w:numId w:val="4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Definition</w:t>
      </w:r>
      <w:r w:rsidRPr="004D62B6">
        <w:rPr>
          <w:rFonts w:ascii="var(--font-secondary)" w:eastAsia="Times New Roman" w:hAnsi="var(--font-secondary)" w:cs="Times New Roman"/>
          <w:color w:val="273239"/>
          <w:sz w:val="27"/>
          <w:szCs w:val="27"/>
          <w:bdr w:val="none" w:sz="0" w:space="0" w:color="auto" w:frame="1"/>
          <w:lang w:eastAsia="en-IN"/>
        </w:rPr>
        <w:t>: A formula is considered valid if it is satisfied by every interpretation, meaning it holds true universally.</w:t>
      </w:r>
    </w:p>
    <w:p w:rsidR="004D62B6" w:rsidRPr="004D62B6" w:rsidRDefault="004D62B6" w:rsidP="004D62B6">
      <w:pPr>
        <w:numPr>
          <w:ilvl w:val="0"/>
          <w:numId w:val="5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Symbolic Notation</w:t>
      </w:r>
      <w:r w:rsidRPr="004D62B6">
        <w:rPr>
          <w:rFonts w:ascii="var(--font-secondary)" w:eastAsia="Times New Roman" w:hAnsi="var(--font-secondary)" w:cs="Times New Roman"/>
          <w:color w:val="273239"/>
          <w:sz w:val="27"/>
          <w:szCs w:val="27"/>
          <w:bdr w:val="none" w:sz="0" w:space="0" w:color="auto" w:frame="1"/>
          <w:lang w:eastAsia="en-IN"/>
        </w:rPr>
        <w:t xml:space="preserve">: </w:t>
      </w:r>
      <w:r w:rsidRPr="004D62B6">
        <w:rPr>
          <w:rFonts w:ascii="Cambria Math" w:eastAsia="Times New Roman" w:hAnsi="Cambria Math" w:cs="Cambria Math"/>
          <w:color w:val="273239"/>
          <w:sz w:val="27"/>
          <w:szCs w:val="27"/>
          <w:bdr w:val="none" w:sz="0" w:space="0" w:color="auto" w:frame="1"/>
          <w:lang w:eastAsia="en-IN"/>
        </w:rPr>
        <w:t>⊨</w:t>
      </w:r>
      <w:r w:rsidRPr="004D62B6">
        <w:rPr>
          <w:rFonts w:ascii="Times New Roman" w:eastAsia="Times New Roman" w:hAnsi="Times New Roman" w:cs="Times New Roman"/>
          <w:color w:val="273239"/>
          <w:sz w:val="27"/>
          <w:szCs w:val="27"/>
          <w:bdr w:val="none" w:sz="0" w:space="0" w:color="auto" w:frame="1"/>
          <w:lang w:eastAsia="en-IN"/>
        </w:rPr>
        <w:t>ϕ</w:t>
      </w:r>
      <w:r w:rsidRPr="004D62B6">
        <w:rPr>
          <w:rFonts w:ascii="var(--font-secondary)" w:eastAsia="Times New Roman" w:hAnsi="var(--font-secondary)" w:cs="Times New Roman"/>
          <w:color w:val="273239"/>
          <w:sz w:val="27"/>
          <w:szCs w:val="27"/>
          <w:bdr w:val="none" w:sz="0" w:space="0" w:color="auto" w:frame="1"/>
          <w:lang w:eastAsia="en-IN"/>
        </w:rPr>
        <w:t xml:space="preserve">, meaning </w:t>
      </w:r>
      <w:r w:rsidRPr="004D62B6">
        <w:rPr>
          <w:rFonts w:ascii="Times New Roman" w:eastAsia="Times New Roman" w:hAnsi="Times New Roman" w:cs="Times New Roman"/>
          <w:color w:val="273239"/>
          <w:sz w:val="27"/>
          <w:szCs w:val="27"/>
          <w:bdr w:val="none" w:sz="0" w:space="0" w:color="auto" w:frame="1"/>
          <w:lang w:eastAsia="en-IN"/>
        </w:rPr>
        <w:t>ϕ</w:t>
      </w:r>
      <w:r w:rsidRPr="004D62B6">
        <w:rPr>
          <w:rFonts w:ascii="var(--font-secondary)" w:eastAsia="Times New Roman" w:hAnsi="var(--font-secondary)" w:cs="Times New Roman"/>
          <w:color w:val="273239"/>
          <w:sz w:val="27"/>
          <w:szCs w:val="27"/>
          <w:bdr w:val="none" w:sz="0" w:space="0" w:color="auto" w:frame="1"/>
          <w:lang w:eastAsia="en-IN"/>
        </w:rPr>
        <w:t xml:space="preserve"> is valid.</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Examples</w:t>
      </w:r>
    </w:p>
    <w:p w:rsidR="004D62B6" w:rsidRPr="004D62B6" w:rsidRDefault="004D62B6" w:rsidP="004D62B6">
      <w:pPr>
        <w:numPr>
          <w:ilvl w:val="0"/>
          <w:numId w:val="5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Cambria Math" w:eastAsia="Times New Roman" w:hAnsi="Cambria Math" w:cs="Cambria Math"/>
          <w:color w:val="273239"/>
          <w:sz w:val="27"/>
          <w:szCs w:val="27"/>
          <w:bdr w:val="none" w:sz="0" w:space="0" w:color="auto" w:frame="1"/>
          <w:lang w:eastAsia="en-IN"/>
        </w:rPr>
        <w:lastRenderedPageBreak/>
        <w:t>∀</w:t>
      </w:r>
      <w:r w:rsidRPr="004D62B6">
        <w:rPr>
          <w:rFonts w:ascii="var(--font-secondary)" w:eastAsia="Times New Roman" w:hAnsi="var(--font-secondary)" w:cs="Times New Roman"/>
          <w:color w:val="273239"/>
          <w:sz w:val="27"/>
          <w:szCs w:val="27"/>
          <w:bdr w:val="none" w:sz="0" w:space="0" w:color="auto" w:frame="1"/>
          <w:lang w:eastAsia="en-IN"/>
        </w:rPr>
        <w:t>x(P(x)</w:t>
      </w:r>
      <w:r w:rsidRPr="004D62B6">
        <w:rPr>
          <w:rFonts w:ascii="Times New Roman" w:eastAsia="Times New Roman" w:hAnsi="Times New Roman" w:cs="Times New Roman"/>
          <w:color w:val="273239"/>
          <w:sz w:val="27"/>
          <w:szCs w:val="27"/>
          <w:bdr w:val="none" w:sz="0" w:space="0" w:color="auto" w:frame="1"/>
          <w:lang w:eastAsia="en-IN"/>
        </w:rPr>
        <w:t>→</w:t>
      </w:r>
      <w:r w:rsidRPr="004D62B6">
        <w:rPr>
          <w:rFonts w:ascii="var(--font-secondary)" w:eastAsia="Times New Roman" w:hAnsi="var(--font-secondary)" w:cs="Times New Roman"/>
          <w:color w:val="273239"/>
          <w:sz w:val="27"/>
          <w:szCs w:val="27"/>
          <w:bdr w:val="none" w:sz="0" w:space="0" w:color="auto" w:frame="1"/>
          <w:lang w:eastAsia="en-IN"/>
        </w:rPr>
        <w:t>Q(x)) is valid if, under every interpretation, whenever P(x) holds true, Q(x) also holds true.</w:t>
      </w:r>
    </w:p>
    <w:p w:rsidR="004D62B6" w:rsidRPr="004D62B6" w:rsidRDefault="004D62B6" w:rsidP="004D62B6">
      <w:pPr>
        <w:numPr>
          <w:ilvl w:val="0"/>
          <w:numId w:val="5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Cambria Math" w:eastAsia="Times New Roman" w:hAnsi="Cambria Math" w:cs="Cambria Math"/>
          <w:color w:val="273239"/>
          <w:sz w:val="27"/>
          <w:szCs w:val="27"/>
          <w:bdr w:val="none" w:sz="0" w:space="0" w:color="auto" w:frame="1"/>
          <w:lang w:eastAsia="en-IN"/>
        </w:rPr>
        <w:t>∃</w:t>
      </w:r>
      <w:proofErr w:type="spellStart"/>
      <w:r w:rsidRPr="004D62B6">
        <w:rPr>
          <w:rFonts w:ascii="var(--font-secondary)" w:eastAsia="Times New Roman" w:hAnsi="var(--font-secondary)" w:cs="Times New Roman"/>
          <w:color w:val="273239"/>
          <w:sz w:val="27"/>
          <w:szCs w:val="27"/>
          <w:bdr w:val="none" w:sz="0" w:space="0" w:color="auto" w:frame="1"/>
          <w:lang w:eastAsia="en-IN"/>
        </w:rPr>
        <w:t>xP</w:t>
      </w:r>
      <w:proofErr w:type="spellEnd"/>
      <w:r w:rsidRPr="004D62B6">
        <w:rPr>
          <w:rFonts w:ascii="var(--font-secondary)" w:eastAsia="Times New Roman" w:hAnsi="var(--font-secondary)" w:cs="Times New Roman"/>
          <w:color w:val="273239"/>
          <w:sz w:val="27"/>
          <w:szCs w:val="27"/>
          <w:bdr w:val="none" w:sz="0" w:space="0" w:color="auto" w:frame="1"/>
          <w:lang w:eastAsia="en-IN"/>
        </w:rPr>
        <w:t>(x) is satisfied if there exists at least one object in the domain for which P(x) holds true.</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Relationship between Satisfaction and Validity</w:t>
      </w:r>
    </w:p>
    <w:p w:rsidR="004D62B6" w:rsidRPr="004D62B6" w:rsidRDefault="004D62B6" w:rsidP="004D62B6">
      <w:pPr>
        <w:numPr>
          <w:ilvl w:val="0"/>
          <w:numId w:val="5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 xml:space="preserve">A formula is valid if and only if its negation is </w:t>
      </w:r>
      <w:proofErr w:type="spellStart"/>
      <w:r w:rsidRPr="004D62B6">
        <w:rPr>
          <w:rFonts w:ascii="var(--font-secondary)" w:eastAsia="Times New Roman" w:hAnsi="var(--font-secondary)" w:cs="Times New Roman"/>
          <w:color w:val="273239"/>
          <w:sz w:val="27"/>
          <w:szCs w:val="27"/>
          <w:bdr w:val="none" w:sz="0" w:space="0" w:color="auto" w:frame="1"/>
          <w:lang w:eastAsia="en-IN"/>
        </w:rPr>
        <w:t>unsatisfiable</w:t>
      </w:r>
      <w:proofErr w:type="spellEnd"/>
      <w:r w:rsidRPr="004D62B6">
        <w:rPr>
          <w:rFonts w:ascii="var(--font-secondary)" w:eastAsia="Times New Roman" w:hAnsi="var(--font-secondary)" w:cs="Times New Roman"/>
          <w:color w:val="273239"/>
          <w:sz w:val="27"/>
          <w:szCs w:val="27"/>
          <w:bdr w:val="none" w:sz="0" w:space="0" w:color="auto" w:frame="1"/>
          <w:lang w:eastAsia="en-IN"/>
        </w:rPr>
        <w:t>. In other words, a formula is valid if there is no interpretation that makes it false.</w:t>
      </w:r>
    </w:p>
    <w:p w:rsidR="004D62B6" w:rsidRPr="004D62B6" w:rsidRDefault="004D62B6" w:rsidP="004D62B6">
      <w:pPr>
        <w:numPr>
          <w:ilvl w:val="0"/>
          <w:numId w:val="5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If a formula is valid, it is satisfied by every interpretation.</w:t>
      </w:r>
    </w:p>
    <w:p w:rsidR="004D62B6" w:rsidRPr="004D62B6" w:rsidRDefault="004D62B6" w:rsidP="004D62B6">
      <w:pPr>
        <w:numPr>
          <w:ilvl w:val="0"/>
          <w:numId w:val="5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If a formula is satisfied by a specific interpretation, it does not necessarily mean it is valid unless it holds true under all possible interpretations.</w:t>
      </w:r>
    </w:p>
    <w:p w:rsidR="004D62B6" w:rsidRPr="004D62B6" w:rsidRDefault="004D62B6" w:rsidP="004D62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4D62B6">
        <w:rPr>
          <w:rFonts w:ascii="var(--font-secondary)" w:eastAsia="Times New Roman" w:hAnsi="var(--font-secondary)" w:cs="Times New Roman"/>
          <w:b/>
          <w:bCs/>
          <w:color w:val="273239"/>
          <w:sz w:val="36"/>
          <w:szCs w:val="36"/>
          <w:bdr w:val="none" w:sz="0" w:space="0" w:color="auto" w:frame="1"/>
          <w:lang w:eastAsia="en-IN"/>
        </w:rPr>
        <w:t>Applications of First-Order Logic in AI</w:t>
      </w:r>
    </w:p>
    <w:p w:rsidR="004D62B6" w:rsidRPr="004D62B6" w:rsidRDefault="004D62B6" w:rsidP="004D62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color w:val="273239"/>
          <w:sz w:val="27"/>
          <w:szCs w:val="27"/>
          <w:bdr w:val="none" w:sz="0" w:space="0" w:color="auto" w:frame="1"/>
          <w:lang w:eastAsia="en-IN"/>
        </w:rPr>
        <w:t>First-order logic (FOL) plays a pivotal role in various AI domains by providing a structured and formal framework for representing and reasoning about knowledge. Here are some key applications:</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1. Automated Reasoning</w:t>
      </w:r>
    </w:p>
    <w:p w:rsidR="004D62B6" w:rsidRPr="004D62B6" w:rsidRDefault="004D62B6" w:rsidP="004D62B6">
      <w:pPr>
        <w:numPr>
          <w:ilvl w:val="0"/>
          <w:numId w:val="5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Deduction</w:t>
      </w:r>
      <w:r w:rsidRPr="004D62B6">
        <w:rPr>
          <w:rFonts w:ascii="var(--font-secondary)" w:eastAsia="Times New Roman" w:hAnsi="var(--font-secondary)" w:cs="Times New Roman"/>
          <w:color w:val="273239"/>
          <w:sz w:val="27"/>
          <w:szCs w:val="27"/>
          <w:bdr w:val="none" w:sz="0" w:space="0" w:color="auto" w:frame="1"/>
          <w:lang w:eastAsia="en-IN"/>
        </w:rPr>
        <w:t>: AI systems use FOL to perform logical deductions, deriving new information from existing knowledge bases.</w:t>
      </w:r>
    </w:p>
    <w:p w:rsidR="004D62B6" w:rsidRPr="004D62B6" w:rsidRDefault="004D62B6" w:rsidP="004D62B6">
      <w:pPr>
        <w:numPr>
          <w:ilvl w:val="0"/>
          <w:numId w:val="5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Theorem Proving</w:t>
      </w:r>
      <w:r w:rsidRPr="004D62B6">
        <w:rPr>
          <w:rFonts w:ascii="var(--font-secondary)" w:eastAsia="Times New Roman" w:hAnsi="var(--font-secondary)" w:cs="Times New Roman"/>
          <w:color w:val="273239"/>
          <w:sz w:val="27"/>
          <w:szCs w:val="27"/>
          <w:bdr w:val="none" w:sz="0" w:space="0" w:color="auto" w:frame="1"/>
          <w:lang w:eastAsia="en-IN"/>
        </w:rPr>
        <w:t>: FOL underpins automated theorem provers that can verify mathematical theorems and logical assertions.</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2.</w:t>
      </w:r>
      <w:hyperlink r:id="rId12" w:tgtFrame="_blank" w:history="1">
        <w:r w:rsidRPr="004D62B6">
          <w:rPr>
            <w:rFonts w:ascii="var(--font-secondary)" w:eastAsia="Times New Roman" w:hAnsi="var(--font-secondary)" w:cs="Times New Roman"/>
            <w:color w:val="0000FF"/>
            <w:sz w:val="30"/>
            <w:szCs w:val="30"/>
            <w:u w:val="single"/>
            <w:bdr w:val="none" w:sz="0" w:space="0" w:color="auto" w:frame="1"/>
            <w:lang w:eastAsia="en-IN"/>
          </w:rPr>
          <w:t> Knowledge Representation</w:t>
        </w:r>
      </w:hyperlink>
    </w:p>
    <w:p w:rsidR="004D62B6" w:rsidRPr="004D62B6" w:rsidRDefault="004D62B6" w:rsidP="004D62B6">
      <w:pPr>
        <w:numPr>
          <w:ilvl w:val="0"/>
          <w:numId w:val="5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Ontology Engineering</w:t>
      </w:r>
      <w:r w:rsidRPr="004D62B6">
        <w:rPr>
          <w:rFonts w:ascii="var(--font-secondary)" w:eastAsia="Times New Roman" w:hAnsi="var(--font-secondary)" w:cs="Times New Roman"/>
          <w:color w:val="273239"/>
          <w:sz w:val="27"/>
          <w:szCs w:val="27"/>
          <w:bdr w:val="none" w:sz="0" w:space="0" w:color="auto" w:frame="1"/>
          <w:lang w:eastAsia="en-IN"/>
        </w:rPr>
        <w:t>: FOL is used to create and manage ontologies that define the relationships between different concepts within a domain.</w:t>
      </w:r>
    </w:p>
    <w:p w:rsidR="004D62B6" w:rsidRPr="004D62B6" w:rsidRDefault="004D62B6" w:rsidP="004D62B6">
      <w:pPr>
        <w:numPr>
          <w:ilvl w:val="0"/>
          <w:numId w:val="5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Expert Systems</w:t>
      </w:r>
      <w:r w:rsidRPr="004D62B6">
        <w:rPr>
          <w:rFonts w:ascii="var(--font-secondary)" w:eastAsia="Times New Roman" w:hAnsi="var(--font-secondary)" w:cs="Times New Roman"/>
          <w:color w:val="273239"/>
          <w:sz w:val="27"/>
          <w:szCs w:val="27"/>
          <w:bdr w:val="none" w:sz="0" w:space="0" w:color="auto" w:frame="1"/>
          <w:lang w:eastAsia="en-IN"/>
        </w:rPr>
        <w:t>: AI systems encode domain-specific knowledge using FOL, enabling them to make informed decisions and provide expert advice.</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3. Natural Language Processing (NLP)</w:t>
      </w:r>
    </w:p>
    <w:p w:rsidR="004D62B6" w:rsidRPr="004D62B6" w:rsidRDefault="004D62B6" w:rsidP="004D62B6">
      <w:pPr>
        <w:numPr>
          <w:ilvl w:val="0"/>
          <w:numId w:val="6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Semantic Parsing</w:t>
      </w:r>
      <w:r w:rsidRPr="004D62B6">
        <w:rPr>
          <w:rFonts w:ascii="var(--font-secondary)" w:eastAsia="Times New Roman" w:hAnsi="var(--font-secondary)" w:cs="Times New Roman"/>
          <w:color w:val="273239"/>
          <w:sz w:val="27"/>
          <w:szCs w:val="27"/>
          <w:bdr w:val="none" w:sz="0" w:space="0" w:color="auto" w:frame="1"/>
          <w:lang w:eastAsia="en-IN"/>
        </w:rPr>
        <w:t>: FOL helps in parsing natural language sentences into logical forms that AI systems can process and understand.</w:t>
      </w:r>
    </w:p>
    <w:p w:rsidR="004D62B6" w:rsidRPr="004D62B6" w:rsidRDefault="004D62B6" w:rsidP="004D62B6">
      <w:pPr>
        <w:numPr>
          <w:ilvl w:val="0"/>
          <w:numId w:val="6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Information Extraction</w:t>
      </w:r>
      <w:r w:rsidRPr="004D62B6">
        <w:rPr>
          <w:rFonts w:ascii="var(--font-secondary)" w:eastAsia="Times New Roman" w:hAnsi="var(--font-secondary)" w:cs="Times New Roman"/>
          <w:color w:val="273239"/>
          <w:sz w:val="27"/>
          <w:szCs w:val="27"/>
          <w:bdr w:val="none" w:sz="0" w:space="0" w:color="auto" w:frame="1"/>
          <w:lang w:eastAsia="en-IN"/>
        </w:rPr>
        <w:t>: AI systems use FOL to extract structured information from unstructured text.</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4. Planning and Problem Solving</w:t>
      </w:r>
    </w:p>
    <w:p w:rsidR="004D62B6" w:rsidRPr="004D62B6" w:rsidRDefault="004D62B6" w:rsidP="004D62B6">
      <w:pPr>
        <w:numPr>
          <w:ilvl w:val="0"/>
          <w:numId w:val="6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Automated Planning</w:t>
      </w:r>
      <w:r w:rsidRPr="004D62B6">
        <w:rPr>
          <w:rFonts w:ascii="var(--font-secondary)" w:eastAsia="Times New Roman" w:hAnsi="var(--font-secondary)" w:cs="Times New Roman"/>
          <w:color w:val="273239"/>
          <w:sz w:val="27"/>
          <w:szCs w:val="27"/>
          <w:bdr w:val="none" w:sz="0" w:space="0" w:color="auto" w:frame="1"/>
          <w:lang w:eastAsia="en-IN"/>
        </w:rPr>
        <w:t>: FOL defines the initial state, goal state, and transition rules, allowing AI systems to devise plans to achieve specific objectives.</w:t>
      </w:r>
    </w:p>
    <w:p w:rsidR="004D62B6" w:rsidRPr="004D62B6" w:rsidRDefault="004D62B6" w:rsidP="004D62B6">
      <w:pPr>
        <w:numPr>
          <w:ilvl w:val="0"/>
          <w:numId w:val="6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Constraint Satisfaction Problems (CSPs)</w:t>
      </w:r>
      <w:r w:rsidRPr="004D62B6">
        <w:rPr>
          <w:rFonts w:ascii="var(--font-secondary)" w:eastAsia="Times New Roman" w:hAnsi="var(--font-secondary)" w:cs="Times New Roman"/>
          <w:color w:val="273239"/>
          <w:sz w:val="27"/>
          <w:szCs w:val="27"/>
          <w:bdr w:val="none" w:sz="0" w:space="0" w:color="auto" w:frame="1"/>
          <w:lang w:eastAsia="en-IN"/>
        </w:rPr>
        <w:t>: FOL represents constraints and conditions that AI systems must satisfy to find viable solutions to complex problems.</w:t>
      </w:r>
    </w:p>
    <w:p w:rsidR="004D62B6" w:rsidRPr="004D62B6" w:rsidRDefault="004D62B6" w:rsidP="004D62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4D62B6">
        <w:rPr>
          <w:rFonts w:ascii="var(--font-secondary)" w:eastAsia="Times New Roman" w:hAnsi="var(--font-secondary)" w:cs="Times New Roman"/>
          <w:b/>
          <w:bCs/>
          <w:color w:val="273239"/>
          <w:sz w:val="30"/>
          <w:szCs w:val="30"/>
          <w:bdr w:val="none" w:sz="0" w:space="0" w:color="auto" w:frame="1"/>
          <w:lang w:eastAsia="en-IN"/>
        </w:rPr>
        <w:t>5. Robotics</w:t>
      </w:r>
    </w:p>
    <w:p w:rsidR="004D62B6" w:rsidRPr="004D62B6" w:rsidRDefault="004D62B6" w:rsidP="004D62B6">
      <w:pPr>
        <w:numPr>
          <w:ilvl w:val="0"/>
          <w:numId w:val="6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Perception and Action</w:t>
      </w:r>
      <w:r w:rsidRPr="004D62B6">
        <w:rPr>
          <w:rFonts w:ascii="var(--font-secondary)" w:eastAsia="Times New Roman" w:hAnsi="var(--font-secondary)" w:cs="Times New Roman"/>
          <w:color w:val="273239"/>
          <w:sz w:val="27"/>
          <w:szCs w:val="27"/>
          <w:bdr w:val="none" w:sz="0" w:space="0" w:color="auto" w:frame="1"/>
          <w:lang w:eastAsia="en-IN"/>
        </w:rPr>
        <w:t>: FOL is used to represent the relationships between objects and actions in a robot’s environment, facilitating autonomous decision-making and navigation.</w:t>
      </w:r>
    </w:p>
    <w:p w:rsidR="004D62B6" w:rsidRPr="004D62B6" w:rsidRDefault="004D62B6" w:rsidP="004D62B6">
      <w:pPr>
        <w:numPr>
          <w:ilvl w:val="0"/>
          <w:numId w:val="6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4D62B6">
        <w:rPr>
          <w:rFonts w:ascii="var(--font-secondary)" w:eastAsia="Times New Roman" w:hAnsi="var(--font-secondary)" w:cs="Times New Roman"/>
          <w:b/>
          <w:bCs/>
          <w:color w:val="273239"/>
          <w:sz w:val="27"/>
          <w:szCs w:val="27"/>
          <w:bdr w:val="none" w:sz="0" w:space="0" w:color="auto" w:frame="1"/>
          <w:lang w:eastAsia="en-IN"/>
        </w:rPr>
        <w:t>Task Planning</w:t>
      </w:r>
      <w:r w:rsidRPr="004D62B6">
        <w:rPr>
          <w:rFonts w:ascii="var(--font-secondary)" w:eastAsia="Times New Roman" w:hAnsi="var(--font-secondary)" w:cs="Times New Roman"/>
          <w:color w:val="273239"/>
          <w:sz w:val="27"/>
          <w:szCs w:val="27"/>
          <w:bdr w:val="none" w:sz="0" w:space="0" w:color="auto" w:frame="1"/>
          <w:lang w:eastAsia="en-IN"/>
        </w:rPr>
        <w:t>: Robots use FOL to plan and execute sequences of actions to accomplish tasks.</w:t>
      </w:r>
    </w:p>
    <w:p w:rsidR="003D426F" w:rsidRDefault="003D426F"/>
    <w:p w:rsidR="002B1207" w:rsidRPr="002B1207" w:rsidRDefault="002B1207" w:rsidP="002B1207">
      <w:pPr>
        <w:shd w:val="clear" w:color="auto" w:fill="FAFBFC"/>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B1207">
        <w:rPr>
          <w:rFonts w:ascii="Times New Roman" w:eastAsia="Times New Roman" w:hAnsi="Times New Roman" w:cs="Times New Roman"/>
          <w:b/>
          <w:bCs/>
          <w:kern w:val="36"/>
          <w:sz w:val="48"/>
          <w:szCs w:val="48"/>
          <w:lang w:eastAsia="en-IN"/>
        </w:rPr>
        <w:lastRenderedPageBreak/>
        <w:t>Syntax-Driven Semantic Analysis in NLP</w:t>
      </w:r>
    </w:p>
    <w:p w:rsidR="002B1207" w:rsidRPr="002B1207" w:rsidRDefault="002B1207" w:rsidP="002B1207">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sidRPr="002B1207">
        <w:rPr>
          <w:rFonts w:ascii="Times New Roman" w:eastAsia="Times New Roman" w:hAnsi="Times New Roman" w:cs="Times New Roman"/>
          <w:b/>
          <w:bCs/>
          <w:color w:val="61738E"/>
          <w:sz w:val="36"/>
          <w:szCs w:val="36"/>
          <w:lang w:eastAsia="en-IN"/>
        </w:rPr>
        <w:t>Overview</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Semantic analysis</w:t>
      </w:r>
      <w:r w:rsidRPr="002B1207">
        <w:rPr>
          <w:rFonts w:ascii="Times New Roman" w:eastAsia="Times New Roman" w:hAnsi="Times New Roman" w:cs="Times New Roman"/>
          <w:color w:val="61738E"/>
          <w:sz w:val="24"/>
          <w:szCs w:val="24"/>
          <w:lang w:eastAsia="en-IN"/>
        </w:rPr>
        <w:t> means checking the text for meaningfulness. It is defined as drawing the exact or the dictionary meaning from a piece of text. One should not confuse semantic analysis with lexical analysis. Lexical analysis is based on smaller tokens, but on the other side, semantic analysis focuses on larger chunks. In </w:t>
      </w:r>
      <w:r w:rsidRPr="002B1207">
        <w:rPr>
          <w:rFonts w:ascii="Times New Roman" w:eastAsia="Times New Roman" w:hAnsi="Times New Roman" w:cs="Times New Roman"/>
          <w:b/>
          <w:bCs/>
          <w:color w:val="61738E"/>
          <w:sz w:val="24"/>
          <w:szCs w:val="24"/>
          <w:lang w:eastAsia="en-IN"/>
        </w:rPr>
        <w:t>Natural Language Processing</w:t>
      </w:r>
      <w:r w:rsidRPr="002B1207">
        <w:rPr>
          <w:rFonts w:ascii="Times New Roman" w:eastAsia="Times New Roman" w:hAnsi="Times New Roman" w:cs="Times New Roman"/>
          <w:color w:val="61738E"/>
          <w:sz w:val="24"/>
          <w:szCs w:val="24"/>
          <w:lang w:eastAsia="en-IN"/>
        </w:rPr>
        <w:t> or NLP, semantic analysis plays a very important role. This article revolves around the syntax-driven semantic analysis in NLP.</w:t>
      </w:r>
    </w:p>
    <w:p w:rsidR="002B1207" w:rsidRPr="002B1207" w:rsidRDefault="002B1207" w:rsidP="002B1207">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sidRPr="002B1207">
        <w:rPr>
          <w:rFonts w:ascii="Times New Roman" w:eastAsia="Times New Roman" w:hAnsi="Times New Roman" w:cs="Times New Roman"/>
          <w:b/>
          <w:bCs/>
          <w:color w:val="61738E"/>
          <w:sz w:val="36"/>
          <w:szCs w:val="36"/>
          <w:lang w:eastAsia="en-IN"/>
        </w:rPr>
        <w:t>Introduction</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One of the prerequisites of this article is a good knowledge of grammar in NLP.</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Syntax-driven semantic analysis</w:t>
      </w:r>
      <w:r w:rsidRPr="002B1207">
        <w:rPr>
          <w:rFonts w:ascii="Times New Roman" w:eastAsia="Times New Roman" w:hAnsi="Times New Roman" w:cs="Times New Roman"/>
          <w:color w:val="61738E"/>
          <w:sz w:val="24"/>
          <w:szCs w:val="24"/>
          <w:lang w:eastAsia="en-IN"/>
        </w:rPr>
        <w:t> is the process of assigning representations based on the meaning that depends solely on static knowledge from the lexicon and the grammar. This provides a representation that is </w:t>
      </w:r>
      <w:r w:rsidRPr="002B1207">
        <w:rPr>
          <w:rFonts w:ascii="Times New Roman" w:eastAsia="Times New Roman" w:hAnsi="Times New Roman" w:cs="Times New Roman"/>
          <w:b/>
          <w:bCs/>
          <w:color w:val="61738E"/>
          <w:sz w:val="24"/>
          <w:szCs w:val="24"/>
          <w:lang w:eastAsia="en-IN"/>
        </w:rPr>
        <w:t>"both context-independent and inference free"</w:t>
      </w:r>
      <w:r w:rsidRPr="002B1207">
        <w:rPr>
          <w:rFonts w:ascii="Times New Roman" w:eastAsia="Times New Roman" w:hAnsi="Times New Roman" w:cs="Times New Roman"/>
          <w:color w:val="61738E"/>
          <w:sz w:val="24"/>
          <w:szCs w:val="24"/>
          <w:lang w:eastAsia="en-IN"/>
        </w:rPr>
        <w:t>.</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Syntax-driven semantic analysis is based on the </w:t>
      </w:r>
      <w:r w:rsidRPr="002B1207">
        <w:rPr>
          <w:rFonts w:ascii="Times New Roman" w:eastAsia="Times New Roman" w:hAnsi="Times New Roman" w:cs="Times New Roman"/>
          <w:b/>
          <w:bCs/>
          <w:color w:val="61738E"/>
          <w:sz w:val="24"/>
          <w:szCs w:val="24"/>
          <w:lang w:eastAsia="en-IN"/>
        </w:rPr>
        <w:t>principle of composability</w:t>
      </w:r>
      <w:r w:rsidRPr="002B1207">
        <w:rPr>
          <w:rFonts w:ascii="Times New Roman" w:eastAsia="Times New Roman" w:hAnsi="Times New Roman" w:cs="Times New Roman"/>
          <w:color w:val="61738E"/>
          <w:sz w:val="24"/>
          <w:szCs w:val="24"/>
          <w:lang w:eastAsia="en-IN"/>
        </w:rPr>
        <w:t>.</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Definition:</w:t>
      </w:r>
      <w:r w:rsidRPr="002B1207">
        <w:rPr>
          <w:rFonts w:ascii="Times New Roman" w:eastAsia="Times New Roman" w:hAnsi="Times New Roman" w:cs="Times New Roman"/>
          <w:color w:val="61738E"/>
          <w:sz w:val="24"/>
          <w:szCs w:val="24"/>
          <w:lang w:eastAsia="en-IN"/>
        </w:rPr>
        <w:br/>
        <w:t>The meaning of a sentence is the sum of the meanings of its constituent elements.</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However, this idea should not be interpreted. The meaning of a sentence is not just based on the meaning of the words that make it up but also on the grouping, ordering, and relations among the words in the sentence.</w:t>
      </w:r>
    </w:p>
    <w:p w:rsidR="002B1207" w:rsidRPr="002B1207" w:rsidRDefault="002B1207" w:rsidP="002B1207">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sidRPr="002B1207">
        <w:rPr>
          <w:rFonts w:ascii="Times New Roman" w:eastAsia="Times New Roman" w:hAnsi="Times New Roman" w:cs="Times New Roman"/>
          <w:b/>
          <w:bCs/>
          <w:color w:val="61738E"/>
          <w:sz w:val="36"/>
          <w:szCs w:val="36"/>
          <w:lang w:eastAsia="en-IN"/>
        </w:rPr>
        <w:t>What is Syntax?</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Syntax</w:t>
      </w:r>
      <w:r w:rsidRPr="002B1207">
        <w:rPr>
          <w:rFonts w:ascii="Times New Roman" w:eastAsia="Times New Roman" w:hAnsi="Times New Roman" w:cs="Times New Roman"/>
          <w:color w:val="61738E"/>
          <w:sz w:val="24"/>
          <w:szCs w:val="24"/>
          <w:lang w:eastAsia="en-IN"/>
        </w:rPr>
        <w:t> refers to the set of rules, principles, and processes involving the structure of sentences in a natural language.</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The syntactic categories of a natural language are as follows:</w:t>
      </w:r>
    </w:p>
    <w:p w:rsidR="002B1207" w:rsidRPr="002B1207" w:rsidRDefault="002B1207" w:rsidP="002B1207">
      <w:pPr>
        <w:numPr>
          <w:ilvl w:val="0"/>
          <w:numId w:val="6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Sentence(S)</w:t>
      </w:r>
    </w:p>
    <w:p w:rsidR="002B1207" w:rsidRPr="002B1207" w:rsidRDefault="002B1207" w:rsidP="002B1207">
      <w:pPr>
        <w:numPr>
          <w:ilvl w:val="0"/>
          <w:numId w:val="6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Noun Phrase(NP)</w:t>
      </w:r>
    </w:p>
    <w:p w:rsidR="002B1207" w:rsidRPr="002B1207" w:rsidRDefault="002B1207" w:rsidP="002B1207">
      <w:pPr>
        <w:numPr>
          <w:ilvl w:val="0"/>
          <w:numId w:val="6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Determiner(</w:t>
      </w:r>
      <w:proofErr w:type="spellStart"/>
      <w:r w:rsidRPr="002B1207">
        <w:rPr>
          <w:rFonts w:ascii="Times New Roman" w:eastAsia="Times New Roman" w:hAnsi="Times New Roman" w:cs="Times New Roman"/>
          <w:color w:val="61738E"/>
          <w:sz w:val="24"/>
          <w:szCs w:val="24"/>
          <w:lang w:eastAsia="en-IN"/>
        </w:rPr>
        <w:t>Det</w:t>
      </w:r>
      <w:proofErr w:type="spellEnd"/>
      <w:r w:rsidRPr="002B1207">
        <w:rPr>
          <w:rFonts w:ascii="Times New Roman" w:eastAsia="Times New Roman" w:hAnsi="Times New Roman" w:cs="Times New Roman"/>
          <w:color w:val="61738E"/>
          <w:sz w:val="24"/>
          <w:szCs w:val="24"/>
          <w:lang w:eastAsia="en-IN"/>
        </w:rPr>
        <w:t>)</w:t>
      </w:r>
    </w:p>
    <w:p w:rsidR="002B1207" w:rsidRPr="002B1207" w:rsidRDefault="002B1207" w:rsidP="002B1207">
      <w:pPr>
        <w:numPr>
          <w:ilvl w:val="0"/>
          <w:numId w:val="6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Verb Phrase(VP)</w:t>
      </w:r>
    </w:p>
    <w:p w:rsidR="002B1207" w:rsidRPr="002B1207" w:rsidRDefault="002B1207" w:rsidP="002B1207">
      <w:pPr>
        <w:numPr>
          <w:ilvl w:val="0"/>
          <w:numId w:val="6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Prepositional Phrase(PP)</w:t>
      </w:r>
    </w:p>
    <w:p w:rsidR="002B1207" w:rsidRPr="002B1207" w:rsidRDefault="002B1207" w:rsidP="002B1207">
      <w:pPr>
        <w:numPr>
          <w:ilvl w:val="0"/>
          <w:numId w:val="6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Verb(V)</w:t>
      </w:r>
    </w:p>
    <w:p w:rsidR="002B1207" w:rsidRPr="002B1207" w:rsidRDefault="002B1207" w:rsidP="002B1207">
      <w:pPr>
        <w:numPr>
          <w:ilvl w:val="0"/>
          <w:numId w:val="6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Noun(N)</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Syntax is how different words, such as Subjects, Verbs, Nouns, Noun Phrases, etc., are sequenced in a sentence.</w:t>
      </w:r>
    </w:p>
    <w:p w:rsidR="002B1207" w:rsidRPr="002B1207" w:rsidRDefault="002B1207" w:rsidP="002B1207">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sidRPr="002B1207">
        <w:rPr>
          <w:rFonts w:ascii="Times New Roman" w:eastAsia="Times New Roman" w:hAnsi="Times New Roman" w:cs="Times New Roman"/>
          <w:b/>
          <w:bCs/>
          <w:color w:val="61738E"/>
          <w:sz w:val="36"/>
          <w:szCs w:val="36"/>
          <w:lang w:eastAsia="en-IN"/>
        </w:rPr>
        <w:t>Semantic Errors</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lastRenderedPageBreak/>
        <w:t>A </w:t>
      </w:r>
      <w:r w:rsidRPr="002B1207">
        <w:rPr>
          <w:rFonts w:ascii="Times New Roman" w:eastAsia="Times New Roman" w:hAnsi="Times New Roman" w:cs="Times New Roman"/>
          <w:b/>
          <w:bCs/>
          <w:color w:val="61738E"/>
          <w:sz w:val="24"/>
          <w:szCs w:val="24"/>
          <w:lang w:eastAsia="en-IN"/>
        </w:rPr>
        <w:t>semantic error</w:t>
      </w:r>
      <w:r w:rsidRPr="002B1207">
        <w:rPr>
          <w:rFonts w:ascii="Times New Roman" w:eastAsia="Times New Roman" w:hAnsi="Times New Roman" w:cs="Times New Roman"/>
          <w:color w:val="61738E"/>
          <w:sz w:val="24"/>
          <w:szCs w:val="24"/>
          <w:lang w:eastAsia="en-IN"/>
        </w:rPr>
        <w:t> is a text which is grammatically correct but doesn’t make any sense.</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Consider the statement in the C language:</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2B1207">
        <w:rPr>
          <w:rFonts w:ascii="Courier New" w:eastAsia="Times New Roman" w:hAnsi="Courier New" w:cs="Courier New"/>
          <w:color w:val="F92672"/>
          <w:spacing w:val="2"/>
          <w:sz w:val="20"/>
          <w:szCs w:val="20"/>
          <w:lang w:eastAsia="en-IN"/>
        </w:rPr>
        <w:t>int</w:t>
      </w:r>
      <w:proofErr w:type="spellEnd"/>
      <w:r w:rsidRPr="002B1207">
        <w:rPr>
          <w:rFonts w:ascii="Courier New" w:eastAsia="Times New Roman" w:hAnsi="Courier New" w:cs="Courier New"/>
          <w:color w:val="ABB2BF"/>
          <w:spacing w:val="2"/>
          <w:sz w:val="20"/>
          <w:szCs w:val="20"/>
          <w:lang w:eastAsia="en-IN"/>
        </w:rPr>
        <w:t xml:space="preserve"> a = </w:t>
      </w:r>
      <w:r w:rsidRPr="002B1207">
        <w:rPr>
          <w:rFonts w:ascii="Courier New" w:eastAsia="Times New Roman" w:hAnsi="Courier New" w:cs="Courier New"/>
          <w:color w:val="D19A66"/>
          <w:spacing w:val="2"/>
          <w:sz w:val="20"/>
          <w:szCs w:val="20"/>
          <w:lang w:eastAsia="en-IN"/>
        </w:rPr>
        <w:t>1.25</w:t>
      </w:r>
      <w:r w:rsidRPr="002B1207">
        <w:rPr>
          <w:rFonts w:ascii="Courier New" w:eastAsia="Times New Roman" w:hAnsi="Courier New" w:cs="Courier New"/>
          <w:color w:val="ABB2BF"/>
          <w:spacing w:val="2"/>
          <w:sz w:val="20"/>
          <w:szCs w:val="20"/>
          <w:lang w:eastAsia="en-IN"/>
        </w:rPr>
        <w:t>;</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 xml:space="preserve">1.25 is not an integer literal, and there is no implicit conversion from 1.25 to </w:t>
      </w:r>
      <w:proofErr w:type="spellStart"/>
      <w:r w:rsidRPr="002B1207">
        <w:rPr>
          <w:rFonts w:ascii="Times New Roman" w:eastAsia="Times New Roman" w:hAnsi="Times New Roman" w:cs="Times New Roman"/>
          <w:color w:val="61738E"/>
          <w:sz w:val="24"/>
          <w:szCs w:val="24"/>
          <w:lang w:eastAsia="en-IN"/>
        </w:rPr>
        <w:t>int</w:t>
      </w:r>
      <w:proofErr w:type="spellEnd"/>
      <w:r w:rsidRPr="002B1207">
        <w:rPr>
          <w:rFonts w:ascii="Times New Roman" w:eastAsia="Times New Roman" w:hAnsi="Times New Roman" w:cs="Times New Roman"/>
          <w:color w:val="61738E"/>
          <w:sz w:val="24"/>
          <w:szCs w:val="24"/>
          <w:lang w:eastAsia="en-IN"/>
        </w:rPr>
        <w:t>, so this statement does not make sense. But it is grammatically correct.</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Semantic errors are also called </w:t>
      </w:r>
      <w:r w:rsidRPr="002B1207">
        <w:rPr>
          <w:rFonts w:ascii="Times New Roman" w:eastAsia="Times New Roman" w:hAnsi="Times New Roman" w:cs="Times New Roman"/>
          <w:b/>
          <w:bCs/>
          <w:color w:val="61738E"/>
          <w:sz w:val="24"/>
          <w:szCs w:val="24"/>
          <w:lang w:eastAsia="en-IN"/>
        </w:rPr>
        <w:t>malapropisms</w:t>
      </w:r>
      <w:r w:rsidRPr="002B1207">
        <w:rPr>
          <w:rFonts w:ascii="Times New Roman" w:eastAsia="Times New Roman" w:hAnsi="Times New Roman" w:cs="Times New Roman"/>
          <w:color w:val="61738E"/>
          <w:sz w:val="24"/>
          <w:szCs w:val="24"/>
          <w:lang w:eastAsia="en-IN"/>
        </w:rPr>
        <w:t>. This means replacing a word with another existing word similar in letter composition and/or sound but semantically incompatible with the context.</w:t>
      </w:r>
    </w:p>
    <w:p w:rsidR="002B1207" w:rsidRPr="002B1207" w:rsidRDefault="002B1207" w:rsidP="002B1207">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sidRPr="002B1207">
        <w:rPr>
          <w:rFonts w:ascii="Times New Roman" w:eastAsia="Times New Roman" w:hAnsi="Times New Roman" w:cs="Times New Roman"/>
          <w:b/>
          <w:bCs/>
          <w:color w:val="61738E"/>
          <w:sz w:val="36"/>
          <w:szCs w:val="36"/>
          <w:lang w:eastAsia="en-IN"/>
        </w:rPr>
        <w:t>Attribute Grammar</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Attribute Grammar</w:t>
      </w:r>
      <w:r w:rsidRPr="002B1207">
        <w:rPr>
          <w:rFonts w:ascii="Times New Roman" w:eastAsia="Times New Roman" w:hAnsi="Times New Roman" w:cs="Times New Roman"/>
          <w:color w:val="61738E"/>
          <w:sz w:val="24"/>
          <w:szCs w:val="24"/>
          <w:lang w:eastAsia="en-IN"/>
        </w:rPr>
        <w:t> is a special type of context-free grammar. To provide context-sensitive information, some additional information (attributes) is appended to one or more of its non-terminals.</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In other words, attribute grammar provides semantics to context-free grammar. Attribute grammar, when viewed as a parse tree, can pass values or information among the nodes of a tree.</w:t>
      </w:r>
    </w:p>
    <w:p w:rsidR="002B1207" w:rsidRPr="002B1207" w:rsidRDefault="002B1207" w:rsidP="002B1207">
      <w:pPr>
        <w:shd w:val="clear" w:color="auto" w:fill="FAFBFC"/>
        <w:spacing w:before="100" w:beforeAutospacing="1" w:after="100" w:afterAutospacing="1" w:line="240" w:lineRule="auto"/>
        <w:outlineLvl w:val="2"/>
        <w:rPr>
          <w:rFonts w:ascii="Times New Roman" w:eastAsia="Times New Roman" w:hAnsi="Times New Roman" w:cs="Times New Roman"/>
          <w:b/>
          <w:bCs/>
          <w:color w:val="61738E"/>
          <w:sz w:val="27"/>
          <w:szCs w:val="27"/>
          <w:lang w:eastAsia="en-IN"/>
        </w:rPr>
      </w:pPr>
      <w:r w:rsidRPr="002B1207">
        <w:rPr>
          <w:rFonts w:ascii="Times New Roman" w:eastAsia="Times New Roman" w:hAnsi="Times New Roman" w:cs="Times New Roman"/>
          <w:b/>
          <w:bCs/>
          <w:color w:val="61738E"/>
          <w:sz w:val="27"/>
          <w:szCs w:val="27"/>
          <w:lang w:eastAsia="en-IN"/>
        </w:rPr>
        <w:t>Example</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S-&gt; S + E </w:t>
      </w:r>
      <w:proofErr w:type="gramStart"/>
      <w:r w:rsidRPr="002B1207">
        <w:rPr>
          <w:rFonts w:ascii="Courier New" w:eastAsia="Times New Roman" w:hAnsi="Courier New" w:cs="Courier New"/>
          <w:color w:val="ABB2BF"/>
          <w:spacing w:val="2"/>
          <w:sz w:val="20"/>
          <w:szCs w:val="20"/>
          <w:lang w:eastAsia="en-IN"/>
        </w:rPr>
        <w:t xml:space="preserve">{ </w:t>
      </w:r>
      <w:proofErr w:type="spellStart"/>
      <w:r w:rsidRPr="002B1207">
        <w:rPr>
          <w:rFonts w:ascii="Courier New" w:eastAsia="Times New Roman" w:hAnsi="Courier New" w:cs="Courier New"/>
          <w:color w:val="ABB2BF"/>
          <w:spacing w:val="2"/>
          <w:sz w:val="20"/>
          <w:szCs w:val="20"/>
          <w:lang w:eastAsia="en-IN"/>
        </w:rPr>
        <w:t>S</w:t>
      </w:r>
      <w:proofErr w:type="gramEnd"/>
      <w:r w:rsidRPr="002B1207">
        <w:rPr>
          <w:rFonts w:ascii="Courier New" w:eastAsia="Times New Roman" w:hAnsi="Courier New" w:cs="Courier New"/>
          <w:color w:val="ABB2BF"/>
          <w:spacing w:val="2"/>
          <w:sz w:val="20"/>
          <w:szCs w:val="20"/>
          <w:lang w:eastAsia="en-IN"/>
        </w:rPr>
        <w:t>.value</w:t>
      </w:r>
      <w:proofErr w:type="spellEnd"/>
      <w:r w:rsidRPr="002B1207">
        <w:rPr>
          <w:rFonts w:ascii="Courier New" w:eastAsia="Times New Roman" w:hAnsi="Courier New" w:cs="Courier New"/>
          <w:color w:val="ABB2BF"/>
          <w:spacing w:val="2"/>
          <w:sz w:val="20"/>
          <w:szCs w:val="20"/>
          <w:lang w:eastAsia="en-IN"/>
        </w:rPr>
        <w:t xml:space="preserve"> = </w:t>
      </w:r>
      <w:proofErr w:type="spellStart"/>
      <w:r w:rsidRPr="002B1207">
        <w:rPr>
          <w:rFonts w:ascii="Courier New" w:eastAsia="Times New Roman" w:hAnsi="Courier New" w:cs="Courier New"/>
          <w:color w:val="ABB2BF"/>
          <w:spacing w:val="2"/>
          <w:sz w:val="20"/>
          <w:szCs w:val="20"/>
          <w:lang w:eastAsia="en-IN"/>
        </w:rPr>
        <w:t>S.value</w:t>
      </w:r>
      <w:proofErr w:type="spellEnd"/>
      <w:r w:rsidRPr="002B1207">
        <w:rPr>
          <w:rFonts w:ascii="Courier New" w:eastAsia="Times New Roman" w:hAnsi="Courier New" w:cs="Courier New"/>
          <w:color w:val="ABB2BF"/>
          <w:spacing w:val="2"/>
          <w:sz w:val="20"/>
          <w:szCs w:val="20"/>
          <w:lang w:eastAsia="en-IN"/>
        </w:rPr>
        <w:t xml:space="preserve"> + </w:t>
      </w:r>
      <w:proofErr w:type="spellStart"/>
      <w:r w:rsidRPr="002B1207">
        <w:rPr>
          <w:rFonts w:ascii="Courier New" w:eastAsia="Times New Roman" w:hAnsi="Courier New" w:cs="Courier New"/>
          <w:color w:val="ABB2BF"/>
          <w:spacing w:val="2"/>
          <w:sz w:val="20"/>
          <w:szCs w:val="20"/>
          <w:lang w:eastAsia="en-IN"/>
        </w:rPr>
        <w:t>E.value</w:t>
      </w:r>
      <w:proofErr w:type="spellEnd"/>
      <w:r w:rsidRPr="002B1207">
        <w:rPr>
          <w:rFonts w:ascii="Courier New" w:eastAsia="Times New Roman" w:hAnsi="Courier New" w:cs="Courier New"/>
          <w:color w:val="ABB2BF"/>
          <w:spacing w:val="2"/>
          <w:sz w:val="20"/>
          <w:szCs w:val="20"/>
          <w:lang w:eastAsia="en-IN"/>
        </w:rPr>
        <w:t xml:space="preserve"> }</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The right part of the CFG contains the semantic rules that signify how the grammar should be interpreted. Here, the values of non-terminals S and E are added together and the result is copied to the non-terminal S.</w:t>
      </w:r>
    </w:p>
    <w:p w:rsidR="002B1207" w:rsidRPr="002B1207" w:rsidRDefault="002B1207" w:rsidP="002B1207">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sidRPr="002B1207">
        <w:rPr>
          <w:rFonts w:ascii="Times New Roman" w:eastAsia="Times New Roman" w:hAnsi="Times New Roman" w:cs="Times New Roman"/>
          <w:b/>
          <w:bCs/>
          <w:color w:val="61738E"/>
          <w:sz w:val="36"/>
          <w:szCs w:val="36"/>
          <w:lang w:eastAsia="en-IN"/>
        </w:rPr>
        <w:t>Steps in Semantic Representation</w:t>
      </w:r>
    </w:p>
    <w:p w:rsidR="002B1207" w:rsidRPr="002B1207" w:rsidRDefault="002B1207" w:rsidP="002B1207">
      <w:pPr>
        <w:shd w:val="clear" w:color="auto" w:fill="FAFBFC"/>
        <w:spacing w:before="100" w:beforeAutospacing="1" w:after="100" w:afterAutospacing="1" w:line="240" w:lineRule="auto"/>
        <w:outlineLvl w:val="2"/>
        <w:rPr>
          <w:rFonts w:ascii="Times New Roman" w:eastAsia="Times New Roman" w:hAnsi="Times New Roman" w:cs="Times New Roman"/>
          <w:b/>
          <w:bCs/>
          <w:color w:val="61738E"/>
          <w:sz w:val="27"/>
          <w:szCs w:val="27"/>
          <w:lang w:eastAsia="en-IN"/>
        </w:rPr>
      </w:pPr>
      <w:r w:rsidRPr="002B1207">
        <w:rPr>
          <w:rFonts w:ascii="Times New Roman" w:eastAsia="Times New Roman" w:hAnsi="Times New Roman" w:cs="Times New Roman"/>
          <w:b/>
          <w:bCs/>
          <w:color w:val="61738E"/>
          <w:sz w:val="27"/>
          <w:szCs w:val="27"/>
          <w:lang w:eastAsia="en-IN"/>
        </w:rPr>
        <w:t>Mapping of a Parse Tree to Semantic Representation</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Semantic parsing</w:t>
      </w:r>
      <w:r w:rsidRPr="002B1207">
        <w:rPr>
          <w:rFonts w:ascii="Times New Roman" w:eastAsia="Times New Roman" w:hAnsi="Times New Roman" w:cs="Times New Roman"/>
          <w:color w:val="61738E"/>
          <w:sz w:val="24"/>
          <w:szCs w:val="24"/>
          <w:lang w:eastAsia="en-IN"/>
        </w:rPr>
        <w:t> is the process of mapping natural language sentences to formal meaning representations. Semantic parsing techniques can be performed on various natural languages as well as task-specific representations of meaning.</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Semantic Analysis is related to creating representations for the meaning of linguistic inputs. It deals with how to determine the meaning of the sentence from the meaning of its parts. So, it generates a logical query which is the input of the Database Query Generator.</w:t>
      </w:r>
    </w:p>
    <w:p w:rsidR="002B1207" w:rsidRPr="002B1207" w:rsidRDefault="002B1207" w:rsidP="002B1207">
      <w:pPr>
        <w:numPr>
          <w:ilvl w:val="0"/>
          <w:numId w:val="67"/>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The task of the Database Query Generator is to map the elements of the logical query to the corresponding elements of the user databases.</w:t>
      </w:r>
    </w:p>
    <w:p w:rsidR="002B1207" w:rsidRPr="002B1207" w:rsidRDefault="002B1207" w:rsidP="002B1207">
      <w:pPr>
        <w:numPr>
          <w:ilvl w:val="0"/>
          <w:numId w:val="67"/>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The query generator uses four routines, each of which manipulates only one specific part of the query.</w:t>
      </w:r>
    </w:p>
    <w:p w:rsidR="002B1207" w:rsidRPr="002B1207" w:rsidRDefault="002B1207" w:rsidP="002B1207">
      <w:pPr>
        <w:numPr>
          <w:ilvl w:val="0"/>
          <w:numId w:val="67"/>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The first routine selects the part query that corresponds to the appropriate DML command with the attribute's names (i.e. SELECT * clause).</w:t>
      </w:r>
    </w:p>
    <w:p w:rsidR="002B1207" w:rsidRPr="002B1207" w:rsidRDefault="002B1207" w:rsidP="002B1207">
      <w:pPr>
        <w:numPr>
          <w:ilvl w:val="0"/>
          <w:numId w:val="67"/>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lastRenderedPageBreak/>
        <w:t>The second routine selects the part of the query that would be mapped to a table's name or a group of tables' names to construct the FROM clause.</w:t>
      </w:r>
    </w:p>
    <w:p w:rsidR="002B1207" w:rsidRPr="002B1207" w:rsidRDefault="002B1207" w:rsidP="002B1207">
      <w:pPr>
        <w:numPr>
          <w:ilvl w:val="0"/>
          <w:numId w:val="67"/>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The third routine selects the part of the query that would be mapped to the WHERE clause (condition).</w:t>
      </w:r>
    </w:p>
    <w:p w:rsidR="002B1207" w:rsidRPr="002B1207" w:rsidRDefault="002B1207" w:rsidP="002B1207">
      <w:pPr>
        <w:numPr>
          <w:ilvl w:val="0"/>
          <w:numId w:val="67"/>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The fourth routine selects the part of the natural language query that corresponds to the order of displaying the result (ORDER BY clause with the name of the column).</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noProof/>
          <w:color w:val="61738E"/>
          <w:sz w:val="24"/>
          <w:szCs w:val="24"/>
          <w:lang w:eastAsia="en-IN"/>
        </w:rPr>
        <mc:AlternateContent>
          <mc:Choice Requires="wps">
            <w:drawing>
              <wp:inline distT="0" distB="0" distL="0" distR="0">
                <wp:extent cx="8229600" cy="1904365"/>
                <wp:effectExtent l="0" t="0" r="0" b="0"/>
                <wp:docPr id="1" name="Rectangle 1" descr="intro-to-syntax-driven-semantic-analysis-in-nl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4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A757A" id="Rectangle 1" o:spid="_x0000_s1026" alt="intro-to-syntax-driven-semantic-analysis-in-nlp" style="width:9in;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" filled="f" stroked="f">
                <o:lock v:ext="edit" aspectratio="t"/>
                <w10:anchorlock/>
              </v:rect>
            </w:pict>
          </mc:Fallback>
        </mc:AlternateConten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The purpose of this system is to get the correct result from the database. It executes the query on the database and produces the results required by the user.</w:t>
      </w:r>
    </w:p>
    <w:p w:rsidR="002B1207" w:rsidRPr="002B1207" w:rsidRDefault="002B1207" w:rsidP="002B1207">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sidRPr="002B1207">
        <w:rPr>
          <w:rFonts w:ascii="Times New Roman" w:eastAsia="Times New Roman" w:hAnsi="Times New Roman" w:cs="Times New Roman"/>
          <w:b/>
          <w:bCs/>
          <w:color w:val="61738E"/>
          <w:sz w:val="36"/>
          <w:szCs w:val="36"/>
          <w:lang w:eastAsia="en-IN"/>
        </w:rPr>
        <w:t>Lambda Calculus</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Lambda calculus</w:t>
      </w:r>
      <w:r w:rsidRPr="002B1207">
        <w:rPr>
          <w:rFonts w:ascii="Times New Roman" w:eastAsia="Times New Roman" w:hAnsi="Times New Roman" w:cs="Times New Roman"/>
          <w:color w:val="61738E"/>
          <w:sz w:val="24"/>
          <w:szCs w:val="24"/>
          <w:lang w:eastAsia="en-IN"/>
        </w:rPr>
        <w:t> is a notation for describing mathematical functions and programs. It is a mathematical system for studying the interaction of functional abstraction and functional application. It captures some of the essential, common features of a wide variety of programming languages. As it directly supports abstraction, it is a more natural model of universal computation than a Turing machine.</w:t>
      </w:r>
    </w:p>
    <w:p w:rsidR="002B1207" w:rsidRPr="002B1207" w:rsidRDefault="002B1207" w:rsidP="002B1207">
      <w:pPr>
        <w:shd w:val="clear" w:color="auto" w:fill="FAFBFC"/>
        <w:spacing w:before="100" w:beforeAutospacing="1" w:after="100" w:afterAutospacing="1" w:line="240" w:lineRule="auto"/>
        <w:outlineLvl w:val="2"/>
        <w:rPr>
          <w:rFonts w:ascii="Times New Roman" w:eastAsia="Times New Roman" w:hAnsi="Times New Roman" w:cs="Times New Roman"/>
          <w:b/>
          <w:bCs/>
          <w:color w:val="61738E"/>
          <w:sz w:val="27"/>
          <w:szCs w:val="27"/>
          <w:lang w:eastAsia="en-IN"/>
        </w:rPr>
      </w:pPr>
      <w:r w:rsidRPr="002B1207">
        <w:rPr>
          <w:rFonts w:ascii="Times New Roman" w:eastAsia="Times New Roman" w:hAnsi="Times New Roman" w:cs="Times New Roman"/>
          <w:b/>
          <w:bCs/>
          <w:color w:val="61738E"/>
          <w:sz w:val="27"/>
          <w:szCs w:val="27"/>
          <w:lang w:eastAsia="en-IN"/>
        </w:rPr>
        <w:t>Syntax</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A λ-calculus term is:</w:t>
      </w:r>
    </w:p>
    <w:p w:rsidR="002B1207" w:rsidRPr="002B1207" w:rsidRDefault="002B1207" w:rsidP="002B1207">
      <w:pPr>
        <w:numPr>
          <w:ilvl w:val="0"/>
          <w:numId w:val="68"/>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a variable </w:t>
      </w:r>
      <w:proofErr w:type="spellStart"/>
      <w:r w:rsidRPr="002B1207">
        <w:rPr>
          <w:rFonts w:ascii="Times New Roman" w:eastAsia="Times New Roman" w:hAnsi="Times New Roman" w:cs="Times New Roman"/>
          <w:color w:val="61738E"/>
          <w:sz w:val="24"/>
          <w:szCs w:val="24"/>
          <w:lang w:eastAsia="en-IN"/>
        </w:rPr>
        <w:t>x</w:t>
      </w:r>
      <w:r w:rsidRPr="002B1207">
        <w:rPr>
          <w:rFonts w:ascii="Cambria Math" w:eastAsia="Times New Roman" w:hAnsi="Cambria Math" w:cs="Cambria Math"/>
          <w:color w:val="61738E"/>
          <w:sz w:val="24"/>
          <w:szCs w:val="24"/>
          <w:lang w:eastAsia="en-IN"/>
        </w:rPr>
        <w:t>∈</w:t>
      </w:r>
      <w:r w:rsidRPr="002B1207">
        <w:rPr>
          <w:rFonts w:ascii="Times New Roman" w:eastAsia="Times New Roman" w:hAnsi="Times New Roman" w:cs="Times New Roman"/>
          <w:color w:val="61738E"/>
          <w:sz w:val="24"/>
          <w:szCs w:val="24"/>
          <w:lang w:eastAsia="en-IN"/>
        </w:rPr>
        <w:t>Var</w:t>
      </w:r>
      <w:proofErr w:type="spellEnd"/>
      <w:r w:rsidRPr="002B1207">
        <w:rPr>
          <w:rFonts w:ascii="Times New Roman" w:eastAsia="Times New Roman" w:hAnsi="Times New Roman" w:cs="Times New Roman"/>
          <w:color w:val="61738E"/>
          <w:sz w:val="24"/>
          <w:szCs w:val="24"/>
          <w:lang w:eastAsia="en-IN"/>
        </w:rPr>
        <w:t>, where </w:t>
      </w:r>
      <w:proofErr w:type="spellStart"/>
      <w:r w:rsidRPr="002B1207">
        <w:rPr>
          <w:rFonts w:ascii="Times New Roman" w:eastAsia="Times New Roman" w:hAnsi="Times New Roman" w:cs="Times New Roman"/>
          <w:color w:val="61738E"/>
          <w:sz w:val="24"/>
          <w:szCs w:val="24"/>
          <w:lang w:eastAsia="en-IN"/>
        </w:rPr>
        <w:t>Var</w:t>
      </w:r>
      <w:proofErr w:type="spellEnd"/>
      <w:r w:rsidRPr="002B1207">
        <w:rPr>
          <w:rFonts w:ascii="Times New Roman" w:eastAsia="Times New Roman" w:hAnsi="Times New Roman" w:cs="Times New Roman"/>
          <w:color w:val="61738E"/>
          <w:sz w:val="24"/>
          <w:szCs w:val="24"/>
          <w:lang w:eastAsia="en-IN"/>
        </w:rPr>
        <w:t> is a countably infinite set of variables;</w:t>
      </w:r>
    </w:p>
    <w:p w:rsidR="002B1207" w:rsidRPr="002B1207" w:rsidRDefault="002B1207" w:rsidP="002B1207">
      <w:pPr>
        <w:numPr>
          <w:ilvl w:val="0"/>
          <w:numId w:val="68"/>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an </w:t>
      </w:r>
      <w:r w:rsidRPr="002B1207">
        <w:rPr>
          <w:rFonts w:ascii="Times New Roman" w:eastAsia="Times New Roman" w:hAnsi="Times New Roman" w:cs="Times New Roman"/>
          <w:b/>
          <w:bCs/>
          <w:color w:val="61738E"/>
          <w:sz w:val="24"/>
          <w:szCs w:val="24"/>
          <w:lang w:eastAsia="en-IN"/>
        </w:rPr>
        <w:t>application</w:t>
      </w:r>
      <w:r w:rsidRPr="002B1207">
        <w:rPr>
          <w:rFonts w:ascii="Times New Roman" w:eastAsia="Times New Roman" w:hAnsi="Times New Roman" w:cs="Times New Roman"/>
          <w:color w:val="61738E"/>
          <w:sz w:val="24"/>
          <w:szCs w:val="24"/>
          <w:lang w:eastAsia="en-IN"/>
        </w:rPr>
        <w:t>, a function e0 applied to an argument e1, usually written </w:t>
      </w:r>
      <w:r w:rsidRPr="002B1207">
        <w:rPr>
          <w:rFonts w:ascii="Times New Roman" w:eastAsia="Times New Roman" w:hAnsi="Times New Roman" w:cs="Times New Roman"/>
          <w:color w:val="61738E"/>
          <w:sz w:val="29"/>
          <w:szCs w:val="29"/>
          <w:bdr w:val="none" w:sz="0" w:space="0" w:color="auto" w:frame="1"/>
          <w:lang w:eastAsia="en-IN"/>
        </w:rPr>
        <w:t>e0e1</w:t>
      </w:r>
      <w:r w:rsidRPr="002B1207">
        <w:rPr>
          <w:rFonts w:ascii="KaTeX_Main" w:eastAsia="Times New Roman" w:hAnsi="KaTeX_Main" w:cs="Times New Roman"/>
          <w:i/>
          <w:iCs/>
          <w:color w:val="61738E"/>
          <w:sz w:val="29"/>
          <w:szCs w:val="29"/>
          <w:lang w:eastAsia="en-IN"/>
        </w:rPr>
        <w:t>e</w:t>
      </w:r>
      <w:r w:rsidRPr="002B1207">
        <w:rPr>
          <w:rFonts w:ascii="Times New Roman" w:eastAsia="Times New Roman" w:hAnsi="Times New Roman" w:cs="Times New Roman"/>
          <w:color w:val="61738E"/>
          <w:sz w:val="29"/>
          <w:szCs w:val="29"/>
          <w:lang w:eastAsia="en-IN"/>
        </w:rPr>
        <w:t>0</w:t>
      </w:r>
      <w:r w:rsidRPr="002B1207">
        <w:rPr>
          <w:rFonts w:ascii="KaTeX_Main" w:eastAsia="Times New Roman" w:hAnsi="KaTeX_Main" w:cs="Times New Roman"/>
          <w:i/>
          <w:iCs/>
          <w:color w:val="61738E"/>
          <w:sz w:val="29"/>
          <w:szCs w:val="29"/>
          <w:lang w:eastAsia="en-IN"/>
        </w:rPr>
        <w:t>e</w:t>
      </w:r>
      <w:r w:rsidRPr="002B1207">
        <w:rPr>
          <w:rFonts w:ascii="Times New Roman" w:eastAsia="Times New Roman" w:hAnsi="Times New Roman" w:cs="Times New Roman"/>
          <w:color w:val="61738E"/>
          <w:sz w:val="29"/>
          <w:szCs w:val="29"/>
          <w:lang w:eastAsia="en-IN"/>
        </w:rPr>
        <w:t>1</w:t>
      </w:r>
      <w:r w:rsidRPr="002B1207">
        <w:rPr>
          <w:rFonts w:ascii="Times New Roman" w:eastAsia="Times New Roman" w:hAnsi="Times New Roman" w:cs="Times New Roman"/>
          <w:color w:val="61738E"/>
          <w:sz w:val="24"/>
          <w:szCs w:val="24"/>
          <w:lang w:eastAsia="en-IN"/>
        </w:rPr>
        <w:t> or </w:t>
      </w:r>
      <w:r w:rsidRPr="002B1207">
        <w:rPr>
          <w:rFonts w:ascii="KaTeX_Main" w:eastAsia="Times New Roman" w:hAnsi="KaTeX_Main" w:cs="Times New Roman"/>
          <w:color w:val="61738E"/>
          <w:sz w:val="29"/>
          <w:szCs w:val="29"/>
          <w:bdr w:val="none" w:sz="0" w:space="0" w:color="auto" w:frame="1"/>
          <w:lang w:eastAsia="en-IN"/>
        </w:rPr>
        <w:t>e0(e</w:t>
      </w:r>
      <w:proofErr w:type="gramStart"/>
      <w:r w:rsidRPr="002B1207">
        <w:rPr>
          <w:rFonts w:ascii="KaTeX_Main" w:eastAsia="Times New Roman" w:hAnsi="KaTeX_Main" w:cs="Times New Roman"/>
          <w:color w:val="61738E"/>
          <w:sz w:val="29"/>
          <w:szCs w:val="29"/>
          <w:bdr w:val="none" w:sz="0" w:space="0" w:color="auto" w:frame="1"/>
          <w:lang w:eastAsia="en-IN"/>
        </w:rPr>
        <w:t>1)</w:t>
      </w:r>
      <w:r w:rsidRPr="002B1207">
        <w:rPr>
          <w:rFonts w:ascii="KaTeX_Main" w:eastAsia="Times New Roman" w:hAnsi="KaTeX_Main" w:cs="Times New Roman"/>
          <w:i/>
          <w:iCs/>
          <w:color w:val="61738E"/>
          <w:sz w:val="29"/>
          <w:szCs w:val="29"/>
          <w:lang w:eastAsia="en-IN"/>
        </w:rPr>
        <w:t>e</w:t>
      </w:r>
      <w:proofErr w:type="gramEnd"/>
      <w:r w:rsidRPr="002B1207">
        <w:rPr>
          <w:rFonts w:ascii="KaTeX_Main" w:eastAsia="Times New Roman" w:hAnsi="KaTeX_Main" w:cs="Times New Roman"/>
          <w:color w:val="61738E"/>
          <w:sz w:val="29"/>
          <w:szCs w:val="29"/>
          <w:lang w:eastAsia="en-IN"/>
        </w:rPr>
        <w:t>0(</w:t>
      </w:r>
      <w:r w:rsidRPr="002B1207">
        <w:rPr>
          <w:rFonts w:ascii="KaTeX_Main" w:eastAsia="Times New Roman" w:hAnsi="KaTeX_Main" w:cs="Times New Roman"/>
          <w:i/>
          <w:iCs/>
          <w:color w:val="61738E"/>
          <w:sz w:val="29"/>
          <w:szCs w:val="29"/>
          <w:lang w:eastAsia="en-IN"/>
        </w:rPr>
        <w:t>e</w:t>
      </w:r>
      <w:r w:rsidRPr="002B1207">
        <w:rPr>
          <w:rFonts w:ascii="KaTeX_Main" w:eastAsia="Times New Roman" w:hAnsi="KaTeX_Main" w:cs="Times New Roman"/>
          <w:color w:val="61738E"/>
          <w:sz w:val="29"/>
          <w:szCs w:val="29"/>
          <w:lang w:eastAsia="en-IN"/>
        </w:rPr>
        <w:t>1)</w:t>
      </w:r>
      <w:r w:rsidRPr="002B1207">
        <w:rPr>
          <w:rFonts w:ascii="Times New Roman" w:eastAsia="Times New Roman" w:hAnsi="Times New Roman" w:cs="Times New Roman"/>
          <w:color w:val="61738E"/>
          <w:sz w:val="24"/>
          <w:szCs w:val="24"/>
          <w:lang w:eastAsia="en-IN"/>
        </w:rPr>
        <w:t>, or</w:t>
      </w:r>
    </w:p>
    <w:p w:rsidR="002B1207" w:rsidRPr="002B1207" w:rsidRDefault="002B1207" w:rsidP="002B1207">
      <w:pPr>
        <w:numPr>
          <w:ilvl w:val="0"/>
          <w:numId w:val="68"/>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a </w:t>
      </w:r>
      <w:r w:rsidRPr="002B1207">
        <w:rPr>
          <w:rFonts w:ascii="Times New Roman" w:eastAsia="Times New Roman" w:hAnsi="Times New Roman" w:cs="Times New Roman"/>
          <w:b/>
          <w:bCs/>
          <w:color w:val="61738E"/>
          <w:sz w:val="24"/>
          <w:szCs w:val="24"/>
          <w:lang w:eastAsia="en-IN"/>
        </w:rPr>
        <w:t>lambda abstraction</w:t>
      </w:r>
      <w:r w:rsidRPr="002B1207">
        <w:rPr>
          <w:rFonts w:ascii="Times New Roman" w:eastAsia="Times New Roman" w:hAnsi="Times New Roman" w:cs="Times New Roman"/>
          <w:color w:val="61738E"/>
          <w:sz w:val="24"/>
          <w:szCs w:val="24"/>
          <w:lang w:eastAsia="en-IN"/>
        </w:rPr>
        <w:t>, an expression </w:t>
      </w:r>
      <w:proofErr w:type="spellStart"/>
      <w:r w:rsidRPr="002B1207">
        <w:rPr>
          <w:rFonts w:ascii="Times New Roman" w:eastAsia="Times New Roman" w:hAnsi="Times New Roman" w:cs="Times New Roman"/>
          <w:color w:val="61738E"/>
          <w:sz w:val="24"/>
          <w:szCs w:val="24"/>
          <w:lang w:eastAsia="en-IN"/>
        </w:rPr>
        <w:t>λ</w:t>
      </w:r>
      <w:proofErr w:type="gramStart"/>
      <w:r w:rsidRPr="002B1207">
        <w:rPr>
          <w:rFonts w:ascii="Times New Roman" w:eastAsia="Times New Roman" w:hAnsi="Times New Roman" w:cs="Times New Roman"/>
          <w:color w:val="61738E"/>
          <w:sz w:val="24"/>
          <w:szCs w:val="24"/>
          <w:lang w:eastAsia="en-IN"/>
        </w:rPr>
        <w:t>x.e</w:t>
      </w:r>
      <w:proofErr w:type="spellEnd"/>
      <w:proofErr w:type="gramEnd"/>
      <w:r w:rsidRPr="002B1207">
        <w:rPr>
          <w:rFonts w:ascii="Times New Roman" w:eastAsia="Times New Roman" w:hAnsi="Times New Roman" w:cs="Times New Roman"/>
          <w:color w:val="61738E"/>
          <w:sz w:val="24"/>
          <w:szCs w:val="24"/>
          <w:lang w:eastAsia="en-IN"/>
        </w:rPr>
        <w:t xml:space="preserve"> representing a function with input parameter x and body e. Where a mathematician would write x </w:t>
      </w:r>
      <w:r w:rsidRPr="002B1207">
        <w:rPr>
          <w:rFonts w:ascii="Cambria Math" w:eastAsia="Times New Roman" w:hAnsi="Cambria Math" w:cs="Cambria Math"/>
          <w:color w:val="61738E"/>
          <w:sz w:val="24"/>
          <w:szCs w:val="24"/>
          <w:lang w:eastAsia="en-IN"/>
        </w:rPr>
        <w:t>↦</w:t>
      </w:r>
      <w:r w:rsidRPr="002B1207">
        <w:rPr>
          <w:rFonts w:ascii="Times New Roman" w:eastAsia="Times New Roman" w:hAnsi="Times New Roman" w:cs="Times New Roman"/>
          <w:color w:val="61738E"/>
          <w:sz w:val="24"/>
          <w:szCs w:val="24"/>
          <w:lang w:eastAsia="en-IN"/>
        </w:rPr>
        <w:t xml:space="preserve"> x2, or an SML programmer would write </w:t>
      </w:r>
      <w:proofErr w:type="spellStart"/>
      <w:r w:rsidRPr="002B1207">
        <w:rPr>
          <w:rFonts w:ascii="KaTeX_Main" w:eastAsia="Times New Roman" w:hAnsi="KaTeX_Main" w:cs="Times New Roman"/>
          <w:color w:val="61738E"/>
          <w:sz w:val="29"/>
          <w:szCs w:val="29"/>
          <w:bdr w:val="none" w:sz="0" w:space="0" w:color="auto" w:frame="1"/>
          <w:lang w:eastAsia="en-IN"/>
        </w:rPr>
        <w:t>fnx</w:t>
      </w:r>
      <w:proofErr w:type="spellEnd"/>
      <w:r w:rsidRPr="002B1207">
        <w:rPr>
          <w:rFonts w:ascii="KaTeX_Main" w:eastAsia="Times New Roman" w:hAnsi="KaTeX_Main" w:cs="Times New Roman"/>
          <w:color w:val="61738E"/>
          <w:sz w:val="29"/>
          <w:szCs w:val="29"/>
          <w:bdr w:val="none" w:sz="0" w:space="0" w:color="auto" w:frame="1"/>
          <w:lang w:eastAsia="en-IN"/>
        </w:rPr>
        <w:t>=&gt;</w:t>
      </w:r>
      <w:proofErr w:type="spellStart"/>
      <w:r w:rsidRPr="002B1207">
        <w:rPr>
          <w:rFonts w:ascii="KaTeX_Main" w:eastAsia="Times New Roman" w:hAnsi="KaTeX_Main" w:cs="Times New Roman"/>
          <w:color w:val="61738E"/>
          <w:sz w:val="29"/>
          <w:szCs w:val="29"/>
          <w:bdr w:val="none" w:sz="0" w:space="0" w:color="auto" w:frame="1"/>
          <w:lang w:eastAsia="en-IN"/>
        </w:rPr>
        <w:t>x</w:t>
      </w:r>
      <w:r w:rsidRPr="002B1207">
        <w:rPr>
          <w:rFonts w:ascii="Cambria Math" w:eastAsia="Times New Roman" w:hAnsi="Cambria Math" w:cs="Cambria Math"/>
          <w:color w:val="61738E"/>
          <w:sz w:val="29"/>
          <w:szCs w:val="29"/>
          <w:bdr w:val="none" w:sz="0" w:space="0" w:color="auto" w:frame="1"/>
          <w:lang w:eastAsia="en-IN"/>
        </w:rPr>
        <w:t>∗</w:t>
      </w:r>
      <w:r w:rsidRPr="002B1207">
        <w:rPr>
          <w:rFonts w:ascii="KaTeX_Main" w:eastAsia="Times New Roman" w:hAnsi="KaTeX_Main" w:cs="Times New Roman"/>
          <w:color w:val="61738E"/>
          <w:sz w:val="29"/>
          <w:szCs w:val="29"/>
          <w:bdr w:val="none" w:sz="0" w:space="0" w:color="auto" w:frame="1"/>
          <w:lang w:eastAsia="en-IN"/>
        </w:rPr>
        <w:t>x</w:t>
      </w:r>
      <w:r w:rsidRPr="002B1207">
        <w:rPr>
          <w:rFonts w:ascii="KaTeX_Main" w:eastAsia="Times New Roman" w:hAnsi="KaTeX_Main" w:cs="Times New Roman"/>
          <w:i/>
          <w:iCs/>
          <w:color w:val="61738E"/>
          <w:sz w:val="29"/>
          <w:szCs w:val="29"/>
          <w:lang w:eastAsia="en-IN"/>
        </w:rPr>
        <w:t>fnx</w:t>
      </w:r>
      <w:proofErr w:type="spellEnd"/>
      <w:r w:rsidRPr="002B1207">
        <w:rPr>
          <w:rFonts w:ascii="KaTeX_Main" w:eastAsia="Times New Roman" w:hAnsi="KaTeX_Main" w:cs="Times New Roman"/>
          <w:color w:val="61738E"/>
          <w:sz w:val="29"/>
          <w:szCs w:val="29"/>
          <w:lang w:eastAsia="en-IN"/>
        </w:rPr>
        <w:t>=&gt;</w:t>
      </w:r>
      <w:proofErr w:type="spellStart"/>
      <w:r w:rsidRPr="002B1207">
        <w:rPr>
          <w:rFonts w:ascii="KaTeX_Main" w:eastAsia="Times New Roman" w:hAnsi="KaTeX_Main" w:cs="Times New Roman"/>
          <w:i/>
          <w:iCs/>
          <w:color w:val="61738E"/>
          <w:sz w:val="29"/>
          <w:szCs w:val="29"/>
          <w:lang w:eastAsia="en-IN"/>
        </w:rPr>
        <w:t>x</w:t>
      </w:r>
      <w:r w:rsidRPr="002B1207">
        <w:rPr>
          <w:rFonts w:ascii="Cambria Math" w:eastAsia="Times New Roman" w:hAnsi="Cambria Math" w:cs="Cambria Math"/>
          <w:color w:val="61738E"/>
          <w:sz w:val="29"/>
          <w:szCs w:val="29"/>
          <w:lang w:eastAsia="en-IN"/>
        </w:rPr>
        <w:t>∗</w:t>
      </w:r>
      <w:r w:rsidRPr="002B1207">
        <w:rPr>
          <w:rFonts w:ascii="KaTeX_Main" w:eastAsia="Times New Roman" w:hAnsi="KaTeX_Main" w:cs="Times New Roman"/>
          <w:i/>
          <w:iCs/>
          <w:color w:val="61738E"/>
          <w:sz w:val="29"/>
          <w:szCs w:val="29"/>
          <w:lang w:eastAsia="en-IN"/>
        </w:rPr>
        <w:t>x</w:t>
      </w:r>
      <w:proofErr w:type="spellEnd"/>
      <w:r w:rsidRPr="002B1207">
        <w:rPr>
          <w:rFonts w:ascii="Times New Roman" w:eastAsia="Times New Roman" w:hAnsi="Times New Roman" w:cs="Times New Roman"/>
          <w:color w:val="61738E"/>
          <w:sz w:val="24"/>
          <w:szCs w:val="24"/>
          <w:lang w:eastAsia="en-IN"/>
        </w:rPr>
        <w:t>, in the λ-calculus, we write λx.x2.</w:t>
      </w:r>
    </w:p>
    <w:p w:rsidR="002B1207" w:rsidRPr="002B1207" w:rsidRDefault="002B1207" w:rsidP="002B1207">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sidRPr="002B1207">
        <w:rPr>
          <w:rFonts w:ascii="Times New Roman" w:eastAsia="Times New Roman" w:hAnsi="Times New Roman" w:cs="Times New Roman"/>
          <w:b/>
          <w:bCs/>
          <w:color w:val="61738E"/>
          <w:sz w:val="36"/>
          <w:szCs w:val="36"/>
          <w:lang w:eastAsia="en-IN"/>
        </w:rPr>
        <w:t>Ambiguity Resolution</w:t>
      </w:r>
    </w:p>
    <w:p w:rsidR="002B1207" w:rsidRPr="002B1207" w:rsidRDefault="002B1207" w:rsidP="002B1207">
      <w:pPr>
        <w:shd w:val="clear" w:color="auto" w:fill="FAFBFC"/>
        <w:spacing w:before="100" w:beforeAutospacing="1" w:after="100" w:afterAutospacing="1" w:line="240" w:lineRule="auto"/>
        <w:outlineLvl w:val="2"/>
        <w:rPr>
          <w:rFonts w:ascii="Times New Roman" w:eastAsia="Times New Roman" w:hAnsi="Times New Roman" w:cs="Times New Roman"/>
          <w:b/>
          <w:bCs/>
          <w:color w:val="61738E"/>
          <w:sz w:val="27"/>
          <w:szCs w:val="27"/>
          <w:lang w:eastAsia="en-IN"/>
        </w:rPr>
      </w:pPr>
      <w:r w:rsidRPr="002B1207">
        <w:rPr>
          <w:rFonts w:ascii="Times New Roman" w:eastAsia="Times New Roman" w:hAnsi="Times New Roman" w:cs="Times New Roman"/>
          <w:b/>
          <w:bCs/>
          <w:color w:val="61738E"/>
          <w:sz w:val="27"/>
          <w:szCs w:val="27"/>
          <w:lang w:eastAsia="en-IN"/>
        </w:rPr>
        <w:t>POS Tagger</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Language cannot elude ambiguity. Not only could a sentence be written in different ways and still convey the same meaning, but even lemmas — a concept that is supposed to be far less ambiguous — can carry different meanings.</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lastRenderedPageBreak/>
        <w:t>Consider the following sentences:</w:t>
      </w:r>
    </w:p>
    <w:p w:rsidR="002B1207" w:rsidRPr="002B1207" w:rsidRDefault="002B1207" w:rsidP="002B1207">
      <w:pPr>
        <w:numPr>
          <w:ilvl w:val="0"/>
          <w:numId w:val="69"/>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The batsmen had a good play today.</w:t>
      </w:r>
    </w:p>
    <w:p w:rsidR="002B1207" w:rsidRPr="002B1207" w:rsidRDefault="002B1207" w:rsidP="002B1207">
      <w:pPr>
        <w:numPr>
          <w:ilvl w:val="0"/>
          <w:numId w:val="69"/>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I am learning to play the guitar.</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The word </w:t>
      </w:r>
      <w:r w:rsidRPr="002B1207">
        <w:rPr>
          <w:rFonts w:ascii="Times New Roman" w:eastAsia="Times New Roman" w:hAnsi="Times New Roman" w:cs="Times New Roman"/>
          <w:b/>
          <w:bCs/>
          <w:color w:val="61738E"/>
          <w:sz w:val="24"/>
          <w:szCs w:val="24"/>
          <w:lang w:eastAsia="en-IN"/>
        </w:rPr>
        <w:t>"play"</w:t>
      </w:r>
      <w:r w:rsidRPr="002B1207">
        <w:rPr>
          <w:rFonts w:ascii="Times New Roman" w:eastAsia="Times New Roman" w:hAnsi="Times New Roman" w:cs="Times New Roman"/>
          <w:color w:val="61738E"/>
          <w:sz w:val="24"/>
          <w:szCs w:val="24"/>
          <w:lang w:eastAsia="en-IN"/>
        </w:rPr>
        <w:t xml:space="preserve"> has two completely different meanings in both sentences. The first one is a noun, and the second is a verb. Assigning the correct grammatical label to each token is called </w:t>
      </w:r>
      <w:proofErr w:type="spellStart"/>
      <w:r w:rsidRPr="002B1207">
        <w:rPr>
          <w:rFonts w:ascii="Times New Roman" w:eastAsia="Times New Roman" w:hAnsi="Times New Roman" w:cs="Times New Roman"/>
          <w:color w:val="61738E"/>
          <w:sz w:val="24"/>
          <w:szCs w:val="24"/>
          <w:lang w:eastAsia="en-IN"/>
        </w:rPr>
        <w:t>PoS</w:t>
      </w:r>
      <w:proofErr w:type="spellEnd"/>
      <w:r w:rsidRPr="002B1207">
        <w:rPr>
          <w:rFonts w:ascii="Times New Roman" w:eastAsia="Times New Roman" w:hAnsi="Times New Roman" w:cs="Times New Roman"/>
          <w:color w:val="61738E"/>
          <w:sz w:val="24"/>
          <w:szCs w:val="24"/>
          <w:lang w:eastAsia="en-IN"/>
        </w:rPr>
        <w:t xml:space="preserve"> (Part of Speech) tagging, and it’s not a piece of cake.</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The ambiguity in POS tagging can be resolved using expert.ai.</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Code Implementation:</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Let's import the library first.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F92672"/>
          <w:spacing w:val="2"/>
          <w:sz w:val="20"/>
          <w:szCs w:val="20"/>
          <w:lang w:eastAsia="en-IN"/>
        </w:rPr>
        <w:t>from</w:t>
      </w:r>
      <w:r w:rsidRPr="002B1207">
        <w:rPr>
          <w:rFonts w:ascii="Courier New" w:eastAsia="Times New Roman" w:hAnsi="Courier New" w:cs="Courier New"/>
          <w:color w:val="ABB2BF"/>
          <w:spacing w:val="2"/>
          <w:sz w:val="20"/>
          <w:szCs w:val="20"/>
          <w:lang w:eastAsia="en-IN"/>
        </w:rPr>
        <w:t xml:space="preserve"> </w:t>
      </w:r>
      <w:proofErr w:type="spellStart"/>
      <w:proofErr w:type="gramStart"/>
      <w:r w:rsidRPr="002B1207">
        <w:rPr>
          <w:rFonts w:ascii="Courier New" w:eastAsia="Times New Roman" w:hAnsi="Courier New" w:cs="Courier New"/>
          <w:color w:val="ABB2BF"/>
          <w:spacing w:val="2"/>
          <w:sz w:val="20"/>
          <w:szCs w:val="20"/>
          <w:lang w:eastAsia="en-IN"/>
        </w:rPr>
        <w:t>expertai.nlapi</w:t>
      </w:r>
      <w:proofErr w:type="gramEnd"/>
      <w:r w:rsidRPr="002B1207">
        <w:rPr>
          <w:rFonts w:ascii="Courier New" w:eastAsia="Times New Roman" w:hAnsi="Courier New" w:cs="Courier New"/>
          <w:color w:val="ABB2BF"/>
          <w:spacing w:val="2"/>
          <w:sz w:val="20"/>
          <w:szCs w:val="20"/>
          <w:lang w:eastAsia="en-IN"/>
        </w:rPr>
        <w:t>.cloud.client</w:t>
      </w:r>
      <w:proofErr w:type="spellEnd"/>
      <w:r w:rsidRPr="002B1207">
        <w:rPr>
          <w:rFonts w:ascii="Courier New" w:eastAsia="Times New Roman" w:hAnsi="Courier New" w:cs="Courier New"/>
          <w:color w:val="ABB2BF"/>
          <w:spacing w:val="2"/>
          <w:sz w:val="20"/>
          <w:szCs w:val="20"/>
          <w:lang w:eastAsia="en-IN"/>
        </w:rPr>
        <w:t xml:space="preserve"> </w:t>
      </w:r>
      <w:r w:rsidRPr="002B1207">
        <w:rPr>
          <w:rFonts w:ascii="Courier New" w:eastAsia="Times New Roman" w:hAnsi="Courier New" w:cs="Courier New"/>
          <w:color w:val="F92672"/>
          <w:spacing w:val="2"/>
          <w:sz w:val="20"/>
          <w:szCs w:val="20"/>
          <w:lang w:eastAsia="en-IN"/>
        </w:rPr>
        <w:t>import</w:t>
      </w:r>
      <w:r w:rsidRPr="002B1207">
        <w:rPr>
          <w:rFonts w:ascii="Courier New" w:eastAsia="Times New Roman" w:hAnsi="Courier New" w:cs="Courier New"/>
          <w:color w:val="ABB2BF"/>
          <w:spacing w:val="2"/>
          <w:sz w:val="20"/>
          <w:szCs w:val="20"/>
          <w:lang w:eastAsia="en-IN"/>
        </w:rPr>
        <w:t xml:space="preserve"> </w:t>
      </w:r>
      <w:proofErr w:type="spellStart"/>
      <w:r w:rsidRPr="002B1207">
        <w:rPr>
          <w:rFonts w:ascii="Courier New" w:eastAsia="Times New Roman" w:hAnsi="Courier New" w:cs="Courier New"/>
          <w:color w:val="ABB2BF"/>
          <w:spacing w:val="2"/>
          <w:sz w:val="20"/>
          <w:szCs w:val="20"/>
          <w:lang w:eastAsia="en-IN"/>
        </w:rPr>
        <w:t>ExpertAiClient</w:t>
      </w:r>
      <w:proofErr w:type="spellEnd"/>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client = </w:t>
      </w:r>
      <w:proofErr w:type="spellStart"/>
      <w:proofErr w:type="gramStart"/>
      <w:r w:rsidRPr="002B1207">
        <w:rPr>
          <w:rFonts w:ascii="Courier New" w:eastAsia="Times New Roman" w:hAnsi="Courier New" w:cs="Courier New"/>
          <w:color w:val="ABB2BF"/>
          <w:spacing w:val="2"/>
          <w:sz w:val="20"/>
          <w:szCs w:val="20"/>
          <w:lang w:eastAsia="en-IN"/>
        </w:rPr>
        <w:t>ExpertAiClient</w:t>
      </w:r>
      <w:proofErr w:type="spellEnd"/>
      <w:r w:rsidRPr="002B1207">
        <w:rPr>
          <w:rFonts w:ascii="Courier New" w:eastAsia="Times New Roman" w:hAnsi="Courier New" w:cs="Courier New"/>
          <w:color w:val="ABB2BF"/>
          <w:spacing w:val="2"/>
          <w:sz w:val="20"/>
          <w:szCs w:val="20"/>
          <w:lang w:eastAsia="en-IN"/>
        </w:rPr>
        <w:t>(</w:t>
      </w:r>
      <w:proofErr w:type="gramEnd"/>
      <w:r w:rsidRPr="002B1207">
        <w:rPr>
          <w:rFonts w:ascii="Courier New" w:eastAsia="Times New Roman" w:hAnsi="Courier New" w:cs="Courier New"/>
          <w:color w:val="ABB2BF"/>
          <w:spacing w:val="2"/>
          <w:sz w:val="20"/>
          <w:szCs w:val="20"/>
          <w:lang w:eastAsia="en-IN"/>
        </w:rPr>
        <w:t>)</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For this code example, we will take two sentences with the same word(lemma) "key".</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i/>
          <w:iCs/>
          <w:color w:val="B18EB1"/>
          <w:spacing w:val="2"/>
          <w:sz w:val="20"/>
          <w:szCs w:val="20"/>
          <w:lang w:eastAsia="en-IN"/>
        </w:rPr>
        <w:t># Two sentences in which the same word, "key", has a different grammatical label</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2B1207">
        <w:rPr>
          <w:rFonts w:ascii="Courier New" w:eastAsia="Times New Roman" w:hAnsi="Courier New" w:cs="Courier New"/>
          <w:color w:val="ABB2BF"/>
          <w:spacing w:val="2"/>
          <w:sz w:val="20"/>
          <w:szCs w:val="20"/>
          <w:lang w:eastAsia="en-IN"/>
        </w:rPr>
        <w:t>key_as_noun</w:t>
      </w:r>
      <w:proofErr w:type="spellEnd"/>
      <w:r w:rsidRPr="002B1207">
        <w:rPr>
          <w:rFonts w:ascii="Courier New" w:eastAsia="Times New Roman" w:hAnsi="Courier New" w:cs="Courier New"/>
          <w:color w:val="ABB2BF"/>
          <w:spacing w:val="2"/>
          <w:sz w:val="20"/>
          <w:szCs w:val="20"/>
          <w:lang w:eastAsia="en-IN"/>
        </w:rPr>
        <w:t xml:space="preserve"> = </w:t>
      </w:r>
      <w:r w:rsidRPr="002B1207">
        <w:rPr>
          <w:rFonts w:ascii="Courier New" w:eastAsia="Times New Roman" w:hAnsi="Courier New" w:cs="Courier New"/>
          <w:color w:val="98C379"/>
          <w:spacing w:val="2"/>
          <w:sz w:val="20"/>
          <w:szCs w:val="20"/>
          <w:lang w:eastAsia="en-IN"/>
        </w:rPr>
        <w:t>"The key broke in the lock."</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2B1207">
        <w:rPr>
          <w:rFonts w:ascii="Courier New" w:eastAsia="Times New Roman" w:hAnsi="Courier New" w:cs="Courier New"/>
          <w:color w:val="ABB2BF"/>
          <w:spacing w:val="2"/>
          <w:sz w:val="20"/>
          <w:szCs w:val="20"/>
          <w:lang w:eastAsia="en-IN"/>
        </w:rPr>
        <w:t>key_as_adjective</w:t>
      </w:r>
      <w:proofErr w:type="spellEnd"/>
      <w:r w:rsidRPr="002B1207">
        <w:rPr>
          <w:rFonts w:ascii="Courier New" w:eastAsia="Times New Roman" w:hAnsi="Courier New" w:cs="Courier New"/>
          <w:color w:val="ABB2BF"/>
          <w:spacing w:val="2"/>
          <w:sz w:val="20"/>
          <w:szCs w:val="20"/>
          <w:lang w:eastAsia="en-IN"/>
        </w:rPr>
        <w:t xml:space="preserve"> = </w:t>
      </w:r>
      <w:r w:rsidRPr="002B1207">
        <w:rPr>
          <w:rFonts w:ascii="Courier New" w:eastAsia="Times New Roman" w:hAnsi="Courier New" w:cs="Courier New"/>
          <w:color w:val="98C379"/>
          <w:spacing w:val="2"/>
          <w:sz w:val="20"/>
          <w:szCs w:val="20"/>
          <w:lang w:eastAsia="en-IN"/>
        </w:rPr>
        <w:t>"The key problem was not one of quality but of quantity."</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The first "key" is a noun and the second one is an adjective.</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 xml:space="preserve">To </w:t>
      </w:r>
      <w:proofErr w:type="spellStart"/>
      <w:r w:rsidRPr="002B1207">
        <w:rPr>
          <w:rFonts w:ascii="Times New Roman" w:eastAsia="Times New Roman" w:hAnsi="Times New Roman" w:cs="Times New Roman"/>
          <w:color w:val="61738E"/>
          <w:sz w:val="24"/>
          <w:szCs w:val="24"/>
          <w:lang w:eastAsia="en-IN"/>
        </w:rPr>
        <w:t>analyze</w:t>
      </w:r>
      <w:proofErr w:type="spellEnd"/>
      <w:r w:rsidRPr="002B1207">
        <w:rPr>
          <w:rFonts w:ascii="Times New Roman" w:eastAsia="Times New Roman" w:hAnsi="Times New Roman" w:cs="Times New Roman"/>
          <w:color w:val="61738E"/>
          <w:sz w:val="24"/>
          <w:szCs w:val="24"/>
          <w:lang w:eastAsia="en-IN"/>
        </w:rPr>
        <w:t xml:space="preserve"> each </w:t>
      </w:r>
      <w:proofErr w:type="gramStart"/>
      <w:r w:rsidRPr="002B1207">
        <w:rPr>
          <w:rFonts w:ascii="Times New Roman" w:eastAsia="Times New Roman" w:hAnsi="Times New Roman" w:cs="Times New Roman"/>
          <w:color w:val="61738E"/>
          <w:sz w:val="24"/>
          <w:szCs w:val="24"/>
          <w:lang w:eastAsia="en-IN"/>
        </w:rPr>
        <w:t>sentence</w:t>
      </w:r>
      <w:proofErr w:type="gramEnd"/>
      <w:r w:rsidRPr="002B1207">
        <w:rPr>
          <w:rFonts w:ascii="Times New Roman" w:eastAsia="Times New Roman" w:hAnsi="Times New Roman" w:cs="Times New Roman"/>
          <w:color w:val="61738E"/>
          <w:sz w:val="24"/>
          <w:szCs w:val="24"/>
          <w:lang w:eastAsia="en-IN"/>
        </w:rPr>
        <w:t xml:space="preserve"> we need to create a request to NL API: the most important parameters — shown in the code below as well — are the text to </w:t>
      </w:r>
      <w:proofErr w:type="spellStart"/>
      <w:r w:rsidRPr="002B1207">
        <w:rPr>
          <w:rFonts w:ascii="Times New Roman" w:eastAsia="Times New Roman" w:hAnsi="Times New Roman" w:cs="Times New Roman"/>
          <w:color w:val="61738E"/>
          <w:sz w:val="24"/>
          <w:szCs w:val="24"/>
          <w:lang w:eastAsia="en-IN"/>
        </w:rPr>
        <w:t>analyze</w:t>
      </w:r>
      <w:proofErr w:type="spellEnd"/>
      <w:r w:rsidRPr="002B1207">
        <w:rPr>
          <w:rFonts w:ascii="Times New Roman" w:eastAsia="Times New Roman" w:hAnsi="Times New Roman" w:cs="Times New Roman"/>
          <w:color w:val="61738E"/>
          <w:sz w:val="24"/>
          <w:szCs w:val="24"/>
          <w:lang w:eastAsia="en-IN"/>
        </w:rPr>
        <w:t>, the language, and the analysis we are requesting, represented by the resource parameter.</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 xml:space="preserve">Creating the first request from the </w:t>
      </w:r>
      <w:proofErr w:type="spellStart"/>
      <w:r w:rsidRPr="002B1207">
        <w:rPr>
          <w:rFonts w:ascii="Times New Roman" w:eastAsia="Times New Roman" w:hAnsi="Times New Roman" w:cs="Times New Roman"/>
          <w:b/>
          <w:bCs/>
          <w:color w:val="61738E"/>
          <w:sz w:val="24"/>
          <w:szCs w:val="24"/>
          <w:lang w:eastAsia="en-IN"/>
        </w:rPr>
        <w:t>api</w:t>
      </w:r>
      <w:proofErr w:type="spellEnd"/>
      <w:r w:rsidRPr="002B1207">
        <w:rPr>
          <w:rFonts w:ascii="Times New Roman" w:eastAsia="Times New Roman" w:hAnsi="Times New Roman" w:cs="Times New Roman"/>
          <w:b/>
          <w:bCs/>
          <w:color w:val="61738E"/>
          <w:sz w:val="24"/>
          <w:szCs w:val="24"/>
          <w:lang w:eastAsia="en-IN"/>
        </w:rPr>
        <w: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i/>
          <w:iCs/>
          <w:color w:val="B18EB1"/>
          <w:spacing w:val="2"/>
          <w:sz w:val="20"/>
          <w:szCs w:val="20"/>
          <w:lang w:eastAsia="en-IN"/>
        </w:rPr>
        <w:t xml:space="preserve"># </w:t>
      </w:r>
      <w:proofErr w:type="gramStart"/>
      <w:r w:rsidRPr="002B1207">
        <w:rPr>
          <w:rFonts w:ascii="Courier New" w:eastAsia="Times New Roman" w:hAnsi="Courier New" w:cs="Courier New"/>
          <w:i/>
          <w:iCs/>
          <w:color w:val="B18EB1"/>
          <w:spacing w:val="2"/>
          <w:sz w:val="20"/>
          <w:szCs w:val="20"/>
          <w:lang w:eastAsia="en-IN"/>
        </w:rPr>
        <w:t>Requesting  for</w:t>
      </w:r>
      <w:proofErr w:type="gramEnd"/>
      <w:r w:rsidRPr="002B1207">
        <w:rPr>
          <w:rFonts w:ascii="Courier New" w:eastAsia="Times New Roman" w:hAnsi="Courier New" w:cs="Courier New"/>
          <w:i/>
          <w:iCs/>
          <w:color w:val="B18EB1"/>
          <w:spacing w:val="2"/>
          <w:sz w:val="20"/>
          <w:szCs w:val="20"/>
          <w:lang w:eastAsia="en-IN"/>
        </w:rPr>
        <w:t xml:space="preserve"> the disambiguation of the first sentence, </w:t>
      </w:r>
      <w:proofErr w:type="spellStart"/>
      <w:r w:rsidRPr="002B1207">
        <w:rPr>
          <w:rFonts w:ascii="Courier New" w:eastAsia="Times New Roman" w:hAnsi="Courier New" w:cs="Courier New"/>
          <w:i/>
          <w:iCs/>
          <w:color w:val="B18EB1"/>
          <w:spacing w:val="2"/>
          <w:sz w:val="20"/>
          <w:szCs w:val="20"/>
          <w:lang w:eastAsia="en-IN"/>
        </w:rPr>
        <w:t>key_as_noun</w:t>
      </w:r>
      <w:proofErr w:type="spellEnd"/>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i/>
          <w:iCs/>
          <w:color w:val="B18EB1"/>
          <w:spacing w:val="2"/>
          <w:sz w:val="20"/>
          <w:szCs w:val="20"/>
          <w:lang w:eastAsia="en-IN"/>
        </w:rPr>
        <w:t># Notice: the parameter for resource specifies the kind of exploration we want to perform on the documents.</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document = </w:t>
      </w:r>
      <w:proofErr w:type="spellStart"/>
      <w:proofErr w:type="gramStart"/>
      <w:r w:rsidRPr="002B1207">
        <w:rPr>
          <w:rFonts w:ascii="Courier New" w:eastAsia="Times New Roman" w:hAnsi="Courier New" w:cs="Courier New"/>
          <w:color w:val="ABB2BF"/>
          <w:spacing w:val="2"/>
          <w:sz w:val="20"/>
          <w:szCs w:val="20"/>
          <w:lang w:eastAsia="en-IN"/>
        </w:rPr>
        <w:t>client.specific</w:t>
      </w:r>
      <w:proofErr w:type="gramEnd"/>
      <w:r w:rsidRPr="002B1207">
        <w:rPr>
          <w:rFonts w:ascii="Courier New" w:eastAsia="Times New Roman" w:hAnsi="Courier New" w:cs="Courier New"/>
          <w:color w:val="ABB2BF"/>
          <w:spacing w:val="2"/>
          <w:sz w:val="20"/>
          <w:szCs w:val="20"/>
          <w:lang w:eastAsia="en-IN"/>
        </w:rPr>
        <w:t>_resource_analysis</w:t>
      </w:r>
      <w:proofErr w:type="spellEnd"/>
      <w:r w:rsidRPr="002B1207">
        <w:rPr>
          <w:rFonts w:ascii="Courier New" w:eastAsia="Times New Roman" w:hAnsi="Courier New" w:cs="Courier New"/>
          <w:color w:val="ABB2BF"/>
          <w:spacing w:val="2"/>
          <w:sz w:val="20"/>
          <w:szCs w:val="20"/>
          <w:lang w:eastAsia="en-IN"/>
        </w:rPr>
        <w: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    body</w:t>
      </w:r>
      <w:proofErr w:type="gramStart"/>
      <w:r w:rsidRPr="002B1207">
        <w:rPr>
          <w:rFonts w:ascii="Courier New" w:eastAsia="Times New Roman" w:hAnsi="Courier New" w:cs="Courier New"/>
          <w:color w:val="ABB2BF"/>
          <w:spacing w:val="2"/>
          <w:sz w:val="20"/>
          <w:szCs w:val="20"/>
          <w:lang w:eastAsia="en-IN"/>
        </w:rPr>
        <w:t>={</w:t>
      </w:r>
      <w:proofErr w:type="gramEnd"/>
      <w:r w:rsidRPr="002B1207">
        <w:rPr>
          <w:rFonts w:ascii="Courier New" w:eastAsia="Times New Roman" w:hAnsi="Courier New" w:cs="Courier New"/>
          <w:color w:val="98C379"/>
          <w:spacing w:val="2"/>
          <w:sz w:val="20"/>
          <w:szCs w:val="20"/>
          <w:lang w:eastAsia="en-IN"/>
        </w:rPr>
        <w:t>"document"</w:t>
      </w:r>
      <w:r w:rsidRPr="002B1207">
        <w:rPr>
          <w:rFonts w:ascii="Courier New" w:eastAsia="Times New Roman" w:hAnsi="Courier New" w:cs="Courier New"/>
          <w:color w:val="ABB2BF"/>
          <w:spacing w:val="2"/>
          <w:sz w:val="20"/>
          <w:szCs w:val="20"/>
          <w:lang w:eastAsia="en-IN"/>
        </w:rPr>
        <w:t>: {</w:t>
      </w:r>
      <w:r w:rsidRPr="002B1207">
        <w:rPr>
          <w:rFonts w:ascii="Courier New" w:eastAsia="Times New Roman" w:hAnsi="Courier New" w:cs="Courier New"/>
          <w:color w:val="98C379"/>
          <w:spacing w:val="2"/>
          <w:sz w:val="20"/>
          <w:szCs w:val="20"/>
          <w:lang w:eastAsia="en-IN"/>
        </w:rPr>
        <w:t>"text"</w:t>
      </w:r>
      <w:r w:rsidRPr="002B1207">
        <w:rPr>
          <w:rFonts w:ascii="Courier New" w:eastAsia="Times New Roman" w:hAnsi="Courier New" w:cs="Courier New"/>
          <w:color w:val="ABB2BF"/>
          <w:spacing w:val="2"/>
          <w:sz w:val="20"/>
          <w:szCs w:val="20"/>
          <w:lang w:eastAsia="en-IN"/>
        </w:rPr>
        <w:t xml:space="preserve">: </w:t>
      </w:r>
      <w:proofErr w:type="spellStart"/>
      <w:r w:rsidRPr="002B1207">
        <w:rPr>
          <w:rFonts w:ascii="Courier New" w:eastAsia="Times New Roman" w:hAnsi="Courier New" w:cs="Courier New"/>
          <w:color w:val="ABB2BF"/>
          <w:spacing w:val="2"/>
          <w:sz w:val="20"/>
          <w:szCs w:val="20"/>
          <w:lang w:eastAsia="en-IN"/>
        </w:rPr>
        <w:t>key_as_noun</w:t>
      </w:r>
      <w:proofErr w:type="spellEnd"/>
      <w:r w:rsidRPr="002B1207">
        <w:rPr>
          <w:rFonts w:ascii="Courier New" w:eastAsia="Times New Roman" w:hAnsi="Courier New" w:cs="Courier New"/>
          <w:color w:val="ABB2BF"/>
          <w:spacing w:val="2"/>
          <w:sz w:val="20"/>
          <w:szCs w:val="20"/>
          <w:lang w:eastAsia="en-IN"/>
        </w:rPr>
        <w: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    </w:t>
      </w:r>
      <w:proofErr w:type="spellStart"/>
      <w:r w:rsidRPr="002B1207">
        <w:rPr>
          <w:rFonts w:ascii="Courier New" w:eastAsia="Times New Roman" w:hAnsi="Courier New" w:cs="Courier New"/>
          <w:color w:val="ABB2BF"/>
          <w:spacing w:val="2"/>
          <w:sz w:val="20"/>
          <w:szCs w:val="20"/>
          <w:lang w:eastAsia="en-IN"/>
        </w:rPr>
        <w:t>params</w:t>
      </w:r>
      <w:proofErr w:type="spellEnd"/>
      <w:proofErr w:type="gramStart"/>
      <w:r w:rsidRPr="002B1207">
        <w:rPr>
          <w:rFonts w:ascii="Courier New" w:eastAsia="Times New Roman" w:hAnsi="Courier New" w:cs="Courier New"/>
          <w:color w:val="ABB2BF"/>
          <w:spacing w:val="2"/>
          <w:sz w:val="20"/>
          <w:szCs w:val="20"/>
          <w:lang w:eastAsia="en-IN"/>
        </w:rPr>
        <w:t>={</w:t>
      </w:r>
      <w:proofErr w:type="gramEnd"/>
      <w:r w:rsidRPr="002B1207">
        <w:rPr>
          <w:rFonts w:ascii="Courier New" w:eastAsia="Times New Roman" w:hAnsi="Courier New" w:cs="Courier New"/>
          <w:color w:val="98C379"/>
          <w:spacing w:val="2"/>
          <w:sz w:val="20"/>
          <w:szCs w:val="20"/>
          <w:lang w:eastAsia="en-IN"/>
        </w:rPr>
        <w:t>'language'</w:t>
      </w:r>
      <w:r w:rsidRPr="002B1207">
        <w:rPr>
          <w:rFonts w:ascii="Courier New" w:eastAsia="Times New Roman" w:hAnsi="Courier New" w:cs="Courier New"/>
          <w:color w:val="ABB2BF"/>
          <w:spacing w:val="2"/>
          <w:sz w:val="20"/>
          <w:szCs w:val="20"/>
          <w:lang w:eastAsia="en-IN"/>
        </w:rPr>
        <w:t xml:space="preserve">: </w:t>
      </w:r>
      <w:r w:rsidRPr="002B1207">
        <w:rPr>
          <w:rFonts w:ascii="Courier New" w:eastAsia="Times New Roman" w:hAnsi="Courier New" w:cs="Courier New"/>
          <w:color w:val="98C379"/>
          <w:spacing w:val="2"/>
          <w:sz w:val="20"/>
          <w:szCs w:val="20"/>
          <w:lang w:eastAsia="en-IN"/>
        </w:rPr>
        <w:t>'</w:t>
      </w:r>
      <w:proofErr w:type="spellStart"/>
      <w:r w:rsidRPr="002B1207">
        <w:rPr>
          <w:rFonts w:ascii="Courier New" w:eastAsia="Times New Roman" w:hAnsi="Courier New" w:cs="Courier New"/>
          <w:color w:val="98C379"/>
          <w:spacing w:val="2"/>
          <w:sz w:val="20"/>
          <w:szCs w:val="20"/>
          <w:lang w:eastAsia="en-IN"/>
        </w:rPr>
        <w:t>en</w:t>
      </w:r>
      <w:proofErr w:type="spellEnd"/>
      <w:r w:rsidRPr="002B1207">
        <w:rPr>
          <w:rFonts w:ascii="Courier New" w:eastAsia="Times New Roman" w:hAnsi="Courier New" w:cs="Courier New"/>
          <w:color w:val="98C379"/>
          <w:spacing w:val="2"/>
          <w:sz w:val="20"/>
          <w:szCs w:val="20"/>
          <w:lang w:eastAsia="en-IN"/>
        </w:rPr>
        <w:t>'</w:t>
      </w:r>
      <w:r w:rsidRPr="002B1207">
        <w:rPr>
          <w:rFonts w:ascii="Courier New" w:eastAsia="Times New Roman" w:hAnsi="Courier New" w:cs="Courier New"/>
          <w:color w:val="ABB2BF"/>
          <w:spacing w:val="2"/>
          <w:sz w:val="20"/>
          <w:szCs w:val="20"/>
          <w:lang w:eastAsia="en-IN"/>
        </w:rPr>
        <w:t xml:space="preserve">, </w:t>
      </w:r>
      <w:r w:rsidRPr="002B1207">
        <w:rPr>
          <w:rFonts w:ascii="Courier New" w:eastAsia="Times New Roman" w:hAnsi="Courier New" w:cs="Courier New"/>
          <w:color w:val="98C379"/>
          <w:spacing w:val="2"/>
          <w:sz w:val="20"/>
          <w:szCs w:val="20"/>
          <w:lang w:eastAsia="en-IN"/>
        </w:rPr>
        <w:t>'resource'</w:t>
      </w:r>
      <w:r w:rsidRPr="002B1207">
        <w:rPr>
          <w:rFonts w:ascii="Courier New" w:eastAsia="Times New Roman" w:hAnsi="Courier New" w:cs="Courier New"/>
          <w:color w:val="ABB2BF"/>
          <w:spacing w:val="2"/>
          <w:sz w:val="20"/>
          <w:szCs w:val="20"/>
          <w:lang w:eastAsia="en-IN"/>
        </w:rPr>
        <w:t xml:space="preserve">: </w:t>
      </w:r>
      <w:r w:rsidRPr="002B1207">
        <w:rPr>
          <w:rFonts w:ascii="Courier New" w:eastAsia="Times New Roman" w:hAnsi="Courier New" w:cs="Courier New"/>
          <w:color w:val="98C379"/>
          <w:spacing w:val="2"/>
          <w:sz w:val="20"/>
          <w:szCs w:val="20"/>
          <w:lang w:eastAsia="en-IN"/>
        </w:rPr>
        <w:t>'disambiguation'</w:t>
      </w:r>
      <w:r w:rsidRPr="002B1207">
        <w:rPr>
          <w:rFonts w:ascii="Courier New" w:eastAsia="Times New Roman" w:hAnsi="Courier New" w:cs="Courier New"/>
          <w:color w:val="ABB2BF"/>
          <w:spacing w:val="2"/>
          <w:sz w:val="20"/>
          <w:szCs w:val="20"/>
          <w:lang w:eastAsia="en-IN"/>
        </w:rPr>
        <w:t>})</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Let's see the results:</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i/>
          <w:iCs/>
          <w:color w:val="B18EB1"/>
          <w:spacing w:val="2"/>
          <w:sz w:val="20"/>
          <w:szCs w:val="20"/>
          <w:lang w:eastAsia="en-IN"/>
        </w:rPr>
        <w:t xml:space="preserve"># Producing and printing </w:t>
      </w:r>
      <w:proofErr w:type="spellStart"/>
      <w:r w:rsidRPr="002B1207">
        <w:rPr>
          <w:rFonts w:ascii="Courier New" w:eastAsia="Times New Roman" w:hAnsi="Courier New" w:cs="Courier New"/>
          <w:i/>
          <w:iCs/>
          <w:color w:val="B18EB1"/>
          <w:spacing w:val="2"/>
          <w:sz w:val="20"/>
          <w:szCs w:val="20"/>
          <w:lang w:eastAsia="en-IN"/>
        </w:rPr>
        <w:t>PoS</w:t>
      </w:r>
      <w:proofErr w:type="spellEnd"/>
      <w:r w:rsidRPr="002B1207">
        <w:rPr>
          <w:rFonts w:ascii="Courier New" w:eastAsia="Times New Roman" w:hAnsi="Courier New" w:cs="Courier New"/>
          <w:i/>
          <w:iCs/>
          <w:color w:val="B18EB1"/>
          <w:spacing w:val="2"/>
          <w:sz w:val="20"/>
          <w:szCs w:val="20"/>
          <w:lang w:eastAsia="en-IN"/>
        </w:rPr>
        <w:t xml:space="preserve"> tagging of the first sentence</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i/>
          <w:iCs/>
          <w:color w:val="B18EB1"/>
          <w:spacing w:val="2"/>
          <w:sz w:val="20"/>
          <w:szCs w:val="20"/>
          <w:lang w:eastAsia="en-IN"/>
        </w:rPr>
        <w:t># Notice: to retrieve the textual form of the element, we use a document. content with slicing on element start and end chars</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gramStart"/>
      <w:r w:rsidRPr="002B1207">
        <w:rPr>
          <w:rFonts w:ascii="Courier New" w:eastAsia="Times New Roman" w:hAnsi="Courier New" w:cs="Courier New"/>
          <w:color w:val="E6C07B"/>
          <w:spacing w:val="2"/>
          <w:sz w:val="20"/>
          <w:szCs w:val="20"/>
          <w:lang w:eastAsia="en-IN"/>
        </w:rPr>
        <w:t>print</w:t>
      </w:r>
      <w:r w:rsidRPr="002B1207">
        <w:rPr>
          <w:rFonts w:ascii="Courier New" w:eastAsia="Times New Roman" w:hAnsi="Courier New" w:cs="Courier New"/>
          <w:color w:val="ABB2BF"/>
          <w:spacing w:val="2"/>
          <w:sz w:val="20"/>
          <w:szCs w:val="20"/>
          <w:lang w:eastAsia="en-IN"/>
        </w:rPr>
        <w:t>(</w:t>
      </w:r>
      <w:proofErr w:type="spellStart"/>
      <w:proofErr w:type="gramEnd"/>
      <w:r w:rsidRPr="002B1207">
        <w:rPr>
          <w:rFonts w:ascii="Courier New" w:eastAsia="Times New Roman" w:hAnsi="Courier New" w:cs="Courier New"/>
          <w:color w:val="98C379"/>
          <w:spacing w:val="2"/>
          <w:sz w:val="20"/>
          <w:szCs w:val="20"/>
          <w:lang w:eastAsia="en-IN"/>
        </w:rPr>
        <w:t>f'Parts</w:t>
      </w:r>
      <w:proofErr w:type="spellEnd"/>
      <w:r w:rsidRPr="002B1207">
        <w:rPr>
          <w:rFonts w:ascii="Courier New" w:eastAsia="Times New Roman" w:hAnsi="Courier New" w:cs="Courier New"/>
          <w:color w:val="98C379"/>
          <w:spacing w:val="2"/>
          <w:sz w:val="20"/>
          <w:szCs w:val="20"/>
          <w:lang w:eastAsia="en-IN"/>
        </w:rPr>
        <w:t xml:space="preserve"> of speech for "</w:t>
      </w:r>
      <w:r w:rsidRPr="002B1207">
        <w:rPr>
          <w:rFonts w:ascii="Courier New" w:eastAsia="Times New Roman" w:hAnsi="Courier New" w:cs="Courier New"/>
          <w:color w:val="E06C75"/>
          <w:spacing w:val="2"/>
          <w:sz w:val="20"/>
          <w:szCs w:val="20"/>
          <w:lang w:eastAsia="en-IN"/>
        </w:rPr>
        <w:t>{</w:t>
      </w:r>
      <w:proofErr w:type="spellStart"/>
      <w:r w:rsidRPr="002B1207">
        <w:rPr>
          <w:rFonts w:ascii="Courier New" w:eastAsia="Times New Roman" w:hAnsi="Courier New" w:cs="Courier New"/>
          <w:color w:val="E06C75"/>
          <w:spacing w:val="2"/>
          <w:sz w:val="20"/>
          <w:szCs w:val="20"/>
          <w:lang w:eastAsia="en-IN"/>
        </w:rPr>
        <w:t>key_as_noun</w:t>
      </w:r>
      <w:proofErr w:type="spellEnd"/>
      <w:r w:rsidRPr="002B1207">
        <w:rPr>
          <w:rFonts w:ascii="Courier New" w:eastAsia="Times New Roman" w:hAnsi="Courier New" w:cs="Courier New"/>
          <w:color w:val="E06C75"/>
          <w:spacing w:val="2"/>
          <w:sz w:val="20"/>
          <w:szCs w:val="20"/>
          <w:lang w:eastAsia="en-IN"/>
        </w:rPr>
        <w:t>}</w:t>
      </w:r>
      <w:r w:rsidRPr="002B1207">
        <w:rPr>
          <w:rFonts w:ascii="Courier New" w:eastAsia="Times New Roman" w:hAnsi="Courier New" w:cs="Courier New"/>
          <w:color w:val="98C379"/>
          <w:spacing w:val="2"/>
          <w:sz w:val="20"/>
          <w:szCs w:val="20"/>
          <w:lang w:eastAsia="en-IN"/>
        </w:rPr>
        <w:t>"\n'</w:t>
      </w:r>
      <w:r w:rsidRPr="002B1207">
        <w:rPr>
          <w:rFonts w:ascii="Courier New" w:eastAsia="Times New Roman" w:hAnsi="Courier New" w:cs="Courier New"/>
          <w:color w:val="ABB2BF"/>
          <w:spacing w:val="2"/>
          <w:sz w:val="20"/>
          <w:szCs w:val="20"/>
          <w:lang w:eastAsia="en-IN"/>
        </w:rPr>
        <w: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F92672"/>
          <w:spacing w:val="2"/>
          <w:sz w:val="20"/>
          <w:szCs w:val="20"/>
          <w:lang w:eastAsia="en-IN"/>
        </w:rPr>
        <w:t>for</w:t>
      </w:r>
      <w:r w:rsidRPr="002B1207">
        <w:rPr>
          <w:rFonts w:ascii="Courier New" w:eastAsia="Times New Roman" w:hAnsi="Courier New" w:cs="Courier New"/>
          <w:color w:val="ABB2BF"/>
          <w:spacing w:val="2"/>
          <w:sz w:val="20"/>
          <w:szCs w:val="20"/>
          <w:lang w:eastAsia="en-IN"/>
        </w:rPr>
        <w:t xml:space="preserve"> tokens </w:t>
      </w:r>
      <w:r w:rsidRPr="002B1207">
        <w:rPr>
          <w:rFonts w:ascii="Courier New" w:eastAsia="Times New Roman" w:hAnsi="Courier New" w:cs="Courier New"/>
          <w:color w:val="F92672"/>
          <w:spacing w:val="2"/>
          <w:sz w:val="20"/>
          <w:szCs w:val="20"/>
          <w:lang w:eastAsia="en-IN"/>
        </w:rPr>
        <w:t>in</w:t>
      </w:r>
      <w:r w:rsidRPr="002B1207">
        <w:rPr>
          <w:rFonts w:ascii="Courier New" w:eastAsia="Times New Roman" w:hAnsi="Courier New" w:cs="Courier New"/>
          <w:color w:val="ABB2BF"/>
          <w:spacing w:val="2"/>
          <w:sz w:val="20"/>
          <w:szCs w:val="20"/>
          <w:lang w:eastAsia="en-IN"/>
        </w:rPr>
        <w:t xml:space="preserve"> the </w:t>
      </w:r>
      <w:proofErr w:type="spellStart"/>
      <w:proofErr w:type="gramStart"/>
      <w:r w:rsidRPr="002B1207">
        <w:rPr>
          <w:rFonts w:ascii="Courier New" w:eastAsia="Times New Roman" w:hAnsi="Courier New" w:cs="Courier New"/>
          <w:color w:val="ABB2BF"/>
          <w:spacing w:val="2"/>
          <w:sz w:val="20"/>
          <w:szCs w:val="20"/>
          <w:lang w:eastAsia="en-IN"/>
        </w:rPr>
        <w:t>document.tokens</w:t>
      </w:r>
      <w:proofErr w:type="spellEnd"/>
      <w:proofErr w:type="gramEnd"/>
      <w:r w:rsidRPr="002B1207">
        <w:rPr>
          <w:rFonts w:ascii="Courier New" w:eastAsia="Times New Roman" w:hAnsi="Courier New" w:cs="Courier New"/>
          <w:color w:val="ABB2BF"/>
          <w:spacing w:val="2"/>
          <w:sz w:val="20"/>
          <w:szCs w:val="20"/>
          <w:lang w:eastAsia="en-IN"/>
        </w:rPr>
        <w: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    </w:t>
      </w:r>
      <w:r w:rsidRPr="002B1207">
        <w:rPr>
          <w:rFonts w:ascii="Courier New" w:eastAsia="Times New Roman" w:hAnsi="Courier New" w:cs="Courier New"/>
          <w:color w:val="E6C07B"/>
          <w:spacing w:val="2"/>
          <w:sz w:val="20"/>
          <w:szCs w:val="20"/>
          <w:lang w:eastAsia="en-IN"/>
        </w:rPr>
        <w:t>print</w:t>
      </w:r>
      <w:r w:rsidRPr="002B1207">
        <w:rPr>
          <w:rFonts w:ascii="Courier New" w:eastAsia="Times New Roman" w:hAnsi="Courier New" w:cs="Courier New"/>
          <w:color w:val="ABB2BF"/>
          <w:spacing w:val="2"/>
          <w:sz w:val="20"/>
          <w:szCs w:val="20"/>
          <w:lang w:eastAsia="en-IN"/>
        </w:rPr>
        <w:t>(</w:t>
      </w:r>
      <w:r w:rsidRPr="002B1207">
        <w:rPr>
          <w:rFonts w:ascii="Courier New" w:eastAsia="Times New Roman" w:hAnsi="Courier New" w:cs="Courier New"/>
          <w:color w:val="98C379"/>
          <w:spacing w:val="2"/>
          <w:sz w:val="20"/>
          <w:szCs w:val="20"/>
          <w:lang w:eastAsia="en-IN"/>
        </w:rPr>
        <w:t>f'</w:t>
      </w:r>
      <w:r w:rsidRPr="002B1207">
        <w:rPr>
          <w:rFonts w:ascii="Courier New" w:eastAsia="Times New Roman" w:hAnsi="Courier New" w:cs="Courier New"/>
          <w:color w:val="E06C75"/>
          <w:spacing w:val="2"/>
          <w:sz w:val="20"/>
          <w:szCs w:val="20"/>
          <w:lang w:eastAsia="en-IN"/>
        </w:rPr>
        <w:t>{</w:t>
      </w:r>
      <w:proofErr w:type="spellStart"/>
      <w:proofErr w:type="gramStart"/>
      <w:r w:rsidRPr="002B1207">
        <w:rPr>
          <w:rFonts w:ascii="Courier New" w:eastAsia="Times New Roman" w:hAnsi="Courier New" w:cs="Courier New"/>
          <w:color w:val="E06C75"/>
          <w:spacing w:val="2"/>
          <w:sz w:val="20"/>
          <w:szCs w:val="20"/>
          <w:lang w:eastAsia="en-IN"/>
        </w:rPr>
        <w:t>document.content</w:t>
      </w:r>
      <w:proofErr w:type="spellEnd"/>
      <w:proofErr w:type="gramEnd"/>
      <w:r w:rsidRPr="002B1207">
        <w:rPr>
          <w:rFonts w:ascii="Courier New" w:eastAsia="Times New Roman" w:hAnsi="Courier New" w:cs="Courier New"/>
          <w:color w:val="E06C75"/>
          <w:spacing w:val="2"/>
          <w:sz w:val="20"/>
          <w:szCs w:val="20"/>
          <w:lang w:eastAsia="en-IN"/>
        </w:rPr>
        <w:t>[</w:t>
      </w:r>
      <w:proofErr w:type="spellStart"/>
      <w:r w:rsidRPr="002B1207">
        <w:rPr>
          <w:rFonts w:ascii="Courier New" w:eastAsia="Times New Roman" w:hAnsi="Courier New" w:cs="Courier New"/>
          <w:color w:val="E06C75"/>
          <w:spacing w:val="2"/>
          <w:sz w:val="20"/>
          <w:szCs w:val="20"/>
          <w:lang w:eastAsia="en-IN"/>
        </w:rPr>
        <w:t>token.start:token.end</w:t>
      </w:r>
      <w:proofErr w:type="spellEnd"/>
      <w:r w:rsidRPr="002B1207">
        <w:rPr>
          <w:rFonts w:ascii="Courier New" w:eastAsia="Times New Roman" w:hAnsi="Courier New" w:cs="Courier New"/>
          <w:color w:val="E06C75"/>
          <w:spacing w:val="2"/>
          <w:sz w:val="20"/>
          <w:szCs w:val="20"/>
          <w:lang w:eastAsia="en-IN"/>
        </w:rPr>
        <w:t>]:{</w:t>
      </w:r>
      <w:r w:rsidRPr="002B1207">
        <w:rPr>
          <w:rFonts w:ascii="Courier New" w:eastAsia="Times New Roman" w:hAnsi="Courier New" w:cs="Courier New"/>
          <w:color w:val="D19A66"/>
          <w:spacing w:val="2"/>
          <w:sz w:val="20"/>
          <w:szCs w:val="20"/>
          <w:lang w:eastAsia="en-IN"/>
        </w:rPr>
        <w:t>15</w:t>
      </w:r>
      <w:r w:rsidRPr="002B1207">
        <w:rPr>
          <w:rFonts w:ascii="Courier New" w:eastAsia="Times New Roman" w:hAnsi="Courier New" w:cs="Courier New"/>
          <w:color w:val="E06C75"/>
          <w:spacing w:val="2"/>
          <w:sz w:val="20"/>
          <w:szCs w:val="20"/>
          <w:lang w:eastAsia="en-IN"/>
        </w:rPr>
        <w:t>}</w:t>
      </w:r>
      <w:r w:rsidRPr="002B1207">
        <w:rPr>
          <w:rFonts w:ascii="Courier New" w:eastAsia="Times New Roman" w:hAnsi="Courier New" w:cs="Courier New"/>
          <w:color w:val="98C379"/>
          <w:spacing w:val="2"/>
          <w:sz w:val="20"/>
          <w:szCs w:val="20"/>
          <w:lang w:eastAsia="en-IN"/>
        </w:rPr>
        <w:t>}\</w:t>
      </w:r>
      <w:proofErr w:type="spellStart"/>
      <w:r w:rsidRPr="002B1207">
        <w:rPr>
          <w:rFonts w:ascii="Courier New" w:eastAsia="Times New Roman" w:hAnsi="Courier New" w:cs="Courier New"/>
          <w:color w:val="98C379"/>
          <w:spacing w:val="2"/>
          <w:sz w:val="20"/>
          <w:szCs w:val="20"/>
          <w:lang w:eastAsia="en-IN"/>
        </w:rPr>
        <w:t>tPOS</w:t>
      </w:r>
      <w:proofErr w:type="spellEnd"/>
      <w:r w:rsidRPr="002B1207">
        <w:rPr>
          <w:rFonts w:ascii="Courier New" w:eastAsia="Times New Roman" w:hAnsi="Courier New" w:cs="Courier New"/>
          <w:color w:val="98C379"/>
          <w:spacing w:val="2"/>
          <w:sz w:val="20"/>
          <w:szCs w:val="20"/>
          <w:lang w:eastAsia="en-IN"/>
        </w:rPr>
        <w:t xml:space="preserve">: </w:t>
      </w:r>
      <w:r w:rsidRPr="002B1207">
        <w:rPr>
          <w:rFonts w:ascii="Courier New" w:eastAsia="Times New Roman" w:hAnsi="Courier New" w:cs="Courier New"/>
          <w:color w:val="E06C75"/>
          <w:spacing w:val="2"/>
          <w:sz w:val="20"/>
          <w:szCs w:val="20"/>
          <w:lang w:eastAsia="en-IN"/>
        </w:rPr>
        <w:t>{</w:t>
      </w:r>
      <w:proofErr w:type="spellStart"/>
      <w:r w:rsidRPr="002B1207">
        <w:rPr>
          <w:rFonts w:ascii="Courier New" w:eastAsia="Times New Roman" w:hAnsi="Courier New" w:cs="Courier New"/>
          <w:color w:val="E06C75"/>
          <w:spacing w:val="2"/>
          <w:sz w:val="20"/>
          <w:szCs w:val="20"/>
          <w:lang w:eastAsia="en-IN"/>
        </w:rPr>
        <w:t>token.pos</w:t>
      </w:r>
      <w:proofErr w:type="spellEnd"/>
      <w:r w:rsidRPr="002B1207">
        <w:rPr>
          <w:rFonts w:ascii="Courier New" w:eastAsia="Times New Roman" w:hAnsi="Courier New" w:cs="Courier New"/>
          <w:color w:val="E06C75"/>
          <w:spacing w:val="2"/>
          <w:sz w:val="20"/>
          <w:szCs w:val="20"/>
          <w:lang w:eastAsia="en-IN"/>
        </w:rPr>
        <w:t>}</w:t>
      </w:r>
      <w:r w:rsidRPr="002B1207">
        <w:rPr>
          <w:rFonts w:ascii="Courier New" w:eastAsia="Times New Roman" w:hAnsi="Courier New" w:cs="Courier New"/>
          <w:color w:val="98C379"/>
          <w:spacing w:val="2"/>
          <w:sz w:val="20"/>
          <w:szCs w:val="20"/>
          <w:lang w:eastAsia="en-IN"/>
        </w:rPr>
        <w:t>'</w:t>
      </w:r>
      <w:r w:rsidRPr="002B1207">
        <w:rPr>
          <w:rFonts w:ascii="Courier New" w:eastAsia="Times New Roman" w:hAnsi="Courier New" w:cs="Courier New"/>
          <w:color w:val="ABB2BF"/>
          <w:spacing w:val="2"/>
          <w:sz w:val="20"/>
          <w:szCs w:val="20"/>
          <w:lang w:eastAsia="en-IN"/>
        </w:rPr>
        <w:t>)</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Output: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Part of speech for "The key broke in the lock."</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The            </w:t>
      </w:r>
      <w:r w:rsidRPr="002B1207">
        <w:rPr>
          <w:rFonts w:ascii="Courier New" w:eastAsia="Times New Roman" w:hAnsi="Courier New" w:cs="Courier New"/>
          <w:color w:val="ABB2BF"/>
          <w:spacing w:val="2"/>
          <w:sz w:val="20"/>
          <w:szCs w:val="20"/>
          <w:lang w:eastAsia="en-IN"/>
        </w:rPr>
        <w:tab/>
        <w:t>POS: DET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key            </w:t>
      </w:r>
      <w:r w:rsidRPr="002B1207">
        <w:rPr>
          <w:rFonts w:ascii="Courier New" w:eastAsia="Times New Roman" w:hAnsi="Courier New" w:cs="Courier New"/>
          <w:color w:val="ABB2BF"/>
          <w:spacing w:val="2"/>
          <w:sz w:val="20"/>
          <w:szCs w:val="20"/>
          <w:lang w:eastAsia="en-IN"/>
        </w:rPr>
        <w:tab/>
        <w:t>POS: NOUN</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broke in       </w:t>
      </w:r>
      <w:r w:rsidRPr="002B1207">
        <w:rPr>
          <w:rFonts w:ascii="Courier New" w:eastAsia="Times New Roman" w:hAnsi="Courier New" w:cs="Courier New"/>
          <w:color w:val="ABB2BF"/>
          <w:spacing w:val="2"/>
          <w:sz w:val="20"/>
          <w:szCs w:val="20"/>
          <w:lang w:eastAsia="en-IN"/>
        </w:rPr>
        <w:tab/>
        <w:t>POS: VERB</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the            </w:t>
      </w:r>
      <w:r w:rsidRPr="002B1207">
        <w:rPr>
          <w:rFonts w:ascii="Courier New" w:eastAsia="Times New Roman" w:hAnsi="Courier New" w:cs="Courier New"/>
          <w:color w:val="ABB2BF"/>
          <w:spacing w:val="2"/>
          <w:sz w:val="20"/>
          <w:szCs w:val="20"/>
          <w:lang w:eastAsia="en-IN"/>
        </w:rPr>
        <w:tab/>
        <w:t>POS: DET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lock           </w:t>
      </w:r>
      <w:r w:rsidRPr="002B1207">
        <w:rPr>
          <w:rFonts w:ascii="Courier New" w:eastAsia="Times New Roman" w:hAnsi="Courier New" w:cs="Courier New"/>
          <w:color w:val="ABB2BF"/>
          <w:spacing w:val="2"/>
          <w:sz w:val="20"/>
          <w:szCs w:val="20"/>
          <w:lang w:eastAsia="en-IN"/>
        </w:rPr>
        <w:tab/>
        <w:t>POS: NOUN</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              </w:t>
      </w:r>
      <w:r w:rsidRPr="002B1207">
        <w:rPr>
          <w:rFonts w:ascii="Courier New" w:eastAsia="Times New Roman" w:hAnsi="Courier New" w:cs="Courier New"/>
          <w:color w:val="ABB2BF"/>
          <w:spacing w:val="2"/>
          <w:sz w:val="20"/>
          <w:szCs w:val="20"/>
          <w:lang w:eastAsia="en-IN"/>
        </w:rPr>
        <w:tab/>
        <w:t>POS: PUNCT</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The model is correct! The first sentence's "key" is a noun.</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Let's check the next sentence:</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i/>
          <w:iCs/>
          <w:color w:val="B18EB1"/>
          <w:spacing w:val="2"/>
          <w:sz w:val="20"/>
          <w:szCs w:val="20"/>
          <w:lang w:eastAsia="en-IN"/>
        </w:rPr>
        <w:t xml:space="preserve"># Requesting for the disambiguation of the second sentence, </w:t>
      </w:r>
      <w:proofErr w:type="spellStart"/>
      <w:r w:rsidRPr="002B1207">
        <w:rPr>
          <w:rFonts w:ascii="Courier New" w:eastAsia="Times New Roman" w:hAnsi="Courier New" w:cs="Courier New"/>
          <w:i/>
          <w:iCs/>
          <w:color w:val="B18EB1"/>
          <w:spacing w:val="2"/>
          <w:sz w:val="20"/>
          <w:szCs w:val="20"/>
          <w:lang w:eastAsia="en-IN"/>
        </w:rPr>
        <w:t>key_as_adj</w:t>
      </w:r>
      <w:proofErr w:type="spellEnd"/>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document = </w:t>
      </w:r>
      <w:proofErr w:type="spellStart"/>
      <w:proofErr w:type="gramStart"/>
      <w:r w:rsidRPr="002B1207">
        <w:rPr>
          <w:rFonts w:ascii="Courier New" w:eastAsia="Times New Roman" w:hAnsi="Courier New" w:cs="Courier New"/>
          <w:color w:val="ABB2BF"/>
          <w:spacing w:val="2"/>
          <w:sz w:val="20"/>
          <w:szCs w:val="20"/>
          <w:lang w:eastAsia="en-IN"/>
        </w:rPr>
        <w:t>client.specific</w:t>
      </w:r>
      <w:proofErr w:type="gramEnd"/>
      <w:r w:rsidRPr="002B1207">
        <w:rPr>
          <w:rFonts w:ascii="Courier New" w:eastAsia="Times New Roman" w:hAnsi="Courier New" w:cs="Courier New"/>
          <w:color w:val="ABB2BF"/>
          <w:spacing w:val="2"/>
          <w:sz w:val="20"/>
          <w:szCs w:val="20"/>
          <w:lang w:eastAsia="en-IN"/>
        </w:rPr>
        <w:t>_resource_analysis</w:t>
      </w:r>
      <w:proofErr w:type="spellEnd"/>
      <w:r w:rsidRPr="002B1207">
        <w:rPr>
          <w:rFonts w:ascii="Courier New" w:eastAsia="Times New Roman" w:hAnsi="Courier New" w:cs="Courier New"/>
          <w:color w:val="ABB2BF"/>
          <w:spacing w:val="2"/>
          <w:sz w:val="20"/>
          <w:szCs w:val="20"/>
          <w:lang w:eastAsia="en-IN"/>
        </w:rPr>
        <w: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    body</w:t>
      </w:r>
      <w:proofErr w:type="gramStart"/>
      <w:r w:rsidRPr="002B1207">
        <w:rPr>
          <w:rFonts w:ascii="Courier New" w:eastAsia="Times New Roman" w:hAnsi="Courier New" w:cs="Courier New"/>
          <w:color w:val="ABB2BF"/>
          <w:spacing w:val="2"/>
          <w:sz w:val="20"/>
          <w:szCs w:val="20"/>
          <w:lang w:eastAsia="en-IN"/>
        </w:rPr>
        <w:t>={</w:t>
      </w:r>
      <w:proofErr w:type="gramEnd"/>
      <w:r w:rsidRPr="002B1207">
        <w:rPr>
          <w:rFonts w:ascii="Courier New" w:eastAsia="Times New Roman" w:hAnsi="Courier New" w:cs="Courier New"/>
          <w:color w:val="98C379"/>
          <w:spacing w:val="2"/>
          <w:sz w:val="20"/>
          <w:szCs w:val="20"/>
          <w:lang w:eastAsia="en-IN"/>
        </w:rPr>
        <w:t>"document"</w:t>
      </w:r>
      <w:r w:rsidRPr="002B1207">
        <w:rPr>
          <w:rFonts w:ascii="Courier New" w:eastAsia="Times New Roman" w:hAnsi="Courier New" w:cs="Courier New"/>
          <w:color w:val="ABB2BF"/>
          <w:spacing w:val="2"/>
          <w:sz w:val="20"/>
          <w:szCs w:val="20"/>
          <w:lang w:eastAsia="en-IN"/>
        </w:rPr>
        <w:t>: {</w:t>
      </w:r>
      <w:r w:rsidRPr="002B1207">
        <w:rPr>
          <w:rFonts w:ascii="Courier New" w:eastAsia="Times New Roman" w:hAnsi="Courier New" w:cs="Courier New"/>
          <w:color w:val="98C379"/>
          <w:spacing w:val="2"/>
          <w:sz w:val="20"/>
          <w:szCs w:val="20"/>
          <w:lang w:eastAsia="en-IN"/>
        </w:rPr>
        <w:t>"text"</w:t>
      </w:r>
      <w:r w:rsidRPr="002B1207">
        <w:rPr>
          <w:rFonts w:ascii="Courier New" w:eastAsia="Times New Roman" w:hAnsi="Courier New" w:cs="Courier New"/>
          <w:color w:val="ABB2BF"/>
          <w:spacing w:val="2"/>
          <w:sz w:val="20"/>
          <w:szCs w:val="20"/>
          <w:lang w:eastAsia="en-IN"/>
        </w:rPr>
        <w:t xml:space="preserve">: </w:t>
      </w:r>
      <w:proofErr w:type="spellStart"/>
      <w:r w:rsidRPr="002B1207">
        <w:rPr>
          <w:rFonts w:ascii="Courier New" w:eastAsia="Times New Roman" w:hAnsi="Courier New" w:cs="Courier New"/>
          <w:color w:val="ABB2BF"/>
          <w:spacing w:val="2"/>
          <w:sz w:val="20"/>
          <w:szCs w:val="20"/>
          <w:lang w:eastAsia="en-IN"/>
        </w:rPr>
        <w:t>key_as_adjective</w:t>
      </w:r>
      <w:proofErr w:type="spellEnd"/>
      <w:r w:rsidRPr="002B1207">
        <w:rPr>
          <w:rFonts w:ascii="Courier New" w:eastAsia="Times New Roman" w:hAnsi="Courier New" w:cs="Courier New"/>
          <w:color w:val="ABB2BF"/>
          <w:spacing w:val="2"/>
          <w:sz w:val="20"/>
          <w:szCs w:val="20"/>
          <w:lang w:eastAsia="en-IN"/>
        </w:rPr>
        <w: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    </w:t>
      </w:r>
      <w:proofErr w:type="spellStart"/>
      <w:r w:rsidRPr="002B1207">
        <w:rPr>
          <w:rFonts w:ascii="Courier New" w:eastAsia="Times New Roman" w:hAnsi="Courier New" w:cs="Courier New"/>
          <w:color w:val="ABB2BF"/>
          <w:spacing w:val="2"/>
          <w:sz w:val="20"/>
          <w:szCs w:val="20"/>
          <w:lang w:eastAsia="en-IN"/>
        </w:rPr>
        <w:t>params</w:t>
      </w:r>
      <w:proofErr w:type="spellEnd"/>
      <w:proofErr w:type="gramStart"/>
      <w:r w:rsidRPr="002B1207">
        <w:rPr>
          <w:rFonts w:ascii="Courier New" w:eastAsia="Times New Roman" w:hAnsi="Courier New" w:cs="Courier New"/>
          <w:color w:val="ABB2BF"/>
          <w:spacing w:val="2"/>
          <w:sz w:val="20"/>
          <w:szCs w:val="20"/>
          <w:lang w:eastAsia="en-IN"/>
        </w:rPr>
        <w:t>={</w:t>
      </w:r>
      <w:proofErr w:type="gramEnd"/>
      <w:r w:rsidRPr="002B1207">
        <w:rPr>
          <w:rFonts w:ascii="Courier New" w:eastAsia="Times New Roman" w:hAnsi="Courier New" w:cs="Courier New"/>
          <w:color w:val="98C379"/>
          <w:spacing w:val="2"/>
          <w:sz w:val="20"/>
          <w:szCs w:val="20"/>
          <w:lang w:eastAsia="en-IN"/>
        </w:rPr>
        <w:t>'language'</w:t>
      </w:r>
      <w:r w:rsidRPr="002B1207">
        <w:rPr>
          <w:rFonts w:ascii="Courier New" w:eastAsia="Times New Roman" w:hAnsi="Courier New" w:cs="Courier New"/>
          <w:color w:val="ABB2BF"/>
          <w:spacing w:val="2"/>
          <w:sz w:val="20"/>
          <w:szCs w:val="20"/>
          <w:lang w:eastAsia="en-IN"/>
        </w:rPr>
        <w:t xml:space="preserve">: </w:t>
      </w:r>
      <w:r w:rsidRPr="002B1207">
        <w:rPr>
          <w:rFonts w:ascii="Courier New" w:eastAsia="Times New Roman" w:hAnsi="Courier New" w:cs="Courier New"/>
          <w:color w:val="98C379"/>
          <w:spacing w:val="2"/>
          <w:sz w:val="20"/>
          <w:szCs w:val="20"/>
          <w:lang w:eastAsia="en-IN"/>
        </w:rPr>
        <w:t>'</w:t>
      </w:r>
      <w:proofErr w:type="spellStart"/>
      <w:r w:rsidRPr="002B1207">
        <w:rPr>
          <w:rFonts w:ascii="Courier New" w:eastAsia="Times New Roman" w:hAnsi="Courier New" w:cs="Courier New"/>
          <w:color w:val="98C379"/>
          <w:spacing w:val="2"/>
          <w:sz w:val="20"/>
          <w:szCs w:val="20"/>
          <w:lang w:eastAsia="en-IN"/>
        </w:rPr>
        <w:t>en</w:t>
      </w:r>
      <w:proofErr w:type="spellEnd"/>
      <w:r w:rsidRPr="002B1207">
        <w:rPr>
          <w:rFonts w:ascii="Courier New" w:eastAsia="Times New Roman" w:hAnsi="Courier New" w:cs="Courier New"/>
          <w:color w:val="98C379"/>
          <w:spacing w:val="2"/>
          <w:sz w:val="20"/>
          <w:szCs w:val="20"/>
          <w:lang w:eastAsia="en-IN"/>
        </w:rPr>
        <w:t>'</w:t>
      </w:r>
      <w:r w:rsidRPr="002B1207">
        <w:rPr>
          <w:rFonts w:ascii="Courier New" w:eastAsia="Times New Roman" w:hAnsi="Courier New" w:cs="Courier New"/>
          <w:color w:val="ABB2BF"/>
          <w:spacing w:val="2"/>
          <w:sz w:val="20"/>
          <w:szCs w:val="20"/>
          <w:lang w:eastAsia="en-IN"/>
        </w:rPr>
        <w:t xml:space="preserve">, </w:t>
      </w:r>
      <w:r w:rsidRPr="002B1207">
        <w:rPr>
          <w:rFonts w:ascii="Courier New" w:eastAsia="Times New Roman" w:hAnsi="Courier New" w:cs="Courier New"/>
          <w:color w:val="98C379"/>
          <w:spacing w:val="2"/>
          <w:sz w:val="20"/>
          <w:szCs w:val="20"/>
          <w:lang w:eastAsia="en-IN"/>
        </w:rPr>
        <w:t>'resource'</w:t>
      </w:r>
      <w:r w:rsidRPr="002B1207">
        <w:rPr>
          <w:rFonts w:ascii="Courier New" w:eastAsia="Times New Roman" w:hAnsi="Courier New" w:cs="Courier New"/>
          <w:color w:val="ABB2BF"/>
          <w:spacing w:val="2"/>
          <w:sz w:val="20"/>
          <w:szCs w:val="20"/>
          <w:lang w:eastAsia="en-IN"/>
        </w:rPr>
        <w:t xml:space="preserve">: </w:t>
      </w:r>
      <w:r w:rsidRPr="002B1207">
        <w:rPr>
          <w:rFonts w:ascii="Courier New" w:eastAsia="Times New Roman" w:hAnsi="Courier New" w:cs="Courier New"/>
          <w:color w:val="98C379"/>
          <w:spacing w:val="2"/>
          <w:sz w:val="20"/>
          <w:szCs w:val="20"/>
          <w:lang w:eastAsia="en-IN"/>
        </w:rPr>
        <w:t>'disambiguation'</w:t>
      </w:r>
      <w:r w:rsidRPr="002B1207">
        <w:rPr>
          <w:rFonts w:ascii="Courier New" w:eastAsia="Times New Roman" w:hAnsi="Courier New" w:cs="Courier New"/>
          <w:color w:val="ABB2BF"/>
          <w:spacing w:val="2"/>
          <w:sz w:val="20"/>
          <w:szCs w:val="20"/>
          <w:lang w:eastAsia="en-IN"/>
        </w:rPr>
        <w: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i/>
          <w:iCs/>
          <w:color w:val="B18EB1"/>
          <w:spacing w:val="2"/>
          <w:sz w:val="20"/>
          <w:szCs w:val="20"/>
          <w:lang w:eastAsia="en-IN"/>
        </w:rPr>
        <w:t xml:space="preserve"># Producing and printing </w:t>
      </w:r>
      <w:proofErr w:type="spellStart"/>
      <w:r w:rsidRPr="002B1207">
        <w:rPr>
          <w:rFonts w:ascii="Courier New" w:eastAsia="Times New Roman" w:hAnsi="Courier New" w:cs="Courier New"/>
          <w:i/>
          <w:iCs/>
          <w:color w:val="B18EB1"/>
          <w:spacing w:val="2"/>
          <w:sz w:val="20"/>
          <w:szCs w:val="20"/>
          <w:lang w:eastAsia="en-IN"/>
        </w:rPr>
        <w:t>PoS</w:t>
      </w:r>
      <w:proofErr w:type="spellEnd"/>
      <w:r w:rsidRPr="002B1207">
        <w:rPr>
          <w:rFonts w:ascii="Courier New" w:eastAsia="Times New Roman" w:hAnsi="Courier New" w:cs="Courier New"/>
          <w:i/>
          <w:iCs/>
          <w:color w:val="B18EB1"/>
          <w:spacing w:val="2"/>
          <w:sz w:val="20"/>
          <w:szCs w:val="20"/>
          <w:lang w:eastAsia="en-IN"/>
        </w:rPr>
        <w:t xml:space="preserve"> tagging of the first sentence</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i/>
          <w:iCs/>
          <w:color w:val="B18EB1"/>
          <w:spacing w:val="2"/>
          <w:sz w:val="20"/>
          <w:szCs w:val="20"/>
          <w:lang w:eastAsia="en-IN"/>
        </w:rPr>
        <w:t># Notice: to retrieve the textual form of the element we use a document. content with slicing on element start and end chars</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gramStart"/>
      <w:r w:rsidRPr="002B1207">
        <w:rPr>
          <w:rFonts w:ascii="Courier New" w:eastAsia="Times New Roman" w:hAnsi="Courier New" w:cs="Courier New"/>
          <w:color w:val="E6C07B"/>
          <w:spacing w:val="2"/>
          <w:sz w:val="20"/>
          <w:szCs w:val="20"/>
          <w:lang w:eastAsia="en-IN"/>
        </w:rPr>
        <w:t>print</w:t>
      </w:r>
      <w:r w:rsidRPr="002B1207">
        <w:rPr>
          <w:rFonts w:ascii="Courier New" w:eastAsia="Times New Roman" w:hAnsi="Courier New" w:cs="Courier New"/>
          <w:color w:val="ABB2BF"/>
          <w:spacing w:val="2"/>
          <w:sz w:val="20"/>
          <w:szCs w:val="20"/>
          <w:lang w:eastAsia="en-IN"/>
        </w:rPr>
        <w:t>(</w:t>
      </w:r>
      <w:proofErr w:type="spellStart"/>
      <w:proofErr w:type="gramEnd"/>
      <w:r w:rsidRPr="002B1207">
        <w:rPr>
          <w:rFonts w:ascii="Courier New" w:eastAsia="Times New Roman" w:hAnsi="Courier New" w:cs="Courier New"/>
          <w:color w:val="98C379"/>
          <w:spacing w:val="2"/>
          <w:sz w:val="20"/>
          <w:szCs w:val="20"/>
          <w:lang w:eastAsia="en-IN"/>
        </w:rPr>
        <w:t>f'Part</w:t>
      </w:r>
      <w:proofErr w:type="spellEnd"/>
      <w:r w:rsidRPr="002B1207">
        <w:rPr>
          <w:rFonts w:ascii="Courier New" w:eastAsia="Times New Roman" w:hAnsi="Courier New" w:cs="Courier New"/>
          <w:color w:val="98C379"/>
          <w:spacing w:val="2"/>
          <w:sz w:val="20"/>
          <w:szCs w:val="20"/>
          <w:lang w:eastAsia="en-IN"/>
        </w:rPr>
        <w:t xml:space="preserve"> of speech for "</w:t>
      </w:r>
      <w:r w:rsidRPr="002B1207">
        <w:rPr>
          <w:rFonts w:ascii="Courier New" w:eastAsia="Times New Roman" w:hAnsi="Courier New" w:cs="Courier New"/>
          <w:color w:val="E06C75"/>
          <w:spacing w:val="2"/>
          <w:sz w:val="20"/>
          <w:szCs w:val="20"/>
          <w:lang w:eastAsia="en-IN"/>
        </w:rPr>
        <w:t>{</w:t>
      </w:r>
      <w:proofErr w:type="spellStart"/>
      <w:r w:rsidRPr="002B1207">
        <w:rPr>
          <w:rFonts w:ascii="Courier New" w:eastAsia="Times New Roman" w:hAnsi="Courier New" w:cs="Courier New"/>
          <w:color w:val="E06C75"/>
          <w:spacing w:val="2"/>
          <w:sz w:val="20"/>
          <w:szCs w:val="20"/>
          <w:lang w:eastAsia="en-IN"/>
        </w:rPr>
        <w:t>key_as_adjective</w:t>
      </w:r>
      <w:proofErr w:type="spellEnd"/>
      <w:r w:rsidRPr="002B1207">
        <w:rPr>
          <w:rFonts w:ascii="Courier New" w:eastAsia="Times New Roman" w:hAnsi="Courier New" w:cs="Courier New"/>
          <w:color w:val="E06C75"/>
          <w:spacing w:val="2"/>
          <w:sz w:val="20"/>
          <w:szCs w:val="20"/>
          <w:lang w:eastAsia="en-IN"/>
        </w:rPr>
        <w:t>}</w:t>
      </w:r>
      <w:r w:rsidRPr="002B1207">
        <w:rPr>
          <w:rFonts w:ascii="Courier New" w:eastAsia="Times New Roman" w:hAnsi="Courier New" w:cs="Courier New"/>
          <w:color w:val="98C379"/>
          <w:spacing w:val="2"/>
          <w:sz w:val="20"/>
          <w:szCs w:val="20"/>
          <w:lang w:eastAsia="en-IN"/>
        </w:rPr>
        <w:t>"\n'</w:t>
      </w:r>
      <w:r w:rsidRPr="002B1207">
        <w:rPr>
          <w:rFonts w:ascii="Courier New" w:eastAsia="Times New Roman" w:hAnsi="Courier New" w:cs="Courier New"/>
          <w:color w:val="ABB2BF"/>
          <w:spacing w:val="2"/>
          <w:sz w:val="20"/>
          <w:szCs w:val="20"/>
          <w:lang w:eastAsia="en-IN"/>
        </w:rPr>
        <w: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F92672"/>
          <w:spacing w:val="2"/>
          <w:sz w:val="20"/>
          <w:szCs w:val="20"/>
          <w:lang w:eastAsia="en-IN"/>
        </w:rPr>
        <w:t>for</w:t>
      </w:r>
      <w:r w:rsidRPr="002B1207">
        <w:rPr>
          <w:rFonts w:ascii="Courier New" w:eastAsia="Times New Roman" w:hAnsi="Courier New" w:cs="Courier New"/>
          <w:color w:val="ABB2BF"/>
          <w:spacing w:val="2"/>
          <w:sz w:val="20"/>
          <w:szCs w:val="20"/>
          <w:lang w:eastAsia="en-IN"/>
        </w:rPr>
        <w:t xml:space="preserve"> tokens </w:t>
      </w:r>
      <w:r w:rsidRPr="002B1207">
        <w:rPr>
          <w:rFonts w:ascii="Courier New" w:eastAsia="Times New Roman" w:hAnsi="Courier New" w:cs="Courier New"/>
          <w:color w:val="F92672"/>
          <w:spacing w:val="2"/>
          <w:sz w:val="20"/>
          <w:szCs w:val="20"/>
          <w:lang w:eastAsia="en-IN"/>
        </w:rPr>
        <w:t>in</w:t>
      </w:r>
      <w:r w:rsidRPr="002B1207">
        <w:rPr>
          <w:rFonts w:ascii="Courier New" w:eastAsia="Times New Roman" w:hAnsi="Courier New" w:cs="Courier New"/>
          <w:color w:val="ABB2BF"/>
          <w:spacing w:val="2"/>
          <w:sz w:val="20"/>
          <w:szCs w:val="20"/>
          <w:lang w:eastAsia="en-IN"/>
        </w:rPr>
        <w:t xml:space="preserve"> the </w:t>
      </w:r>
      <w:proofErr w:type="spellStart"/>
      <w:proofErr w:type="gramStart"/>
      <w:r w:rsidRPr="002B1207">
        <w:rPr>
          <w:rFonts w:ascii="Courier New" w:eastAsia="Times New Roman" w:hAnsi="Courier New" w:cs="Courier New"/>
          <w:color w:val="ABB2BF"/>
          <w:spacing w:val="2"/>
          <w:sz w:val="20"/>
          <w:szCs w:val="20"/>
          <w:lang w:eastAsia="en-IN"/>
        </w:rPr>
        <w:t>document.tokens</w:t>
      </w:r>
      <w:proofErr w:type="spellEnd"/>
      <w:proofErr w:type="gramEnd"/>
      <w:r w:rsidRPr="002B1207">
        <w:rPr>
          <w:rFonts w:ascii="Courier New" w:eastAsia="Times New Roman" w:hAnsi="Courier New" w:cs="Courier New"/>
          <w:color w:val="ABB2BF"/>
          <w:spacing w:val="2"/>
          <w:sz w:val="20"/>
          <w:szCs w:val="20"/>
          <w:lang w:eastAsia="en-IN"/>
        </w:rPr>
        <w: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    </w:t>
      </w:r>
      <w:r w:rsidRPr="002B1207">
        <w:rPr>
          <w:rFonts w:ascii="Courier New" w:eastAsia="Times New Roman" w:hAnsi="Courier New" w:cs="Courier New"/>
          <w:color w:val="E6C07B"/>
          <w:spacing w:val="2"/>
          <w:sz w:val="20"/>
          <w:szCs w:val="20"/>
          <w:lang w:eastAsia="en-IN"/>
        </w:rPr>
        <w:t>print</w:t>
      </w:r>
      <w:r w:rsidRPr="002B1207">
        <w:rPr>
          <w:rFonts w:ascii="Courier New" w:eastAsia="Times New Roman" w:hAnsi="Courier New" w:cs="Courier New"/>
          <w:color w:val="ABB2BF"/>
          <w:spacing w:val="2"/>
          <w:sz w:val="20"/>
          <w:szCs w:val="20"/>
          <w:lang w:eastAsia="en-IN"/>
        </w:rPr>
        <w:t>(</w:t>
      </w:r>
      <w:r w:rsidRPr="002B1207">
        <w:rPr>
          <w:rFonts w:ascii="Courier New" w:eastAsia="Times New Roman" w:hAnsi="Courier New" w:cs="Courier New"/>
          <w:color w:val="98C379"/>
          <w:spacing w:val="2"/>
          <w:sz w:val="20"/>
          <w:szCs w:val="20"/>
          <w:lang w:eastAsia="en-IN"/>
        </w:rPr>
        <w:t>f'</w:t>
      </w:r>
      <w:r w:rsidRPr="002B1207">
        <w:rPr>
          <w:rFonts w:ascii="Courier New" w:eastAsia="Times New Roman" w:hAnsi="Courier New" w:cs="Courier New"/>
          <w:color w:val="E06C75"/>
          <w:spacing w:val="2"/>
          <w:sz w:val="20"/>
          <w:szCs w:val="20"/>
          <w:lang w:eastAsia="en-IN"/>
        </w:rPr>
        <w:t>{</w:t>
      </w:r>
      <w:proofErr w:type="spellStart"/>
      <w:proofErr w:type="gramStart"/>
      <w:r w:rsidRPr="002B1207">
        <w:rPr>
          <w:rFonts w:ascii="Courier New" w:eastAsia="Times New Roman" w:hAnsi="Courier New" w:cs="Courier New"/>
          <w:color w:val="E06C75"/>
          <w:spacing w:val="2"/>
          <w:sz w:val="20"/>
          <w:szCs w:val="20"/>
          <w:lang w:eastAsia="en-IN"/>
        </w:rPr>
        <w:t>document.content</w:t>
      </w:r>
      <w:proofErr w:type="spellEnd"/>
      <w:proofErr w:type="gramEnd"/>
      <w:r w:rsidRPr="002B1207">
        <w:rPr>
          <w:rFonts w:ascii="Courier New" w:eastAsia="Times New Roman" w:hAnsi="Courier New" w:cs="Courier New"/>
          <w:color w:val="E06C75"/>
          <w:spacing w:val="2"/>
          <w:sz w:val="20"/>
          <w:szCs w:val="20"/>
          <w:lang w:eastAsia="en-IN"/>
        </w:rPr>
        <w:t>[</w:t>
      </w:r>
      <w:proofErr w:type="spellStart"/>
      <w:r w:rsidRPr="002B1207">
        <w:rPr>
          <w:rFonts w:ascii="Courier New" w:eastAsia="Times New Roman" w:hAnsi="Courier New" w:cs="Courier New"/>
          <w:color w:val="E06C75"/>
          <w:spacing w:val="2"/>
          <w:sz w:val="20"/>
          <w:szCs w:val="20"/>
          <w:lang w:eastAsia="en-IN"/>
        </w:rPr>
        <w:t>token.start:token.end</w:t>
      </w:r>
      <w:proofErr w:type="spellEnd"/>
      <w:r w:rsidRPr="002B1207">
        <w:rPr>
          <w:rFonts w:ascii="Courier New" w:eastAsia="Times New Roman" w:hAnsi="Courier New" w:cs="Courier New"/>
          <w:color w:val="E06C75"/>
          <w:spacing w:val="2"/>
          <w:sz w:val="20"/>
          <w:szCs w:val="20"/>
          <w:lang w:eastAsia="en-IN"/>
        </w:rPr>
        <w:t>]:{</w:t>
      </w:r>
      <w:r w:rsidRPr="002B1207">
        <w:rPr>
          <w:rFonts w:ascii="Courier New" w:eastAsia="Times New Roman" w:hAnsi="Courier New" w:cs="Courier New"/>
          <w:color w:val="D19A66"/>
          <w:spacing w:val="2"/>
          <w:sz w:val="20"/>
          <w:szCs w:val="20"/>
          <w:lang w:eastAsia="en-IN"/>
        </w:rPr>
        <w:t>15</w:t>
      </w:r>
      <w:r w:rsidRPr="002B1207">
        <w:rPr>
          <w:rFonts w:ascii="Courier New" w:eastAsia="Times New Roman" w:hAnsi="Courier New" w:cs="Courier New"/>
          <w:color w:val="E06C75"/>
          <w:spacing w:val="2"/>
          <w:sz w:val="20"/>
          <w:szCs w:val="20"/>
          <w:lang w:eastAsia="en-IN"/>
        </w:rPr>
        <w:t>}</w:t>
      </w:r>
      <w:r w:rsidRPr="002B1207">
        <w:rPr>
          <w:rFonts w:ascii="Courier New" w:eastAsia="Times New Roman" w:hAnsi="Courier New" w:cs="Courier New"/>
          <w:color w:val="98C379"/>
          <w:spacing w:val="2"/>
          <w:sz w:val="20"/>
          <w:szCs w:val="20"/>
          <w:lang w:eastAsia="en-IN"/>
        </w:rPr>
        <w:t>}\</w:t>
      </w:r>
      <w:proofErr w:type="spellStart"/>
      <w:r w:rsidRPr="002B1207">
        <w:rPr>
          <w:rFonts w:ascii="Courier New" w:eastAsia="Times New Roman" w:hAnsi="Courier New" w:cs="Courier New"/>
          <w:color w:val="98C379"/>
          <w:spacing w:val="2"/>
          <w:sz w:val="20"/>
          <w:szCs w:val="20"/>
          <w:lang w:eastAsia="en-IN"/>
        </w:rPr>
        <w:t>tPOS</w:t>
      </w:r>
      <w:proofErr w:type="spellEnd"/>
      <w:r w:rsidRPr="002B1207">
        <w:rPr>
          <w:rFonts w:ascii="Courier New" w:eastAsia="Times New Roman" w:hAnsi="Courier New" w:cs="Courier New"/>
          <w:color w:val="98C379"/>
          <w:spacing w:val="2"/>
          <w:sz w:val="20"/>
          <w:szCs w:val="20"/>
          <w:lang w:eastAsia="en-IN"/>
        </w:rPr>
        <w:t xml:space="preserve">: </w:t>
      </w:r>
      <w:r w:rsidRPr="002B1207">
        <w:rPr>
          <w:rFonts w:ascii="Courier New" w:eastAsia="Times New Roman" w:hAnsi="Courier New" w:cs="Courier New"/>
          <w:color w:val="E06C75"/>
          <w:spacing w:val="2"/>
          <w:sz w:val="20"/>
          <w:szCs w:val="20"/>
          <w:lang w:eastAsia="en-IN"/>
        </w:rPr>
        <w:t>{</w:t>
      </w:r>
      <w:proofErr w:type="spellStart"/>
      <w:r w:rsidRPr="002B1207">
        <w:rPr>
          <w:rFonts w:ascii="Courier New" w:eastAsia="Times New Roman" w:hAnsi="Courier New" w:cs="Courier New"/>
          <w:color w:val="E06C75"/>
          <w:spacing w:val="2"/>
          <w:sz w:val="20"/>
          <w:szCs w:val="20"/>
          <w:lang w:eastAsia="en-IN"/>
        </w:rPr>
        <w:t>token.pos</w:t>
      </w:r>
      <w:proofErr w:type="spellEnd"/>
      <w:r w:rsidRPr="002B1207">
        <w:rPr>
          <w:rFonts w:ascii="Courier New" w:eastAsia="Times New Roman" w:hAnsi="Courier New" w:cs="Courier New"/>
          <w:color w:val="E06C75"/>
          <w:spacing w:val="2"/>
          <w:sz w:val="20"/>
          <w:szCs w:val="20"/>
          <w:lang w:eastAsia="en-IN"/>
        </w:rPr>
        <w:t>}</w:t>
      </w:r>
      <w:r w:rsidRPr="002B1207">
        <w:rPr>
          <w:rFonts w:ascii="Courier New" w:eastAsia="Times New Roman" w:hAnsi="Courier New" w:cs="Courier New"/>
          <w:color w:val="98C379"/>
          <w:spacing w:val="2"/>
          <w:sz w:val="20"/>
          <w:szCs w:val="20"/>
          <w:lang w:eastAsia="en-IN"/>
        </w:rPr>
        <w:t>'</w:t>
      </w:r>
      <w:r w:rsidRPr="002B1207">
        <w:rPr>
          <w:rFonts w:ascii="Courier New" w:eastAsia="Times New Roman" w:hAnsi="Courier New" w:cs="Courier New"/>
          <w:color w:val="ABB2BF"/>
          <w:spacing w:val="2"/>
          <w:sz w:val="20"/>
          <w:szCs w:val="20"/>
          <w:lang w:eastAsia="en-IN"/>
        </w:rPr>
        <w:t>)</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gramStart"/>
      <w:r w:rsidRPr="002B1207">
        <w:rPr>
          <w:rFonts w:ascii="Times New Roman" w:eastAsia="Times New Roman" w:hAnsi="Times New Roman" w:cs="Times New Roman"/>
          <w:b/>
          <w:bCs/>
          <w:color w:val="61738E"/>
          <w:sz w:val="24"/>
          <w:szCs w:val="24"/>
          <w:lang w:eastAsia="en-IN"/>
        </w:rPr>
        <w:t>Output:-</w:t>
      </w:r>
      <w:proofErr w:type="gramEnd"/>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Part of speech for "The key problem was not one of quality but of quantity."</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The            </w:t>
      </w:r>
      <w:r w:rsidRPr="002B1207">
        <w:rPr>
          <w:rFonts w:ascii="Courier New" w:eastAsia="Times New Roman" w:hAnsi="Courier New" w:cs="Courier New"/>
          <w:color w:val="ABB2BF"/>
          <w:spacing w:val="2"/>
          <w:sz w:val="20"/>
          <w:szCs w:val="20"/>
          <w:lang w:eastAsia="en-IN"/>
        </w:rPr>
        <w:tab/>
        <w:t>POS: DET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key            </w:t>
      </w:r>
      <w:r w:rsidRPr="002B1207">
        <w:rPr>
          <w:rFonts w:ascii="Courier New" w:eastAsia="Times New Roman" w:hAnsi="Courier New" w:cs="Courier New"/>
          <w:color w:val="ABB2BF"/>
          <w:spacing w:val="2"/>
          <w:sz w:val="20"/>
          <w:szCs w:val="20"/>
          <w:lang w:eastAsia="en-IN"/>
        </w:rPr>
        <w:tab/>
        <w:t>POS: ADJ</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problem        </w:t>
      </w:r>
      <w:r w:rsidRPr="002B1207">
        <w:rPr>
          <w:rFonts w:ascii="Courier New" w:eastAsia="Times New Roman" w:hAnsi="Courier New" w:cs="Courier New"/>
          <w:color w:val="ABB2BF"/>
          <w:spacing w:val="2"/>
          <w:sz w:val="20"/>
          <w:szCs w:val="20"/>
          <w:lang w:eastAsia="en-IN"/>
        </w:rPr>
        <w:tab/>
        <w:t>POS: NOUN</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was            </w:t>
      </w:r>
      <w:r w:rsidRPr="002B1207">
        <w:rPr>
          <w:rFonts w:ascii="Courier New" w:eastAsia="Times New Roman" w:hAnsi="Courier New" w:cs="Courier New"/>
          <w:color w:val="ABB2BF"/>
          <w:spacing w:val="2"/>
          <w:sz w:val="20"/>
          <w:szCs w:val="20"/>
          <w:lang w:eastAsia="en-IN"/>
        </w:rPr>
        <w:tab/>
        <w:t>POS: AUX</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not            </w:t>
      </w:r>
      <w:r w:rsidRPr="002B1207">
        <w:rPr>
          <w:rFonts w:ascii="Courier New" w:eastAsia="Times New Roman" w:hAnsi="Courier New" w:cs="Courier New"/>
          <w:color w:val="ABB2BF"/>
          <w:spacing w:val="2"/>
          <w:sz w:val="20"/>
          <w:szCs w:val="20"/>
          <w:lang w:eastAsia="en-IN"/>
        </w:rPr>
        <w:tab/>
        <w:t>POS: PART</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one            </w:t>
      </w:r>
      <w:r w:rsidRPr="002B1207">
        <w:rPr>
          <w:rFonts w:ascii="Courier New" w:eastAsia="Times New Roman" w:hAnsi="Courier New" w:cs="Courier New"/>
          <w:color w:val="ABB2BF"/>
          <w:spacing w:val="2"/>
          <w:sz w:val="20"/>
          <w:szCs w:val="20"/>
          <w:lang w:eastAsia="en-IN"/>
        </w:rPr>
        <w:tab/>
        <w:t>POS: NUM</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of             </w:t>
      </w:r>
      <w:r w:rsidRPr="002B1207">
        <w:rPr>
          <w:rFonts w:ascii="Courier New" w:eastAsia="Times New Roman" w:hAnsi="Courier New" w:cs="Courier New"/>
          <w:color w:val="ABB2BF"/>
          <w:spacing w:val="2"/>
          <w:sz w:val="20"/>
          <w:szCs w:val="20"/>
          <w:lang w:eastAsia="en-IN"/>
        </w:rPr>
        <w:tab/>
        <w:t>POS: ADP</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quality        </w:t>
      </w:r>
      <w:r w:rsidRPr="002B1207">
        <w:rPr>
          <w:rFonts w:ascii="Courier New" w:eastAsia="Times New Roman" w:hAnsi="Courier New" w:cs="Courier New"/>
          <w:color w:val="ABB2BF"/>
          <w:spacing w:val="2"/>
          <w:sz w:val="20"/>
          <w:szCs w:val="20"/>
          <w:lang w:eastAsia="en-IN"/>
        </w:rPr>
        <w:tab/>
        <w:t>POS: NOUN</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but            </w:t>
      </w:r>
      <w:r w:rsidRPr="002B1207">
        <w:rPr>
          <w:rFonts w:ascii="Courier New" w:eastAsia="Times New Roman" w:hAnsi="Courier New" w:cs="Courier New"/>
          <w:color w:val="ABB2BF"/>
          <w:spacing w:val="2"/>
          <w:sz w:val="20"/>
          <w:szCs w:val="20"/>
          <w:lang w:eastAsia="en-IN"/>
        </w:rPr>
        <w:tab/>
        <w:t>POS: CCONJ</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of             </w:t>
      </w:r>
      <w:r w:rsidRPr="002B1207">
        <w:rPr>
          <w:rFonts w:ascii="Courier New" w:eastAsia="Times New Roman" w:hAnsi="Courier New" w:cs="Courier New"/>
          <w:color w:val="ABB2BF"/>
          <w:spacing w:val="2"/>
          <w:sz w:val="20"/>
          <w:szCs w:val="20"/>
          <w:lang w:eastAsia="en-IN"/>
        </w:rPr>
        <w:tab/>
        <w:t>POS: ADP</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quantity       </w:t>
      </w:r>
      <w:r w:rsidRPr="002B1207">
        <w:rPr>
          <w:rFonts w:ascii="Courier New" w:eastAsia="Times New Roman" w:hAnsi="Courier New" w:cs="Courier New"/>
          <w:color w:val="ABB2BF"/>
          <w:spacing w:val="2"/>
          <w:sz w:val="20"/>
          <w:szCs w:val="20"/>
          <w:lang w:eastAsia="en-IN"/>
        </w:rPr>
        <w:tab/>
        <w:t>POS: NOUN</w:t>
      </w:r>
    </w:p>
    <w:p w:rsidR="002B1207" w:rsidRPr="002B1207" w:rsidRDefault="002B1207" w:rsidP="002B12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2B1207">
        <w:rPr>
          <w:rFonts w:ascii="Courier New" w:eastAsia="Times New Roman" w:hAnsi="Courier New" w:cs="Courier New"/>
          <w:color w:val="ABB2BF"/>
          <w:spacing w:val="2"/>
          <w:sz w:val="20"/>
          <w:szCs w:val="20"/>
          <w:lang w:eastAsia="en-IN"/>
        </w:rPr>
        <w:t xml:space="preserve">.              </w:t>
      </w:r>
      <w:r w:rsidRPr="002B1207">
        <w:rPr>
          <w:rFonts w:ascii="Courier New" w:eastAsia="Times New Roman" w:hAnsi="Courier New" w:cs="Courier New"/>
          <w:color w:val="ABB2BF"/>
          <w:spacing w:val="2"/>
          <w:sz w:val="20"/>
          <w:szCs w:val="20"/>
          <w:lang w:eastAsia="en-IN"/>
        </w:rPr>
        <w:tab/>
        <w:t>POS: PUNCT</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Correct again! This time the lemma "key" is tagged as an adjective.</w:t>
      </w:r>
    </w:p>
    <w:p w:rsidR="002B1207" w:rsidRPr="002B1207" w:rsidRDefault="002B1207" w:rsidP="002B1207">
      <w:pPr>
        <w:shd w:val="clear" w:color="auto" w:fill="FAFBFC"/>
        <w:spacing w:before="100" w:beforeAutospacing="1" w:after="100" w:afterAutospacing="1" w:line="240" w:lineRule="auto"/>
        <w:outlineLvl w:val="2"/>
        <w:rPr>
          <w:rFonts w:ascii="Times New Roman" w:eastAsia="Times New Roman" w:hAnsi="Times New Roman" w:cs="Times New Roman"/>
          <w:b/>
          <w:bCs/>
          <w:color w:val="61738E"/>
          <w:sz w:val="27"/>
          <w:szCs w:val="27"/>
          <w:lang w:eastAsia="en-IN"/>
        </w:rPr>
      </w:pPr>
      <w:r w:rsidRPr="002B1207">
        <w:rPr>
          <w:rFonts w:ascii="Times New Roman" w:eastAsia="Times New Roman" w:hAnsi="Times New Roman" w:cs="Times New Roman"/>
          <w:b/>
          <w:bCs/>
          <w:color w:val="61738E"/>
          <w:sz w:val="27"/>
          <w:szCs w:val="27"/>
          <w:lang w:eastAsia="en-IN"/>
        </w:rPr>
        <w:t>WSD Mechanism</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WSD</w:t>
      </w:r>
      <w:r w:rsidRPr="002B1207">
        <w:rPr>
          <w:rFonts w:ascii="Times New Roman" w:eastAsia="Times New Roman" w:hAnsi="Times New Roman" w:cs="Times New Roman"/>
          <w:color w:val="61738E"/>
          <w:sz w:val="24"/>
          <w:szCs w:val="24"/>
          <w:lang w:eastAsia="en-IN"/>
        </w:rPr>
        <w:t> stands for </w:t>
      </w:r>
      <w:r w:rsidRPr="002B1207">
        <w:rPr>
          <w:rFonts w:ascii="Times New Roman" w:eastAsia="Times New Roman" w:hAnsi="Times New Roman" w:cs="Times New Roman"/>
          <w:b/>
          <w:bCs/>
          <w:color w:val="61738E"/>
          <w:sz w:val="24"/>
          <w:szCs w:val="24"/>
          <w:lang w:eastAsia="en-IN"/>
        </w:rPr>
        <w:t>Word Sense Disambiguation</w:t>
      </w:r>
      <w:r w:rsidRPr="002B1207">
        <w:rPr>
          <w:rFonts w:ascii="Times New Roman" w:eastAsia="Times New Roman" w:hAnsi="Times New Roman" w:cs="Times New Roman"/>
          <w:color w:val="61738E"/>
          <w:sz w:val="24"/>
          <w:szCs w:val="24"/>
          <w:lang w:eastAsia="en-IN"/>
        </w:rPr>
        <w:t>. It is the ability to determine which meaning of the word is activated by the use of the word in a particular context. WSD is used in the problem of resolving semantic ambiguity.</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For example, consider the two examples of the distinct sense that exist for the word “bass” −</w:t>
      </w:r>
    </w:p>
    <w:p w:rsidR="002B1207" w:rsidRPr="002B1207" w:rsidRDefault="002B1207" w:rsidP="002B1207">
      <w:pPr>
        <w:numPr>
          <w:ilvl w:val="0"/>
          <w:numId w:val="70"/>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I can hear the bass sound.</w:t>
      </w:r>
    </w:p>
    <w:p w:rsidR="002B1207" w:rsidRPr="002B1207" w:rsidRDefault="002B1207" w:rsidP="002B1207">
      <w:pPr>
        <w:numPr>
          <w:ilvl w:val="0"/>
          <w:numId w:val="70"/>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He likes to eat grilled bass.</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lastRenderedPageBreak/>
        <w:t>The first "bass" is an adjective and the second one is a noun.</w:t>
      </w:r>
    </w:p>
    <w:p w:rsidR="002B1207" w:rsidRPr="002B1207" w:rsidRDefault="002B1207" w:rsidP="002B120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color w:val="61738E"/>
          <w:sz w:val="24"/>
          <w:szCs w:val="24"/>
          <w:lang w:eastAsia="en-IN"/>
        </w:rPr>
        <w:t>Let's see some of the methods for word sense disambiguation(WSD):</w:t>
      </w:r>
    </w:p>
    <w:p w:rsidR="002B1207" w:rsidRPr="002B1207" w:rsidRDefault="002B1207" w:rsidP="002B1207">
      <w:pPr>
        <w:numPr>
          <w:ilvl w:val="0"/>
          <w:numId w:val="7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Dictionary-based or Knowledge-based Methods:</w:t>
      </w:r>
      <w:r w:rsidRPr="002B1207">
        <w:rPr>
          <w:rFonts w:ascii="Times New Roman" w:eastAsia="Times New Roman" w:hAnsi="Times New Roman" w:cs="Times New Roman"/>
          <w:color w:val="61738E"/>
          <w:sz w:val="24"/>
          <w:szCs w:val="24"/>
          <w:lang w:eastAsia="en-IN"/>
        </w:rPr>
        <w:br/>
        <w:t>These methods primarily rely on dictionaries, treasures, and lexical knowledge base. They do not use corpora evidence for disambiguation.</w:t>
      </w:r>
    </w:p>
    <w:p w:rsidR="002B1207" w:rsidRPr="002B1207" w:rsidRDefault="002B1207" w:rsidP="002B1207">
      <w:pPr>
        <w:numPr>
          <w:ilvl w:val="0"/>
          <w:numId w:val="7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Supervised Methods:</w:t>
      </w:r>
      <w:r w:rsidRPr="002B1207">
        <w:rPr>
          <w:rFonts w:ascii="Times New Roman" w:eastAsia="Times New Roman" w:hAnsi="Times New Roman" w:cs="Times New Roman"/>
          <w:color w:val="61738E"/>
          <w:sz w:val="24"/>
          <w:szCs w:val="24"/>
          <w:lang w:eastAsia="en-IN"/>
        </w:rPr>
        <w:br/>
        <w:t>In these methods, machine learning models make use of sense-annotated corpora to train. The models assume that the context can provide enough evidence on its own to disambiguate the sense. The context is represented as a set of “features” of the words. It includes information about the surrounding words also. However, the words knowledge and reasoning are deemed unnecessary. Support vector machine and memory-based learning are the most successful supervised learning approaches to WSD.</w:t>
      </w:r>
    </w:p>
    <w:p w:rsidR="002B1207" w:rsidRPr="002B1207" w:rsidRDefault="002B1207" w:rsidP="002B1207">
      <w:pPr>
        <w:numPr>
          <w:ilvl w:val="0"/>
          <w:numId w:val="7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Semi-supervised Methods:</w:t>
      </w:r>
      <w:r w:rsidRPr="002B1207">
        <w:rPr>
          <w:rFonts w:ascii="Times New Roman" w:eastAsia="Times New Roman" w:hAnsi="Times New Roman" w:cs="Times New Roman"/>
          <w:color w:val="61738E"/>
          <w:sz w:val="24"/>
          <w:szCs w:val="24"/>
          <w:lang w:eastAsia="en-IN"/>
        </w:rPr>
        <w:br/>
        <w:t xml:space="preserve">Word sense disambiguation algorithms use semi-supervised learning methods due to a lack of training corpus. Semi-supervised methods use both </w:t>
      </w:r>
      <w:proofErr w:type="spellStart"/>
      <w:r w:rsidRPr="002B1207">
        <w:rPr>
          <w:rFonts w:ascii="Times New Roman" w:eastAsia="Times New Roman" w:hAnsi="Times New Roman" w:cs="Times New Roman"/>
          <w:color w:val="61738E"/>
          <w:sz w:val="24"/>
          <w:szCs w:val="24"/>
          <w:lang w:eastAsia="en-IN"/>
        </w:rPr>
        <w:t>labeled</w:t>
      </w:r>
      <w:proofErr w:type="spellEnd"/>
      <w:r w:rsidRPr="002B1207">
        <w:rPr>
          <w:rFonts w:ascii="Times New Roman" w:eastAsia="Times New Roman" w:hAnsi="Times New Roman" w:cs="Times New Roman"/>
          <w:color w:val="61738E"/>
          <w:sz w:val="24"/>
          <w:szCs w:val="24"/>
          <w:lang w:eastAsia="en-IN"/>
        </w:rPr>
        <w:t xml:space="preserve"> as well as </w:t>
      </w:r>
      <w:proofErr w:type="spellStart"/>
      <w:r w:rsidRPr="002B1207">
        <w:rPr>
          <w:rFonts w:ascii="Times New Roman" w:eastAsia="Times New Roman" w:hAnsi="Times New Roman" w:cs="Times New Roman"/>
          <w:color w:val="61738E"/>
          <w:sz w:val="24"/>
          <w:szCs w:val="24"/>
          <w:lang w:eastAsia="en-IN"/>
        </w:rPr>
        <w:t>unlabeled</w:t>
      </w:r>
      <w:proofErr w:type="spellEnd"/>
      <w:r w:rsidRPr="002B1207">
        <w:rPr>
          <w:rFonts w:ascii="Times New Roman" w:eastAsia="Times New Roman" w:hAnsi="Times New Roman" w:cs="Times New Roman"/>
          <w:color w:val="61738E"/>
          <w:sz w:val="24"/>
          <w:szCs w:val="24"/>
          <w:lang w:eastAsia="en-IN"/>
        </w:rPr>
        <w:t xml:space="preserve"> data. These methods require a very small amount of annotated text and a large amount of plain unannotated text. The technique that we use by </w:t>
      </w:r>
      <w:proofErr w:type="spellStart"/>
      <w:r w:rsidRPr="002B1207">
        <w:rPr>
          <w:rFonts w:ascii="Times New Roman" w:eastAsia="Times New Roman" w:hAnsi="Times New Roman" w:cs="Times New Roman"/>
          <w:color w:val="61738E"/>
          <w:sz w:val="24"/>
          <w:szCs w:val="24"/>
          <w:lang w:eastAsia="en-IN"/>
        </w:rPr>
        <w:t>semisupervised</w:t>
      </w:r>
      <w:proofErr w:type="spellEnd"/>
      <w:r w:rsidRPr="002B1207">
        <w:rPr>
          <w:rFonts w:ascii="Times New Roman" w:eastAsia="Times New Roman" w:hAnsi="Times New Roman" w:cs="Times New Roman"/>
          <w:color w:val="61738E"/>
          <w:sz w:val="24"/>
          <w:szCs w:val="24"/>
          <w:lang w:eastAsia="en-IN"/>
        </w:rPr>
        <w:t xml:space="preserve"> methods is bootstrapping from seed data.</w:t>
      </w:r>
    </w:p>
    <w:p w:rsidR="002B1207" w:rsidRPr="002B1207" w:rsidRDefault="002B1207" w:rsidP="002B1207">
      <w:pPr>
        <w:numPr>
          <w:ilvl w:val="0"/>
          <w:numId w:val="7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2B1207">
        <w:rPr>
          <w:rFonts w:ascii="Times New Roman" w:eastAsia="Times New Roman" w:hAnsi="Times New Roman" w:cs="Times New Roman"/>
          <w:b/>
          <w:bCs/>
          <w:color w:val="61738E"/>
          <w:sz w:val="24"/>
          <w:szCs w:val="24"/>
          <w:lang w:eastAsia="en-IN"/>
        </w:rPr>
        <w:t>Unsupervised methods:</w:t>
      </w:r>
      <w:r w:rsidRPr="002B1207">
        <w:rPr>
          <w:rFonts w:ascii="Times New Roman" w:eastAsia="Times New Roman" w:hAnsi="Times New Roman" w:cs="Times New Roman"/>
          <w:color w:val="61738E"/>
          <w:sz w:val="24"/>
          <w:szCs w:val="24"/>
          <w:lang w:eastAsia="en-IN"/>
        </w:rPr>
        <w:br/>
        <w:t>These methods have no labelled data. They assume that similar senses occur in a similar context. they work on the principle that senses can be induced from the text by clustering word occurrences by using some measure of similarity of the context. They are also called word sense induction or discrimination.</w:t>
      </w:r>
    </w:p>
    <w:p w:rsidR="002B1207" w:rsidRDefault="002B1207"/>
    <w:sectPr w:rsidR="002B1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0035"/>
    <w:multiLevelType w:val="multilevel"/>
    <w:tmpl w:val="3328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65BB6"/>
    <w:multiLevelType w:val="multilevel"/>
    <w:tmpl w:val="32C0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830F1"/>
    <w:multiLevelType w:val="multilevel"/>
    <w:tmpl w:val="99B6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62AFE"/>
    <w:multiLevelType w:val="multilevel"/>
    <w:tmpl w:val="36CE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A2A3E"/>
    <w:multiLevelType w:val="multilevel"/>
    <w:tmpl w:val="74B8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A2881"/>
    <w:multiLevelType w:val="multilevel"/>
    <w:tmpl w:val="1A02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3C772E"/>
    <w:multiLevelType w:val="multilevel"/>
    <w:tmpl w:val="DE10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F0109"/>
    <w:multiLevelType w:val="multilevel"/>
    <w:tmpl w:val="AC06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8D2C44"/>
    <w:multiLevelType w:val="multilevel"/>
    <w:tmpl w:val="D6A0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63044"/>
    <w:multiLevelType w:val="multilevel"/>
    <w:tmpl w:val="A708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742E6"/>
    <w:multiLevelType w:val="multilevel"/>
    <w:tmpl w:val="5FEE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726AA5"/>
    <w:multiLevelType w:val="multilevel"/>
    <w:tmpl w:val="386A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253E68"/>
    <w:multiLevelType w:val="multilevel"/>
    <w:tmpl w:val="BDCA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10022"/>
    <w:multiLevelType w:val="multilevel"/>
    <w:tmpl w:val="68CA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B4A03"/>
    <w:multiLevelType w:val="multilevel"/>
    <w:tmpl w:val="1888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9A0D04"/>
    <w:multiLevelType w:val="multilevel"/>
    <w:tmpl w:val="E5F6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2758F1"/>
    <w:multiLevelType w:val="multilevel"/>
    <w:tmpl w:val="BDF0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EE2829"/>
    <w:multiLevelType w:val="multilevel"/>
    <w:tmpl w:val="D022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9E1EA7"/>
    <w:multiLevelType w:val="multilevel"/>
    <w:tmpl w:val="2D0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2A1CB4"/>
    <w:multiLevelType w:val="multilevel"/>
    <w:tmpl w:val="BE4A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ED7548"/>
    <w:multiLevelType w:val="multilevel"/>
    <w:tmpl w:val="5370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4E3D88"/>
    <w:multiLevelType w:val="multilevel"/>
    <w:tmpl w:val="8B9E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720FEA"/>
    <w:multiLevelType w:val="multilevel"/>
    <w:tmpl w:val="6B2C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700F56"/>
    <w:multiLevelType w:val="multilevel"/>
    <w:tmpl w:val="FCA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1C43BE"/>
    <w:multiLevelType w:val="multilevel"/>
    <w:tmpl w:val="1022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6D5E0A"/>
    <w:multiLevelType w:val="multilevel"/>
    <w:tmpl w:val="D764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B03112"/>
    <w:multiLevelType w:val="multilevel"/>
    <w:tmpl w:val="5568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2A314F"/>
    <w:multiLevelType w:val="multilevel"/>
    <w:tmpl w:val="CCD0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6617B1"/>
    <w:multiLevelType w:val="multilevel"/>
    <w:tmpl w:val="347E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1"/>
  </w:num>
  <w:num w:numId="3">
    <w:abstractNumId w:val="11"/>
    <w:lvlOverride w:ilvl="0">
      <w:startOverride w:val="1"/>
    </w:lvlOverride>
  </w:num>
  <w:num w:numId="4">
    <w:abstractNumId w:val="11"/>
    <w:lvlOverride w:ilvl="0">
      <w:startOverride w:val="2"/>
    </w:lvlOverride>
  </w:num>
  <w:num w:numId="5">
    <w:abstractNumId w:val="11"/>
    <w:lvlOverride w:ilvl="0">
      <w:startOverride w:val="3"/>
    </w:lvlOverride>
  </w:num>
  <w:num w:numId="6">
    <w:abstractNumId w:val="28"/>
    <w:lvlOverride w:ilvl="0">
      <w:startOverride w:val="1"/>
    </w:lvlOverride>
  </w:num>
  <w:num w:numId="7">
    <w:abstractNumId w:val="28"/>
    <w:lvlOverride w:ilvl="0">
      <w:startOverride w:val="2"/>
    </w:lvlOverride>
  </w:num>
  <w:num w:numId="8">
    <w:abstractNumId w:val="4"/>
    <w:lvlOverride w:ilvl="0">
      <w:startOverride w:val="1"/>
    </w:lvlOverride>
  </w:num>
  <w:num w:numId="9">
    <w:abstractNumId w:val="4"/>
    <w:lvlOverride w:ilvl="0">
      <w:startOverride w:val="2"/>
    </w:lvlOverride>
  </w:num>
  <w:num w:numId="10">
    <w:abstractNumId w:val="25"/>
    <w:lvlOverride w:ilvl="0">
      <w:startOverride w:val="1"/>
    </w:lvlOverride>
  </w:num>
  <w:num w:numId="11">
    <w:abstractNumId w:val="25"/>
    <w:lvlOverride w:ilvl="0"/>
    <w:lvlOverride w:ilvl="1">
      <w:startOverride w:val="1"/>
    </w:lvlOverride>
  </w:num>
  <w:num w:numId="12">
    <w:abstractNumId w:val="25"/>
    <w:lvlOverride w:ilvl="0"/>
    <w:lvlOverride w:ilvl="1">
      <w:startOverride w:val="2"/>
    </w:lvlOverride>
  </w:num>
  <w:num w:numId="13">
    <w:abstractNumId w:val="25"/>
    <w:lvlOverride w:ilvl="0">
      <w:startOverride w:val="2"/>
    </w:lvlOverride>
    <w:lvlOverride w:ilvl="1"/>
  </w:num>
  <w:num w:numId="14">
    <w:abstractNumId w:val="25"/>
    <w:lvlOverride w:ilvl="0"/>
    <w:lvlOverride w:ilvl="1">
      <w:startOverride w:val="1"/>
    </w:lvlOverride>
  </w:num>
  <w:num w:numId="15">
    <w:abstractNumId w:val="25"/>
    <w:lvlOverride w:ilvl="0"/>
    <w:lvlOverride w:ilvl="1">
      <w:startOverride w:val="2"/>
    </w:lvlOverride>
  </w:num>
  <w:num w:numId="16">
    <w:abstractNumId w:val="25"/>
    <w:lvlOverride w:ilvl="0">
      <w:startOverride w:val="3"/>
    </w:lvlOverride>
    <w:lvlOverride w:ilvl="1"/>
  </w:num>
  <w:num w:numId="17">
    <w:abstractNumId w:val="25"/>
    <w:lvlOverride w:ilvl="0"/>
    <w:lvlOverride w:ilvl="1">
      <w:startOverride w:val="1"/>
    </w:lvlOverride>
  </w:num>
  <w:num w:numId="18">
    <w:abstractNumId w:val="25"/>
    <w:lvlOverride w:ilvl="0"/>
    <w:lvlOverride w:ilvl="1">
      <w:startOverride w:val="2"/>
    </w:lvlOverride>
  </w:num>
  <w:num w:numId="19">
    <w:abstractNumId w:val="25"/>
    <w:lvlOverride w:ilvl="0">
      <w:startOverride w:val="4"/>
    </w:lvlOverride>
    <w:lvlOverride w:ilvl="1"/>
  </w:num>
  <w:num w:numId="20">
    <w:abstractNumId w:val="25"/>
    <w:lvlOverride w:ilvl="0"/>
    <w:lvlOverride w:ilvl="1">
      <w:startOverride w:val="1"/>
    </w:lvlOverride>
  </w:num>
  <w:num w:numId="21">
    <w:abstractNumId w:val="25"/>
    <w:lvlOverride w:ilvl="0"/>
    <w:lvlOverride w:ilvl="1">
      <w:startOverride w:val="2"/>
    </w:lvlOverride>
  </w:num>
  <w:num w:numId="22">
    <w:abstractNumId w:val="19"/>
    <w:lvlOverride w:ilvl="0">
      <w:startOverride w:val="1"/>
    </w:lvlOverride>
  </w:num>
  <w:num w:numId="23">
    <w:abstractNumId w:val="19"/>
    <w:lvlOverride w:ilvl="0">
      <w:startOverride w:val="2"/>
    </w:lvlOverride>
  </w:num>
  <w:num w:numId="24">
    <w:abstractNumId w:val="18"/>
    <w:lvlOverride w:ilvl="0">
      <w:startOverride w:val="1"/>
    </w:lvlOverride>
  </w:num>
  <w:num w:numId="25">
    <w:abstractNumId w:val="18"/>
    <w:lvlOverride w:ilvl="0">
      <w:startOverride w:val="2"/>
    </w:lvlOverride>
  </w:num>
  <w:num w:numId="26">
    <w:abstractNumId w:val="1"/>
    <w:lvlOverride w:ilvl="0">
      <w:startOverride w:val="1"/>
    </w:lvlOverride>
  </w:num>
  <w:num w:numId="27">
    <w:abstractNumId w:val="1"/>
    <w:lvlOverride w:ilvl="0">
      <w:startOverride w:val="2"/>
    </w:lvlOverride>
  </w:num>
  <w:num w:numId="28">
    <w:abstractNumId w:val="1"/>
    <w:lvlOverride w:ilvl="0">
      <w:startOverride w:val="3"/>
    </w:lvlOverride>
  </w:num>
  <w:num w:numId="29">
    <w:abstractNumId w:val="1"/>
    <w:lvlOverride w:ilvl="0">
      <w:startOverride w:val="4"/>
    </w:lvlOverride>
  </w:num>
  <w:num w:numId="30">
    <w:abstractNumId w:val="23"/>
    <w:lvlOverride w:ilvl="0">
      <w:startOverride w:val="1"/>
    </w:lvlOverride>
  </w:num>
  <w:num w:numId="31">
    <w:abstractNumId w:val="23"/>
    <w:lvlOverride w:ilvl="0">
      <w:startOverride w:val="2"/>
    </w:lvlOverride>
  </w:num>
  <w:num w:numId="32">
    <w:abstractNumId w:val="23"/>
    <w:lvlOverride w:ilvl="0">
      <w:startOverride w:val="3"/>
    </w:lvlOverride>
  </w:num>
  <w:num w:numId="33">
    <w:abstractNumId w:val="23"/>
    <w:lvlOverride w:ilvl="0">
      <w:startOverride w:val="4"/>
    </w:lvlOverride>
  </w:num>
  <w:num w:numId="34">
    <w:abstractNumId w:val="14"/>
    <w:lvlOverride w:ilvl="0">
      <w:startOverride w:val="1"/>
    </w:lvlOverride>
  </w:num>
  <w:num w:numId="35">
    <w:abstractNumId w:val="14"/>
    <w:lvlOverride w:ilvl="0">
      <w:startOverride w:val="2"/>
    </w:lvlOverride>
  </w:num>
  <w:num w:numId="36">
    <w:abstractNumId w:val="14"/>
    <w:lvlOverride w:ilvl="0">
      <w:startOverride w:val="3"/>
    </w:lvlOverride>
  </w:num>
  <w:num w:numId="37">
    <w:abstractNumId w:val="14"/>
    <w:lvlOverride w:ilvl="0">
      <w:startOverride w:val="4"/>
    </w:lvlOverride>
  </w:num>
  <w:num w:numId="38">
    <w:abstractNumId w:val="14"/>
    <w:lvlOverride w:ilvl="0">
      <w:startOverride w:val="5"/>
    </w:lvlOverride>
  </w:num>
  <w:num w:numId="39">
    <w:abstractNumId w:val="3"/>
    <w:lvlOverride w:ilvl="0">
      <w:startOverride w:val="1"/>
    </w:lvlOverride>
  </w:num>
  <w:num w:numId="40">
    <w:abstractNumId w:val="3"/>
    <w:lvlOverride w:ilvl="0">
      <w:startOverride w:val="2"/>
    </w:lvlOverride>
  </w:num>
  <w:num w:numId="41">
    <w:abstractNumId w:val="3"/>
    <w:lvlOverride w:ilvl="0">
      <w:startOverride w:val="3"/>
    </w:lvlOverride>
  </w:num>
  <w:num w:numId="42">
    <w:abstractNumId w:val="3"/>
    <w:lvlOverride w:ilvl="0">
      <w:startOverride w:val="4"/>
    </w:lvlOverride>
  </w:num>
  <w:num w:numId="43">
    <w:abstractNumId w:val="27"/>
    <w:lvlOverride w:ilvl="0">
      <w:startOverride w:val="1"/>
    </w:lvlOverride>
  </w:num>
  <w:num w:numId="44">
    <w:abstractNumId w:val="27"/>
    <w:lvlOverride w:ilvl="0">
      <w:startOverride w:val="2"/>
    </w:lvlOverride>
  </w:num>
  <w:num w:numId="45">
    <w:abstractNumId w:val="22"/>
    <w:lvlOverride w:ilvl="0">
      <w:startOverride w:val="1"/>
    </w:lvlOverride>
  </w:num>
  <w:num w:numId="46">
    <w:abstractNumId w:val="22"/>
    <w:lvlOverride w:ilvl="0">
      <w:startOverride w:val="2"/>
    </w:lvlOverride>
  </w:num>
  <w:num w:numId="47">
    <w:abstractNumId w:val="7"/>
    <w:lvlOverride w:ilvl="0">
      <w:startOverride w:val="1"/>
    </w:lvlOverride>
  </w:num>
  <w:num w:numId="48">
    <w:abstractNumId w:val="7"/>
    <w:lvlOverride w:ilvl="0">
      <w:startOverride w:val="2"/>
    </w:lvlOverride>
  </w:num>
  <w:num w:numId="49">
    <w:abstractNumId w:val="16"/>
    <w:lvlOverride w:ilvl="0">
      <w:startOverride w:val="1"/>
    </w:lvlOverride>
  </w:num>
  <w:num w:numId="50">
    <w:abstractNumId w:val="16"/>
    <w:lvlOverride w:ilvl="0">
      <w:startOverride w:val="2"/>
    </w:lvlOverride>
  </w:num>
  <w:num w:numId="51">
    <w:abstractNumId w:val="20"/>
    <w:lvlOverride w:ilvl="0">
      <w:startOverride w:val="1"/>
    </w:lvlOverride>
  </w:num>
  <w:num w:numId="52">
    <w:abstractNumId w:val="20"/>
    <w:lvlOverride w:ilvl="0">
      <w:startOverride w:val="2"/>
    </w:lvlOverride>
  </w:num>
  <w:num w:numId="53">
    <w:abstractNumId w:val="6"/>
    <w:lvlOverride w:ilvl="0">
      <w:startOverride w:val="1"/>
    </w:lvlOverride>
  </w:num>
  <w:num w:numId="54">
    <w:abstractNumId w:val="6"/>
    <w:lvlOverride w:ilvl="0">
      <w:startOverride w:val="2"/>
    </w:lvlOverride>
  </w:num>
  <w:num w:numId="55">
    <w:abstractNumId w:val="6"/>
    <w:lvlOverride w:ilvl="0">
      <w:startOverride w:val="3"/>
    </w:lvlOverride>
  </w:num>
  <w:num w:numId="56">
    <w:abstractNumId w:val="5"/>
    <w:lvlOverride w:ilvl="0">
      <w:startOverride w:val="1"/>
    </w:lvlOverride>
  </w:num>
  <w:num w:numId="57">
    <w:abstractNumId w:val="5"/>
    <w:lvlOverride w:ilvl="0">
      <w:startOverride w:val="2"/>
    </w:lvlOverride>
  </w:num>
  <w:num w:numId="58">
    <w:abstractNumId w:val="13"/>
    <w:lvlOverride w:ilvl="0">
      <w:startOverride w:val="1"/>
    </w:lvlOverride>
  </w:num>
  <w:num w:numId="59">
    <w:abstractNumId w:val="13"/>
    <w:lvlOverride w:ilvl="0">
      <w:startOverride w:val="2"/>
    </w:lvlOverride>
  </w:num>
  <w:num w:numId="60">
    <w:abstractNumId w:val="10"/>
    <w:lvlOverride w:ilvl="0">
      <w:startOverride w:val="1"/>
    </w:lvlOverride>
  </w:num>
  <w:num w:numId="61">
    <w:abstractNumId w:val="10"/>
    <w:lvlOverride w:ilvl="0">
      <w:startOverride w:val="2"/>
    </w:lvlOverride>
  </w:num>
  <w:num w:numId="62">
    <w:abstractNumId w:val="15"/>
    <w:lvlOverride w:ilvl="0">
      <w:startOverride w:val="1"/>
    </w:lvlOverride>
  </w:num>
  <w:num w:numId="63">
    <w:abstractNumId w:val="15"/>
    <w:lvlOverride w:ilvl="0">
      <w:startOverride w:val="2"/>
    </w:lvlOverride>
  </w:num>
  <w:num w:numId="64">
    <w:abstractNumId w:val="24"/>
    <w:lvlOverride w:ilvl="0">
      <w:startOverride w:val="1"/>
    </w:lvlOverride>
  </w:num>
  <w:num w:numId="65">
    <w:abstractNumId w:val="24"/>
    <w:lvlOverride w:ilvl="0">
      <w:startOverride w:val="2"/>
    </w:lvlOverride>
  </w:num>
  <w:num w:numId="66">
    <w:abstractNumId w:val="8"/>
  </w:num>
  <w:num w:numId="67">
    <w:abstractNumId w:val="2"/>
  </w:num>
  <w:num w:numId="68">
    <w:abstractNumId w:val="26"/>
  </w:num>
  <w:num w:numId="69">
    <w:abstractNumId w:val="0"/>
  </w:num>
  <w:num w:numId="70">
    <w:abstractNumId w:val="17"/>
  </w:num>
  <w:num w:numId="71">
    <w:abstractNumId w:val="1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B6"/>
    <w:rsid w:val="002B1207"/>
    <w:rsid w:val="003D426F"/>
    <w:rsid w:val="004D62B6"/>
    <w:rsid w:val="00970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6F18"/>
  <w15:chartTrackingRefBased/>
  <w15:docId w15:val="{1FFFFEC7-1461-409B-9CBE-C144C367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62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D62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D62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D62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2B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62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D62B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D62B6"/>
    <w:rPr>
      <w:rFonts w:ascii="Times New Roman" w:eastAsia="Times New Roman" w:hAnsi="Times New Roman" w:cs="Times New Roman"/>
      <w:b/>
      <w:bCs/>
      <w:sz w:val="24"/>
      <w:szCs w:val="24"/>
      <w:lang w:eastAsia="en-IN"/>
    </w:rPr>
  </w:style>
  <w:style w:type="character" w:customStyle="1" w:styleId="Strong1">
    <w:name w:val="Strong1"/>
    <w:basedOn w:val="DefaultParagraphFont"/>
    <w:rsid w:val="004D62B6"/>
  </w:style>
  <w:style w:type="paragraph" w:styleId="NormalWeb">
    <w:name w:val="Normal (Web)"/>
    <w:basedOn w:val="Normal"/>
    <w:uiPriority w:val="99"/>
    <w:semiHidden/>
    <w:unhideWhenUsed/>
    <w:rsid w:val="004D62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62B6"/>
    <w:rPr>
      <w:b/>
      <w:bCs/>
    </w:rPr>
  </w:style>
  <w:style w:type="character" w:styleId="Hyperlink">
    <w:name w:val="Hyperlink"/>
    <w:basedOn w:val="DefaultParagraphFont"/>
    <w:uiPriority w:val="99"/>
    <w:semiHidden/>
    <w:unhideWhenUsed/>
    <w:rsid w:val="004D62B6"/>
    <w:rPr>
      <w:color w:val="0000FF"/>
      <w:u w:val="single"/>
    </w:rPr>
  </w:style>
  <w:style w:type="character" w:customStyle="1" w:styleId="flex-c">
    <w:name w:val="flex-c"/>
    <w:basedOn w:val="DefaultParagraphFont"/>
    <w:rsid w:val="002B1207"/>
  </w:style>
  <w:style w:type="character" w:customStyle="1" w:styleId="row">
    <w:name w:val="row"/>
    <w:basedOn w:val="DefaultParagraphFont"/>
    <w:rsid w:val="002B1207"/>
  </w:style>
  <w:style w:type="character" w:customStyle="1" w:styleId="highlight--red">
    <w:name w:val="highlight--red"/>
    <w:basedOn w:val="DefaultParagraphFont"/>
    <w:rsid w:val="002B1207"/>
  </w:style>
  <w:style w:type="paragraph" w:styleId="HTMLPreformatted">
    <w:name w:val="HTML Preformatted"/>
    <w:basedOn w:val="Normal"/>
    <w:link w:val="HTMLPreformattedChar"/>
    <w:uiPriority w:val="99"/>
    <w:semiHidden/>
    <w:unhideWhenUsed/>
    <w:rsid w:val="002B1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12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B1207"/>
    <w:rPr>
      <w:rFonts w:ascii="Courier New" w:eastAsia="Times New Roman" w:hAnsi="Courier New" w:cs="Courier New"/>
      <w:sz w:val="20"/>
      <w:szCs w:val="20"/>
    </w:rPr>
  </w:style>
  <w:style w:type="character" w:customStyle="1" w:styleId="katex-mathml">
    <w:name w:val="katex-mathml"/>
    <w:basedOn w:val="DefaultParagraphFont"/>
    <w:rsid w:val="002B1207"/>
  </w:style>
  <w:style w:type="character" w:customStyle="1" w:styleId="mord">
    <w:name w:val="mord"/>
    <w:basedOn w:val="DefaultParagraphFont"/>
    <w:rsid w:val="002B1207"/>
  </w:style>
  <w:style w:type="character" w:customStyle="1" w:styleId="mopen">
    <w:name w:val="mopen"/>
    <w:basedOn w:val="DefaultParagraphFont"/>
    <w:rsid w:val="002B1207"/>
  </w:style>
  <w:style w:type="character" w:customStyle="1" w:styleId="mclose">
    <w:name w:val="mclose"/>
    <w:basedOn w:val="DefaultParagraphFont"/>
    <w:rsid w:val="002B1207"/>
  </w:style>
  <w:style w:type="character" w:customStyle="1" w:styleId="mrel">
    <w:name w:val="mrel"/>
    <w:basedOn w:val="DefaultParagraphFont"/>
    <w:rsid w:val="002B1207"/>
  </w:style>
  <w:style w:type="character" w:customStyle="1" w:styleId="mbin">
    <w:name w:val="mbin"/>
    <w:basedOn w:val="DefaultParagraphFont"/>
    <w:rsid w:val="002B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878660">
      <w:bodyDiv w:val="1"/>
      <w:marLeft w:val="0"/>
      <w:marRight w:val="0"/>
      <w:marTop w:val="0"/>
      <w:marBottom w:val="0"/>
      <w:divBdr>
        <w:top w:val="none" w:sz="0" w:space="0" w:color="auto"/>
        <w:left w:val="none" w:sz="0" w:space="0" w:color="auto"/>
        <w:bottom w:val="none" w:sz="0" w:space="0" w:color="auto"/>
        <w:right w:val="none" w:sz="0" w:space="0" w:color="auto"/>
      </w:divBdr>
      <w:divsChild>
        <w:div w:id="2106262220">
          <w:marLeft w:val="0"/>
          <w:marRight w:val="0"/>
          <w:marTop w:val="0"/>
          <w:marBottom w:val="0"/>
          <w:divBdr>
            <w:top w:val="none" w:sz="0" w:space="0" w:color="auto"/>
            <w:left w:val="none" w:sz="0" w:space="0" w:color="auto"/>
            <w:bottom w:val="single" w:sz="6" w:space="0" w:color="E4E4EA"/>
            <w:right w:val="none" w:sz="0" w:space="0" w:color="auto"/>
          </w:divBdr>
          <w:divsChild>
            <w:div w:id="1264845314">
              <w:marLeft w:val="0"/>
              <w:marRight w:val="0"/>
              <w:marTop w:val="0"/>
              <w:marBottom w:val="0"/>
              <w:divBdr>
                <w:top w:val="none" w:sz="0" w:space="0" w:color="auto"/>
                <w:left w:val="none" w:sz="0" w:space="0" w:color="auto"/>
                <w:bottom w:val="none" w:sz="0" w:space="0" w:color="auto"/>
                <w:right w:val="none" w:sz="0" w:space="0" w:color="auto"/>
              </w:divBdr>
              <w:divsChild>
                <w:div w:id="1828783886">
                  <w:marLeft w:val="0"/>
                  <w:marRight w:val="0"/>
                  <w:marTop w:val="195"/>
                  <w:marBottom w:val="0"/>
                  <w:divBdr>
                    <w:top w:val="none" w:sz="0" w:space="0" w:color="auto"/>
                    <w:left w:val="none" w:sz="0" w:space="0" w:color="auto"/>
                    <w:bottom w:val="none" w:sz="0" w:space="0" w:color="auto"/>
                    <w:right w:val="none" w:sz="0" w:space="0" w:color="auto"/>
                  </w:divBdr>
                </w:div>
                <w:div w:id="748888508">
                  <w:marLeft w:val="0"/>
                  <w:marRight w:val="0"/>
                  <w:marTop w:val="45"/>
                  <w:marBottom w:val="120"/>
                  <w:divBdr>
                    <w:top w:val="none" w:sz="0" w:space="0" w:color="auto"/>
                    <w:left w:val="none" w:sz="0" w:space="0" w:color="auto"/>
                    <w:bottom w:val="none" w:sz="0" w:space="0" w:color="auto"/>
                    <w:right w:val="none" w:sz="0" w:space="0" w:color="auto"/>
                  </w:divBdr>
                  <w:divsChild>
                    <w:div w:id="1072964331">
                      <w:marLeft w:val="0"/>
                      <w:marRight w:val="0"/>
                      <w:marTop w:val="0"/>
                      <w:marBottom w:val="0"/>
                      <w:divBdr>
                        <w:top w:val="none" w:sz="0" w:space="0" w:color="auto"/>
                        <w:left w:val="none" w:sz="0" w:space="0" w:color="auto"/>
                        <w:bottom w:val="none" w:sz="0" w:space="0" w:color="auto"/>
                        <w:right w:val="none" w:sz="0" w:space="0" w:color="auto"/>
                      </w:divBdr>
                    </w:div>
                    <w:div w:id="1753352143">
                      <w:marLeft w:val="0"/>
                      <w:marRight w:val="0"/>
                      <w:marTop w:val="0"/>
                      <w:marBottom w:val="0"/>
                      <w:divBdr>
                        <w:top w:val="none" w:sz="0" w:space="0" w:color="auto"/>
                        <w:left w:val="none" w:sz="0" w:space="0" w:color="auto"/>
                        <w:bottom w:val="none" w:sz="0" w:space="0" w:color="auto"/>
                        <w:right w:val="none" w:sz="0" w:space="0" w:color="auto"/>
                      </w:divBdr>
                      <w:divsChild>
                        <w:div w:id="7979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78016">
          <w:marLeft w:val="0"/>
          <w:marRight w:val="0"/>
          <w:marTop w:val="150"/>
          <w:marBottom w:val="0"/>
          <w:divBdr>
            <w:top w:val="none" w:sz="0" w:space="0" w:color="auto"/>
            <w:left w:val="none" w:sz="0" w:space="0" w:color="auto"/>
            <w:bottom w:val="none" w:sz="0" w:space="0" w:color="auto"/>
            <w:right w:val="none" w:sz="0" w:space="0" w:color="auto"/>
          </w:divBdr>
          <w:divsChild>
            <w:div w:id="13334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8553">
      <w:bodyDiv w:val="1"/>
      <w:marLeft w:val="0"/>
      <w:marRight w:val="0"/>
      <w:marTop w:val="0"/>
      <w:marBottom w:val="0"/>
      <w:divBdr>
        <w:top w:val="none" w:sz="0" w:space="0" w:color="auto"/>
        <w:left w:val="none" w:sz="0" w:space="0" w:color="auto"/>
        <w:bottom w:val="none" w:sz="0" w:space="0" w:color="auto"/>
        <w:right w:val="none" w:sz="0" w:space="0" w:color="auto"/>
      </w:divBdr>
      <w:divsChild>
        <w:div w:id="1883441336">
          <w:marLeft w:val="0"/>
          <w:marRight w:val="0"/>
          <w:marTop w:val="0"/>
          <w:marBottom w:val="0"/>
          <w:divBdr>
            <w:top w:val="none" w:sz="0" w:space="0" w:color="auto"/>
            <w:left w:val="none" w:sz="0" w:space="0" w:color="auto"/>
            <w:bottom w:val="none" w:sz="0" w:space="0" w:color="auto"/>
            <w:right w:val="none" w:sz="0" w:space="0" w:color="auto"/>
          </w:divBdr>
          <w:divsChild>
            <w:div w:id="743182357">
              <w:marLeft w:val="0"/>
              <w:marRight w:val="0"/>
              <w:marTop w:val="0"/>
              <w:marBottom w:val="0"/>
              <w:divBdr>
                <w:top w:val="none" w:sz="0" w:space="0" w:color="auto"/>
                <w:left w:val="none" w:sz="0" w:space="0" w:color="auto"/>
                <w:bottom w:val="none" w:sz="0" w:space="0" w:color="auto"/>
                <w:right w:val="none" w:sz="0" w:space="0" w:color="auto"/>
              </w:divBdr>
              <w:divsChild>
                <w:div w:id="1777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39946">
          <w:marLeft w:val="0"/>
          <w:marRight w:val="0"/>
          <w:marTop w:val="0"/>
          <w:marBottom w:val="0"/>
          <w:divBdr>
            <w:top w:val="none" w:sz="0" w:space="0" w:color="auto"/>
            <w:left w:val="none" w:sz="0" w:space="0" w:color="auto"/>
            <w:bottom w:val="none" w:sz="0" w:space="0" w:color="auto"/>
            <w:right w:val="none" w:sz="0" w:space="0" w:color="auto"/>
          </w:divBdr>
        </w:div>
        <w:div w:id="867567667">
          <w:marLeft w:val="0"/>
          <w:marRight w:val="0"/>
          <w:marTop w:val="0"/>
          <w:marBottom w:val="0"/>
          <w:divBdr>
            <w:top w:val="none" w:sz="0" w:space="0" w:color="auto"/>
            <w:left w:val="none" w:sz="0" w:space="0" w:color="auto"/>
            <w:bottom w:val="none" w:sz="0" w:space="0" w:color="auto"/>
            <w:right w:val="none" w:sz="0" w:space="0" w:color="auto"/>
          </w:divBdr>
          <w:divsChild>
            <w:div w:id="270477489">
              <w:marLeft w:val="0"/>
              <w:marRight w:val="0"/>
              <w:marTop w:val="0"/>
              <w:marBottom w:val="0"/>
              <w:divBdr>
                <w:top w:val="none" w:sz="0" w:space="0" w:color="auto"/>
                <w:left w:val="none" w:sz="0" w:space="0" w:color="auto"/>
                <w:bottom w:val="none" w:sz="0" w:space="0" w:color="auto"/>
                <w:right w:val="none" w:sz="0" w:space="0" w:color="auto"/>
              </w:divBdr>
            </w:div>
          </w:divsChild>
        </w:div>
        <w:div w:id="1500577864">
          <w:marLeft w:val="0"/>
          <w:marRight w:val="0"/>
          <w:marTop w:val="0"/>
          <w:marBottom w:val="0"/>
          <w:divBdr>
            <w:top w:val="none" w:sz="0" w:space="0" w:color="auto"/>
            <w:left w:val="none" w:sz="0" w:space="0" w:color="auto"/>
            <w:bottom w:val="none" w:sz="0" w:space="0" w:color="auto"/>
            <w:right w:val="none" w:sz="0" w:space="0" w:color="auto"/>
          </w:divBdr>
          <w:divsChild>
            <w:div w:id="1365909099">
              <w:marLeft w:val="0"/>
              <w:marRight w:val="0"/>
              <w:marTop w:val="0"/>
              <w:marBottom w:val="0"/>
              <w:divBdr>
                <w:top w:val="none" w:sz="0" w:space="0" w:color="auto"/>
                <w:left w:val="none" w:sz="0" w:space="0" w:color="auto"/>
                <w:bottom w:val="none" w:sz="0" w:space="0" w:color="auto"/>
                <w:right w:val="none" w:sz="0" w:space="0" w:color="auto"/>
              </w:divBdr>
            </w:div>
            <w:div w:id="2095975265">
              <w:marLeft w:val="0"/>
              <w:marRight w:val="0"/>
              <w:marTop w:val="0"/>
              <w:marBottom w:val="0"/>
              <w:divBdr>
                <w:top w:val="none" w:sz="0" w:space="0" w:color="auto"/>
                <w:left w:val="none" w:sz="0" w:space="0" w:color="auto"/>
                <w:bottom w:val="none" w:sz="0" w:space="0" w:color="auto"/>
                <w:right w:val="none" w:sz="0" w:space="0" w:color="auto"/>
              </w:divBdr>
            </w:div>
            <w:div w:id="1966040149">
              <w:marLeft w:val="0"/>
              <w:marRight w:val="0"/>
              <w:marTop w:val="0"/>
              <w:marBottom w:val="0"/>
              <w:divBdr>
                <w:top w:val="none" w:sz="0" w:space="0" w:color="auto"/>
                <w:left w:val="none" w:sz="0" w:space="0" w:color="auto"/>
                <w:bottom w:val="none" w:sz="0" w:space="0" w:color="auto"/>
                <w:right w:val="none" w:sz="0" w:space="0" w:color="auto"/>
              </w:divBdr>
            </w:div>
            <w:div w:id="1112171764">
              <w:marLeft w:val="0"/>
              <w:marRight w:val="0"/>
              <w:marTop w:val="0"/>
              <w:marBottom w:val="0"/>
              <w:divBdr>
                <w:top w:val="none" w:sz="0" w:space="0" w:color="auto"/>
                <w:left w:val="none" w:sz="0" w:space="0" w:color="auto"/>
                <w:bottom w:val="none" w:sz="0" w:space="0" w:color="auto"/>
                <w:right w:val="none" w:sz="0" w:space="0" w:color="auto"/>
              </w:divBdr>
            </w:div>
            <w:div w:id="284586723">
              <w:marLeft w:val="0"/>
              <w:marRight w:val="0"/>
              <w:marTop w:val="0"/>
              <w:marBottom w:val="0"/>
              <w:divBdr>
                <w:top w:val="none" w:sz="0" w:space="0" w:color="auto"/>
                <w:left w:val="none" w:sz="0" w:space="0" w:color="auto"/>
                <w:bottom w:val="none" w:sz="0" w:space="0" w:color="auto"/>
                <w:right w:val="none" w:sz="0" w:space="0" w:color="auto"/>
              </w:divBdr>
            </w:div>
            <w:div w:id="691760177">
              <w:marLeft w:val="0"/>
              <w:marRight w:val="0"/>
              <w:marTop w:val="0"/>
              <w:marBottom w:val="0"/>
              <w:divBdr>
                <w:top w:val="none" w:sz="0" w:space="0" w:color="auto"/>
                <w:left w:val="none" w:sz="0" w:space="0" w:color="auto"/>
                <w:bottom w:val="none" w:sz="0" w:space="0" w:color="auto"/>
                <w:right w:val="none" w:sz="0" w:space="0" w:color="auto"/>
              </w:divBdr>
            </w:div>
            <w:div w:id="1317294940">
              <w:marLeft w:val="0"/>
              <w:marRight w:val="0"/>
              <w:marTop w:val="0"/>
              <w:marBottom w:val="0"/>
              <w:divBdr>
                <w:top w:val="none" w:sz="0" w:space="0" w:color="auto"/>
                <w:left w:val="none" w:sz="0" w:space="0" w:color="auto"/>
                <w:bottom w:val="none" w:sz="0" w:space="0" w:color="auto"/>
                <w:right w:val="none" w:sz="0" w:space="0" w:color="auto"/>
              </w:divBdr>
            </w:div>
            <w:div w:id="279146215">
              <w:marLeft w:val="0"/>
              <w:marRight w:val="0"/>
              <w:marTop w:val="0"/>
              <w:marBottom w:val="0"/>
              <w:divBdr>
                <w:top w:val="none" w:sz="0" w:space="0" w:color="auto"/>
                <w:left w:val="none" w:sz="0" w:space="0" w:color="auto"/>
                <w:bottom w:val="none" w:sz="0" w:space="0" w:color="auto"/>
                <w:right w:val="none" w:sz="0" w:space="0" w:color="auto"/>
              </w:divBdr>
            </w:div>
            <w:div w:id="758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yntax-and-semantics-of-first-order-logic-in-a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yntax-and-semantics-of-first-order-logic-in-ai/" TargetMode="External"/><Relationship Id="rId12" Type="http://schemas.openxmlformats.org/officeDocument/2006/relationships/hyperlink" Target="https://www.geeksforgeeks.org/knowledge-representation-in-first-order-log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yntax-and-semantics-of-first-order-logic-in-ai/" TargetMode="External"/><Relationship Id="rId11" Type="http://schemas.openxmlformats.org/officeDocument/2006/relationships/hyperlink" Target="https://www.geeksforgeeks.org/first-order-logic-in-artificial-intelligence/" TargetMode="External"/><Relationship Id="rId5" Type="http://schemas.openxmlformats.org/officeDocument/2006/relationships/hyperlink" Target="https://www.geeksforgeeks.org/syntax-and-semantics-of-first-order-logic-in-ai/" TargetMode="External"/><Relationship Id="rId10" Type="http://schemas.openxmlformats.org/officeDocument/2006/relationships/hyperlink" Target="https://www.geeksforgeeks.org/syntax-and-semantics-of-first-order-logic-in-ai/" TargetMode="External"/><Relationship Id="rId4" Type="http://schemas.openxmlformats.org/officeDocument/2006/relationships/webSettings" Target="webSettings.xml"/><Relationship Id="rId9" Type="http://schemas.openxmlformats.org/officeDocument/2006/relationships/hyperlink" Target="https://www.geeksforgeeks.org/syntax-and-semantics-of-first-order-logic-in-a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3501</Words>
  <Characters>19958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3</cp:revision>
  <dcterms:created xsi:type="dcterms:W3CDTF">2025-03-26T18:17:00Z</dcterms:created>
  <dcterms:modified xsi:type="dcterms:W3CDTF">2025-03-27T04:16:00Z</dcterms:modified>
</cp:coreProperties>
</file>