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89437" w14:textId="77777777" w:rsidR="001D3B74" w:rsidRPr="001D3B74" w:rsidRDefault="001D3B74" w:rsidP="001D3B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D3B74">
        <w:rPr>
          <w:rFonts w:ascii="Times New Roman" w:eastAsia="Times New Roman" w:hAnsi="Times New Roman" w:cs="Times New Roman"/>
          <w:b/>
          <w:bCs/>
          <w:kern w:val="36"/>
          <w:sz w:val="48"/>
          <w:szCs w:val="48"/>
          <w:lang w:eastAsia="en-IN"/>
          <w14:ligatures w14:val="none"/>
        </w:rPr>
        <w:t xml:space="preserve">The OSI model </w:t>
      </w:r>
    </w:p>
    <w:p w14:paraId="1C6AC771"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So far in this section of the course, you learned about the components of a network, network devices, and how network communication occurs across a network.</w:t>
      </w:r>
    </w:p>
    <w:p w14:paraId="4771FC23"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All communication on a network is organized using network protocols. Previously, you learned about the Transmission Control Protocol (TCP), which establishes connections between two devices, and the Internet Protocol (IP), which is used for routing and addressing data packets as they travel between devices on a network. This reading will continue to explore the seven layers of the Open Systems Interconnection (OSI) model and the processes that occur at each layer. We will work backwards from layer seven to layer one, going from the processes that involve the everyday network user to those that involve the most basic networking components, like network cables and switches. This reading will also review the main differences between the TCP/IP and OSI models.</w:t>
      </w:r>
    </w:p>
    <w:p w14:paraId="7AE2AC7E" w14:textId="77777777" w:rsidR="001D3B74" w:rsidRP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D3B74">
        <w:rPr>
          <w:rFonts w:ascii="Times New Roman" w:eastAsia="Times New Roman" w:hAnsi="Times New Roman" w:cs="Times New Roman"/>
          <w:b/>
          <w:bCs/>
          <w:kern w:val="0"/>
          <w:sz w:val="36"/>
          <w:szCs w:val="36"/>
          <w:lang w:eastAsia="en-IN"/>
          <w14:ligatures w14:val="none"/>
        </w:rPr>
        <w:t>The TCP/IP model vs. the OSI model</w:t>
      </w:r>
    </w:p>
    <w:p w14:paraId="65005F8C"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 xml:space="preserve">The </w:t>
      </w:r>
      <w:r w:rsidRPr="001D3B74">
        <w:rPr>
          <w:rFonts w:ascii="Times New Roman" w:eastAsia="Times New Roman" w:hAnsi="Times New Roman" w:cs="Times New Roman"/>
          <w:b/>
          <w:bCs/>
          <w:kern w:val="0"/>
          <w:sz w:val="24"/>
          <w:szCs w:val="24"/>
          <w:lang w:eastAsia="en-IN"/>
          <w14:ligatures w14:val="none"/>
        </w:rPr>
        <w:t xml:space="preserve">TCP/IP model </w:t>
      </w:r>
      <w:r w:rsidRPr="001D3B74">
        <w:rPr>
          <w:rFonts w:ascii="Times New Roman" w:eastAsia="Times New Roman" w:hAnsi="Times New Roman" w:cs="Times New Roman"/>
          <w:kern w:val="0"/>
          <w:sz w:val="24"/>
          <w:szCs w:val="24"/>
          <w:lang w:eastAsia="en-IN"/>
          <w14:ligatures w14:val="none"/>
        </w:rPr>
        <w:t>is a framework used to visualize how data is organized and transmitted across a network. This model helps network engineers and network security analysts design the data network and conceptualize processes on the network and communicate where disruptions or security threats occur.</w:t>
      </w:r>
    </w:p>
    <w:p w14:paraId="5A5E6EC6"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 xml:space="preserve">The TCP/IP model has four layers: network access layer, internet layer, transport layer, and application layer. When </w:t>
      </w:r>
      <w:proofErr w:type="spellStart"/>
      <w:r w:rsidRPr="001D3B74">
        <w:rPr>
          <w:rFonts w:ascii="Times New Roman" w:eastAsia="Times New Roman" w:hAnsi="Times New Roman" w:cs="Times New Roman"/>
          <w:kern w:val="0"/>
          <w:sz w:val="24"/>
          <w:szCs w:val="24"/>
          <w:lang w:eastAsia="en-IN"/>
          <w14:ligatures w14:val="none"/>
        </w:rPr>
        <w:t>analyzing</w:t>
      </w:r>
      <w:proofErr w:type="spellEnd"/>
      <w:r w:rsidRPr="001D3B74">
        <w:rPr>
          <w:rFonts w:ascii="Times New Roman" w:eastAsia="Times New Roman" w:hAnsi="Times New Roman" w:cs="Times New Roman"/>
          <w:kern w:val="0"/>
          <w:sz w:val="24"/>
          <w:szCs w:val="24"/>
          <w:lang w:eastAsia="en-IN"/>
          <w14:ligatures w14:val="none"/>
        </w:rPr>
        <w:t xml:space="preserve"> network events, security professionals can determine what layer or layers an attack occurred in based on what processes were involved in the incident. </w:t>
      </w:r>
    </w:p>
    <w:p w14:paraId="73CC97DD"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 xml:space="preserve">The </w:t>
      </w:r>
      <w:r w:rsidRPr="001D3B74">
        <w:rPr>
          <w:rFonts w:ascii="Times New Roman" w:eastAsia="Times New Roman" w:hAnsi="Times New Roman" w:cs="Times New Roman"/>
          <w:b/>
          <w:bCs/>
          <w:kern w:val="0"/>
          <w:sz w:val="24"/>
          <w:szCs w:val="24"/>
          <w:lang w:eastAsia="en-IN"/>
          <w14:ligatures w14:val="none"/>
        </w:rPr>
        <w:t>OSI model</w:t>
      </w:r>
      <w:r w:rsidRPr="001D3B74">
        <w:rPr>
          <w:rFonts w:ascii="Times New Roman" w:eastAsia="Times New Roman" w:hAnsi="Times New Roman" w:cs="Times New Roman"/>
          <w:kern w:val="0"/>
          <w:sz w:val="24"/>
          <w:szCs w:val="24"/>
          <w:lang w:eastAsia="en-IN"/>
          <w14:ligatures w14:val="none"/>
        </w:rPr>
        <w:t xml:space="preserve"> is a standardized concept that describes the seven layers computers use to communicate and send data over the network. Network and security professionals often use this model to communicate with each other about potential sources of problems or security threats when they occur.</w:t>
      </w:r>
    </w:p>
    <w:p w14:paraId="0AEAF5BF" w14:textId="68F46AEF" w:rsidR="001D3B74" w:rsidRPr="001D3B74" w:rsidRDefault="001D3B74" w:rsidP="001D3B74">
      <w:pPr>
        <w:spacing w:after="0"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noProof/>
          <w:kern w:val="0"/>
          <w:sz w:val="24"/>
          <w:szCs w:val="24"/>
          <w:lang w:eastAsia="en-IN"/>
          <w14:ligatures w14:val="none"/>
        </w:rPr>
        <w:lastRenderedPageBreak/>
        <w:drawing>
          <wp:inline distT="0" distB="0" distL="0" distR="0" wp14:anchorId="15B9D5B7" wp14:editId="30FF0FA9">
            <wp:extent cx="5731510" cy="3249295"/>
            <wp:effectExtent l="0" t="0" r="0" b="0"/>
            <wp:docPr id="248526831" name="Picture 1" descr="The seven layers of the OSI model labeled application, presentation, session, transport, network, data link, and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ven layers of the OSI model labeled application, presentation, session, transport, network, data link, and physic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49295"/>
                    </a:xfrm>
                    <a:prstGeom prst="rect">
                      <a:avLst/>
                    </a:prstGeom>
                    <a:noFill/>
                    <a:ln>
                      <a:noFill/>
                    </a:ln>
                  </pic:spPr>
                </pic:pic>
              </a:graphicData>
            </a:graphic>
          </wp:inline>
        </w:drawing>
      </w:r>
    </w:p>
    <w:p w14:paraId="72E2489F"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Some organizations rely heavily on the TCP/IP model, while others prefer to use the OSI model. As a security analyst, it’s important to be familiar with both models. Both the TCP/IP and OSI models are useful for understanding how networks work. </w:t>
      </w:r>
    </w:p>
    <w:p w14:paraId="6E08EA5A" w14:textId="77777777" w:rsidR="001D3B74" w:rsidRP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D3B74">
        <w:rPr>
          <w:rFonts w:ascii="Times New Roman" w:eastAsia="Times New Roman" w:hAnsi="Times New Roman" w:cs="Times New Roman"/>
          <w:b/>
          <w:bCs/>
          <w:kern w:val="0"/>
          <w:sz w:val="36"/>
          <w:szCs w:val="36"/>
          <w:lang w:eastAsia="en-IN"/>
          <w14:ligatures w14:val="none"/>
        </w:rPr>
        <w:t>Layer 7: Application layer</w:t>
      </w:r>
    </w:p>
    <w:p w14:paraId="671382CB"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The application layer includes processes that directly involve the everyday user. This layer includes all of the networking protocols that software applications use to connect a user to the internet. This characteristic is the identifying feature of the application layer—user connection to the network via applications and requests.</w:t>
      </w:r>
    </w:p>
    <w:p w14:paraId="728D8893"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 xml:space="preserve">An example of a type of communication that happens at the application layer is using a web browser. The internet browser uses HTTP or HTTPS to send and receive information from the website server. The email application uses simple mail transfer protocol (SMTP) to send and receive email information. Also, web browsers use the domain name system (DNS) protocol to translate website domain names into IP addresses which identify the web server that hosts the information for the website. </w:t>
      </w:r>
    </w:p>
    <w:p w14:paraId="3ABD5FA5" w14:textId="77777777" w:rsidR="001D3B74" w:rsidRP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D3B74">
        <w:rPr>
          <w:rFonts w:ascii="Times New Roman" w:eastAsia="Times New Roman" w:hAnsi="Times New Roman" w:cs="Times New Roman"/>
          <w:b/>
          <w:bCs/>
          <w:kern w:val="0"/>
          <w:sz w:val="36"/>
          <w:szCs w:val="36"/>
          <w:lang w:eastAsia="en-IN"/>
          <w14:ligatures w14:val="none"/>
        </w:rPr>
        <w:t>Layer 6: Presentation layer</w:t>
      </w:r>
    </w:p>
    <w:p w14:paraId="0E0B1AAE"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Functions at the presentation layer involve data translation and encryption for the network. This layer adds to and replaces data with formats that can be understood by applications (layer 7) on both sending and receiving systems. Formats at the user end may be different from those of the receiving system. Processes at the presentation layer require the use of a standardized format.</w:t>
      </w:r>
    </w:p>
    <w:p w14:paraId="5B0B419A"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Some formatting functions that occur at layer 6 include encryption, compression, and confirmation that the character code set can be interpreted on the receiving system. One example of encryption that takes place at this layer is SSL, which encrypts data between web servers and browsers as part of websites with HTTPS.</w:t>
      </w:r>
    </w:p>
    <w:p w14:paraId="59E09A38" w14:textId="77777777" w:rsidR="001D3B74" w:rsidRP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D3B74">
        <w:rPr>
          <w:rFonts w:ascii="Times New Roman" w:eastAsia="Times New Roman" w:hAnsi="Times New Roman" w:cs="Times New Roman"/>
          <w:b/>
          <w:bCs/>
          <w:kern w:val="0"/>
          <w:sz w:val="36"/>
          <w:szCs w:val="36"/>
          <w:lang w:eastAsia="en-IN"/>
          <w14:ligatures w14:val="none"/>
        </w:rPr>
        <w:t>Layer 5: Session layer</w:t>
      </w:r>
    </w:p>
    <w:p w14:paraId="1889380E"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A session describes when a connection is established between two devices. An open session allows the devices to communicate with each other. Session layer protocols occur to keep the session open while data is being transferred and terminate the session once the transmission is complete. </w:t>
      </w:r>
    </w:p>
    <w:p w14:paraId="63381F2A"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The session layer is also responsible for activities such as authentication, reconnection, and setting checkpoints during a data transfer. If a session is interrupted, checkpoints ensure that the transmission picks up at the last session checkpoint when the connection resumes. Sessions include a request and response between applications. Functions in the session layer respond to requests for service from processes in the presentation layer (layer 6) and send requests for services to the transport layer (layer 4).</w:t>
      </w:r>
    </w:p>
    <w:p w14:paraId="7B10834B" w14:textId="77777777" w:rsidR="001D3B74" w:rsidRP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D3B74">
        <w:rPr>
          <w:rFonts w:ascii="Times New Roman" w:eastAsia="Times New Roman" w:hAnsi="Times New Roman" w:cs="Times New Roman"/>
          <w:b/>
          <w:bCs/>
          <w:kern w:val="0"/>
          <w:sz w:val="36"/>
          <w:szCs w:val="36"/>
          <w:lang w:eastAsia="en-IN"/>
          <w14:ligatures w14:val="none"/>
        </w:rPr>
        <w:t>Layer 4: Transport layer</w:t>
      </w:r>
    </w:p>
    <w:p w14:paraId="4389C9CF"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The transport layer is responsible for delivering data between devices. This layer also handles the speed of data transfer, flow of the transfer, and breaking data down into smaller segments to make them easier to transport. Segmentation is the process of dividing up a large data transmission into smaller pieces that can be processed by the receiving system. These segments need to be reassembled at their destination so they can be processed at the session layer (layer 5). The speed and rate of the transmission also has to match the connection speed of the destination system. TCP and UDP are transport layer protocols. </w:t>
      </w:r>
    </w:p>
    <w:p w14:paraId="180FE3E4" w14:textId="77777777" w:rsidR="001D3B74" w:rsidRP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D3B74">
        <w:rPr>
          <w:rFonts w:ascii="Times New Roman" w:eastAsia="Times New Roman" w:hAnsi="Times New Roman" w:cs="Times New Roman"/>
          <w:b/>
          <w:bCs/>
          <w:kern w:val="0"/>
          <w:sz w:val="36"/>
          <w:szCs w:val="36"/>
          <w:lang w:eastAsia="en-IN"/>
          <w14:ligatures w14:val="none"/>
        </w:rPr>
        <w:t>Layer 3: Network layer</w:t>
      </w:r>
    </w:p>
    <w:p w14:paraId="34A66590"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The network layer oversees receiving the frames from the data link layer (layer 2) and delivers them to the intended destination. The intended destination can be found based on the address that resides in the frame of the data packets. Data packets allow communication between two networks. These packets include IP addresses that tell routers where to send them. They are routed from the sending network to the receiving network. </w:t>
      </w:r>
    </w:p>
    <w:p w14:paraId="6E9326F1" w14:textId="77777777" w:rsidR="001D3B74" w:rsidRP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D3B74">
        <w:rPr>
          <w:rFonts w:ascii="Times New Roman" w:eastAsia="Times New Roman" w:hAnsi="Times New Roman" w:cs="Times New Roman"/>
          <w:b/>
          <w:bCs/>
          <w:kern w:val="0"/>
          <w:sz w:val="36"/>
          <w:szCs w:val="36"/>
          <w:lang w:eastAsia="en-IN"/>
          <w14:ligatures w14:val="none"/>
        </w:rPr>
        <w:t>Layer 2: Data link layer</w:t>
      </w:r>
    </w:p>
    <w:p w14:paraId="1E49DF64"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The data link layer organizes sending and receiving data packets within a single network. The data link layer is home to switches on the local network and network interface cards on local devices.</w:t>
      </w:r>
    </w:p>
    <w:p w14:paraId="130BD247"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Protocols like network control protocol (NCP), high-level data link control (HDLC), and synchronous data link control protocol (SDLC) are used at the data link layer.</w:t>
      </w:r>
    </w:p>
    <w:p w14:paraId="32A1D91E" w14:textId="77777777" w:rsid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43F71D7" w14:textId="77777777" w:rsid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478EA431" w14:textId="06130F52" w:rsidR="001D3B74" w:rsidRP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D3B74">
        <w:rPr>
          <w:rFonts w:ascii="Times New Roman" w:eastAsia="Times New Roman" w:hAnsi="Times New Roman" w:cs="Times New Roman"/>
          <w:b/>
          <w:bCs/>
          <w:kern w:val="0"/>
          <w:sz w:val="36"/>
          <w:szCs w:val="36"/>
          <w:lang w:eastAsia="en-IN"/>
          <w14:ligatures w14:val="none"/>
        </w:rPr>
        <w:t>Layer 1: Physical layer </w:t>
      </w:r>
    </w:p>
    <w:p w14:paraId="463DC0B2"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As the name suggests, the physical layer corresponds to the physical hardware involved in network transmission. Hubs, modems, and the cables and wiring that connect them are all considered part of the physical layer. To travel across an ethernet or coaxial cable, a data packet needs to be translated into a stream of 0s and 1s. The stream of 0s and 1s are sent across the physical wiring and cables, received, and then passed on to higher levels of the OSI model.</w:t>
      </w:r>
    </w:p>
    <w:p w14:paraId="4A163EC9" w14:textId="77777777" w:rsidR="001D3B74" w:rsidRPr="001D3B74" w:rsidRDefault="001D3B74" w:rsidP="001D3B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D3B74">
        <w:rPr>
          <w:rFonts w:ascii="Times New Roman" w:eastAsia="Times New Roman" w:hAnsi="Times New Roman" w:cs="Times New Roman"/>
          <w:b/>
          <w:bCs/>
          <w:kern w:val="0"/>
          <w:sz w:val="36"/>
          <w:szCs w:val="36"/>
          <w:lang w:eastAsia="en-IN"/>
          <w14:ligatures w14:val="none"/>
        </w:rPr>
        <w:t>Key takeaways</w:t>
      </w:r>
    </w:p>
    <w:p w14:paraId="527381DB" w14:textId="77777777" w:rsidR="001D3B74" w:rsidRPr="001D3B74" w:rsidRDefault="001D3B74" w:rsidP="001D3B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74">
        <w:rPr>
          <w:rFonts w:ascii="Times New Roman" w:eastAsia="Times New Roman" w:hAnsi="Times New Roman" w:cs="Times New Roman"/>
          <w:kern w:val="0"/>
          <w:sz w:val="24"/>
          <w:szCs w:val="24"/>
          <w:lang w:eastAsia="en-IN"/>
          <w14:ligatures w14:val="none"/>
        </w:rPr>
        <w:t xml:space="preserve">Both the TCP/IP and OSI models are conceptual models that help network professionals design network processes and protocols </w:t>
      </w:r>
      <w:proofErr w:type="gramStart"/>
      <w:r w:rsidRPr="001D3B74">
        <w:rPr>
          <w:rFonts w:ascii="Times New Roman" w:eastAsia="Times New Roman" w:hAnsi="Times New Roman" w:cs="Times New Roman"/>
          <w:kern w:val="0"/>
          <w:sz w:val="24"/>
          <w:szCs w:val="24"/>
          <w:lang w:eastAsia="en-IN"/>
          <w14:ligatures w14:val="none"/>
        </w:rPr>
        <w:t>in regards to</w:t>
      </w:r>
      <w:proofErr w:type="gramEnd"/>
      <w:r w:rsidRPr="001D3B74">
        <w:rPr>
          <w:rFonts w:ascii="Times New Roman" w:eastAsia="Times New Roman" w:hAnsi="Times New Roman" w:cs="Times New Roman"/>
          <w:kern w:val="0"/>
          <w:sz w:val="24"/>
          <w:szCs w:val="24"/>
          <w:lang w:eastAsia="en-IN"/>
          <w14:ligatures w14:val="none"/>
        </w:rPr>
        <w:t xml:space="preserve"> data transmission between two or more systems. The OSI model contains seven layers. Network and security professionals use the OSI model to communicate with each other about potential sources of problems or security threats when they occur.  Network engineers and network security analysts use the TCP/IP and OSI models to conceptualize network processes and communicate the location of disruptions or threats.</w:t>
      </w:r>
    </w:p>
    <w:p w14:paraId="5C56488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74"/>
    <w:rsid w:val="00135338"/>
    <w:rsid w:val="001D3B74"/>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3E9B"/>
  <w15:chartTrackingRefBased/>
  <w15:docId w15:val="{4E00DC86-1A45-47A0-98A5-E8ABF2B8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3B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D3B7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B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D3B74"/>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1D3B7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D3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653109">
      <w:bodyDiv w:val="1"/>
      <w:marLeft w:val="0"/>
      <w:marRight w:val="0"/>
      <w:marTop w:val="0"/>
      <w:marBottom w:val="0"/>
      <w:divBdr>
        <w:top w:val="none" w:sz="0" w:space="0" w:color="auto"/>
        <w:left w:val="none" w:sz="0" w:space="0" w:color="auto"/>
        <w:bottom w:val="none" w:sz="0" w:space="0" w:color="auto"/>
        <w:right w:val="none" w:sz="0" w:space="0" w:color="auto"/>
      </w:divBdr>
      <w:divsChild>
        <w:div w:id="1663894836">
          <w:marLeft w:val="0"/>
          <w:marRight w:val="0"/>
          <w:marTop w:val="0"/>
          <w:marBottom w:val="0"/>
          <w:divBdr>
            <w:top w:val="none" w:sz="0" w:space="0" w:color="auto"/>
            <w:left w:val="none" w:sz="0" w:space="0" w:color="auto"/>
            <w:bottom w:val="none" w:sz="0" w:space="0" w:color="auto"/>
            <w:right w:val="none" w:sz="0" w:space="0" w:color="auto"/>
          </w:divBdr>
        </w:div>
        <w:div w:id="1331447004">
          <w:marLeft w:val="0"/>
          <w:marRight w:val="0"/>
          <w:marTop w:val="0"/>
          <w:marBottom w:val="0"/>
          <w:divBdr>
            <w:top w:val="none" w:sz="0" w:space="0" w:color="auto"/>
            <w:left w:val="none" w:sz="0" w:space="0" w:color="auto"/>
            <w:bottom w:val="none" w:sz="0" w:space="0" w:color="auto"/>
            <w:right w:val="none" w:sz="0" w:space="0" w:color="auto"/>
          </w:divBdr>
          <w:divsChild>
            <w:div w:id="367067748">
              <w:marLeft w:val="0"/>
              <w:marRight w:val="0"/>
              <w:marTop w:val="0"/>
              <w:marBottom w:val="0"/>
              <w:divBdr>
                <w:top w:val="none" w:sz="0" w:space="0" w:color="auto"/>
                <w:left w:val="none" w:sz="0" w:space="0" w:color="auto"/>
                <w:bottom w:val="none" w:sz="0" w:space="0" w:color="auto"/>
                <w:right w:val="none" w:sz="0" w:space="0" w:color="auto"/>
              </w:divBdr>
              <w:divsChild>
                <w:div w:id="397552487">
                  <w:marLeft w:val="0"/>
                  <w:marRight w:val="0"/>
                  <w:marTop w:val="0"/>
                  <w:marBottom w:val="0"/>
                  <w:divBdr>
                    <w:top w:val="none" w:sz="0" w:space="0" w:color="auto"/>
                    <w:left w:val="none" w:sz="0" w:space="0" w:color="auto"/>
                    <w:bottom w:val="none" w:sz="0" w:space="0" w:color="auto"/>
                    <w:right w:val="none" w:sz="0" w:space="0" w:color="auto"/>
                  </w:divBdr>
                  <w:divsChild>
                    <w:div w:id="679698613">
                      <w:marLeft w:val="0"/>
                      <w:marRight w:val="0"/>
                      <w:marTop w:val="0"/>
                      <w:marBottom w:val="0"/>
                      <w:divBdr>
                        <w:top w:val="none" w:sz="0" w:space="0" w:color="auto"/>
                        <w:left w:val="none" w:sz="0" w:space="0" w:color="auto"/>
                        <w:bottom w:val="none" w:sz="0" w:space="0" w:color="auto"/>
                        <w:right w:val="none" w:sz="0" w:space="0" w:color="auto"/>
                      </w:divBdr>
                      <w:divsChild>
                        <w:div w:id="545526416">
                          <w:marLeft w:val="0"/>
                          <w:marRight w:val="0"/>
                          <w:marTop w:val="0"/>
                          <w:marBottom w:val="0"/>
                          <w:divBdr>
                            <w:top w:val="none" w:sz="0" w:space="0" w:color="auto"/>
                            <w:left w:val="none" w:sz="0" w:space="0" w:color="auto"/>
                            <w:bottom w:val="none" w:sz="0" w:space="0" w:color="auto"/>
                            <w:right w:val="none" w:sz="0" w:space="0" w:color="auto"/>
                          </w:divBdr>
                          <w:divsChild>
                            <w:div w:id="4928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1079</Words>
  <Characters>5980</Characters>
  <Application>Microsoft Office Word</Application>
  <DocSecurity>0</DocSecurity>
  <Lines>108</Lines>
  <Paragraphs>42</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2023-12-06T22:13:00Z</dcterms:created>
  <dcterms:modified xsi:type="dcterms:W3CDTF">2023-12-06T22:14:00Z</dcterms:modified>
</cp:coreProperties>
</file>