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2AD07" w14:textId="77777777" w:rsidR="004F571A" w:rsidRPr="004F571A" w:rsidRDefault="004F571A" w:rsidP="004F571A">
      <w:pPr>
        <w:spacing w:after="0" w:line="240" w:lineRule="auto"/>
        <w:rPr>
          <w:rFonts w:ascii="Times New Roman" w:eastAsia="Times New Roman" w:hAnsi="Times New Roman" w:cs="Times New Roman"/>
          <w:kern w:val="0"/>
          <w:sz w:val="24"/>
          <w:szCs w:val="24"/>
          <w:lang w:eastAsia="en-IN"/>
          <w14:ligatures w14:val="none"/>
        </w:rPr>
      </w:pPr>
      <w:r w:rsidRPr="004F571A">
        <w:rPr>
          <w:rFonts w:ascii="Times New Roman" w:eastAsia="Times New Roman" w:hAnsi="Times New Roman" w:cs="Times New Roman"/>
          <w:kern w:val="0"/>
          <w:sz w:val="24"/>
          <w:szCs w:val="24"/>
          <w:lang w:eastAsia="en-IN"/>
          <w14:ligatures w14:val="none"/>
        </w:rPr>
        <w:t xml:space="preserve">To pass this practice quiz, you must receive 75%, or 3 out of 4 points, by answering a series of questions. Once you have completed the quiz, review the feedback statements. You can learn more about the graded and practice items in the </w:t>
      </w:r>
      <w:hyperlink r:id="rId5" w:tgtFrame="_blank" w:history="1">
        <w:r w:rsidRPr="004F571A">
          <w:rPr>
            <w:rFonts w:ascii="Times New Roman" w:eastAsia="Times New Roman" w:hAnsi="Times New Roman" w:cs="Times New Roman"/>
            <w:color w:val="0000FF"/>
            <w:kern w:val="0"/>
            <w:sz w:val="24"/>
            <w:szCs w:val="24"/>
            <w:u w:val="single"/>
            <w:lang w:eastAsia="en-IN"/>
            <w14:ligatures w14:val="none"/>
          </w:rPr>
          <w:t>course overview</w:t>
        </w:r>
      </w:hyperlink>
      <w:r w:rsidRPr="004F571A">
        <w:rPr>
          <w:rFonts w:ascii="Times New Roman" w:eastAsia="Times New Roman" w:hAnsi="Times New Roman" w:cs="Times New Roman"/>
          <w:kern w:val="0"/>
          <w:sz w:val="24"/>
          <w:szCs w:val="24"/>
          <w:lang w:eastAsia="en-IN"/>
          <w14:ligatures w14:val="none"/>
        </w:rPr>
        <w:t>.</w:t>
      </w:r>
    </w:p>
    <w:p w14:paraId="63B4C539" w14:textId="308E0DA4" w:rsidR="004F571A" w:rsidRPr="004F571A" w:rsidRDefault="004F571A" w:rsidP="004F571A">
      <w:pPr>
        <w:spacing w:after="0" w:line="240" w:lineRule="auto"/>
        <w:rPr>
          <w:rFonts w:ascii="Times New Roman" w:eastAsia="Times New Roman" w:hAnsi="Times New Roman" w:cs="Times New Roman"/>
          <w:kern w:val="0"/>
          <w:sz w:val="24"/>
          <w:szCs w:val="24"/>
          <w:lang w:eastAsia="en-IN"/>
          <w14:ligatures w14:val="none"/>
        </w:rPr>
      </w:pPr>
      <w:r w:rsidRPr="004F571A">
        <w:rPr>
          <w:rFonts w:ascii="Times New Roman" w:eastAsia="Times New Roman" w:hAnsi="Times New Roman" w:cs="Times New Roman"/>
          <w:noProof/>
          <w:kern w:val="0"/>
          <w:sz w:val="24"/>
          <w:szCs w:val="24"/>
          <w:lang w:eastAsia="en-IN"/>
          <w14:ligatures w14:val="none"/>
        </w:rPr>
        <w:drawing>
          <wp:inline distT="0" distB="0" distL="0" distR="0" wp14:anchorId="3A7DF557" wp14:editId="5640F4FD">
            <wp:extent cx="5731510" cy="576580"/>
            <wp:effectExtent l="0" t="0" r="0" b="0"/>
            <wp:docPr id="2197181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76580"/>
                    </a:xfrm>
                    <a:prstGeom prst="rect">
                      <a:avLst/>
                    </a:prstGeom>
                    <a:noFill/>
                    <a:ln>
                      <a:noFill/>
                    </a:ln>
                  </pic:spPr>
                </pic:pic>
              </a:graphicData>
            </a:graphic>
          </wp:inline>
        </w:drawing>
      </w:r>
    </w:p>
    <w:p w14:paraId="28FF1A30" w14:textId="77777777" w:rsidR="004F571A" w:rsidRPr="004F571A" w:rsidRDefault="004F571A" w:rsidP="004F571A">
      <w:pPr>
        <w:spacing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F571A">
        <w:rPr>
          <w:rFonts w:ascii="Times New Roman" w:eastAsia="Times New Roman" w:hAnsi="Times New Roman" w:cs="Times New Roman"/>
          <w:b/>
          <w:bCs/>
          <w:kern w:val="0"/>
          <w:sz w:val="36"/>
          <w:szCs w:val="36"/>
          <w:lang w:eastAsia="en-IN"/>
          <w14:ligatures w14:val="none"/>
        </w:rPr>
        <w:t>Activity Overview</w:t>
      </w:r>
    </w:p>
    <w:p w14:paraId="5D9C6E4A" w14:textId="1173AAF6" w:rsidR="004F571A" w:rsidRPr="004F571A" w:rsidRDefault="004F571A" w:rsidP="004F571A">
      <w:pPr>
        <w:spacing w:after="0" w:line="240" w:lineRule="auto"/>
        <w:rPr>
          <w:rFonts w:ascii="Times New Roman" w:eastAsia="Times New Roman" w:hAnsi="Times New Roman" w:cs="Times New Roman"/>
          <w:kern w:val="0"/>
          <w:sz w:val="24"/>
          <w:szCs w:val="24"/>
          <w:lang w:eastAsia="en-IN"/>
          <w14:ligatures w14:val="none"/>
        </w:rPr>
      </w:pPr>
      <w:r w:rsidRPr="004F571A">
        <w:rPr>
          <w:rFonts w:ascii="Times New Roman" w:eastAsia="Times New Roman" w:hAnsi="Times New Roman" w:cs="Times New Roman"/>
          <w:noProof/>
          <w:kern w:val="0"/>
          <w:sz w:val="24"/>
          <w:szCs w:val="24"/>
          <w:lang w:eastAsia="en-IN"/>
          <w14:ligatures w14:val="none"/>
        </w:rPr>
        <w:drawing>
          <wp:inline distT="0" distB="0" distL="0" distR="0" wp14:anchorId="0D39D649" wp14:editId="52565D2A">
            <wp:extent cx="5731510" cy="28575"/>
            <wp:effectExtent l="0" t="0" r="0" b="0"/>
            <wp:docPr id="6663825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575"/>
                    </a:xfrm>
                    <a:prstGeom prst="rect">
                      <a:avLst/>
                    </a:prstGeom>
                    <a:noFill/>
                    <a:ln>
                      <a:noFill/>
                    </a:ln>
                  </pic:spPr>
                </pic:pic>
              </a:graphicData>
            </a:graphic>
          </wp:inline>
        </w:drawing>
      </w:r>
    </w:p>
    <w:p w14:paraId="553FF854" w14:textId="77777777" w:rsidR="004F571A" w:rsidRPr="004F571A" w:rsidRDefault="004F571A" w:rsidP="004F571A">
      <w:pPr>
        <w:spacing w:after="100" w:afterAutospacing="1" w:line="240" w:lineRule="auto"/>
        <w:rPr>
          <w:rFonts w:ascii="Times New Roman" w:eastAsia="Times New Roman" w:hAnsi="Times New Roman" w:cs="Times New Roman"/>
          <w:kern w:val="0"/>
          <w:sz w:val="24"/>
          <w:szCs w:val="24"/>
          <w:lang w:eastAsia="en-IN"/>
          <w14:ligatures w14:val="none"/>
        </w:rPr>
      </w:pPr>
      <w:r w:rsidRPr="004F571A">
        <w:rPr>
          <w:rFonts w:ascii="Times New Roman" w:eastAsia="Times New Roman" w:hAnsi="Times New Roman" w:cs="Times New Roman"/>
          <w:kern w:val="0"/>
          <w:sz w:val="24"/>
          <w:szCs w:val="24"/>
          <w:lang w:eastAsia="en-IN"/>
          <w14:ligatures w14:val="none"/>
        </w:rPr>
        <w:t>In this activity, you will review an example of a final report and answer a series of quiz questions. </w:t>
      </w:r>
    </w:p>
    <w:p w14:paraId="12269A7E" w14:textId="77777777" w:rsidR="004F571A" w:rsidRPr="004F571A" w:rsidRDefault="004F571A" w:rsidP="004F571A">
      <w:pPr>
        <w:spacing w:after="100" w:afterAutospacing="1" w:line="240" w:lineRule="auto"/>
        <w:rPr>
          <w:rFonts w:ascii="Times New Roman" w:eastAsia="Times New Roman" w:hAnsi="Times New Roman" w:cs="Times New Roman"/>
          <w:kern w:val="0"/>
          <w:sz w:val="24"/>
          <w:szCs w:val="24"/>
          <w:lang w:eastAsia="en-IN"/>
          <w14:ligatures w14:val="none"/>
        </w:rPr>
      </w:pPr>
      <w:r w:rsidRPr="004F571A">
        <w:rPr>
          <w:rFonts w:ascii="Times New Roman" w:eastAsia="Times New Roman" w:hAnsi="Times New Roman" w:cs="Times New Roman"/>
          <w:kern w:val="0"/>
          <w:sz w:val="24"/>
          <w:szCs w:val="24"/>
          <w:lang w:eastAsia="en-IN"/>
          <w14:ligatures w14:val="none"/>
        </w:rPr>
        <w:t xml:space="preserve">So far, you've learned about the actions involved in the Post-incident Activity phase of the NIST Incident Response Lifecycle. This includes the development of the </w:t>
      </w:r>
      <w:r w:rsidRPr="004F571A">
        <w:rPr>
          <w:rFonts w:ascii="inherit" w:eastAsia="Times New Roman" w:hAnsi="inherit" w:cs="Times New Roman"/>
          <w:b/>
          <w:bCs/>
          <w:kern w:val="0"/>
          <w:sz w:val="24"/>
          <w:szCs w:val="24"/>
          <w:lang w:eastAsia="en-IN"/>
          <w14:ligatures w14:val="none"/>
        </w:rPr>
        <w:t>final report</w:t>
      </w:r>
      <w:r w:rsidRPr="004F571A">
        <w:rPr>
          <w:rFonts w:ascii="Times New Roman" w:eastAsia="Times New Roman" w:hAnsi="Times New Roman" w:cs="Times New Roman"/>
          <w:kern w:val="0"/>
          <w:sz w:val="24"/>
          <w:szCs w:val="24"/>
          <w:lang w:eastAsia="en-IN"/>
          <w14:ligatures w14:val="none"/>
        </w:rPr>
        <w:t>, which is documentation that provides a comprehensive review of an incident. It includes essential details of all events related to the incident and recommendations for future prevention.</w:t>
      </w:r>
    </w:p>
    <w:p w14:paraId="6E017D6E" w14:textId="77777777" w:rsidR="004F571A" w:rsidRPr="004F571A" w:rsidRDefault="004F571A" w:rsidP="004F571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F571A">
        <w:rPr>
          <w:rFonts w:ascii="Times New Roman" w:eastAsia="Times New Roman" w:hAnsi="Times New Roman" w:cs="Times New Roman"/>
          <w:b/>
          <w:bCs/>
          <w:kern w:val="0"/>
          <w:sz w:val="36"/>
          <w:szCs w:val="36"/>
          <w:lang w:eastAsia="en-IN"/>
          <w14:ligatures w14:val="none"/>
        </w:rPr>
        <w:t>Scenario</w:t>
      </w:r>
    </w:p>
    <w:p w14:paraId="4A35E4DD" w14:textId="68A65C7F" w:rsidR="004F571A" w:rsidRPr="004F571A" w:rsidRDefault="004F571A" w:rsidP="004F571A">
      <w:pPr>
        <w:spacing w:after="0" w:line="240" w:lineRule="auto"/>
        <w:rPr>
          <w:rFonts w:ascii="Times New Roman" w:eastAsia="Times New Roman" w:hAnsi="Times New Roman" w:cs="Times New Roman"/>
          <w:kern w:val="0"/>
          <w:sz w:val="24"/>
          <w:szCs w:val="24"/>
          <w:lang w:eastAsia="en-IN"/>
          <w14:ligatures w14:val="none"/>
        </w:rPr>
      </w:pPr>
      <w:r w:rsidRPr="004F571A">
        <w:rPr>
          <w:rFonts w:ascii="Times New Roman" w:eastAsia="Times New Roman" w:hAnsi="Times New Roman" w:cs="Times New Roman"/>
          <w:noProof/>
          <w:kern w:val="0"/>
          <w:sz w:val="24"/>
          <w:szCs w:val="24"/>
          <w:lang w:eastAsia="en-IN"/>
          <w14:ligatures w14:val="none"/>
        </w:rPr>
        <w:drawing>
          <wp:inline distT="0" distB="0" distL="0" distR="0" wp14:anchorId="7EDE7386" wp14:editId="509A8112">
            <wp:extent cx="5731510" cy="24765"/>
            <wp:effectExtent l="0" t="0" r="0" b="0"/>
            <wp:docPr id="10483642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1099CE86" w14:textId="77777777" w:rsidR="004F571A" w:rsidRPr="004F571A" w:rsidRDefault="004F571A" w:rsidP="004F571A">
      <w:pPr>
        <w:spacing w:after="100" w:afterAutospacing="1" w:line="240" w:lineRule="auto"/>
        <w:rPr>
          <w:rFonts w:ascii="Times New Roman" w:eastAsia="Times New Roman" w:hAnsi="Times New Roman" w:cs="Times New Roman"/>
          <w:kern w:val="0"/>
          <w:sz w:val="24"/>
          <w:szCs w:val="24"/>
          <w:lang w:eastAsia="en-IN"/>
          <w14:ligatures w14:val="none"/>
        </w:rPr>
      </w:pPr>
      <w:r w:rsidRPr="004F571A">
        <w:rPr>
          <w:rFonts w:ascii="Times New Roman" w:eastAsia="Times New Roman" w:hAnsi="Times New Roman" w:cs="Times New Roman"/>
          <w:kern w:val="0"/>
          <w:sz w:val="24"/>
          <w:szCs w:val="24"/>
          <w:lang w:eastAsia="en-IN"/>
          <w14:ligatures w14:val="none"/>
        </w:rPr>
        <w:t>Review the following scenario. Then complete the step-by-step instructions.</w:t>
      </w:r>
    </w:p>
    <w:p w14:paraId="7794B528" w14:textId="77777777" w:rsidR="004F571A" w:rsidRPr="004F571A" w:rsidRDefault="004F571A" w:rsidP="004F571A">
      <w:pPr>
        <w:spacing w:after="100" w:afterAutospacing="1" w:line="240" w:lineRule="auto"/>
        <w:rPr>
          <w:rFonts w:ascii="Times New Roman" w:eastAsia="Times New Roman" w:hAnsi="Times New Roman" w:cs="Times New Roman"/>
          <w:kern w:val="0"/>
          <w:sz w:val="24"/>
          <w:szCs w:val="24"/>
          <w:lang w:eastAsia="en-IN"/>
          <w14:ligatures w14:val="none"/>
        </w:rPr>
      </w:pPr>
      <w:r w:rsidRPr="004F571A">
        <w:rPr>
          <w:rFonts w:ascii="Times New Roman" w:eastAsia="Times New Roman" w:hAnsi="Times New Roman" w:cs="Times New Roman"/>
          <w:kern w:val="0"/>
          <w:sz w:val="24"/>
          <w:szCs w:val="24"/>
          <w:lang w:eastAsia="en-IN"/>
          <w14:ligatures w14:val="none"/>
        </w:rPr>
        <w:t xml:space="preserve">You recently joined the security team as a level-one security operation </w:t>
      </w:r>
      <w:proofErr w:type="spellStart"/>
      <w:r w:rsidRPr="004F571A">
        <w:rPr>
          <w:rFonts w:ascii="Times New Roman" w:eastAsia="Times New Roman" w:hAnsi="Times New Roman" w:cs="Times New Roman"/>
          <w:kern w:val="0"/>
          <w:sz w:val="24"/>
          <w:szCs w:val="24"/>
          <w:lang w:eastAsia="en-IN"/>
          <w14:ligatures w14:val="none"/>
        </w:rPr>
        <w:t>center</w:t>
      </w:r>
      <w:proofErr w:type="spellEnd"/>
      <w:r w:rsidRPr="004F571A">
        <w:rPr>
          <w:rFonts w:ascii="Times New Roman" w:eastAsia="Times New Roman" w:hAnsi="Times New Roman" w:cs="Times New Roman"/>
          <w:kern w:val="0"/>
          <w:sz w:val="24"/>
          <w:szCs w:val="24"/>
          <w:lang w:eastAsia="en-IN"/>
          <w14:ligatures w14:val="none"/>
        </w:rPr>
        <w:t xml:space="preserve"> (SOC) analyst at a mid-sized retail company. Along with its physical store locations, your company also conducts operations in e-commerce, which account for 80% of its sales.</w:t>
      </w:r>
    </w:p>
    <w:p w14:paraId="1EF6AE81" w14:textId="77777777" w:rsidR="004F571A" w:rsidRPr="004F571A" w:rsidRDefault="004F571A" w:rsidP="004F571A">
      <w:pPr>
        <w:spacing w:after="100" w:afterAutospacing="1" w:line="240" w:lineRule="auto"/>
        <w:rPr>
          <w:rFonts w:ascii="Times New Roman" w:eastAsia="Times New Roman" w:hAnsi="Times New Roman" w:cs="Times New Roman"/>
          <w:kern w:val="0"/>
          <w:sz w:val="24"/>
          <w:szCs w:val="24"/>
          <w:lang w:eastAsia="en-IN"/>
          <w14:ligatures w14:val="none"/>
        </w:rPr>
      </w:pPr>
      <w:r w:rsidRPr="004F571A">
        <w:rPr>
          <w:rFonts w:ascii="Times New Roman" w:eastAsia="Times New Roman" w:hAnsi="Times New Roman" w:cs="Times New Roman"/>
          <w:kern w:val="0"/>
          <w:sz w:val="24"/>
          <w:szCs w:val="24"/>
          <w:lang w:eastAsia="en-IN"/>
          <w14:ligatures w14:val="none"/>
        </w:rPr>
        <w:t>You are spending your first week of training becoming familiar with the company's security processes and procedures. Recently, the company experienced a major security incident involving a data breach of over one million users. Because this was a recent and major security incident, your team is working to prevent incidents like this from happening again. This breach happened before you began working at the company. You have been asked to review the final report. To gain an understanding of the incident's life cycle, your goals for your review are as follows:</w:t>
      </w:r>
    </w:p>
    <w:p w14:paraId="78913EC9" w14:textId="77777777" w:rsidR="004F571A" w:rsidRPr="004F571A" w:rsidRDefault="004F571A" w:rsidP="004F571A">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4F571A">
        <w:rPr>
          <w:rFonts w:ascii="Times New Roman" w:eastAsia="Times New Roman" w:hAnsi="Times New Roman" w:cs="Times New Roman"/>
          <w:kern w:val="0"/>
          <w:sz w:val="24"/>
          <w:szCs w:val="24"/>
          <w:lang w:eastAsia="en-IN"/>
          <w14:ligatures w14:val="none"/>
        </w:rPr>
        <w:t>Goal 1: Identify exactly what happened.</w:t>
      </w:r>
    </w:p>
    <w:p w14:paraId="7722A080" w14:textId="77777777" w:rsidR="004F571A" w:rsidRPr="004F571A" w:rsidRDefault="004F571A" w:rsidP="004F571A">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4F571A">
        <w:rPr>
          <w:rFonts w:ascii="Times New Roman" w:eastAsia="Times New Roman" w:hAnsi="Times New Roman" w:cs="Times New Roman"/>
          <w:kern w:val="0"/>
          <w:sz w:val="24"/>
          <w:szCs w:val="24"/>
          <w:lang w:eastAsia="en-IN"/>
          <w14:ligatures w14:val="none"/>
        </w:rPr>
        <w:t>Goal 2: Identify when it happened. </w:t>
      </w:r>
    </w:p>
    <w:p w14:paraId="06743588" w14:textId="77777777" w:rsidR="004F571A" w:rsidRPr="004F571A" w:rsidRDefault="004F571A" w:rsidP="004F571A">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4F571A">
        <w:rPr>
          <w:rFonts w:ascii="Times New Roman" w:eastAsia="Times New Roman" w:hAnsi="Times New Roman" w:cs="Times New Roman"/>
          <w:kern w:val="0"/>
          <w:sz w:val="24"/>
          <w:szCs w:val="24"/>
          <w:lang w:eastAsia="en-IN"/>
          <w14:ligatures w14:val="none"/>
        </w:rPr>
        <w:t>Goal 3: Identify the response actions that the company took.</w:t>
      </w:r>
    </w:p>
    <w:p w14:paraId="33364C98" w14:textId="77777777" w:rsidR="004F571A" w:rsidRPr="004F571A" w:rsidRDefault="004F571A" w:rsidP="004F571A">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4F571A">
        <w:rPr>
          <w:rFonts w:ascii="Times New Roman" w:eastAsia="Times New Roman" w:hAnsi="Times New Roman" w:cs="Times New Roman"/>
          <w:kern w:val="0"/>
          <w:sz w:val="24"/>
          <w:szCs w:val="24"/>
          <w:lang w:eastAsia="en-IN"/>
          <w14:ligatures w14:val="none"/>
        </w:rPr>
        <w:t>Goal 4: Identify future recommendations.</w:t>
      </w:r>
    </w:p>
    <w:p w14:paraId="452520CF" w14:textId="77777777" w:rsidR="004F571A" w:rsidRPr="004F571A" w:rsidRDefault="004F571A" w:rsidP="004F571A">
      <w:pPr>
        <w:spacing w:after="0" w:line="240" w:lineRule="auto"/>
        <w:rPr>
          <w:rFonts w:ascii="Times New Roman" w:eastAsia="Times New Roman" w:hAnsi="Times New Roman" w:cs="Times New Roman"/>
          <w:kern w:val="0"/>
          <w:sz w:val="24"/>
          <w:szCs w:val="24"/>
          <w:lang w:eastAsia="en-IN"/>
          <w14:ligatures w14:val="none"/>
        </w:rPr>
      </w:pPr>
      <w:r w:rsidRPr="004F571A">
        <w:rPr>
          <w:rFonts w:ascii="inherit" w:eastAsia="Times New Roman" w:hAnsi="inherit" w:cs="Times New Roman"/>
          <w:b/>
          <w:bCs/>
          <w:i/>
          <w:iCs/>
          <w:kern w:val="0"/>
          <w:sz w:val="24"/>
          <w:szCs w:val="24"/>
          <w:lang w:eastAsia="en-IN"/>
          <w14:ligatures w14:val="none"/>
        </w:rPr>
        <w:t>Note</w:t>
      </w:r>
      <w:r w:rsidRPr="004F571A">
        <w:rPr>
          <w:rFonts w:ascii="Times New Roman" w:eastAsia="Times New Roman" w:hAnsi="Times New Roman" w:cs="Times New Roman"/>
          <w:kern w:val="0"/>
          <w:sz w:val="24"/>
          <w:szCs w:val="24"/>
          <w:lang w:eastAsia="en-IN"/>
          <w14:ligatures w14:val="none"/>
        </w:rPr>
        <w:t xml:space="preserve">: </w:t>
      </w:r>
      <w:r w:rsidRPr="004F571A">
        <w:rPr>
          <w:rFonts w:ascii="Times New Roman" w:eastAsia="Times New Roman" w:hAnsi="Times New Roman" w:cs="Times New Roman"/>
          <w:i/>
          <w:iCs/>
          <w:kern w:val="0"/>
          <w:sz w:val="24"/>
          <w:szCs w:val="24"/>
          <w:lang w:eastAsia="en-IN"/>
          <w14:ligatures w14:val="none"/>
        </w:rPr>
        <w:t xml:space="preserve">Use the incident handler's journal you started in </w:t>
      </w:r>
      <w:hyperlink r:id="rId9" w:tgtFrame="_blank" w:history="1">
        <w:r w:rsidRPr="004F571A">
          <w:rPr>
            <w:rFonts w:ascii="Times New Roman" w:eastAsia="Times New Roman" w:hAnsi="Times New Roman" w:cs="Times New Roman"/>
            <w:i/>
            <w:iCs/>
            <w:color w:val="0000FF"/>
            <w:kern w:val="0"/>
            <w:sz w:val="24"/>
            <w:szCs w:val="24"/>
            <w:u w:val="single"/>
            <w:lang w:eastAsia="en-IN"/>
            <w14:ligatures w14:val="none"/>
          </w:rPr>
          <w:t>a previous activity</w:t>
        </w:r>
      </w:hyperlink>
      <w:r w:rsidRPr="004F571A">
        <w:rPr>
          <w:rFonts w:ascii="Times New Roman" w:eastAsia="Times New Roman" w:hAnsi="Times New Roman" w:cs="Times New Roman"/>
          <w:i/>
          <w:iCs/>
          <w:kern w:val="0"/>
          <w:sz w:val="24"/>
          <w:szCs w:val="24"/>
          <w:lang w:eastAsia="en-IN"/>
          <w14:ligatures w14:val="none"/>
        </w:rPr>
        <w:t xml:space="preserve"> to take notes during the activity and keep track of your findings.</w:t>
      </w:r>
    </w:p>
    <w:p w14:paraId="3C688AE1" w14:textId="77777777" w:rsidR="004F571A" w:rsidRPr="004F571A" w:rsidRDefault="004F571A" w:rsidP="004F571A">
      <w:pPr>
        <w:shd w:val="clear" w:color="auto" w:fill="FFFFFF"/>
        <w:spacing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r w:rsidRPr="004F571A">
        <w:rPr>
          <w:rFonts w:ascii="Source Sans Pro" w:eastAsia="Times New Roman" w:hAnsi="Source Sans Pro" w:cs="Times New Roman"/>
          <w:b/>
          <w:bCs/>
          <w:color w:val="1F1F1F"/>
          <w:kern w:val="0"/>
          <w:sz w:val="36"/>
          <w:szCs w:val="36"/>
          <w:lang w:eastAsia="en-IN"/>
          <w14:ligatures w14:val="none"/>
        </w:rPr>
        <w:t>Step-By-Step Instructions</w:t>
      </w:r>
    </w:p>
    <w:p w14:paraId="11A49FE0" w14:textId="3DE32FDD" w:rsidR="004F571A" w:rsidRPr="004F571A" w:rsidRDefault="004F571A" w:rsidP="004F571A">
      <w:pPr>
        <w:shd w:val="clear" w:color="auto" w:fill="FFFFFF"/>
        <w:spacing w:after="0" w:line="240" w:lineRule="auto"/>
        <w:rPr>
          <w:rFonts w:ascii="Source Sans Pro" w:eastAsia="Times New Roman" w:hAnsi="Source Sans Pro" w:cs="Times New Roman"/>
          <w:color w:val="1F1F1F"/>
          <w:kern w:val="0"/>
          <w:sz w:val="24"/>
          <w:szCs w:val="24"/>
          <w:lang w:eastAsia="en-IN"/>
          <w14:ligatures w14:val="none"/>
        </w:rPr>
      </w:pPr>
      <w:r w:rsidRPr="004F571A">
        <w:rPr>
          <w:rFonts w:ascii="Source Sans Pro" w:eastAsia="Times New Roman" w:hAnsi="Source Sans Pro" w:cs="Times New Roman"/>
          <w:noProof/>
          <w:color w:val="1F1F1F"/>
          <w:kern w:val="0"/>
          <w:sz w:val="24"/>
          <w:szCs w:val="24"/>
          <w:lang w:eastAsia="en-IN"/>
          <w14:ligatures w14:val="none"/>
        </w:rPr>
        <w:drawing>
          <wp:inline distT="0" distB="0" distL="0" distR="0" wp14:anchorId="3702E70C" wp14:editId="3AF1280E">
            <wp:extent cx="5731510" cy="24765"/>
            <wp:effectExtent l="0" t="0" r="0" b="0"/>
            <wp:docPr id="18944499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73960873" w14:textId="77777777" w:rsidR="004F571A" w:rsidRPr="004F571A" w:rsidRDefault="004F571A" w:rsidP="004F571A">
      <w:p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4F571A">
        <w:rPr>
          <w:rFonts w:ascii="Source Sans Pro" w:eastAsia="Times New Roman" w:hAnsi="Source Sans Pro" w:cs="Times New Roman"/>
          <w:color w:val="1F1F1F"/>
          <w:kern w:val="0"/>
          <w:sz w:val="24"/>
          <w:szCs w:val="24"/>
          <w:lang w:eastAsia="en-IN"/>
          <w14:ligatures w14:val="none"/>
        </w:rPr>
        <w:t>Consult the supporting materials to answer the quiz questions that follow. After you complete the quiz, you can compare your answers to the feedback provided.</w:t>
      </w:r>
    </w:p>
    <w:p w14:paraId="5DCF06D5" w14:textId="77777777" w:rsidR="004F571A" w:rsidRPr="004F571A" w:rsidRDefault="004F571A" w:rsidP="004F571A">
      <w:pPr>
        <w:shd w:val="clear" w:color="auto" w:fill="FFFFFF"/>
        <w:spacing w:after="100" w:afterAutospacing="1" w:line="240" w:lineRule="auto"/>
        <w:outlineLvl w:val="2"/>
        <w:rPr>
          <w:rFonts w:ascii="Source Sans Pro" w:eastAsia="Times New Roman" w:hAnsi="Source Sans Pro" w:cs="Times New Roman"/>
          <w:b/>
          <w:bCs/>
          <w:color w:val="1F1F1F"/>
          <w:kern w:val="0"/>
          <w:sz w:val="27"/>
          <w:szCs w:val="27"/>
          <w:lang w:eastAsia="en-IN"/>
          <w14:ligatures w14:val="none"/>
        </w:rPr>
      </w:pPr>
      <w:r w:rsidRPr="004F571A">
        <w:rPr>
          <w:rFonts w:ascii="inherit" w:eastAsia="Times New Roman" w:hAnsi="inherit" w:cs="Times New Roman"/>
          <w:b/>
          <w:bCs/>
          <w:color w:val="1F1F1F"/>
          <w:kern w:val="0"/>
          <w:sz w:val="27"/>
          <w:szCs w:val="27"/>
          <w:lang w:eastAsia="en-IN"/>
          <w14:ligatures w14:val="none"/>
        </w:rPr>
        <w:lastRenderedPageBreak/>
        <w:t>Step 1: Access supporting materials</w:t>
      </w:r>
    </w:p>
    <w:p w14:paraId="6A45F850" w14:textId="77777777" w:rsidR="004F571A" w:rsidRPr="004F571A" w:rsidRDefault="004F571A" w:rsidP="004F571A">
      <w:p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4F571A">
        <w:rPr>
          <w:rFonts w:ascii="Source Sans Pro" w:eastAsia="Times New Roman" w:hAnsi="Source Sans Pro" w:cs="Times New Roman"/>
          <w:color w:val="1F1F1F"/>
          <w:kern w:val="0"/>
          <w:sz w:val="24"/>
          <w:szCs w:val="24"/>
          <w:lang w:eastAsia="en-IN"/>
          <w14:ligatures w14:val="none"/>
        </w:rPr>
        <w:t>The following supporting materials will help you complete this activity. Keep them open as you proceed to the questions.</w:t>
      </w:r>
    </w:p>
    <w:p w14:paraId="1953F439" w14:textId="41C27F43" w:rsidR="004F571A" w:rsidRPr="004F571A" w:rsidRDefault="004F571A" w:rsidP="004F571A">
      <w:pPr>
        <w:shd w:val="clear" w:color="auto" w:fill="FFFFFF"/>
        <w:spacing w:after="0" w:line="240" w:lineRule="auto"/>
        <w:rPr>
          <w:rFonts w:ascii="Source Sans Pro" w:eastAsia="Times New Roman" w:hAnsi="Source Sans Pro" w:cs="Times New Roman"/>
          <w:color w:val="1F1F1F"/>
          <w:kern w:val="0"/>
          <w:sz w:val="24"/>
          <w:szCs w:val="24"/>
          <w:lang w:eastAsia="en-IN"/>
          <w14:ligatures w14:val="none"/>
        </w:rPr>
      </w:pPr>
      <w:r w:rsidRPr="004F571A">
        <w:rPr>
          <w:rFonts w:ascii="Source Sans Pro" w:eastAsia="Times New Roman" w:hAnsi="Source Sans Pro" w:cs="Times New Roman"/>
          <w:noProof/>
          <w:color w:val="1F1F1F"/>
          <w:kern w:val="0"/>
          <w:sz w:val="24"/>
          <w:szCs w:val="24"/>
          <w:lang w:eastAsia="en-IN"/>
          <w14:ligatures w14:val="none"/>
        </w:rPr>
        <w:drawing>
          <wp:inline distT="0" distB="0" distL="0" distR="0" wp14:anchorId="05668B82" wp14:editId="415A295A">
            <wp:extent cx="5731510" cy="43180"/>
            <wp:effectExtent l="0" t="0" r="0" b="0"/>
            <wp:docPr id="177479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3180"/>
                    </a:xfrm>
                    <a:prstGeom prst="rect">
                      <a:avLst/>
                    </a:prstGeom>
                    <a:noFill/>
                    <a:ln>
                      <a:noFill/>
                    </a:ln>
                  </pic:spPr>
                </pic:pic>
              </a:graphicData>
            </a:graphic>
          </wp:inline>
        </w:drawing>
      </w:r>
    </w:p>
    <w:p w14:paraId="44CCFC68" w14:textId="77777777" w:rsidR="004F571A" w:rsidRPr="004F571A" w:rsidRDefault="004F571A" w:rsidP="004F571A">
      <w:p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4F571A">
        <w:rPr>
          <w:rFonts w:ascii="Source Sans Pro" w:eastAsia="Times New Roman" w:hAnsi="Source Sans Pro" w:cs="Times New Roman"/>
          <w:color w:val="1F1F1F"/>
          <w:kern w:val="0"/>
          <w:sz w:val="24"/>
          <w:szCs w:val="24"/>
          <w:lang w:eastAsia="en-IN"/>
          <w14:ligatures w14:val="none"/>
        </w:rPr>
        <w:t>To use the supporting materials for this course item, click the link and select “Use Template.” </w:t>
      </w:r>
    </w:p>
    <w:p w14:paraId="06FC097C" w14:textId="77777777" w:rsidR="004F571A" w:rsidRPr="004F571A" w:rsidRDefault="004F571A" w:rsidP="004F571A">
      <w:p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4F571A">
        <w:rPr>
          <w:rFonts w:ascii="Source Sans Pro" w:eastAsia="Times New Roman" w:hAnsi="Source Sans Pro" w:cs="Times New Roman"/>
          <w:color w:val="1F1F1F"/>
          <w:kern w:val="0"/>
          <w:sz w:val="24"/>
          <w:szCs w:val="24"/>
          <w:lang w:eastAsia="en-IN"/>
          <w14:ligatures w14:val="none"/>
        </w:rPr>
        <w:t xml:space="preserve">Link to supporting materials: </w:t>
      </w:r>
      <w:hyperlink r:id="rId11" w:tgtFrame="_blank" w:history="1">
        <w:r w:rsidRPr="004F571A">
          <w:rPr>
            <w:rFonts w:ascii="Source Sans Pro" w:eastAsia="Times New Roman" w:hAnsi="Source Sans Pro" w:cs="Times New Roman"/>
            <w:color w:val="0000FF"/>
            <w:kern w:val="0"/>
            <w:sz w:val="24"/>
            <w:szCs w:val="24"/>
            <w:u w:val="single"/>
            <w:lang w:eastAsia="en-IN"/>
            <w14:ligatures w14:val="none"/>
          </w:rPr>
          <w:t>Final report</w:t>
        </w:r>
      </w:hyperlink>
      <w:r w:rsidRPr="004F571A">
        <w:rPr>
          <w:rFonts w:ascii="Source Sans Pro" w:eastAsia="Times New Roman" w:hAnsi="Source Sans Pro" w:cs="Times New Roman"/>
          <w:color w:val="1F1F1F"/>
          <w:kern w:val="0"/>
          <w:sz w:val="24"/>
          <w:szCs w:val="24"/>
          <w:lang w:eastAsia="en-IN"/>
          <w14:ligatures w14:val="none"/>
        </w:rPr>
        <w:t> </w:t>
      </w:r>
    </w:p>
    <w:p w14:paraId="0E049C83" w14:textId="77777777" w:rsidR="004F571A" w:rsidRPr="004F571A" w:rsidRDefault="004F571A" w:rsidP="004F571A">
      <w:p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4F571A">
        <w:rPr>
          <w:rFonts w:ascii="Source Sans Pro" w:eastAsia="Times New Roman" w:hAnsi="Source Sans Pro" w:cs="Times New Roman"/>
          <w:color w:val="1F1F1F"/>
          <w:kern w:val="0"/>
          <w:sz w:val="24"/>
          <w:szCs w:val="24"/>
          <w:lang w:eastAsia="en-IN"/>
          <w14:ligatures w14:val="none"/>
        </w:rPr>
        <w:t>OR</w:t>
      </w:r>
    </w:p>
    <w:p w14:paraId="61F5057C" w14:textId="77777777" w:rsidR="004F571A" w:rsidRPr="004F571A" w:rsidRDefault="004F571A" w:rsidP="004F571A">
      <w:p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4F571A">
        <w:rPr>
          <w:rFonts w:ascii="Source Sans Pro" w:eastAsia="Times New Roman" w:hAnsi="Source Sans Pro" w:cs="Times New Roman"/>
          <w:color w:val="1F1F1F"/>
          <w:kern w:val="0"/>
          <w:sz w:val="24"/>
          <w:szCs w:val="24"/>
          <w:lang w:eastAsia="en-IN"/>
          <w14:ligatures w14:val="none"/>
        </w:rPr>
        <w:t>If you don’t have a Google account, you can download the supporting materials directly from the following attachment.</w:t>
      </w:r>
    </w:p>
    <w:p w14:paraId="0FE05338" w14:textId="77777777" w:rsidR="004F571A" w:rsidRPr="004F571A" w:rsidRDefault="004F571A" w:rsidP="004F571A">
      <w:pPr>
        <w:shd w:val="clear" w:color="auto" w:fill="FFFFFF"/>
        <w:spacing w:after="0" w:line="240" w:lineRule="auto"/>
        <w:rPr>
          <w:rFonts w:ascii="Times New Roman" w:eastAsia="Times New Roman" w:hAnsi="Times New Roman" w:cs="Times New Roman"/>
          <w:color w:val="0000FF"/>
          <w:kern w:val="0"/>
          <w:sz w:val="24"/>
          <w:szCs w:val="24"/>
          <w:u w:val="single"/>
          <w:lang w:eastAsia="en-IN"/>
          <w14:ligatures w14:val="none"/>
        </w:rPr>
      </w:pPr>
      <w:r w:rsidRPr="004F571A">
        <w:rPr>
          <w:rFonts w:ascii="Source Sans Pro" w:eastAsia="Times New Roman" w:hAnsi="Source Sans Pro" w:cs="Times New Roman"/>
          <w:color w:val="1F1F1F"/>
          <w:kern w:val="0"/>
          <w:sz w:val="24"/>
          <w:szCs w:val="24"/>
          <w:lang w:eastAsia="en-IN"/>
          <w14:ligatures w14:val="none"/>
        </w:rPr>
        <w:fldChar w:fldCharType="begin"/>
      </w:r>
      <w:r w:rsidRPr="004F571A">
        <w:rPr>
          <w:rFonts w:ascii="Source Sans Pro" w:eastAsia="Times New Roman" w:hAnsi="Source Sans Pro" w:cs="Times New Roman"/>
          <w:color w:val="1F1F1F"/>
          <w:kern w:val="0"/>
          <w:sz w:val="24"/>
          <w:szCs w:val="24"/>
          <w:lang w:eastAsia="en-IN"/>
          <w14:ligatures w14:val="none"/>
        </w:rPr>
        <w:instrText>HYPERLINK "https://d3c33hcgiwev3.cloudfront.net/l9XCY8MXSaKOT0NvpYGfRQ_65d305ab99cb4b3091870fae80e42ef1_Final-report.docx?Expires=1717891200&amp;Signature=HJT9vu2xaZYwa4czv4-33ZVAAo4LzrCnGvttLdx66e9kyMHllxn0hYlpsvf-5O9azIuO7n1PSS3h8ZzjjdIPapbQnbcL5CCkjcXMbUNbX0p~65FGCbLRvmm67qU~wus4qvkozad1EqdzK6rCuE-vXTTLESAPfXcFItKAKr1~mkE_&amp;Key-Pair-Id=APKAJLTNE6QMUY6HBC5A" \t "_blank"</w:instrText>
      </w:r>
      <w:r w:rsidRPr="004F571A">
        <w:rPr>
          <w:rFonts w:ascii="Source Sans Pro" w:eastAsia="Times New Roman" w:hAnsi="Source Sans Pro" w:cs="Times New Roman"/>
          <w:color w:val="1F1F1F"/>
          <w:kern w:val="0"/>
          <w:sz w:val="24"/>
          <w:szCs w:val="24"/>
          <w:lang w:eastAsia="en-IN"/>
          <w14:ligatures w14:val="none"/>
        </w:rPr>
      </w:r>
      <w:r w:rsidRPr="004F571A">
        <w:rPr>
          <w:rFonts w:ascii="Source Sans Pro" w:eastAsia="Times New Roman" w:hAnsi="Source Sans Pro" w:cs="Times New Roman"/>
          <w:color w:val="1F1F1F"/>
          <w:kern w:val="0"/>
          <w:sz w:val="24"/>
          <w:szCs w:val="24"/>
          <w:lang w:eastAsia="en-IN"/>
          <w14:ligatures w14:val="none"/>
        </w:rPr>
        <w:fldChar w:fldCharType="separate"/>
      </w:r>
    </w:p>
    <w:p w14:paraId="2BE557C6" w14:textId="77777777" w:rsidR="004F571A" w:rsidRPr="004F571A" w:rsidRDefault="004F571A" w:rsidP="004F571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4F571A">
        <w:rPr>
          <w:rFonts w:ascii="Source Sans Pro" w:eastAsia="Times New Roman" w:hAnsi="Source Sans Pro" w:cs="Times New Roman"/>
          <w:color w:val="0000FF"/>
          <w:kern w:val="0"/>
          <w:sz w:val="24"/>
          <w:szCs w:val="24"/>
          <w:u w:val="single"/>
          <w:lang w:eastAsia="en-IN"/>
          <w14:ligatures w14:val="none"/>
        </w:rPr>
        <w:t>Final report</w:t>
      </w:r>
    </w:p>
    <w:p w14:paraId="186504E6" w14:textId="77777777" w:rsidR="004F571A" w:rsidRPr="004F571A" w:rsidRDefault="004F571A" w:rsidP="004F571A">
      <w:pPr>
        <w:shd w:val="clear" w:color="auto" w:fill="FFFFFF"/>
        <w:spacing w:after="0" w:line="240" w:lineRule="auto"/>
        <w:rPr>
          <w:rFonts w:ascii="Source Sans Pro" w:eastAsia="Times New Roman" w:hAnsi="Source Sans Pro" w:cs="Times New Roman"/>
          <w:color w:val="0000FF"/>
          <w:kern w:val="0"/>
          <w:sz w:val="24"/>
          <w:szCs w:val="24"/>
          <w:u w:val="single"/>
          <w:lang w:eastAsia="en-IN"/>
          <w14:ligatures w14:val="none"/>
        </w:rPr>
      </w:pPr>
      <w:r w:rsidRPr="004F571A">
        <w:rPr>
          <w:rFonts w:ascii="Source Sans Pro" w:eastAsia="Times New Roman" w:hAnsi="Source Sans Pro" w:cs="Times New Roman"/>
          <w:color w:val="0000FF"/>
          <w:kern w:val="0"/>
          <w:sz w:val="24"/>
          <w:szCs w:val="24"/>
          <w:u w:val="single"/>
          <w:lang w:eastAsia="en-IN"/>
          <w14:ligatures w14:val="none"/>
        </w:rPr>
        <w:t>DOCX File</w:t>
      </w:r>
    </w:p>
    <w:p w14:paraId="7679A758" w14:textId="77777777" w:rsidR="004F571A" w:rsidRPr="004F571A" w:rsidRDefault="004F571A" w:rsidP="004F571A">
      <w:pPr>
        <w:shd w:val="clear" w:color="auto" w:fill="FFFFFF"/>
        <w:spacing w:after="0" w:line="240" w:lineRule="auto"/>
        <w:rPr>
          <w:rFonts w:ascii="Source Sans Pro" w:eastAsia="Times New Roman" w:hAnsi="Source Sans Pro" w:cs="Times New Roman"/>
          <w:color w:val="1F1F1F"/>
          <w:kern w:val="0"/>
          <w:sz w:val="24"/>
          <w:szCs w:val="24"/>
          <w:lang w:eastAsia="en-IN"/>
          <w14:ligatures w14:val="none"/>
        </w:rPr>
      </w:pPr>
      <w:r w:rsidRPr="004F571A">
        <w:rPr>
          <w:rFonts w:ascii="Source Sans Pro" w:eastAsia="Times New Roman" w:hAnsi="Source Sans Pro" w:cs="Times New Roman"/>
          <w:color w:val="1F1F1F"/>
          <w:kern w:val="0"/>
          <w:sz w:val="24"/>
          <w:szCs w:val="24"/>
          <w:lang w:eastAsia="en-IN"/>
          <w14:ligatures w14:val="none"/>
        </w:rPr>
        <w:fldChar w:fldCharType="end"/>
      </w:r>
    </w:p>
    <w:p w14:paraId="080B0D93"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4740C"/>
    <w:multiLevelType w:val="multilevel"/>
    <w:tmpl w:val="8942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0799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71A"/>
    <w:rsid w:val="00135338"/>
    <w:rsid w:val="004F571A"/>
    <w:rsid w:val="008C619D"/>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43D7"/>
  <w15:chartTrackingRefBased/>
  <w15:docId w15:val="{329A2B06-47D6-41DD-89AE-04E2437F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7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F57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F57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57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57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57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7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7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7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7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F57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F57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57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57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57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7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7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71A"/>
    <w:rPr>
      <w:rFonts w:eastAsiaTheme="majorEastAsia" w:cstheme="majorBidi"/>
      <w:color w:val="272727" w:themeColor="text1" w:themeTint="D8"/>
    </w:rPr>
  </w:style>
  <w:style w:type="paragraph" w:styleId="Title">
    <w:name w:val="Title"/>
    <w:basedOn w:val="Normal"/>
    <w:next w:val="Normal"/>
    <w:link w:val="TitleChar"/>
    <w:uiPriority w:val="10"/>
    <w:qFormat/>
    <w:rsid w:val="004F57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7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7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7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71A"/>
    <w:pPr>
      <w:spacing w:before="160"/>
      <w:jc w:val="center"/>
    </w:pPr>
    <w:rPr>
      <w:i/>
      <w:iCs/>
      <w:color w:val="404040" w:themeColor="text1" w:themeTint="BF"/>
    </w:rPr>
  </w:style>
  <w:style w:type="character" w:customStyle="1" w:styleId="QuoteChar">
    <w:name w:val="Quote Char"/>
    <w:basedOn w:val="DefaultParagraphFont"/>
    <w:link w:val="Quote"/>
    <w:uiPriority w:val="29"/>
    <w:rsid w:val="004F571A"/>
    <w:rPr>
      <w:i/>
      <w:iCs/>
      <w:color w:val="404040" w:themeColor="text1" w:themeTint="BF"/>
    </w:rPr>
  </w:style>
  <w:style w:type="paragraph" w:styleId="ListParagraph">
    <w:name w:val="List Paragraph"/>
    <w:basedOn w:val="Normal"/>
    <w:uiPriority w:val="34"/>
    <w:qFormat/>
    <w:rsid w:val="004F571A"/>
    <w:pPr>
      <w:ind w:left="720"/>
      <w:contextualSpacing/>
    </w:pPr>
  </w:style>
  <w:style w:type="character" w:styleId="IntenseEmphasis">
    <w:name w:val="Intense Emphasis"/>
    <w:basedOn w:val="DefaultParagraphFont"/>
    <w:uiPriority w:val="21"/>
    <w:qFormat/>
    <w:rsid w:val="004F571A"/>
    <w:rPr>
      <w:i/>
      <w:iCs/>
      <w:color w:val="2F5496" w:themeColor="accent1" w:themeShade="BF"/>
    </w:rPr>
  </w:style>
  <w:style w:type="paragraph" w:styleId="IntenseQuote">
    <w:name w:val="Intense Quote"/>
    <w:basedOn w:val="Normal"/>
    <w:next w:val="Normal"/>
    <w:link w:val="IntenseQuoteChar"/>
    <w:uiPriority w:val="30"/>
    <w:qFormat/>
    <w:rsid w:val="004F57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571A"/>
    <w:rPr>
      <w:i/>
      <w:iCs/>
      <w:color w:val="2F5496" w:themeColor="accent1" w:themeShade="BF"/>
    </w:rPr>
  </w:style>
  <w:style w:type="character" w:styleId="IntenseReference">
    <w:name w:val="Intense Reference"/>
    <w:basedOn w:val="DefaultParagraphFont"/>
    <w:uiPriority w:val="32"/>
    <w:qFormat/>
    <w:rsid w:val="004F571A"/>
    <w:rPr>
      <w:b/>
      <w:bCs/>
      <w:smallCaps/>
      <w:color w:val="2F5496" w:themeColor="accent1" w:themeShade="BF"/>
      <w:spacing w:val="5"/>
    </w:rPr>
  </w:style>
  <w:style w:type="paragraph" w:styleId="NormalWeb">
    <w:name w:val="Normal (Web)"/>
    <w:basedOn w:val="Normal"/>
    <w:uiPriority w:val="99"/>
    <w:semiHidden/>
    <w:unhideWhenUsed/>
    <w:rsid w:val="004F571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4F571A"/>
    <w:rPr>
      <w:color w:val="0000FF"/>
      <w:u w:val="single"/>
    </w:rPr>
  </w:style>
  <w:style w:type="character" w:styleId="Strong">
    <w:name w:val="Strong"/>
    <w:basedOn w:val="DefaultParagraphFont"/>
    <w:uiPriority w:val="22"/>
    <w:qFormat/>
    <w:rsid w:val="004F571A"/>
    <w:rPr>
      <w:b/>
      <w:bCs/>
    </w:rPr>
  </w:style>
  <w:style w:type="character" w:styleId="Emphasis">
    <w:name w:val="Emphasis"/>
    <w:basedOn w:val="DefaultParagraphFont"/>
    <w:uiPriority w:val="20"/>
    <w:qFormat/>
    <w:rsid w:val="004F57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2628786">
      <w:bodyDiv w:val="1"/>
      <w:marLeft w:val="0"/>
      <w:marRight w:val="0"/>
      <w:marTop w:val="0"/>
      <w:marBottom w:val="0"/>
      <w:divBdr>
        <w:top w:val="none" w:sz="0" w:space="0" w:color="auto"/>
        <w:left w:val="none" w:sz="0" w:space="0" w:color="auto"/>
        <w:bottom w:val="none" w:sz="0" w:space="0" w:color="auto"/>
        <w:right w:val="none" w:sz="0" w:space="0" w:color="auto"/>
      </w:divBdr>
      <w:divsChild>
        <w:div w:id="785663966">
          <w:marLeft w:val="0"/>
          <w:marRight w:val="0"/>
          <w:marTop w:val="0"/>
          <w:marBottom w:val="0"/>
          <w:divBdr>
            <w:top w:val="none" w:sz="0" w:space="0" w:color="auto"/>
            <w:left w:val="none" w:sz="0" w:space="0" w:color="auto"/>
            <w:bottom w:val="none" w:sz="0" w:space="0" w:color="auto"/>
            <w:right w:val="none" w:sz="0" w:space="0" w:color="auto"/>
          </w:divBdr>
          <w:divsChild>
            <w:div w:id="894244366">
              <w:marLeft w:val="0"/>
              <w:marRight w:val="0"/>
              <w:marTop w:val="0"/>
              <w:marBottom w:val="0"/>
              <w:divBdr>
                <w:top w:val="none" w:sz="0" w:space="0" w:color="auto"/>
                <w:left w:val="none" w:sz="0" w:space="0" w:color="auto"/>
                <w:bottom w:val="none" w:sz="0" w:space="0" w:color="auto"/>
                <w:right w:val="none" w:sz="0" w:space="0" w:color="auto"/>
              </w:divBdr>
              <w:divsChild>
                <w:div w:id="863132927">
                  <w:marLeft w:val="0"/>
                  <w:marRight w:val="0"/>
                  <w:marTop w:val="0"/>
                  <w:marBottom w:val="0"/>
                  <w:divBdr>
                    <w:top w:val="none" w:sz="0" w:space="0" w:color="auto"/>
                    <w:left w:val="none" w:sz="0" w:space="0" w:color="auto"/>
                    <w:bottom w:val="none" w:sz="0" w:space="0" w:color="auto"/>
                    <w:right w:val="none" w:sz="0" w:space="0" w:color="auto"/>
                  </w:divBdr>
                  <w:divsChild>
                    <w:div w:id="1533109730">
                      <w:marLeft w:val="0"/>
                      <w:marRight w:val="0"/>
                      <w:marTop w:val="0"/>
                      <w:marBottom w:val="0"/>
                      <w:divBdr>
                        <w:top w:val="none" w:sz="0" w:space="0" w:color="auto"/>
                        <w:left w:val="none" w:sz="0" w:space="0" w:color="auto"/>
                        <w:bottom w:val="none" w:sz="0" w:space="0" w:color="auto"/>
                        <w:right w:val="none" w:sz="0" w:space="0" w:color="auto"/>
                      </w:divBdr>
                      <w:divsChild>
                        <w:div w:id="19936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234734">
          <w:marLeft w:val="0"/>
          <w:marRight w:val="0"/>
          <w:marTop w:val="0"/>
          <w:marBottom w:val="0"/>
          <w:divBdr>
            <w:top w:val="none" w:sz="0" w:space="0" w:color="auto"/>
            <w:left w:val="none" w:sz="0" w:space="0" w:color="auto"/>
            <w:bottom w:val="none" w:sz="0" w:space="0" w:color="auto"/>
            <w:right w:val="none" w:sz="0" w:space="0" w:color="auto"/>
          </w:divBdr>
          <w:divsChild>
            <w:div w:id="633877530">
              <w:marLeft w:val="0"/>
              <w:marRight w:val="0"/>
              <w:marTop w:val="0"/>
              <w:marBottom w:val="0"/>
              <w:divBdr>
                <w:top w:val="none" w:sz="0" w:space="0" w:color="auto"/>
                <w:left w:val="none" w:sz="0" w:space="0" w:color="auto"/>
                <w:bottom w:val="none" w:sz="0" w:space="0" w:color="auto"/>
                <w:right w:val="none" w:sz="0" w:space="0" w:color="auto"/>
              </w:divBdr>
              <w:divsChild>
                <w:div w:id="89160513">
                  <w:marLeft w:val="0"/>
                  <w:marRight w:val="0"/>
                  <w:marTop w:val="0"/>
                  <w:marBottom w:val="0"/>
                  <w:divBdr>
                    <w:top w:val="none" w:sz="0" w:space="0" w:color="auto"/>
                    <w:left w:val="none" w:sz="0" w:space="0" w:color="auto"/>
                    <w:bottom w:val="none" w:sz="0" w:space="0" w:color="auto"/>
                    <w:right w:val="none" w:sz="0" w:space="0" w:color="auto"/>
                  </w:divBdr>
                  <w:divsChild>
                    <w:div w:id="1651404931">
                      <w:marLeft w:val="0"/>
                      <w:marRight w:val="0"/>
                      <w:marTop w:val="0"/>
                      <w:marBottom w:val="0"/>
                      <w:divBdr>
                        <w:top w:val="none" w:sz="0" w:space="0" w:color="auto"/>
                        <w:left w:val="none" w:sz="0" w:space="0" w:color="auto"/>
                        <w:bottom w:val="none" w:sz="0" w:space="0" w:color="auto"/>
                        <w:right w:val="none" w:sz="0" w:space="0" w:color="auto"/>
                      </w:divBdr>
                      <w:divsChild>
                        <w:div w:id="344602083">
                          <w:marLeft w:val="0"/>
                          <w:marRight w:val="0"/>
                          <w:marTop w:val="0"/>
                          <w:marBottom w:val="0"/>
                          <w:divBdr>
                            <w:top w:val="none" w:sz="0" w:space="0" w:color="auto"/>
                            <w:left w:val="none" w:sz="0" w:space="0" w:color="auto"/>
                            <w:bottom w:val="none" w:sz="0" w:space="0" w:color="auto"/>
                            <w:right w:val="none" w:sz="0" w:space="0" w:color="auto"/>
                          </w:divBdr>
                          <w:divsChild>
                            <w:div w:id="581447902">
                              <w:marLeft w:val="0"/>
                              <w:marRight w:val="0"/>
                              <w:marTop w:val="0"/>
                              <w:marBottom w:val="0"/>
                              <w:divBdr>
                                <w:top w:val="none" w:sz="0" w:space="0" w:color="auto"/>
                                <w:left w:val="none" w:sz="0" w:space="0" w:color="auto"/>
                                <w:bottom w:val="none" w:sz="0" w:space="0" w:color="auto"/>
                                <w:right w:val="none" w:sz="0" w:space="0" w:color="auto"/>
                              </w:divBdr>
                            </w:div>
                            <w:div w:id="1351226608">
                              <w:marLeft w:val="0"/>
                              <w:marRight w:val="0"/>
                              <w:marTop w:val="0"/>
                              <w:marBottom w:val="0"/>
                              <w:divBdr>
                                <w:top w:val="none" w:sz="0" w:space="0" w:color="auto"/>
                                <w:left w:val="none" w:sz="0" w:space="0" w:color="auto"/>
                                <w:bottom w:val="none" w:sz="0" w:space="0" w:color="auto"/>
                                <w:right w:val="none" w:sz="0" w:space="0" w:color="auto"/>
                              </w:divBdr>
                            </w:div>
                            <w:div w:id="134096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577715">
          <w:marLeft w:val="0"/>
          <w:marRight w:val="0"/>
          <w:marTop w:val="0"/>
          <w:marBottom w:val="0"/>
          <w:divBdr>
            <w:top w:val="none" w:sz="0" w:space="0" w:color="auto"/>
            <w:left w:val="none" w:sz="0" w:space="0" w:color="auto"/>
            <w:bottom w:val="none" w:sz="0" w:space="0" w:color="auto"/>
            <w:right w:val="none" w:sz="0" w:space="0" w:color="auto"/>
          </w:divBdr>
          <w:divsChild>
            <w:div w:id="627778704">
              <w:marLeft w:val="0"/>
              <w:marRight w:val="0"/>
              <w:marTop w:val="0"/>
              <w:marBottom w:val="0"/>
              <w:divBdr>
                <w:top w:val="none" w:sz="0" w:space="0" w:color="auto"/>
                <w:left w:val="none" w:sz="0" w:space="0" w:color="auto"/>
                <w:bottom w:val="none" w:sz="0" w:space="0" w:color="auto"/>
                <w:right w:val="none" w:sz="0" w:space="0" w:color="auto"/>
              </w:divBdr>
              <w:divsChild>
                <w:div w:id="128590761">
                  <w:marLeft w:val="0"/>
                  <w:marRight w:val="0"/>
                  <w:marTop w:val="0"/>
                  <w:marBottom w:val="0"/>
                  <w:divBdr>
                    <w:top w:val="none" w:sz="0" w:space="0" w:color="auto"/>
                    <w:left w:val="none" w:sz="0" w:space="0" w:color="auto"/>
                    <w:bottom w:val="none" w:sz="0" w:space="0" w:color="auto"/>
                    <w:right w:val="none" w:sz="0" w:space="0" w:color="auto"/>
                  </w:divBdr>
                  <w:divsChild>
                    <w:div w:id="1276131412">
                      <w:marLeft w:val="0"/>
                      <w:marRight w:val="0"/>
                      <w:marTop w:val="0"/>
                      <w:marBottom w:val="0"/>
                      <w:divBdr>
                        <w:top w:val="none" w:sz="0" w:space="0" w:color="auto"/>
                        <w:left w:val="none" w:sz="0" w:space="0" w:color="auto"/>
                        <w:bottom w:val="none" w:sz="0" w:space="0" w:color="auto"/>
                        <w:right w:val="none" w:sz="0" w:space="0" w:color="auto"/>
                      </w:divBdr>
                      <w:divsChild>
                        <w:div w:id="967206534">
                          <w:marLeft w:val="0"/>
                          <w:marRight w:val="0"/>
                          <w:marTop w:val="0"/>
                          <w:marBottom w:val="0"/>
                          <w:divBdr>
                            <w:top w:val="none" w:sz="0" w:space="0" w:color="auto"/>
                            <w:left w:val="none" w:sz="0" w:space="0" w:color="auto"/>
                            <w:bottom w:val="none" w:sz="0" w:space="0" w:color="auto"/>
                            <w:right w:val="none" w:sz="0" w:space="0" w:color="auto"/>
                          </w:divBdr>
                          <w:divsChild>
                            <w:div w:id="158081151">
                              <w:marLeft w:val="0"/>
                              <w:marRight w:val="0"/>
                              <w:marTop w:val="0"/>
                              <w:marBottom w:val="0"/>
                              <w:divBdr>
                                <w:top w:val="none" w:sz="0" w:space="0" w:color="auto"/>
                                <w:left w:val="none" w:sz="0" w:space="0" w:color="auto"/>
                                <w:bottom w:val="none" w:sz="0" w:space="0" w:color="auto"/>
                                <w:right w:val="none" w:sz="0" w:space="0" w:color="auto"/>
                              </w:divBdr>
                            </w:div>
                            <w:div w:id="878273920">
                              <w:marLeft w:val="0"/>
                              <w:marRight w:val="0"/>
                              <w:marTop w:val="0"/>
                              <w:marBottom w:val="0"/>
                              <w:divBdr>
                                <w:top w:val="none" w:sz="0" w:space="0" w:color="auto"/>
                                <w:left w:val="none" w:sz="0" w:space="0" w:color="auto"/>
                                <w:bottom w:val="none" w:sz="0" w:space="0" w:color="auto"/>
                                <w:right w:val="none" w:sz="0" w:space="0" w:color="auto"/>
                              </w:divBdr>
                            </w:div>
                            <w:div w:id="454832797">
                              <w:marLeft w:val="0"/>
                              <w:marRight w:val="0"/>
                              <w:marTop w:val="0"/>
                              <w:marBottom w:val="0"/>
                              <w:divBdr>
                                <w:top w:val="none" w:sz="0" w:space="0" w:color="auto"/>
                                <w:left w:val="none" w:sz="0" w:space="0" w:color="auto"/>
                                <w:bottom w:val="none" w:sz="0" w:space="0" w:color="auto"/>
                                <w:right w:val="none" w:sz="0" w:space="0" w:color="auto"/>
                              </w:divBdr>
                              <w:divsChild>
                                <w:div w:id="1018703843">
                                  <w:marLeft w:val="0"/>
                                  <w:marRight w:val="0"/>
                                  <w:marTop w:val="0"/>
                                  <w:marBottom w:val="0"/>
                                  <w:divBdr>
                                    <w:top w:val="none" w:sz="0" w:space="0" w:color="auto"/>
                                    <w:left w:val="none" w:sz="0" w:space="0" w:color="auto"/>
                                    <w:bottom w:val="none" w:sz="0" w:space="0" w:color="auto"/>
                                    <w:right w:val="none" w:sz="0" w:space="0" w:color="auto"/>
                                  </w:divBdr>
                                  <w:divsChild>
                                    <w:div w:id="2075657581">
                                      <w:marLeft w:val="0"/>
                                      <w:marRight w:val="0"/>
                                      <w:marTop w:val="0"/>
                                      <w:marBottom w:val="0"/>
                                      <w:divBdr>
                                        <w:top w:val="none" w:sz="0" w:space="0" w:color="auto"/>
                                        <w:left w:val="none" w:sz="0" w:space="0" w:color="auto"/>
                                        <w:bottom w:val="none" w:sz="0" w:space="0" w:color="auto"/>
                                        <w:right w:val="none" w:sz="0" w:space="0" w:color="auto"/>
                                      </w:divBdr>
                                      <w:divsChild>
                                        <w:div w:id="1845784977">
                                          <w:marLeft w:val="0"/>
                                          <w:marRight w:val="0"/>
                                          <w:marTop w:val="0"/>
                                          <w:marBottom w:val="0"/>
                                          <w:divBdr>
                                            <w:top w:val="none" w:sz="0" w:space="0" w:color="auto"/>
                                            <w:left w:val="none" w:sz="0" w:space="0" w:color="auto"/>
                                            <w:bottom w:val="none" w:sz="0" w:space="0" w:color="auto"/>
                                            <w:right w:val="none" w:sz="0" w:space="0" w:color="auto"/>
                                          </w:divBdr>
                                          <w:divsChild>
                                            <w:div w:id="1565409581">
                                              <w:marLeft w:val="0"/>
                                              <w:marRight w:val="0"/>
                                              <w:marTop w:val="0"/>
                                              <w:marBottom w:val="0"/>
                                              <w:divBdr>
                                                <w:top w:val="none" w:sz="0" w:space="0" w:color="auto"/>
                                                <w:left w:val="none" w:sz="0" w:space="0" w:color="auto"/>
                                                <w:bottom w:val="none" w:sz="0" w:space="0" w:color="auto"/>
                                                <w:right w:val="none" w:sz="0" w:space="0" w:color="auto"/>
                                              </w:divBdr>
                                              <w:divsChild>
                                                <w:div w:id="1042243675">
                                                  <w:marLeft w:val="0"/>
                                                  <w:marRight w:val="0"/>
                                                  <w:marTop w:val="0"/>
                                                  <w:marBottom w:val="0"/>
                                                  <w:divBdr>
                                                    <w:top w:val="none" w:sz="0" w:space="0" w:color="auto"/>
                                                    <w:left w:val="none" w:sz="0" w:space="0" w:color="auto"/>
                                                    <w:bottom w:val="none" w:sz="0" w:space="0" w:color="auto"/>
                                                    <w:right w:val="none" w:sz="0" w:space="0" w:color="auto"/>
                                                  </w:divBdr>
                                                </w:div>
                                                <w:div w:id="19348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google.com/document/d/1eTjrIlm1UNOYA6wlDCNEuizK0K7LxPRgmRSMs8zoajk/template/preview?usp=sharing" TargetMode="External"/><Relationship Id="rId5" Type="http://schemas.openxmlformats.org/officeDocument/2006/relationships/hyperlink" Target="https://www.coursera.org/learn/detection-and-response/supplement/DUzXu/course-6-overview"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coursera.org/learn/detection-and-response/exam/ghRgc/portfolio-activity-document-an-incident-with-an-incident-handlers-jour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506</Words>
  <Characters>2889</Characters>
  <Application>Microsoft Office Word</Application>
  <DocSecurity>0</DocSecurity>
  <Lines>24</Lines>
  <Paragraphs>6</Paragraphs>
  <ScaleCrop>false</ScaleCrop>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2024-06-07T22:27:00Z</dcterms:created>
  <dcterms:modified xsi:type="dcterms:W3CDTF">2024-06-07T22:29:00Z</dcterms:modified>
</cp:coreProperties>
</file>