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स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दर्भ सं.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टीबीआरएल/{{REF_NO}}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                                                    दिनांक: {{REF_DATE}}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09"/>
        </w:tabs>
        <w:spacing w:line="240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tabs>
          <w:tab w:val="left" w:leader="none" w:pos="909"/>
        </w:tabs>
        <w:spacing w:line="240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विषय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/Sub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“{{SUBJECT_HINDI}}” हेतु कैसिलेशन नामांकन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>।/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Cancellation Nomination of {{SUBJECT_ENGLISH}}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13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350"/>
        </w:tabs>
        <w:spacing w:line="276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संदर्भ :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{{REFERENCE_TEXT}}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>दिनांक: {{REF_MAIL_DATE}}                  ……. ..(1)</w:t>
      </w:r>
    </w:p>
    <w:p w:rsidR="00000000" w:rsidDel="00000000" w:rsidP="00000000" w:rsidRDefault="00000000" w:rsidRPr="00000000" w14:paraId="00000006">
      <w:pPr>
        <w:tabs>
          <w:tab w:val="left" w:leader="none" w:pos="4350"/>
        </w:tabs>
        <w:spacing w:line="276" w:lineRule="auto"/>
        <w:ind w:left="1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           {{ION_REF_SOURCE}}             दिनांक: {{ION_REF_DATE}}               ……. ..(2)</w:t>
      </w:r>
    </w:p>
    <w:p w:rsidR="00000000" w:rsidDel="00000000" w:rsidP="00000000" w:rsidRDefault="00000000" w:rsidRPr="00000000" w14:paraId="00000007">
      <w:pPr>
        <w:tabs>
          <w:tab w:val="left" w:leader="none" w:pos="4350"/>
        </w:tabs>
        <w:spacing w:line="276" w:lineRule="auto"/>
        <w:ind w:left="11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left" w:leader="none" w:pos="1467"/>
        </w:tabs>
        <w:spacing w:line="360" w:lineRule="auto"/>
        <w:ind w:left="-17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उपरोक्त संलग्न संदर्भ सं. (1), के अनुसार {{COURSE_DATES}} के दौरान {{ORG_INSTITUTE}} द्वारा, {{LAB_NAME}} में "{{COURSE_TITLE}}" {{COURSE_TYPE}} में भाग लेने के लिये निम्नलिखित ऑफिसर का नामांकन किया गया था।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467"/>
        </w:tabs>
        <w:spacing w:line="360" w:lineRule="auto"/>
        <w:ind w:left="-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>उपरोक्त संलग्न संदर्भ सं. (2), के अनुसार {{CANCEL_NOMINEE_NAME}} का {{CANCEL_GROUP_NAME}} ग्रुप से आई.ओ.एन प्राप्त हुआ है। जिसमे इन्होने {{CANCEL_REASON}} होने का कारण बताया है। जिसके कारण वे इस {{COURSE_TYPE_SHORT}} मे भाग नहीं ले पाएंगे।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>
      <w:r>
        <w:t>{{COMPLEX_DYNAMIC_TABLE}}</w:t>
      </w:r>
    </w:p>
    <w:p w:rsidR="00000000" w:rsidDel="00000000" w:rsidP="00000000" w:rsidRDefault="00000000" w:rsidRPr="00000000" w14:paraId="00000022">
      <w:pPr>
        <w:tabs>
          <w:tab w:val="left" w:leader="none" w:pos="50"/>
        </w:tabs>
        <w:spacing w:line="240" w:lineRule="auto"/>
        <w:ind w:left="-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0"/>
        </w:tabs>
        <w:spacing w:line="240" w:lineRule="auto"/>
        <w:ind w:left="-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3.आपसे निवेदन है कि इनका  नामांकन को कैंसिल करने की अनुमति दे  ताकि इनकी जानकारी आगे की कार्यवाही के लिये भेजी जा सके। </w:t>
      </w:r>
    </w:p>
    <w:p w:rsidR="00000000" w:rsidDel="00000000" w:rsidP="00000000" w:rsidRDefault="00000000" w:rsidRPr="00000000" w14:paraId="00000024">
      <w:pPr>
        <w:tabs>
          <w:tab w:val="left" w:leader="none" w:pos="50"/>
        </w:tabs>
        <w:spacing w:line="240" w:lineRule="auto"/>
        <w:ind w:left="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left" w:leader="none" w:pos="50"/>
        </w:tabs>
        <w:spacing w:line="240" w:lineRule="auto"/>
        <w:ind w:left="-1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4. पत्र आपके अवलोकनार्थ व अनुमोदनार्थ प्रस्तुत है। (Letter is put up for your perusal and approval, please.)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{{SIGNATORY_1_NAME}}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{{SIGNATORY_1_DESIG}}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{{SIGNATORY_2_NAME}}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{{SIGNATORY_2_DESIG}}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13"/>
        </w:tabs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Baloo" w:cs="Baloo" w:eastAsia="Baloo" w:hAnsi="Baloo"/>
          <w:b w:val="1"/>
          <w:bCs w:val="1"/>
          <w:sz w:val="26"/>
          <w:szCs w:val="26"/>
          <w:rtl w:val="0"/>
        </w:rPr>
        <w:t xml:space="preserve">अनुमोदित / अनुमोदित नही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angal" w:cs="Mangal" w:eastAsia="Mangal" w:hAnsi="Mangal"/>
          <w:b w:val="1"/>
          <w:bCs w:val="1"/>
          <w:sz w:val="26"/>
          <w:szCs w:val="26"/>
          <w:rtl w:val="0"/>
        </w:rPr>
        <w:t xml:space="preserve">निदेशक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Mangal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